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45A31E74" w:rsidR="008E3A42" w:rsidRDefault="00625C0D" w:rsidP="008E3A42">
      <w:pPr>
        <w:pStyle w:val="ListParagraph"/>
        <w:numPr>
          <w:ilvl w:val="1"/>
          <w:numId w:val="2"/>
        </w:numPr>
      </w:pPr>
      <w:proofErr w:type="spellStart"/>
      <w:r>
        <w:t>Autowiring</w:t>
      </w:r>
      <w:proofErr w:type="spellEnd"/>
      <w:r>
        <w:t xml:space="preserve"> injection types</w:t>
      </w:r>
    </w:p>
    <w:p w14:paraId="1DD41146" w14:textId="3453A95B" w:rsidR="00625C0D" w:rsidRDefault="00625C0D" w:rsidP="00625C0D">
      <w:pPr>
        <w:pStyle w:val="ListParagraph"/>
        <w:numPr>
          <w:ilvl w:val="2"/>
          <w:numId w:val="2"/>
        </w:numPr>
      </w:pPr>
      <w:r>
        <w:t>Constructor Injection</w:t>
      </w:r>
    </w:p>
    <w:p w14:paraId="0894D384" w14:textId="70B700CC" w:rsidR="00625C0D" w:rsidRDefault="00625C0D" w:rsidP="00625C0D">
      <w:pPr>
        <w:pStyle w:val="ListParagraph"/>
        <w:numPr>
          <w:ilvl w:val="2"/>
          <w:numId w:val="2"/>
        </w:numPr>
      </w:pPr>
      <w:r>
        <w:t>Setter Injection</w:t>
      </w:r>
    </w:p>
    <w:p w14:paraId="37A67D2F" w14:textId="4AD02FB1" w:rsidR="00625C0D" w:rsidRDefault="00625C0D" w:rsidP="00625C0D">
      <w:pPr>
        <w:pStyle w:val="ListParagraph"/>
        <w:numPr>
          <w:ilvl w:val="2"/>
          <w:numId w:val="2"/>
        </w:numPr>
      </w:pPr>
      <w:r>
        <w:t>Field Injection</w:t>
      </w:r>
    </w:p>
    <w:p w14:paraId="2FC26F05" w14:textId="212E9E2A" w:rsidR="00625C0D" w:rsidRDefault="00625C0D" w:rsidP="00625C0D">
      <w:pPr>
        <w:pStyle w:val="ListParagraph"/>
        <w:numPr>
          <w:ilvl w:val="1"/>
          <w:numId w:val="2"/>
        </w:numPr>
      </w:pPr>
      <w:r w:rsidRPr="00625C0D">
        <w:drawing>
          <wp:inline distT="0" distB="0" distL="0" distR="0" wp14:anchorId="147667BC" wp14:editId="3E25A4C9">
            <wp:extent cx="5727700" cy="3182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5985CB" w14:textId="10795F47" w:rsidR="00625C0D" w:rsidRDefault="00287676" w:rsidP="00625C0D">
      <w:pPr>
        <w:pStyle w:val="ListParagraph"/>
        <w:numPr>
          <w:ilvl w:val="1"/>
          <w:numId w:val="2"/>
        </w:numPr>
      </w:pPr>
      <w:r>
        <w:t>Field injection is accomplished by using Java Reflection</w:t>
      </w:r>
    </w:p>
    <w:p w14:paraId="1B48D69A" w14:textId="0D36DDA2" w:rsidR="00287676" w:rsidRDefault="00287676" w:rsidP="00625C0D">
      <w:pPr>
        <w:pStyle w:val="ListParagraph"/>
        <w:numPr>
          <w:ilvl w:val="1"/>
          <w:numId w:val="2"/>
        </w:numPr>
      </w:pPr>
      <w:r>
        <w:t>Multiple implementations problem is solved by Qualifiers</w:t>
      </w:r>
    </w:p>
    <w:p w14:paraId="0CE14235" w14:textId="7841213F" w:rsidR="00F4436A" w:rsidRDefault="00F4436A" w:rsidP="005179EB">
      <w:pPr>
        <w:pStyle w:val="ListParagraph"/>
        <w:numPr>
          <w:ilvl w:val="1"/>
          <w:numId w:val="2"/>
        </w:numPr>
      </w:pPr>
      <w:r w:rsidRPr="00F4436A">
        <w:t>for the special case of when BOTH the first and second characters of the class name are upper case, then the name is NOT converted.</w:t>
      </w:r>
    </w:p>
    <w:p w14:paraId="75A571AF" w14:textId="032E3427" w:rsidR="005179EB" w:rsidRDefault="005179EB" w:rsidP="005179EB">
      <w:pPr>
        <w:pStyle w:val="ListParagraph"/>
        <w:ind w:left="1440"/>
      </w:pPr>
    </w:p>
    <w:p w14:paraId="3DF7AD8B" w14:textId="5F93A386" w:rsidR="005179EB" w:rsidRDefault="005179EB" w:rsidP="005179EB">
      <w:pPr>
        <w:pStyle w:val="ListParagraph"/>
        <w:numPr>
          <w:ilvl w:val="0"/>
          <w:numId w:val="2"/>
        </w:numPr>
      </w:pPr>
      <w:r>
        <w:t>Bean scopes with annotations</w:t>
      </w:r>
    </w:p>
    <w:p w14:paraId="3DF5363A" w14:textId="2CBAA410" w:rsidR="005179EB" w:rsidRDefault="00CC1AC9" w:rsidP="005179EB">
      <w:pPr>
        <w:pStyle w:val="ListParagraph"/>
        <w:numPr>
          <w:ilvl w:val="1"/>
          <w:numId w:val="2"/>
        </w:numPr>
      </w:pPr>
      <w:r>
        <w:t>Singleton</w:t>
      </w:r>
      <w:r>
        <w:tab/>
      </w:r>
    </w:p>
    <w:p w14:paraId="0F34B250" w14:textId="67EA0FB5" w:rsidR="00CC1AC9" w:rsidRDefault="00CC1AC9" w:rsidP="00CC1AC9">
      <w:pPr>
        <w:pStyle w:val="ListParagraph"/>
        <w:numPr>
          <w:ilvl w:val="2"/>
          <w:numId w:val="2"/>
        </w:numPr>
      </w:pPr>
      <w:r>
        <w:t>Only one object for all requests</w:t>
      </w:r>
    </w:p>
    <w:p w14:paraId="19696E78" w14:textId="675DE7FF" w:rsidR="00CC1AC9" w:rsidRDefault="00CC1AC9" w:rsidP="00CC1AC9">
      <w:pPr>
        <w:pStyle w:val="ListParagraph"/>
        <w:numPr>
          <w:ilvl w:val="1"/>
          <w:numId w:val="2"/>
        </w:numPr>
      </w:pPr>
      <w:r>
        <w:t>Prototype</w:t>
      </w:r>
    </w:p>
    <w:p w14:paraId="1899FD80" w14:textId="450AA35D" w:rsidR="00CC1AC9" w:rsidRDefault="00CC1AC9" w:rsidP="00CC1AC9">
      <w:pPr>
        <w:pStyle w:val="ListParagraph"/>
        <w:numPr>
          <w:ilvl w:val="2"/>
          <w:numId w:val="2"/>
        </w:numPr>
      </w:pPr>
      <w:r>
        <w:t>New object for each request</w:t>
      </w:r>
    </w:p>
    <w:p w14:paraId="4429F622" w14:textId="77777777" w:rsidR="002343C8" w:rsidRDefault="002343C8" w:rsidP="002343C8">
      <w:pPr>
        <w:pStyle w:val="ListParagraph"/>
        <w:ind w:left="2160"/>
      </w:pPr>
    </w:p>
    <w:p w14:paraId="3208FB65" w14:textId="7F798168" w:rsidR="00CC1AC9" w:rsidRDefault="00CC1AC9" w:rsidP="00CC1AC9">
      <w:pPr>
        <w:pStyle w:val="ListParagraph"/>
        <w:numPr>
          <w:ilvl w:val="0"/>
          <w:numId w:val="2"/>
        </w:numPr>
      </w:pPr>
      <w:r>
        <w:t>Bean lifecycle method with annotations</w:t>
      </w:r>
    </w:p>
    <w:p w14:paraId="73667694" w14:textId="757D3318" w:rsidR="00CC1AC9" w:rsidRDefault="004E3C76" w:rsidP="00CC1AC9">
      <w:pPr>
        <w:pStyle w:val="ListParagraph"/>
        <w:numPr>
          <w:ilvl w:val="1"/>
          <w:numId w:val="2"/>
        </w:numPr>
      </w:pPr>
      <w:r>
        <w:t xml:space="preserve">Methods – </w:t>
      </w:r>
      <w:proofErr w:type="spellStart"/>
      <w:r>
        <w:t>PostConstruct</w:t>
      </w:r>
      <w:proofErr w:type="spellEnd"/>
      <w:r>
        <w:t xml:space="preserve">, </w:t>
      </w:r>
      <w:proofErr w:type="spellStart"/>
      <w:r>
        <w:t>PreDestroy</w:t>
      </w:r>
      <w:proofErr w:type="spellEnd"/>
    </w:p>
    <w:p w14:paraId="5F1E1594" w14:textId="588AC7FB" w:rsidR="004E3C76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PostConstruct</w:t>
      </w:r>
      <w:proofErr w:type="spellEnd"/>
      <w:r>
        <w:t xml:space="preserve"> will run after the execution of constructor and injection of dependencies</w:t>
      </w:r>
    </w:p>
    <w:p w14:paraId="5F26DEF1" w14:textId="195EAF21" w:rsidR="005A6ADB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PreDestroy</w:t>
      </w:r>
      <w:proofErr w:type="spellEnd"/>
      <w:r>
        <w:t xml:space="preserve"> will run before the bean is destroyed</w:t>
      </w:r>
    </w:p>
    <w:p w14:paraId="607143ED" w14:textId="5990BCD8" w:rsidR="00222686" w:rsidRDefault="00222686" w:rsidP="00CC1AC9">
      <w:pPr>
        <w:pStyle w:val="ListParagraph"/>
        <w:numPr>
          <w:ilvl w:val="1"/>
          <w:numId w:val="2"/>
        </w:numPr>
      </w:pPr>
      <w:r>
        <w:t>Methods cannot accept any arguments</w:t>
      </w:r>
    </w:p>
    <w:p w14:paraId="20A97D91" w14:textId="366F998C" w:rsidR="00222686" w:rsidRDefault="002343C8" w:rsidP="00CC1AC9">
      <w:pPr>
        <w:pStyle w:val="ListParagraph"/>
        <w:numPr>
          <w:ilvl w:val="1"/>
          <w:numId w:val="2"/>
        </w:numPr>
      </w:pPr>
      <w:r>
        <w:t>We can have any return type but can’t access the return values</w:t>
      </w:r>
    </w:p>
    <w:p w14:paraId="73C6CC6B" w14:textId="2D247515" w:rsidR="00046292" w:rsidRDefault="009F70E8" w:rsidP="00046292">
      <w:pPr>
        <w:pStyle w:val="ListParagraph"/>
        <w:numPr>
          <w:ilvl w:val="1"/>
          <w:numId w:val="2"/>
        </w:numPr>
      </w:pPr>
      <w:r>
        <w:t xml:space="preserve">For prototype scoped beans, Spring does not call the </w:t>
      </w:r>
      <w:proofErr w:type="spellStart"/>
      <w:r>
        <w:t>PreDestroy</w:t>
      </w:r>
      <w:proofErr w:type="spellEnd"/>
      <w:r>
        <w:t xml:space="preserve"> metho</w:t>
      </w:r>
      <w:r w:rsidR="00046292">
        <w:t>d</w:t>
      </w:r>
    </w:p>
    <w:p w14:paraId="6AAC7B4C" w14:textId="70093A47" w:rsidR="00046292" w:rsidRDefault="00046292" w:rsidP="00046292">
      <w:pPr>
        <w:pStyle w:val="ListParagraph"/>
        <w:ind w:left="1440"/>
      </w:pPr>
    </w:p>
    <w:p w14:paraId="4F3FDFF4" w14:textId="0A27D203" w:rsidR="00046292" w:rsidRDefault="00046292" w:rsidP="00046292">
      <w:pPr>
        <w:pStyle w:val="ListParagraph"/>
        <w:numPr>
          <w:ilvl w:val="0"/>
          <w:numId w:val="2"/>
        </w:numPr>
      </w:pPr>
      <w:r>
        <w:lastRenderedPageBreak/>
        <w:t>Spring configuration with java code (no xml)</w:t>
      </w:r>
    </w:p>
    <w:p w14:paraId="34B071C4" w14:textId="3B94DCC5" w:rsidR="00046292" w:rsidRDefault="00046292" w:rsidP="00046292">
      <w:pPr>
        <w:pStyle w:val="ListParagraph"/>
        <w:numPr>
          <w:ilvl w:val="1"/>
          <w:numId w:val="2"/>
        </w:numPr>
      </w:pPr>
      <w:r>
        <w:t>Ways of Configuring spring container</w:t>
      </w:r>
    </w:p>
    <w:p w14:paraId="58E6481B" w14:textId="77F12619" w:rsidR="00046292" w:rsidRDefault="00046292" w:rsidP="00046292">
      <w:pPr>
        <w:pStyle w:val="ListParagraph"/>
        <w:numPr>
          <w:ilvl w:val="2"/>
          <w:numId w:val="2"/>
        </w:numPr>
      </w:pPr>
      <w:r>
        <w:t>Full XML config</w:t>
      </w:r>
    </w:p>
    <w:p w14:paraId="794F935A" w14:textId="4DBB2D7D" w:rsidR="00046292" w:rsidRDefault="00046292" w:rsidP="00046292">
      <w:pPr>
        <w:pStyle w:val="ListParagraph"/>
        <w:numPr>
          <w:ilvl w:val="2"/>
          <w:numId w:val="2"/>
        </w:numPr>
      </w:pPr>
      <w:r>
        <w:t>XML component scan</w:t>
      </w:r>
    </w:p>
    <w:p w14:paraId="54031E3D" w14:textId="55710D3E" w:rsidR="00046292" w:rsidRDefault="00046292" w:rsidP="00046292">
      <w:pPr>
        <w:pStyle w:val="ListParagraph"/>
        <w:numPr>
          <w:ilvl w:val="2"/>
          <w:numId w:val="2"/>
        </w:numPr>
      </w:pPr>
      <w:r>
        <w:t>Java configuration class</w:t>
      </w:r>
    </w:p>
    <w:p w14:paraId="6D15F590" w14:textId="372E52B6" w:rsidR="00046292" w:rsidRDefault="00046292" w:rsidP="00046292">
      <w:pPr>
        <w:pStyle w:val="ListParagraph"/>
        <w:ind w:left="2160"/>
      </w:pPr>
    </w:p>
    <w:p w14:paraId="70F4EF94" w14:textId="0727DE45" w:rsidR="00046292" w:rsidRDefault="00046292" w:rsidP="00046292">
      <w:pPr>
        <w:pStyle w:val="ListParagraph"/>
        <w:numPr>
          <w:ilvl w:val="1"/>
          <w:numId w:val="2"/>
        </w:numPr>
      </w:pPr>
      <w:r>
        <w:t>Defining spring beans with java code (no xml)</w:t>
      </w:r>
    </w:p>
    <w:p w14:paraId="1F86C1DA" w14:textId="05974119" w:rsidR="00046292" w:rsidRDefault="00046292" w:rsidP="00046292">
      <w:pPr>
        <w:pStyle w:val="ListParagraph"/>
        <w:numPr>
          <w:ilvl w:val="2"/>
          <w:numId w:val="2"/>
        </w:numPr>
      </w:pPr>
      <w:r>
        <w:t>Define method to expose bean</w:t>
      </w:r>
    </w:p>
    <w:p w14:paraId="16A90A9E" w14:textId="75A1FBB0" w:rsidR="00046292" w:rsidRDefault="00046292" w:rsidP="00046292">
      <w:pPr>
        <w:pStyle w:val="ListParagraph"/>
        <w:numPr>
          <w:ilvl w:val="2"/>
          <w:numId w:val="2"/>
        </w:numPr>
      </w:pPr>
      <w:r>
        <w:t>Inject bean dependencies</w:t>
      </w:r>
    </w:p>
    <w:p w14:paraId="62418F23" w14:textId="182A23A4" w:rsidR="00046292" w:rsidRDefault="00046292" w:rsidP="00046292">
      <w:pPr>
        <w:pStyle w:val="ListParagraph"/>
        <w:numPr>
          <w:ilvl w:val="2"/>
          <w:numId w:val="2"/>
        </w:numPr>
      </w:pPr>
      <w:r>
        <w:t>Read Spring Java Configuration class</w:t>
      </w:r>
    </w:p>
    <w:p w14:paraId="23A614FC" w14:textId="519B788B" w:rsidR="00046292" w:rsidRDefault="00046292" w:rsidP="00046292">
      <w:pPr>
        <w:pStyle w:val="ListParagraph"/>
        <w:numPr>
          <w:ilvl w:val="2"/>
          <w:numId w:val="2"/>
        </w:numPr>
      </w:pPr>
      <w:r>
        <w:t>Retrieve bean from Spring container</w:t>
      </w:r>
    </w:p>
    <w:sectPr w:rsidR="00046292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046292"/>
    <w:rsid w:val="00222686"/>
    <w:rsid w:val="002343C8"/>
    <w:rsid w:val="0027656D"/>
    <w:rsid w:val="00287676"/>
    <w:rsid w:val="00331D77"/>
    <w:rsid w:val="004E3C76"/>
    <w:rsid w:val="005179EB"/>
    <w:rsid w:val="005A6ADB"/>
    <w:rsid w:val="00625C0D"/>
    <w:rsid w:val="006F0806"/>
    <w:rsid w:val="00816618"/>
    <w:rsid w:val="00865C67"/>
    <w:rsid w:val="008E3A42"/>
    <w:rsid w:val="00923A40"/>
    <w:rsid w:val="009F70E8"/>
    <w:rsid w:val="00C04766"/>
    <w:rsid w:val="00CC1AC9"/>
    <w:rsid w:val="00DF08BE"/>
    <w:rsid w:val="00E14A74"/>
    <w:rsid w:val="00E8330B"/>
    <w:rsid w:val="00F4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3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13</cp:revision>
  <dcterms:created xsi:type="dcterms:W3CDTF">2021-06-24T10:53:00Z</dcterms:created>
  <dcterms:modified xsi:type="dcterms:W3CDTF">2021-07-19T05:27:00Z</dcterms:modified>
</cp:coreProperties>
</file>