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E8D66" w14:textId="46BD12F2" w:rsidR="00B40E27" w:rsidRPr="007561DE" w:rsidRDefault="007561DE">
      <w:pPr>
        <w:rPr>
          <w:rFonts w:ascii="Arial" w:hAnsi="Arial" w:cs="Arial"/>
          <w:b/>
          <w:bCs/>
          <w:sz w:val="24"/>
          <w:szCs w:val="24"/>
          <w:u w:val="single"/>
        </w:rPr>
      </w:pPr>
      <w:r w:rsidRPr="007561DE">
        <w:rPr>
          <w:rFonts w:ascii="Arial" w:hAnsi="Arial" w:cs="Arial"/>
          <w:b/>
          <w:bCs/>
          <w:sz w:val="24"/>
          <w:szCs w:val="24"/>
          <w:u w:val="single"/>
        </w:rPr>
        <w:t xml:space="preserve">U5 Case Studies on Data Investigations </w:t>
      </w:r>
    </w:p>
    <w:p w14:paraId="68303895" w14:textId="77777777" w:rsidR="007561DE" w:rsidRPr="007561DE" w:rsidRDefault="007561DE" w:rsidP="007561DE">
      <w:pPr>
        <w:rPr>
          <w:rFonts w:ascii="Arial" w:hAnsi="Arial" w:cs="Arial"/>
          <w:b/>
          <w:bCs/>
          <w:color w:val="373A3C"/>
          <w:sz w:val="24"/>
          <w:szCs w:val="24"/>
          <w:shd w:val="clear" w:color="auto" w:fill="FFFFFF"/>
        </w:rPr>
      </w:pPr>
      <w:r w:rsidRPr="007561DE">
        <w:rPr>
          <w:rFonts w:ascii="Arial" w:hAnsi="Arial" w:cs="Arial"/>
          <w:b/>
          <w:bCs/>
          <w:color w:val="373A3C"/>
          <w:sz w:val="24"/>
          <w:szCs w:val="24"/>
          <w:shd w:val="clear" w:color="auto" w:fill="FFFFFF"/>
        </w:rPr>
        <w:t xml:space="preserve">Kazil, J &amp; </w:t>
      </w:r>
      <w:proofErr w:type="spellStart"/>
      <w:r w:rsidRPr="007561DE">
        <w:rPr>
          <w:rFonts w:ascii="Arial" w:hAnsi="Arial" w:cs="Arial"/>
          <w:b/>
          <w:bCs/>
          <w:color w:val="373A3C"/>
          <w:sz w:val="24"/>
          <w:szCs w:val="24"/>
          <w:shd w:val="clear" w:color="auto" w:fill="FFFFFF"/>
        </w:rPr>
        <w:t>Jarmul</w:t>
      </w:r>
      <w:proofErr w:type="spellEnd"/>
      <w:r w:rsidRPr="007561DE">
        <w:rPr>
          <w:rFonts w:ascii="Arial" w:hAnsi="Arial" w:cs="Arial"/>
          <w:b/>
          <w:bCs/>
          <w:color w:val="373A3C"/>
          <w:sz w:val="24"/>
          <w:szCs w:val="24"/>
          <w:shd w:val="clear" w:color="auto" w:fill="FFFFFF"/>
        </w:rPr>
        <w:t>, K. (2016) </w:t>
      </w:r>
      <w:r w:rsidRPr="007561DE">
        <w:rPr>
          <w:rStyle w:val="Emphasis"/>
          <w:rFonts w:ascii="Arial" w:hAnsi="Arial" w:cs="Arial"/>
          <w:b/>
          <w:bCs/>
          <w:color w:val="373A3C"/>
          <w:sz w:val="24"/>
          <w:szCs w:val="24"/>
          <w:shd w:val="clear" w:color="auto" w:fill="FFFFFF"/>
        </w:rPr>
        <w:t>Data Wrangling with Python</w:t>
      </w:r>
      <w:r w:rsidRPr="007561DE">
        <w:rPr>
          <w:rFonts w:ascii="Arial" w:hAnsi="Arial" w:cs="Arial"/>
          <w:b/>
          <w:bCs/>
          <w:color w:val="373A3C"/>
          <w:sz w:val="24"/>
          <w:szCs w:val="24"/>
          <w:shd w:val="clear" w:color="auto" w:fill="FFFFFF"/>
        </w:rPr>
        <w:t>. O'Reilly. Media Inc.</w:t>
      </w:r>
    </w:p>
    <w:p w14:paraId="5ACF9266" w14:textId="09BF28E3" w:rsidR="007561DE" w:rsidRPr="007561DE" w:rsidRDefault="007561DE">
      <w:pPr>
        <w:rPr>
          <w:rFonts w:ascii="Arial" w:hAnsi="Arial" w:cs="Arial"/>
          <w:b/>
          <w:bCs/>
          <w:sz w:val="24"/>
          <w:szCs w:val="24"/>
        </w:rPr>
      </w:pPr>
      <w:r w:rsidRPr="007561DE">
        <w:rPr>
          <w:rFonts w:ascii="Arial" w:hAnsi="Arial" w:cs="Arial"/>
          <w:b/>
          <w:bCs/>
          <w:sz w:val="24"/>
          <w:szCs w:val="24"/>
        </w:rPr>
        <w:t>Chapter 6</w:t>
      </w:r>
    </w:p>
    <w:p w14:paraId="1CD20001" w14:textId="77777777" w:rsidR="007561DE" w:rsidRPr="007561DE" w:rsidRDefault="007561DE" w:rsidP="007561DE">
      <w:pPr>
        <w:rPr>
          <w:rFonts w:ascii="Arial" w:hAnsi="Arial" w:cs="Arial"/>
          <w:b/>
          <w:bCs/>
          <w:i/>
          <w:iCs/>
          <w:sz w:val="24"/>
          <w:szCs w:val="24"/>
          <w:u w:val="single"/>
          <w:shd w:val="clear" w:color="auto" w:fill="FFFFFF"/>
        </w:rPr>
      </w:pPr>
      <w:r w:rsidRPr="007561DE">
        <w:rPr>
          <w:rFonts w:ascii="Arial" w:hAnsi="Arial" w:cs="Arial"/>
          <w:b/>
          <w:bCs/>
          <w:i/>
          <w:iCs/>
          <w:sz w:val="24"/>
          <w:szCs w:val="24"/>
          <w:u w:val="single"/>
          <w:shd w:val="clear" w:color="auto" w:fill="FFFFFF"/>
        </w:rPr>
        <w:t>Case Studies: Example Data Investigations</w:t>
      </w:r>
    </w:p>
    <w:p w14:paraId="3F56EAD9" w14:textId="77777777" w:rsidR="007561DE" w:rsidRPr="007561DE" w:rsidRDefault="007561DE" w:rsidP="007561DE">
      <w:pPr>
        <w:rPr>
          <w:rFonts w:ascii="Arial" w:hAnsi="Arial" w:cs="Arial"/>
          <w:b/>
          <w:bCs/>
          <w:sz w:val="24"/>
          <w:szCs w:val="24"/>
          <w:shd w:val="clear" w:color="auto" w:fill="FFFFFF"/>
        </w:rPr>
      </w:pPr>
      <w:r w:rsidRPr="007561DE">
        <w:rPr>
          <w:rFonts w:ascii="Arial" w:hAnsi="Arial" w:cs="Arial"/>
          <w:b/>
          <w:bCs/>
          <w:sz w:val="24"/>
          <w:szCs w:val="24"/>
          <w:shd w:val="clear" w:color="auto" w:fill="FFFFFF"/>
        </w:rPr>
        <w:t>Ebola Crisis</w:t>
      </w:r>
    </w:p>
    <w:p w14:paraId="047C616D" w14:textId="77777777" w:rsidR="007561DE" w:rsidRPr="007561DE" w:rsidRDefault="007561DE" w:rsidP="007561DE">
      <w:pPr>
        <w:rPr>
          <w:rFonts w:ascii="Arial" w:hAnsi="Arial" w:cs="Arial"/>
          <w:sz w:val="24"/>
          <w:szCs w:val="24"/>
          <w:shd w:val="clear" w:color="auto" w:fill="FFFFFF"/>
        </w:rPr>
      </w:pPr>
      <w:r w:rsidRPr="007561DE">
        <w:rPr>
          <w:rFonts w:ascii="Arial" w:hAnsi="Arial" w:cs="Arial"/>
          <w:sz w:val="24"/>
          <w:szCs w:val="24"/>
          <w:shd w:val="clear" w:color="auto" w:fill="FFFFFF"/>
        </w:rPr>
        <w:t>Example flow of questioning and investigating if looking into Ebola in West Africa:</w:t>
      </w:r>
    </w:p>
    <w:p w14:paraId="32B236DD" w14:textId="77777777" w:rsidR="007561DE" w:rsidRPr="007561DE" w:rsidRDefault="007561DE" w:rsidP="007561DE">
      <w:pPr>
        <w:pStyle w:val="ListParagraph"/>
        <w:numPr>
          <w:ilvl w:val="0"/>
          <w:numId w:val="1"/>
        </w:numPr>
        <w:rPr>
          <w:rFonts w:ascii="Arial" w:hAnsi="Arial" w:cs="Arial"/>
          <w:sz w:val="24"/>
          <w:szCs w:val="24"/>
          <w:shd w:val="clear" w:color="auto" w:fill="FFFFFF"/>
        </w:rPr>
      </w:pPr>
      <w:r w:rsidRPr="007561DE">
        <w:rPr>
          <w:rFonts w:ascii="Arial" w:hAnsi="Arial" w:cs="Arial"/>
          <w:sz w:val="24"/>
          <w:szCs w:val="24"/>
          <w:shd w:val="clear" w:color="auto" w:fill="FFFFFF"/>
        </w:rPr>
        <w:t>Google Ebola, find many international organisations tracking and providing access to tools.</w:t>
      </w:r>
    </w:p>
    <w:p w14:paraId="79EF92D3" w14:textId="77777777" w:rsidR="007561DE" w:rsidRPr="007561DE" w:rsidRDefault="007561DE" w:rsidP="007561DE">
      <w:pPr>
        <w:pStyle w:val="ListParagraph"/>
        <w:numPr>
          <w:ilvl w:val="0"/>
          <w:numId w:val="1"/>
        </w:numPr>
        <w:rPr>
          <w:rFonts w:ascii="Arial" w:hAnsi="Arial" w:cs="Arial"/>
          <w:sz w:val="24"/>
          <w:szCs w:val="24"/>
          <w:shd w:val="clear" w:color="auto" w:fill="FFFFFF"/>
        </w:rPr>
      </w:pPr>
      <w:r w:rsidRPr="007561DE">
        <w:rPr>
          <w:rFonts w:ascii="Arial" w:hAnsi="Arial" w:cs="Arial"/>
          <w:sz w:val="24"/>
          <w:szCs w:val="24"/>
          <w:shd w:val="clear" w:color="auto" w:fill="FFFFFF"/>
        </w:rPr>
        <w:t>Find WHO site with latest stats, interactive maps, KPIs all updated weekly. They provide data in CSV and JSON – reliable source verifiable and updated.</w:t>
      </w:r>
    </w:p>
    <w:p w14:paraId="76E0A0FC" w14:textId="77777777" w:rsidR="007561DE" w:rsidRPr="007561DE" w:rsidRDefault="007561DE" w:rsidP="007561DE">
      <w:pPr>
        <w:pStyle w:val="ListParagraph"/>
        <w:numPr>
          <w:ilvl w:val="0"/>
          <w:numId w:val="1"/>
        </w:numPr>
        <w:rPr>
          <w:rFonts w:ascii="Arial" w:hAnsi="Arial" w:cs="Arial"/>
          <w:sz w:val="24"/>
          <w:szCs w:val="24"/>
          <w:shd w:val="clear" w:color="auto" w:fill="FFFFFF"/>
        </w:rPr>
      </w:pPr>
      <w:r w:rsidRPr="007561DE">
        <w:rPr>
          <w:rFonts w:ascii="Arial" w:hAnsi="Arial" w:cs="Arial"/>
          <w:sz w:val="24"/>
          <w:szCs w:val="24"/>
          <w:shd w:val="clear" w:color="auto" w:fill="FFFFFF"/>
        </w:rPr>
        <w:t xml:space="preserve">Find </w:t>
      </w:r>
      <w:proofErr w:type="spellStart"/>
      <w:r w:rsidRPr="007561DE">
        <w:rPr>
          <w:rFonts w:ascii="Arial" w:hAnsi="Arial" w:cs="Arial"/>
          <w:sz w:val="24"/>
          <w:szCs w:val="24"/>
          <w:shd w:val="clear" w:color="auto" w:fill="FFFFFF"/>
        </w:rPr>
        <w:t>Github</w:t>
      </w:r>
      <w:proofErr w:type="spellEnd"/>
      <w:r w:rsidRPr="007561DE">
        <w:rPr>
          <w:rFonts w:ascii="Arial" w:hAnsi="Arial" w:cs="Arial"/>
          <w:sz w:val="24"/>
          <w:szCs w:val="24"/>
          <w:shd w:val="clear" w:color="auto" w:fill="FFFFFF"/>
        </w:rPr>
        <w:t xml:space="preserve"> repositories with raw data from many sources and a contract to speak to about data updating and collection formats. Data in formats that can be parsed.</w:t>
      </w:r>
    </w:p>
    <w:p w14:paraId="228CD8F6" w14:textId="77777777" w:rsidR="007561DE" w:rsidRPr="007561DE" w:rsidRDefault="007561DE" w:rsidP="007561DE">
      <w:pPr>
        <w:pStyle w:val="ListParagraph"/>
        <w:numPr>
          <w:ilvl w:val="0"/>
          <w:numId w:val="1"/>
        </w:numPr>
        <w:rPr>
          <w:rFonts w:ascii="Arial" w:hAnsi="Arial" w:cs="Arial"/>
          <w:sz w:val="24"/>
          <w:szCs w:val="24"/>
          <w:shd w:val="clear" w:color="auto" w:fill="FFFFFF"/>
        </w:rPr>
      </w:pPr>
      <w:r w:rsidRPr="007561DE">
        <w:rPr>
          <w:rFonts w:ascii="Arial" w:hAnsi="Arial" w:cs="Arial"/>
          <w:sz w:val="24"/>
          <w:szCs w:val="24"/>
          <w:shd w:val="clear" w:color="auto" w:fill="FFFFFF"/>
        </w:rPr>
        <w:t xml:space="preserve">Decide on a question around burials being safe and find a report with a named person to try and speak to. </w:t>
      </w:r>
    </w:p>
    <w:p w14:paraId="106C211F" w14:textId="77777777" w:rsidR="007561DE" w:rsidRPr="007561DE" w:rsidRDefault="007561DE" w:rsidP="007561DE">
      <w:pPr>
        <w:rPr>
          <w:rFonts w:ascii="Arial" w:hAnsi="Arial" w:cs="Arial"/>
          <w:sz w:val="24"/>
          <w:szCs w:val="24"/>
          <w:shd w:val="clear" w:color="auto" w:fill="FFFFFF"/>
        </w:rPr>
      </w:pPr>
      <w:r w:rsidRPr="007561DE">
        <w:rPr>
          <w:rFonts w:ascii="Arial" w:hAnsi="Arial" w:cs="Arial"/>
          <w:sz w:val="24"/>
          <w:szCs w:val="24"/>
          <w:shd w:val="clear" w:color="auto" w:fill="FFFFFF"/>
        </w:rPr>
        <w:t>Results: Good sources, from verifiable organisations and someone to speak to about the research</w:t>
      </w:r>
    </w:p>
    <w:p w14:paraId="1F3F6E3E" w14:textId="77777777" w:rsidR="007561DE" w:rsidRPr="007561DE" w:rsidRDefault="007561DE" w:rsidP="007561DE">
      <w:pPr>
        <w:rPr>
          <w:rFonts w:ascii="Arial" w:hAnsi="Arial" w:cs="Arial"/>
          <w:b/>
          <w:bCs/>
          <w:sz w:val="24"/>
          <w:szCs w:val="24"/>
          <w:shd w:val="clear" w:color="auto" w:fill="FFFFFF"/>
        </w:rPr>
      </w:pPr>
      <w:r w:rsidRPr="007561DE">
        <w:rPr>
          <w:rFonts w:ascii="Arial" w:hAnsi="Arial" w:cs="Arial"/>
          <w:b/>
          <w:bCs/>
          <w:sz w:val="24"/>
          <w:szCs w:val="24"/>
          <w:shd w:val="clear" w:color="auto" w:fill="FFFFFF"/>
        </w:rPr>
        <w:t xml:space="preserve">Train Safety </w:t>
      </w:r>
    </w:p>
    <w:p w14:paraId="5F74FB0A" w14:textId="77777777" w:rsidR="007561DE" w:rsidRPr="007561DE" w:rsidRDefault="007561DE" w:rsidP="007561DE">
      <w:pPr>
        <w:rPr>
          <w:rFonts w:ascii="Arial" w:hAnsi="Arial" w:cs="Arial"/>
          <w:sz w:val="24"/>
          <w:szCs w:val="24"/>
          <w:shd w:val="clear" w:color="auto" w:fill="FFFFFF"/>
        </w:rPr>
      </w:pPr>
      <w:r w:rsidRPr="007561DE">
        <w:rPr>
          <w:rFonts w:ascii="Arial" w:hAnsi="Arial" w:cs="Arial"/>
          <w:sz w:val="24"/>
          <w:szCs w:val="24"/>
          <w:shd w:val="clear" w:color="auto" w:fill="FFFFFF"/>
        </w:rPr>
        <w:t>Looking at negative factors affecting train safety in US:</w:t>
      </w:r>
    </w:p>
    <w:p w14:paraId="25CFA984" w14:textId="77777777" w:rsidR="007561DE" w:rsidRPr="007561DE" w:rsidRDefault="007561DE" w:rsidP="007561DE">
      <w:pPr>
        <w:pStyle w:val="ListParagraph"/>
        <w:numPr>
          <w:ilvl w:val="0"/>
          <w:numId w:val="2"/>
        </w:numPr>
        <w:rPr>
          <w:rFonts w:ascii="Arial" w:hAnsi="Arial" w:cs="Arial"/>
          <w:sz w:val="24"/>
          <w:szCs w:val="24"/>
          <w:shd w:val="clear" w:color="auto" w:fill="FFFFFF"/>
        </w:rPr>
      </w:pPr>
      <w:r w:rsidRPr="007561DE">
        <w:rPr>
          <w:rFonts w:ascii="Arial" w:hAnsi="Arial" w:cs="Arial"/>
          <w:sz w:val="24"/>
          <w:szCs w:val="24"/>
          <w:shd w:val="clear" w:color="auto" w:fill="FFFFFF"/>
        </w:rPr>
        <w:t xml:space="preserve">Look at previous research, find Federal Railroad Admin (DRA), reports say most due to poor track conditions or human error.  </w:t>
      </w:r>
    </w:p>
    <w:p w14:paraId="2AA70299" w14:textId="77777777" w:rsidR="007561DE" w:rsidRPr="007561DE" w:rsidRDefault="007561DE" w:rsidP="007561DE">
      <w:pPr>
        <w:pStyle w:val="ListParagraph"/>
        <w:numPr>
          <w:ilvl w:val="0"/>
          <w:numId w:val="2"/>
        </w:numPr>
        <w:rPr>
          <w:rFonts w:ascii="Arial" w:hAnsi="Arial" w:cs="Arial"/>
          <w:sz w:val="24"/>
          <w:szCs w:val="24"/>
          <w:shd w:val="clear" w:color="auto" w:fill="FFFFFF"/>
        </w:rPr>
      </w:pPr>
      <w:r w:rsidRPr="007561DE">
        <w:rPr>
          <w:rFonts w:ascii="Arial" w:hAnsi="Arial" w:cs="Arial"/>
          <w:sz w:val="24"/>
          <w:szCs w:val="24"/>
          <w:shd w:val="clear" w:color="auto" w:fill="FFFFFF"/>
        </w:rPr>
        <w:t>Looking at human side, identify that sleep and issues relating to drugs and alcohol could contribute.</w:t>
      </w:r>
    </w:p>
    <w:p w14:paraId="641B72A9" w14:textId="77777777" w:rsidR="007561DE" w:rsidRPr="007561DE" w:rsidRDefault="007561DE" w:rsidP="007561DE">
      <w:pPr>
        <w:pStyle w:val="ListParagraph"/>
        <w:numPr>
          <w:ilvl w:val="0"/>
          <w:numId w:val="2"/>
        </w:numPr>
        <w:rPr>
          <w:rFonts w:ascii="Arial" w:hAnsi="Arial" w:cs="Arial"/>
          <w:sz w:val="24"/>
          <w:szCs w:val="24"/>
          <w:shd w:val="clear" w:color="auto" w:fill="FFFFFF"/>
        </w:rPr>
      </w:pPr>
      <w:r w:rsidRPr="007561DE">
        <w:rPr>
          <w:rFonts w:ascii="Arial" w:hAnsi="Arial" w:cs="Arial"/>
          <w:sz w:val="24"/>
          <w:szCs w:val="24"/>
          <w:shd w:val="clear" w:color="auto" w:fill="FFFFFF"/>
        </w:rPr>
        <w:t>Narrow questions down to looking at these factors, you have some initial datasets from research and contacts to ask for more.</w:t>
      </w:r>
    </w:p>
    <w:p w14:paraId="0C0A9763" w14:textId="77777777" w:rsidR="007561DE" w:rsidRPr="007561DE" w:rsidRDefault="007561DE" w:rsidP="007561DE">
      <w:pPr>
        <w:rPr>
          <w:rFonts w:ascii="Arial" w:hAnsi="Arial" w:cs="Arial"/>
          <w:b/>
          <w:bCs/>
          <w:sz w:val="24"/>
          <w:szCs w:val="24"/>
          <w:shd w:val="clear" w:color="auto" w:fill="FFFFFF"/>
        </w:rPr>
      </w:pPr>
      <w:r w:rsidRPr="007561DE">
        <w:rPr>
          <w:rFonts w:ascii="Arial" w:hAnsi="Arial" w:cs="Arial"/>
          <w:b/>
          <w:bCs/>
          <w:sz w:val="24"/>
          <w:szCs w:val="24"/>
          <w:shd w:val="clear" w:color="auto" w:fill="FFFFFF"/>
        </w:rPr>
        <w:t xml:space="preserve">Football Salaries </w:t>
      </w:r>
    </w:p>
    <w:p w14:paraId="0D5E6A37" w14:textId="77777777" w:rsidR="007561DE" w:rsidRPr="007561DE" w:rsidRDefault="007561DE" w:rsidP="007561DE">
      <w:pPr>
        <w:rPr>
          <w:rFonts w:ascii="Arial" w:hAnsi="Arial" w:cs="Arial"/>
          <w:sz w:val="24"/>
          <w:szCs w:val="24"/>
          <w:shd w:val="clear" w:color="auto" w:fill="FFFFFF"/>
        </w:rPr>
      </w:pPr>
      <w:r w:rsidRPr="007561DE">
        <w:rPr>
          <w:rFonts w:ascii="Arial" w:hAnsi="Arial" w:cs="Arial"/>
          <w:sz w:val="24"/>
          <w:szCs w:val="24"/>
          <w:shd w:val="clear" w:color="auto" w:fill="FFFFFF"/>
        </w:rPr>
        <w:t>Looking at EPL salaries</w:t>
      </w:r>
    </w:p>
    <w:p w14:paraId="7A1D6AC3" w14:textId="77777777" w:rsidR="007561DE" w:rsidRPr="007561DE" w:rsidRDefault="007561DE" w:rsidP="007561DE">
      <w:pPr>
        <w:pStyle w:val="ListParagraph"/>
        <w:numPr>
          <w:ilvl w:val="0"/>
          <w:numId w:val="3"/>
        </w:numPr>
        <w:rPr>
          <w:rFonts w:ascii="Arial" w:hAnsi="Arial" w:cs="Arial"/>
          <w:sz w:val="24"/>
          <w:szCs w:val="24"/>
          <w:shd w:val="clear" w:color="auto" w:fill="FFFFFF"/>
        </w:rPr>
      </w:pPr>
      <w:r w:rsidRPr="007561DE">
        <w:rPr>
          <w:rFonts w:ascii="Arial" w:hAnsi="Arial" w:cs="Arial"/>
          <w:sz w:val="24"/>
          <w:szCs w:val="24"/>
          <w:shd w:val="clear" w:color="auto" w:fill="FFFFFF"/>
        </w:rPr>
        <w:t>Find a series of website with player salaries and endorsements listed, contact the authors to find out more and if data is updated.</w:t>
      </w:r>
    </w:p>
    <w:p w14:paraId="5595B02D" w14:textId="77777777" w:rsidR="007561DE" w:rsidRPr="007561DE" w:rsidRDefault="007561DE" w:rsidP="007561DE">
      <w:pPr>
        <w:pStyle w:val="ListParagraph"/>
        <w:numPr>
          <w:ilvl w:val="0"/>
          <w:numId w:val="3"/>
        </w:numPr>
        <w:rPr>
          <w:rFonts w:ascii="Arial" w:hAnsi="Arial" w:cs="Arial"/>
          <w:sz w:val="24"/>
          <w:szCs w:val="24"/>
          <w:shd w:val="clear" w:color="auto" w:fill="FFFFFF"/>
        </w:rPr>
      </w:pPr>
      <w:r w:rsidRPr="007561DE">
        <w:rPr>
          <w:rFonts w:ascii="Arial" w:hAnsi="Arial" w:cs="Arial"/>
          <w:sz w:val="24"/>
          <w:szCs w:val="24"/>
          <w:shd w:val="clear" w:color="auto" w:fill="FFFFFF"/>
        </w:rPr>
        <w:t xml:space="preserve">Find a range of playing stats on </w:t>
      </w:r>
      <w:proofErr w:type="spellStart"/>
      <w:r w:rsidRPr="007561DE">
        <w:rPr>
          <w:rFonts w:ascii="Arial" w:hAnsi="Arial" w:cs="Arial"/>
          <w:sz w:val="24"/>
          <w:szCs w:val="24"/>
          <w:shd w:val="clear" w:color="auto" w:fill="FFFFFF"/>
        </w:rPr>
        <w:t>he</w:t>
      </w:r>
      <w:proofErr w:type="spellEnd"/>
      <w:r w:rsidRPr="007561DE">
        <w:rPr>
          <w:rFonts w:ascii="Arial" w:hAnsi="Arial" w:cs="Arial"/>
          <w:sz w:val="24"/>
          <w:szCs w:val="24"/>
          <w:shd w:val="clear" w:color="auto" w:fill="FFFFFF"/>
        </w:rPr>
        <w:t xml:space="preserve"> official EPL website, can obtain these by web scraping.</w:t>
      </w:r>
    </w:p>
    <w:p w14:paraId="6A949991" w14:textId="77777777" w:rsidR="007561DE" w:rsidRPr="007561DE" w:rsidRDefault="007561DE" w:rsidP="007561DE">
      <w:pPr>
        <w:pStyle w:val="ListParagraph"/>
        <w:numPr>
          <w:ilvl w:val="0"/>
          <w:numId w:val="3"/>
        </w:numPr>
        <w:rPr>
          <w:rFonts w:ascii="Arial" w:hAnsi="Arial" w:cs="Arial"/>
          <w:sz w:val="24"/>
          <w:szCs w:val="24"/>
          <w:shd w:val="clear" w:color="auto" w:fill="FFFFFF"/>
        </w:rPr>
      </w:pPr>
      <w:r w:rsidRPr="007561DE">
        <w:rPr>
          <w:rFonts w:ascii="Arial" w:hAnsi="Arial" w:cs="Arial"/>
          <w:sz w:val="24"/>
          <w:szCs w:val="24"/>
          <w:shd w:val="clear" w:color="auto" w:fill="FFFFFF"/>
        </w:rPr>
        <w:t>So can start to compare the player salary data vs the playing stats data.</w:t>
      </w:r>
    </w:p>
    <w:p w14:paraId="61D44D1B" w14:textId="77777777" w:rsidR="007561DE" w:rsidRPr="007561DE" w:rsidRDefault="007561DE" w:rsidP="007561DE">
      <w:pPr>
        <w:rPr>
          <w:rFonts w:ascii="Arial" w:hAnsi="Arial" w:cs="Arial"/>
          <w:b/>
          <w:bCs/>
          <w:sz w:val="24"/>
          <w:szCs w:val="24"/>
          <w:shd w:val="clear" w:color="auto" w:fill="FFFFFF"/>
        </w:rPr>
      </w:pPr>
      <w:r w:rsidRPr="007561DE">
        <w:rPr>
          <w:rFonts w:ascii="Arial" w:hAnsi="Arial" w:cs="Arial"/>
          <w:b/>
          <w:bCs/>
          <w:sz w:val="24"/>
          <w:szCs w:val="24"/>
          <w:shd w:val="clear" w:color="auto" w:fill="FFFFFF"/>
        </w:rPr>
        <w:t>Child Labour</w:t>
      </w:r>
    </w:p>
    <w:p w14:paraId="289EE132" w14:textId="77777777" w:rsidR="007561DE" w:rsidRPr="007561DE" w:rsidRDefault="007561DE" w:rsidP="007561DE">
      <w:pPr>
        <w:rPr>
          <w:rFonts w:ascii="Arial" w:hAnsi="Arial" w:cs="Arial"/>
          <w:sz w:val="24"/>
          <w:szCs w:val="24"/>
          <w:shd w:val="clear" w:color="auto" w:fill="FFFFFF"/>
        </w:rPr>
      </w:pPr>
      <w:r w:rsidRPr="007561DE">
        <w:rPr>
          <w:rFonts w:ascii="Arial" w:hAnsi="Arial" w:cs="Arial"/>
          <w:sz w:val="24"/>
          <w:szCs w:val="24"/>
          <w:shd w:val="clear" w:color="auto" w:fill="FFFFFF"/>
        </w:rPr>
        <w:t>Focus on international crisis in child labour.</w:t>
      </w:r>
    </w:p>
    <w:p w14:paraId="72321394" w14:textId="77777777" w:rsidR="007561DE" w:rsidRPr="007561DE" w:rsidRDefault="007561DE" w:rsidP="007561DE">
      <w:pPr>
        <w:pStyle w:val="ListParagraph"/>
        <w:numPr>
          <w:ilvl w:val="0"/>
          <w:numId w:val="4"/>
        </w:numPr>
        <w:rPr>
          <w:rFonts w:ascii="Arial" w:hAnsi="Arial" w:cs="Arial"/>
          <w:sz w:val="24"/>
          <w:szCs w:val="24"/>
          <w:shd w:val="clear" w:color="auto" w:fill="FFFFFF"/>
        </w:rPr>
      </w:pPr>
      <w:r w:rsidRPr="007561DE">
        <w:rPr>
          <w:rFonts w:ascii="Arial" w:hAnsi="Arial" w:cs="Arial"/>
          <w:sz w:val="24"/>
          <w:szCs w:val="24"/>
          <w:shd w:val="clear" w:color="auto" w:fill="FFFFFF"/>
        </w:rPr>
        <w:t xml:space="preserve">Find UNICEF’s open data site dedicated to child labour. </w:t>
      </w:r>
    </w:p>
    <w:p w14:paraId="0625FB7F" w14:textId="77777777" w:rsidR="007561DE" w:rsidRPr="007561DE" w:rsidRDefault="007561DE" w:rsidP="007561DE">
      <w:pPr>
        <w:pStyle w:val="ListParagraph"/>
        <w:numPr>
          <w:ilvl w:val="0"/>
          <w:numId w:val="4"/>
        </w:numPr>
        <w:rPr>
          <w:rFonts w:ascii="Arial" w:hAnsi="Arial" w:cs="Arial"/>
          <w:sz w:val="24"/>
          <w:szCs w:val="24"/>
          <w:shd w:val="clear" w:color="auto" w:fill="FFFFFF"/>
        </w:rPr>
      </w:pPr>
      <w:r w:rsidRPr="007561DE">
        <w:rPr>
          <w:rFonts w:ascii="Arial" w:hAnsi="Arial" w:cs="Arial"/>
          <w:sz w:val="24"/>
          <w:szCs w:val="24"/>
          <w:shd w:val="clear" w:color="auto" w:fill="FFFFFF"/>
        </w:rPr>
        <w:t xml:space="preserve">This has entire datasets on women’s wellbeing and child wellbeing / status </w:t>
      </w:r>
    </w:p>
    <w:p w14:paraId="7A2DEBCF" w14:textId="77777777" w:rsidR="007561DE" w:rsidRPr="007561DE" w:rsidRDefault="007561DE" w:rsidP="007561DE">
      <w:pPr>
        <w:pStyle w:val="ListParagraph"/>
        <w:numPr>
          <w:ilvl w:val="0"/>
          <w:numId w:val="4"/>
        </w:numPr>
        <w:rPr>
          <w:rFonts w:ascii="Arial" w:hAnsi="Arial" w:cs="Arial"/>
          <w:sz w:val="24"/>
          <w:szCs w:val="24"/>
          <w:shd w:val="clear" w:color="auto" w:fill="FFFFFF"/>
        </w:rPr>
      </w:pPr>
      <w:r w:rsidRPr="007561DE">
        <w:rPr>
          <w:rFonts w:ascii="Arial" w:hAnsi="Arial" w:cs="Arial"/>
          <w:sz w:val="24"/>
          <w:szCs w:val="24"/>
          <w:shd w:val="clear" w:color="auto" w:fill="FFFFFF"/>
        </w:rPr>
        <w:lastRenderedPageBreak/>
        <w:t>Allows us to consider question: “Does early marriage affect child labour rates?”</w:t>
      </w:r>
    </w:p>
    <w:p w14:paraId="4EBC58A3" w14:textId="77777777" w:rsidR="007561DE" w:rsidRPr="007561DE" w:rsidRDefault="007561DE" w:rsidP="007561DE">
      <w:pPr>
        <w:pStyle w:val="ListParagraph"/>
        <w:numPr>
          <w:ilvl w:val="0"/>
          <w:numId w:val="4"/>
        </w:numPr>
        <w:rPr>
          <w:rFonts w:ascii="Arial" w:hAnsi="Arial" w:cs="Arial"/>
          <w:sz w:val="24"/>
          <w:szCs w:val="24"/>
          <w:shd w:val="clear" w:color="auto" w:fill="FFFFFF"/>
        </w:rPr>
      </w:pPr>
      <w:r w:rsidRPr="007561DE">
        <w:rPr>
          <w:rFonts w:ascii="Arial" w:hAnsi="Arial" w:cs="Arial"/>
          <w:sz w:val="24"/>
          <w:szCs w:val="24"/>
          <w:shd w:val="clear" w:color="auto" w:fill="FFFFFF"/>
        </w:rPr>
        <w:t>Government data from the US on rates across the world allows us to cross reference vs UNICEF data.</w:t>
      </w:r>
    </w:p>
    <w:p w14:paraId="2AA1498C" w14:textId="77777777" w:rsidR="007561DE" w:rsidRPr="007561DE" w:rsidRDefault="007561DE" w:rsidP="007561DE">
      <w:pPr>
        <w:pStyle w:val="ListParagraph"/>
        <w:numPr>
          <w:ilvl w:val="0"/>
          <w:numId w:val="4"/>
        </w:numPr>
        <w:rPr>
          <w:rFonts w:ascii="Arial" w:hAnsi="Arial" w:cs="Arial"/>
          <w:sz w:val="24"/>
          <w:szCs w:val="24"/>
          <w:shd w:val="clear" w:color="auto" w:fill="FFFFFF"/>
        </w:rPr>
      </w:pPr>
      <w:r w:rsidRPr="007561DE">
        <w:rPr>
          <w:rFonts w:ascii="Arial" w:hAnsi="Arial" w:cs="Arial"/>
          <w:sz w:val="24"/>
          <w:szCs w:val="24"/>
          <w:shd w:val="clear" w:color="auto" w:fill="FFFFFF"/>
        </w:rPr>
        <w:t xml:space="preserve">Also find ILO trend report on child labour. This has links to many different historic </w:t>
      </w:r>
      <w:proofErr w:type="gramStart"/>
      <w:r w:rsidRPr="007561DE">
        <w:rPr>
          <w:rFonts w:ascii="Arial" w:hAnsi="Arial" w:cs="Arial"/>
          <w:sz w:val="24"/>
          <w:szCs w:val="24"/>
          <w:shd w:val="clear" w:color="auto" w:fill="FFFFFF"/>
        </w:rPr>
        <w:t>dataset</w:t>
      </w:r>
      <w:proofErr w:type="gramEnd"/>
      <w:r w:rsidRPr="007561DE">
        <w:rPr>
          <w:rFonts w:ascii="Arial" w:hAnsi="Arial" w:cs="Arial"/>
          <w:sz w:val="24"/>
          <w:szCs w:val="24"/>
          <w:shd w:val="clear" w:color="auto" w:fill="FFFFFF"/>
        </w:rPr>
        <w:t>.</w:t>
      </w:r>
    </w:p>
    <w:p w14:paraId="088F3BA8" w14:textId="77777777" w:rsidR="007561DE" w:rsidRPr="007561DE" w:rsidRDefault="007561DE" w:rsidP="007561DE">
      <w:pPr>
        <w:rPr>
          <w:rFonts w:ascii="Arial" w:hAnsi="Arial" w:cs="Arial"/>
          <w:sz w:val="24"/>
          <w:szCs w:val="24"/>
          <w:shd w:val="clear" w:color="auto" w:fill="FFFFFF"/>
        </w:rPr>
      </w:pPr>
      <w:r w:rsidRPr="007561DE">
        <w:rPr>
          <w:rFonts w:ascii="Arial" w:hAnsi="Arial" w:cs="Arial"/>
          <w:sz w:val="24"/>
          <w:szCs w:val="24"/>
          <w:shd w:val="clear" w:color="auto" w:fill="FFFFFF"/>
        </w:rPr>
        <w:t>So obtained many datasets from reputable sources that can be compared and cross referenced and considered how to refine questions and find sources to answer them.</w:t>
      </w:r>
    </w:p>
    <w:p w14:paraId="5784CC55" w14:textId="77777777" w:rsidR="007561DE" w:rsidRPr="007561DE" w:rsidRDefault="007561DE">
      <w:pPr>
        <w:rPr>
          <w:rFonts w:ascii="Arial" w:hAnsi="Arial" w:cs="Arial"/>
          <w:sz w:val="24"/>
          <w:szCs w:val="24"/>
        </w:rPr>
      </w:pPr>
    </w:p>
    <w:p w14:paraId="37A336FB" w14:textId="79841EC6" w:rsidR="007561DE" w:rsidRPr="007561DE" w:rsidRDefault="007561DE">
      <w:pPr>
        <w:rPr>
          <w:rFonts w:ascii="Arial" w:hAnsi="Arial" w:cs="Arial"/>
          <w:b/>
          <w:bCs/>
          <w:sz w:val="24"/>
          <w:szCs w:val="24"/>
        </w:rPr>
      </w:pPr>
      <w:r w:rsidRPr="007561DE">
        <w:rPr>
          <w:rFonts w:ascii="Arial" w:hAnsi="Arial" w:cs="Arial"/>
          <w:b/>
          <w:bCs/>
          <w:sz w:val="24"/>
          <w:szCs w:val="24"/>
        </w:rPr>
        <w:t>Reflections</w:t>
      </w:r>
    </w:p>
    <w:p w14:paraId="246EEEED" w14:textId="570EB7EA" w:rsidR="007561DE" w:rsidRPr="007561DE" w:rsidRDefault="007561DE">
      <w:pPr>
        <w:rPr>
          <w:rFonts w:ascii="Arial" w:hAnsi="Arial" w:cs="Arial"/>
          <w:sz w:val="24"/>
          <w:szCs w:val="24"/>
        </w:rPr>
      </w:pPr>
      <w:r w:rsidRPr="007561DE">
        <w:rPr>
          <w:rFonts w:ascii="Arial" w:hAnsi="Arial" w:cs="Arial"/>
          <w:sz w:val="24"/>
          <w:szCs w:val="24"/>
        </w:rPr>
        <w:t>Keys here are setting out to find sources of data, research and contacts to help you answer the questions. Questioning the reliability and data collection sources to understand if they are suitable for the analysis. Finding contacts and information about those data sources.</w:t>
      </w:r>
    </w:p>
    <w:sectPr w:rsidR="007561DE" w:rsidRPr="00756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12D"/>
    <w:multiLevelType w:val="hybridMultilevel"/>
    <w:tmpl w:val="73C0F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B67C0A"/>
    <w:multiLevelType w:val="hybridMultilevel"/>
    <w:tmpl w:val="9B42B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581A70"/>
    <w:multiLevelType w:val="hybridMultilevel"/>
    <w:tmpl w:val="0678A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E728CA"/>
    <w:multiLevelType w:val="hybridMultilevel"/>
    <w:tmpl w:val="0A300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5711068">
    <w:abstractNumId w:val="0"/>
  </w:num>
  <w:num w:numId="2" w16cid:durableId="655114337">
    <w:abstractNumId w:val="2"/>
  </w:num>
  <w:num w:numId="3" w16cid:durableId="309095729">
    <w:abstractNumId w:val="3"/>
  </w:num>
  <w:num w:numId="4" w16cid:durableId="995260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DE"/>
    <w:rsid w:val="006D5C7F"/>
    <w:rsid w:val="007561DE"/>
    <w:rsid w:val="00B40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2988"/>
  <w15:chartTrackingRefBased/>
  <w15:docId w15:val="{69A8F8F2-0C08-4308-B138-19992693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1DE"/>
    <w:pPr>
      <w:ind w:left="720"/>
      <w:contextualSpacing/>
    </w:pPr>
  </w:style>
  <w:style w:type="character" w:styleId="Emphasis">
    <w:name w:val="Emphasis"/>
    <w:basedOn w:val="DefaultParagraphFont"/>
    <w:uiPriority w:val="20"/>
    <w:qFormat/>
    <w:rsid w:val="007561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Charnock</dc:creator>
  <cp:keywords/>
  <dc:description/>
  <cp:lastModifiedBy>Richard Charnock</cp:lastModifiedBy>
  <cp:revision>1</cp:revision>
  <dcterms:created xsi:type="dcterms:W3CDTF">2023-09-24T20:13:00Z</dcterms:created>
  <dcterms:modified xsi:type="dcterms:W3CDTF">2023-09-24T20:19:00Z</dcterms:modified>
</cp:coreProperties>
</file>