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0F74" w14:textId="3D9987DC" w:rsidR="00A761B1" w:rsidRPr="001112FB" w:rsidRDefault="009E1DCB">
      <w:pPr>
        <w:rPr>
          <w:rFonts w:ascii="Arial" w:hAnsi="Arial" w:cs="Arial"/>
          <w:b/>
          <w:bCs/>
          <w:sz w:val="24"/>
          <w:szCs w:val="24"/>
        </w:rPr>
      </w:pPr>
      <w:r w:rsidRPr="001112FB">
        <w:rPr>
          <w:rFonts w:ascii="Arial" w:hAnsi="Arial" w:cs="Arial"/>
          <w:b/>
          <w:bCs/>
          <w:sz w:val="24"/>
          <w:szCs w:val="24"/>
        </w:rPr>
        <w:t xml:space="preserve">U8 </w:t>
      </w:r>
      <w:proofErr w:type="spellStart"/>
      <w:r w:rsidRPr="001112FB">
        <w:rPr>
          <w:rFonts w:ascii="Arial" w:hAnsi="Arial" w:cs="Arial"/>
          <w:b/>
          <w:bCs/>
          <w:sz w:val="24"/>
          <w:szCs w:val="24"/>
        </w:rPr>
        <w:t>Lecturecast</w:t>
      </w:r>
      <w:proofErr w:type="spellEnd"/>
      <w:r w:rsidRPr="001112FB">
        <w:rPr>
          <w:rFonts w:ascii="Arial" w:hAnsi="Arial" w:cs="Arial"/>
          <w:b/>
          <w:bCs/>
          <w:sz w:val="24"/>
          <w:szCs w:val="24"/>
        </w:rPr>
        <w:t xml:space="preserve"> – Compliance and Security</w:t>
      </w:r>
    </w:p>
    <w:p w14:paraId="45FDD26C" w14:textId="5B7B6042" w:rsidR="009E1DCB" w:rsidRPr="001112FB" w:rsidRDefault="009E1DCB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 xml:space="preserve">Create a security minded culture in company then compliance relatively easy to achieve </w:t>
      </w:r>
    </w:p>
    <w:p w14:paraId="27289CD8" w14:textId="3FE099CB" w:rsidR="009E1DCB" w:rsidRPr="001112FB" w:rsidRDefault="009E1DCB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95E37B" wp14:editId="55C34951">
            <wp:extent cx="5090160" cy="4464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762" cy="44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D3C5" w14:textId="57A5C71E" w:rsidR="009E1DCB" w:rsidRPr="001112FB" w:rsidRDefault="009E1DCB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b/>
          <w:bCs/>
          <w:sz w:val="24"/>
          <w:szCs w:val="24"/>
        </w:rPr>
        <w:t>Standards –</w:t>
      </w:r>
      <w:r w:rsidRPr="001112FB">
        <w:rPr>
          <w:rFonts w:ascii="Arial" w:hAnsi="Arial" w:cs="Arial"/>
          <w:sz w:val="24"/>
          <w:szCs w:val="24"/>
        </w:rPr>
        <w:t xml:space="preserve"> ensure systems are compatible and compliant to industry minimum functionality, quality, or security requirements. </w:t>
      </w:r>
      <w:proofErr w:type="spellStart"/>
      <w:r w:rsidRPr="001112FB">
        <w:rPr>
          <w:rFonts w:ascii="Arial" w:hAnsi="Arial" w:cs="Arial"/>
          <w:sz w:val="24"/>
          <w:szCs w:val="24"/>
        </w:rPr>
        <w:t>E.g</w:t>
      </w:r>
      <w:proofErr w:type="spellEnd"/>
      <w:r w:rsidRPr="001112FB">
        <w:rPr>
          <w:rFonts w:ascii="Arial" w:hAnsi="Arial" w:cs="Arial"/>
          <w:sz w:val="24"/>
          <w:szCs w:val="24"/>
        </w:rPr>
        <w:t xml:space="preserve"> ISO27002 or ISO9000</w:t>
      </w:r>
    </w:p>
    <w:p w14:paraId="24B5539A" w14:textId="11F5F332" w:rsidR="009E1DCB" w:rsidRPr="001112FB" w:rsidRDefault="009E1DCB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b/>
          <w:bCs/>
          <w:sz w:val="24"/>
          <w:szCs w:val="24"/>
        </w:rPr>
        <w:t xml:space="preserve">Rules / Regulations – </w:t>
      </w:r>
      <w:r w:rsidRPr="001112FB">
        <w:rPr>
          <w:rFonts w:ascii="Arial" w:hAnsi="Arial" w:cs="Arial"/>
          <w:sz w:val="24"/>
          <w:szCs w:val="24"/>
        </w:rPr>
        <w:t>Other examples of rules / regulations included GDPR IASME NSSC (National cyber security Centre) Standards for Cyber Essentials</w:t>
      </w:r>
    </w:p>
    <w:p w14:paraId="237F7BF1" w14:textId="7F02D917" w:rsidR="009E1DCB" w:rsidRPr="001112FB" w:rsidRDefault="009E1DCB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b/>
          <w:bCs/>
          <w:sz w:val="24"/>
          <w:szCs w:val="24"/>
        </w:rPr>
        <w:t>Policy –</w:t>
      </w:r>
      <w:r w:rsidRPr="001112FB">
        <w:rPr>
          <w:rFonts w:ascii="Arial" w:hAnsi="Arial" w:cs="Arial"/>
          <w:sz w:val="24"/>
          <w:szCs w:val="24"/>
        </w:rPr>
        <w:t xml:space="preserve"> Comes from the business. Enforced using business rules, technology and controls – work alongside prescribed or recommended standards.</w:t>
      </w:r>
    </w:p>
    <w:p w14:paraId="177EE4D9" w14:textId="40F760BC" w:rsidR="009E1DCB" w:rsidRPr="001112FB" w:rsidRDefault="009E1DCB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b/>
          <w:bCs/>
          <w:sz w:val="24"/>
          <w:szCs w:val="24"/>
        </w:rPr>
        <w:t>Controls –</w:t>
      </w:r>
      <w:r w:rsidRPr="001112FB">
        <w:rPr>
          <w:rFonts w:ascii="Arial" w:hAnsi="Arial" w:cs="Arial"/>
          <w:sz w:val="24"/>
          <w:szCs w:val="24"/>
        </w:rPr>
        <w:t xml:space="preserve"> Enforced through process. Way to apply a framework for ensuring compliance with obligations. </w:t>
      </w:r>
      <w:proofErr w:type="spellStart"/>
      <w:r w:rsidRPr="001112FB">
        <w:rPr>
          <w:rFonts w:ascii="Arial" w:hAnsi="Arial" w:cs="Arial"/>
          <w:sz w:val="24"/>
          <w:szCs w:val="24"/>
        </w:rPr>
        <w:t>E.g</w:t>
      </w:r>
      <w:proofErr w:type="spellEnd"/>
      <w:r w:rsidRPr="001112FB">
        <w:rPr>
          <w:rFonts w:ascii="Arial" w:hAnsi="Arial" w:cs="Arial"/>
          <w:sz w:val="24"/>
          <w:szCs w:val="24"/>
        </w:rPr>
        <w:t xml:space="preserve"> COBIT</w:t>
      </w:r>
    </w:p>
    <w:p w14:paraId="1F81A66B" w14:textId="683B68AB" w:rsidR="005627A9" w:rsidRPr="001112FB" w:rsidRDefault="005627A9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b/>
          <w:bCs/>
          <w:sz w:val="24"/>
          <w:szCs w:val="24"/>
        </w:rPr>
        <w:t>Laws –</w:t>
      </w:r>
      <w:r w:rsidRPr="001112FB">
        <w:rPr>
          <w:rFonts w:ascii="Arial" w:hAnsi="Arial" w:cs="Arial"/>
          <w:sz w:val="24"/>
          <w:szCs w:val="24"/>
        </w:rPr>
        <w:t xml:space="preserve"> Works with existing laws and rules. Standards, policies and controls all implemented with regulatory frameworks such as GDPR.</w:t>
      </w:r>
    </w:p>
    <w:p w14:paraId="11906A84" w14:textId="1CC0ABC7" w:rsidR="005627A9" w:rsidRPr="001112FB" w:rsidRDefault="005627A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112FB">
        <w:rPr>
          <w:rFonts w:ascii="Arial" w:hAnsi="Arial" w:cs="Arial"/>
          <w:b/>
          <w:bCs/>
          <w:sz w:val="24"/>
          <w:szCs w:val="24"/>
          <w:u w:val="single"/>
        </w:rPr>
        <w:t xml:space="preserve">Compliance </w:t>
      </w:r>
    </w:p>
    <w:p w14:paraId="268AC5AA" w14:textId="4483DB37" w:rsidR="005627A9" w:rsidRPr="001112FB" w:rsidRDefault="00D830C1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 xml:space="preserve">Compliance helps organisations to consider implications of big data use early in a process. Must consider impact and ensure necessary steps as big data elements move through organisation. </w:t>
      </w:r>
    </w:p>
    <w:p w14:paraId="117DB7C2" w14:textId="3DA11673" w:rsidR="00D830C1" w:rsidRPr="001112FB" w:rsidRDefault="00D830C1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lastRenderedPageBreak/>
        <w:t xml:space="preserve">New data types and methods are expected to meet requirements. For </w:t>
      </w:r>
      <w:r w:rsidR="006B3988" w:rsidRPr="001112FB">
        <w:rPr>
          <w:rFonts w:ascii="Arial" w:hAnsi="Arial" w:cs="Arial"/>
          <w:sz w:val="24"/>
          <w:szCs w:val="24"/>
        </w:rPr>
        <w:t>example,</w:t>
      </w:r>
      <w:r w:rsidRPr="001112FB">
        <w:rPr>
          <w:rFonts w:ascii="Arial" w:hAnsi="Arial" w:cs="Arial"/>
          <w:sz w:val="24"/>
          <w:szCs w:val="24"/>
        </w:rPr>
        <w:t xml:space="preserve"> rapid growth of electronic health records and associated storage, access, sharing and use particularly of personal information. </w:t>
      </w:r>
    </w:p>
    <w:p w14:paraId="2B1170DA" w14:textId="68636442" w:rsidR="00D830C1" w:rsidRPr="001112FB" w:rsidRDefault="00D830C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112FB">
        <w:rPr>
          <w:rFonts w:ascii="Arial" w:hAnsi="Arial" w:cs="Arial"/>
          <w:b/>
          <w:bCs/>
          <w:sz w:val="24"/>
          <w:szCs w:val="24"/>
          <w:u w:val="single"/>
        </w:rPr>
        <w:t>Important Compliance Goals</w:t>
      </w:r>
    </w:p>
    <w:p w14:paraId="3E728A4B" w14:textId="77777777" w:rsidR="00D830C1" w:rsidRPr="001112FB" w:rsidRDefault="00D830C1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Ways of keeping big data secure and compliant, technologies available to meet goals of compliance:</w:t>
      </w:r>
    </w:p>
    <w:p w14:paraId="5AA2716F" w14:textId="06CCB92B" w:rsidR="00672F51" w:rsidRPr="001112FB" w:rsidRDefault="00672F51" w:rsidP="00672F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Control access by process, not job</w:t>
      </w:r>
      <w:r w:rsidR="000B59A0" w:rsidRPr="001112FB">
        <w:rPr>
          <w:rFonts w:ascii="Arial" w:hAnsi="Arial" w:cs="Arial"/>
          <w:sz w:val="24"/>
          <w:szCs w:val="24"/>
        </w:rPr>
        <w:t>. Stops individuals having too much access.</w:t>
      </w:r>
    </w:p>
    <w:p w14:paraId="05A0CD41" w14:textId="0722C427" w:rsidR="00FD6269" w:rsidRPr="001112FB" w:rsidRDefault="00FD6269" w:rsidP="00672F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Secure data even when not being used. Sensitive data should be enc</w:t>
      </w:r>
      <w:r w:rsidR="00B57BAC" w:rsidRPr="001112FB">
        <w:rPr>
          <w:rFonts w:ascii="Arial" w:hAnsi="Arial" w:cs="Arial"/>
          <w:sz w:val="24"/>
          <w:szCs w:val="24"/>
        </w:rPr>
        <w:t>rypted</w:t>
      </w:r>
    </w:p>
    <w:p w14:paraId="594076D1" w14:textId="77777777" w:rsidR="0029267B" w:rsidRPr="001112FB" w:rsidRDefault="00B57BAC" w:rsidP="00672F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Protect keys to encrypted data</w:t>
      </w:r>
      <w:r w:rsidR="0029267B" w:rsidRPr="001112FB">
        <w:rPr>
          <w:rFonts w:ascii="Arial" w:hAnsi="Arial" w:cs="Arial"/>
          <w:sz w:val="24"/>
          <w:szCs w:val="24"/>
        </w:rPr>
        <w:t>. Save it separately to the data, secure this location.</w:t>
      </w:r>
    </w:p>
    <w:p w14:paraId="31EE7557" w14:textId="55C16D07" w:rsidR="00B57BAC" w:rsidRPr="001112FB" w:rsidRDefault="0092466A" w:rsidP="00672F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Encrypt more than the data, including applications, services and configurations – protection from malicious users.</w:t>
      </w:r>
    </w:p>
    <w:p w14:paraId="77BFE072" w14:textId="77777777" w:rsidR="0092466A" w:rsidRPr="001112FB" w:rsidRDefault="0092466A" w:rsidP="00294DC6">
      <w:pPr>
        <w:rPr>
          <w:rFonts w:ascii="Arial" w:hAnsi="Arial" w:cs="Arial"/>
          <w:sz w:val="24"/>
          <w:szCs w:val="24"/>
        </w:rPr>
      </w:pPr>
    </w:p>
    <w:p w14:paraId="70E61805" w14:textId="6F66C613" w:rsidR="00294DC6" w:rsidRPr="001112FB" w:rsidRDefault="00294DC6" w:rsidP="00294DC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112FB">
        <w:rPr>
          <w:rFonts w:ascii="Arial" w:hAnsi="Arial" w:cs="Arial"/>
          <w:b/>
          <w:bCs/>
          <w:sz w:val="24"/>
          <w:szCs w:val="24"/>
          <w:u w:val="single"/>
        </w:rPr>
        <w:t>Security Challenges</w:t>
      </w:r>
    </w:p>
    <w:p w14:paraId="595BA5D6" w14:textId="1EDAD513" w:rsidR="00294DC6" w:rsidRPr="001112FB" w:rsidRDefault="00ED6487" w:rsidP="00294DC6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Big data must be protected to prevent authorised access, backup or even corruption of data.</w:t>
      </w:r>
    </w:p>
    <w:p w14:paraId="11AEBA2B" w14:textId="77777777" w:rsidR="00C83BB3" w:rsidRPr="001112FB" w:rsidRDefault="005811EC" w:rsidP="00294DC6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 xml:space="preserve">Big data can be </w:t>
      </w:r>
      <w:r w:rsidR="00C83BB3" w:rsidRPr="001112FB">
        <w:rPr>
          <w:rFonts w:ascii="Arial" w:hAnsi="Arial" w:cs="Arial"/>
          <w:sz w:val="24"/>
          <w:szCs w:val="24"/>
        </w:rPr>
        <w:t>unique, particularly if accumulated frequently or real time – no way to recreate if lost.</w:t>
      </w:r>
    </w:p>
    <w:p w14:paraId="4E84CF34" w14:textId="54CFB5BB" w:rsidR="005811EC" w:rsidRPr="001112FB" w:rsidRDefault="00721446" w:rsidP="00B376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 xml:space="preserve">Access rights control who and what can be access data. More control, better protected but there </w:t>
      </w:r>
      <w:r w:rsidR="00B06DBC" w:rsidRPr="001112FB">
        <w:rPr>
          <w:rFonts w:ascii="Arial" w:hAnsi="Arial" w:cs="Arial"/>
          <w:sz w:val="24"/>
          <w:szCs w:val="24"/>
        </w:rPr>
        <w:t>is a processing overhead for security.</w:t>
      </w:r>
    </w:p>
    <w:p w14:paraId="04B12A9F" w14:textId="77777777" w:rsidR="00B06DBC" w:rsidRPr="001112FB" w:rsidRDefault="00B06DBC" w:rsidP="00B06DBC">
      <w:pPr>
        <w:rPr>
          <w:rFonts w:ascii="Arial" w:hAnsi="Arial" w:cs="Arial"/>
          <w:sz w:val="24"/>
          <w:szCs w:val="24"/>
        </w:rPr>
      </w:pPr>
    </w:p>
    <w:p w14:paraId="2BA1877A" w14:textId="77777777" w:rsidR="00D25BD8" w:rsidRPr="001112FB" w:rsidRDefault="00B06DBC" w:rsidP="00B06DBC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Big data rep</w:t>
      </w:r>
      <w:r w:rsidR="00D25BD8" w:rsidRPr="001112FB">
        <w:rPr>
          <w:rFonts w:ascii="Arial" w:hAnsi="Arial" w:cs="Arial"/>
          <w:sz w:val="24"/>
          <w:szCs w:val="24"/>
        </w:rPr>
        <w:t>ository has security challenges:</w:t>
      </w:r>
    </w:p>
    <w:p w14:paraId="414B849C" w14:textId="376E948C" w:rsidR="00B06DBC" w:rsidRPr="001112FB" w:rsidRDefault="00D25BD8" w:rsidP="00D25B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Access – can be protected if access is eliminated</w:t>
      </w:r>
    </w:p>
    <w:p w14:paraId="747F7988" w14:textId="0076958F" w:rsidR="00D25BD8" w:rsidRPr="001112FB" w:rsidRDefault="002C0392" w:rsidP="00D25B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Availabil</w:t>
      </w:r>
      <w:r w:rsidR="00A62947" w:rsidRPr="001112FB">
        <w:rPr>
          <w:rFonts w:ascii="Arial" w:hAnsi="Arial" w:cs="Arial"/>
          <w:sz w:val="24"/>
          <w:szCs w:val="24"/>
        </w:rPr>
        <w:t xml:space="preserve">ity </w:t>
      </w:r>
      <w:r w:rsidR="002E25C7" w:rsidRPr="001112FB">
        <w:rPr>
          <w:rFonts w:ascii="Arial" w:hAnsi="Arial" w:cs="Arial"/>
          <w:sz w:val="24"/>
          <w:szCs w:val="24"/>
        </w:rPr>
        <w:t>–</w:t>
      </w:r>
      <w:r w:rsidR="00A62947" w:rsidRPr="001112FB">
        <w:rPr>
          <w:rFonts w:ascii="Arial" w:hAnsi="Arial" w:cs="Arial"/>
          <w:sz w:val="24"/>
          <w:szCs w:val="24"/>
        </w:rPr>
        <w:t xml:space="preserve"> </w:t>
      </w:r>
      <w:r w:rsidR="002E25C7" w:rsidRPr="001112FB">
        <w:rPr>
          <w:rFonts w:ascii="Arial" w:hAnsi="Arial" w:cs="Arial"/>
          <w:sz w:val="24"/>
          <w:szCs w:val="24"/>
        </w:rPr>
        <w:t xml:space="preserve">where the data </w:t>
      </w:r>
      <w:r w:rsidR="00891BE9" w:rsidRPr="001112FB">
        <w:rPr>
          <w:rFonts w:ascii="Arial" w:hAnsi="Arial" w:cs="Arial"/>
          <w:sz w:val="24"/>
          <w:szCs w:val="24"/>
        </w:rPr>
        <w:t>is stored and distributed</w:t>
      </w:r>
    </w:p>
    <w:p w14:paraId="1BBE9EB0" w14:textId="5F4B5AF9" w:rsidR="00891BE9" w:rsidRPr="001112FB" w:rsidRDefault="00891BE9" w:rsidP="00D25B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Performance – High levels of encryption, complex security methods and layers can improve security</w:t>
      </w:r>
    </w:p>
    <w:p w14:paraId="0C1CF3C3" w14:textId="5CBCB475" w:rsidR="00891BE9" w:rsidRPr="001112FB" w:rsidRDefault="0036162B" w:rsidP="00D25B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Liability – data sensitivity, legal obligations, privacy issues and intellectual property concerns</w:t>
      </w:r>
    </w:p>
    <w:p w14:paraId="68563627" w14:textId="77777777" w:rsidR="0036162B" w:rsidRPr="001112FB" w:rsidRDefault="0036162B" w:rsidP="0036162B">
      <w:pPr>
        <w:rPr>
          <w:rFonts w:ascii="Arial" w:hAnsi="Arial" w:cs="Arial"/>
          <w:sz w:val="24"/>
          <w:szCs w:val="24"/>
        </w:rPr>
      </w:pPr>
    </w:p>
    <w:p w14:paraId="313C7811" w14:textId="14DD12BF" w:rsidR="00AF34EB" w:rsidRPr="001112FB" w:rsidRDefault="00AF34EB" w:rsidP="0036162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112FB">
        <w:rPr>
          <w:rFonts w:ascii="Arial" w:hAnsi="Arial" w:cs="Arial"/>
          <w:b/>
          <w:bCs/>
          <w:sz w:val="24"/>
          <w:szCs w:val="24"/>
          <w:u w:val="single"/>
        </w:rPr>
        <w:t>Securing Big Data</w:t>
      </w:r>
    </w:p>
    <w:p w14:paraId="585B8172" w14:textId="77777777" w:rsidR="000813F6" w:rsidRPr="001112FB" w:rsidRDefault="00792925" w:rsidP="0079292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Get rid of data that is no longer needed</w:t>
      </w:r>
      <w:r w:rsidR="000813F6" w:rsidRPr="001112FB">
        <w:rPr>
          <w:rFonts w:ascii="Arial" w:hAnsi="Arial" w:cs="Arial"/>
          <w:sz w:val="24"/>
          <w:szCs w:val="24"/>
        </w:rPr>
        <w:t xml:space="preserve"> – should be destroyed as a risk to organisation.</w:t>
      </w:r>
    </w:p>
    <w:p w14:paraId="1E6B66A3" w14:textId="77777777" w:rsidR="00DF3784" w:rsidRPr="001112FB" w:rsidRDefault="000813F6" w:rsidP="0079292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If it has a value for analytics, must be kept</w:t>
      </w:r>
      <w:r w:rsidR="005C1978" w:rsidRPr="001112FB">
        <w:rPr>
          <w:rFonts w:ascii="Arial" w:hAnsi="Arial" w:cs="Arial"/>
          <w:sz w:val="24"/>
          <w:szCs w:val="24"/>
        </w:rPr>
        <w:t xml:space="preserve"> but this could be in an archive, that is only accessed when needed for processing. </w:t>
      </w:r>
    </w:p>
    <w:p w14:paraId="2A05AF03" w14:textId="6EA0B4DF" w:rsidR="00B06DBC" w:rsidRPr="001112FB" w:rsidRDefault="00DF3784" w:rsidP="0079292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 xml:space="preserve">Not all data created equally – some has more value. </w:t>
      </w:r>
      <w:r w:rsidR="00444652" w:rsidRPr="001112FB">
        <w:rPr>
          <w:rFonts w:ascii="Arial" w:hAnsi="Arial" w:cs="Arial"/>
          <w:sz w:val="24"/>
          <w:szCs w:val="24"/>
        </w:rPr>
        <w:t xml:space="preserve">Traditionally this would be structured data in traditional databases but new big unstructured data </w:t>
      </w:r>
      <w:r w:rsidR="00444652" w:rsidRPr="001112FB">
        <w:rPr>
          <w:rFonts w:ascii="Arial" w:hAnsi="Arial" w:cs="Arial"/>
          <w:sz w:val="24"/>
          <w:szCs w:val="24"/>
        </w:rPr>
        <w:lastRenderedPageBreak/>
        <w:t xml:space="preserve">stored in different ways may not have the value – challenge to understand and secure this. </w:t>
      </w:r>
      <w:r w:rsidR="000813F6" w:rsidRPr="001112FB">
        <w:rPr>
          <w:rFonts w:ascii="Arial" w:hAnsi="Arial" w:cs="Arial"/>
          <w:sz w:val="24"/>
          <w:szCs w:val="24"/>
        </w:rPr>
        <w:t xml:space="preserve"> </w:t>
      </w:r>
    </w:p>
    <w:p w14:paraId="262EDD18" w14:textId="5978425E" w:rsidR="003562B1" w:rsidRPr="001112FB" w:rsidRDefault="003562B1" w:rsidP="0079292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 xml:space="preserve">If you can identify the value or need for data can delete or secure it. For </w:t>
      </w:r>
      <w:r w:rsidR="00B6530E" w:rsidRPr="001112FB">
        <w:rPr>
          <w:rFonts w:ascii="Arial" w:hAnsi="Arial" w:cs="Arial"/>
          <w:sz w:val="24"/>
          <w:szCs w:val="24"/>
        </w:rPr>
        <w:t>example,</w:t>
      </w:r>
      <w:r w:rsidRPr="001112FB">
        <w:rPr>
          <w:rFonts w:ascii="Arial" w:hAnsi="Arial" w:cs="Arial"/>
          <w:sz w:val="24"/>
          <w:szCs w:val="24"/>
        </w:rPr>
        <w:t xml:space="preserve"> audit logs may show use of the system but are large and </w:t>
      </w:r>
      <w:r w:rsidR="00F803E0" w:rsidRPr="001112FB">
        <w:rPr>
          <w:rFonts w:ascii="Arial" w:hAnsi="Arial" w:cs="Arial"/>
          <w:sz w:val="24"/>
          <w:szCs w:val="24"/>
        </w:rPr>
        <w:t>a risk.</w:t>
      </w:r>
    </w:p>
    <w:p w14:paraId="00DD1F86" w14:textId="53494049" w:rsidR="00F803E0" w:rsidRPr="001112FB" w:rsidRDefault="00F803E0" w:rsidP="0079292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 xml:space="preserve">Data can be classified to help with storage plans – personal emails v financial reports for example. </w:t>
      </w:r>
    </w:p>
    <w:p w14:paraId="05E61000" w14:textId="763F291D" w:rsidR="005E494C" w:rsidRPr="001112FB" w:rsidRDefault="005E494C" w:rsidP="0079292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Backup must consider size and mix of data</w:t>
      </w:r>
      <w:r w:rsidR="00B6530E" w:rsidRPr="001112FB">
        <w:rPr>
          <w:rFonts w:ascii="Arial" w:hAnsi="Arial" w:cs="Arial"/>
          <w:sz w:val="24"/>
          <w:szCs w:val="24"/>
        </w:rPr>
        <w:t xml:space="preserve"> – transfer speeds and scalability to massive capacities. </w:t>
      </w:r>
    </w:p>
    <w:p w14:paraId="69E619AB" w14:textId="77777777" w:rsidR="00C459DD" w:rsidRPr="001112FB" w:rsidRDefault="00C459DD" w:rsidP="00C459DD">
      <w:pPr>
        <w:rPr>
          <w:rFonts w:ascii="Arial" w:hAnsi="Arial" w:cs="Arial"/>
          <w:sz w:val="24"/>
          <w:szCs w:val="24"/>
        </w:rPr>
      </w:pPr>
    </w:p>
    <w:p w14:paraId="412771BB" w14:textId="77E8DC55" w:rsidR="00C459DD" w:rsidRPr="001112FB" w:rsidRDefault="00C459DD" w:rsidP="00C459D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112FB">
        <w:rPr>
          <w:rFonts w:ascii="Arial" w:hAnsi="Arial" w:cs="Arial"/>
          <w:b/>
          <w:bCs/>
          <w:sz w:val="24"/>
          <w:szCs w:val="24"/>
          <w:u w:val="single"/>
        </w:rPr>
        <w:t>UK GDPR</w:t>
      </w:r>
    </w:p>
    <w:p w14:paraId="5BD59D0D" w14:textId="4F3C6748" w:rsidR="00FD113D" w:rsidRPr="001112FB" w:rsidRDefault="00FD113D" w:rsidP="00C459DD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Sets out personal data collection responsibilities, sets out the following:</w:t>
      </w:r>
    </w:p>
    <w:p w14:paraId="1DC92EEC" w14:textId="4FE7A606" w:rsidR="00FD113D" w:rsidRPr="001112FB" w:rsidRDefault="00FD113D" w:rsidP="00FD113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Processed lawfully</w:t>
      </w:r>
    </w:p>
    <w:p w14:paraId="17E171A3" w14:textId="521CF2F3" w:rsidR="00FD113D" w:rsidRPr="001112FB" w:rsidRDefault="00FD113D" w:rsidP="00FD113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 xml:space="preserve">Collected for specific, </w:t>
      </w:r>
      <w:r w:rsidR="00A7229F" w:rsidRPr="001112FB">
        <w:rPr>
          <w:rFonts w:ascii="Arial" w:hAnsi="Arial" w:cs="Arial"/>
          <w:sz w:val="24"/>
          <w:szCs w:val="24"/>
        </w:rPr>
        <w:t>explicit</w:t>
      </w:r>
      <w:r w:rsidRPr="001112FB">
        <w:rPr>
          <w:rFonts w:ascii="Arial" w:hAnsi="Arial" w:cs="Arial"/>
          <w:sz w:val="24"/>
          <w:szCs w:val="24"/>
        </w:rPr>
        <w:t xml:space="preserve"> and legitimate purposes</w:t>
      </w:r>
    </w:p>
    <w:p w14:paraId="28944B7A" w14:textId="4CCCE719" w:rsidR="00FD113D" w:rsidRPr="001112FB" w:rsidRDefault="00A7229F" w:rsidP="00FD113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A</w:t>
      </w:r>
      <w:r w:rsidR="00FD113D" w:rsidRPr="001112FB">
        <w:rPr>
          <w:rFonts w:ascii="Arial" w:hAnsi="Arial" w:cs="Arial"/>
          <w:sz w:val="24"/>
          <w:szCs w:val="24"/>
        </w:rPr>
        <w:t>deq</w:t>
      </w:r>
      <w:r w:rsidRPr="001112FB">
        <w:rPr>
          <w:rFonts w:ascii="Arial" w:hAnsi="Arial" w:cs="Arial"/>
          <w:sz w:val="24"/>
          <w:szCs w:val="24"/>
        </w:rPr>
        <w:t>uate and relevant</w:t>
      </w:r>
    </w:p>
    <w:p w14:paraId="33CEAB6A" w14:textId="6B245290" w:rsidR="00A7229F" w:rsidRPr="001112FB" w:rsidRDefault="00A7229F" w:rsidP="00FD113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Accurate and up to date</w:t>
      </w:r>
    </w:p>
    <w:p w14:paraId="36384564" w14:textId="164D7925" w:rsidR="00A7229F" w:rsidRPr="001112FB" w:rsidRDefault="00A7229F" w:rsidP="00FD113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Kept no longer than necessary</w:t>
      </w:r>
    </w:p>
    <w:p w14:paraId="007A1CC2" w14:textId="2160C6F9" w:rsidR="00A7229F" w:rsidRPr="001112FB" w:rsidRDefault="001E341C" w:rsidP="00FD113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Appropriate security</w:t>
      </w:r>
    </w:p>
    <w:p w14:paraId="4EA8D071" w14:textId="77777777" w:rsidR="001E341C" w:rsidRPr="001112FB" w:rsidRDefault="001E341C" w:rsidP="001E341C">
      <w:pPr>
        <w:rPr>
          <w:rFonts w:ascii="Arial" w:hAnsi="Arial" w:cs="Arial"/>
          <w:sz w:val="24"/>
          <w:szCs w:val="24"/>
        </w:rPr>
      </w:pPr>
    </w:p>
    <w:p w14:paraId="115FA92B" w14:textId="0C043DD4" w:rsidR="0079362D" w:rsidRPr="001112FB" w:rsidRDefault="0079362D" w:rsidP="001E341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112FB">
        <w:rPr>
          <w:rFonts w:ascii="Arial" w:hAnsi="Arial" w:cs="Arial"/>
          <w:b/>
          <w:bCs/>
          <w:sz w:val="24"/>
          <w:szCs w:val="24"/>
          <w:u w:val="single"/>
        </w:rPr>
        <w:t>Article 6 Standards</w:t>
      </w:r>
    </w:p>
    <w:p w14:paraId="2879C4AE" w14:textId="72815657" w:rsidR="0079362D" w:rsidRPr="001112FB" w:rsidRDefault="00455B61" w:rsidP="001E341C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Processing of data in a manner than ensures appropriate security</w:t>
      </w:r>
      <w:r w:rsidR="003B314F" w:rsidRPr="001112FB">
        <w:rPr>
          <w:rFonts w:ascii="Arial" w:hAnsi="Arial" w:cs="Arial"/>
          <w:sz w:val="24"/>
          <w:szCs w:val="24"/>
        </w:rPr>
        <w:t>. Many standards embedded in organisations to ensure data compliance</w:t>
      </w:r>
      <w:r w:rsidR="00A62A56" w:rsidRPr="001112FB">
        <w:rPr>
          <w:rFonts w:ascii="Arial" w:hAnsi="Arial" w:cs="Arial"/>
          <w:sz w:val="24"/>
          <w:szCs w:val="24"/>
        </w:rPr>
        <w:t xml:space="preserve"> and security of data.</w:t>
      </w:r>
    </w:p>
    <w:p w14:paraId="0FFD7352" w14:textId="5CA861DE" w:rsidR="00243684" w:rsidRPr="001112FB" w:rsidRDefault="00243684" w:rsidP="001E341C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 xml:space="preserve">Standards are developed </w:t>
      </w:r>
      <w:r w:rsidR="0083153D" w:rsidRPr="001112FB">
        <w:rPr>
          <w:rFonts w:ascii="Arial" w:hAnsi="Arial" w:cs="Arial"/>
          <w:sz w:val="24"/>
          <w:szCs w:val="24"/>
        </w:rPr>
        <w:t>for compatibility</w:t>
      </w:r>
      <w:r w:rsidR="00FA4FBC" w:rsidRPr="001112FB">
        <w:rPr>
          <w:rFonts w:ascii="Arial" w:hAnsi="Arial" w:cs="Arial"/>
          <w:sz w:val="24"/>
          <w:szCs w:val="24"/>
        </w:rPr>
        <w:t xml:space="preserve"> (same set of rules / protocols ae used)</w:t>
      </w:r>
      <w:r w:rsidR="0083153D" w:rsidRPr="001112FB">
        <w:rPr>
          <w:rFonts w:ascii="Arial" w:hAnsi="Arial" w:cs="Arial"/>
          <w:sz w:val="24"/>
          <w:szCs w:val="24"/>
        </w:rPr>
        <w:t xml:space="preserve">, </w:t>
      </w:r>
      <w:r w:rsidR="00FC3E01" w:rsidRPr="001112FB">
        <w:rPr>
          <w:rFonts w:ascii="Arial" w:hAnsi="Arial" w:cs="Arial"/>
          <w:sz w:val="24"/>
          <w:szCs w:val="24"/>
        </w:rPr>
        <w:t>quality</w:t>
      </w:r>
      <w:r w:rsidR="00735BA4" w:rsidRPr="001112FB">
        <w:rPr>
          <w:rFonts w:ascii="Arial" w:hAnsi="Arial" w:cs="Arial"/>
          <w:sz w:val="24"/>
          <w:szCs w:val="24"/>
        </w:rPr>
        <w:t xml:space="preserve"> (minimum level of quality met)</w:t>
      </w:r>
      <w:r w:rsidR="00FC3E01" w:rsidRPr="001112FB">
        <w:rPr>
          <w:rFonts w:ascii="Arial" w:hAnsi="Arial" w:cs="Arial"/>
          <w:sz w:val="24"/>
          <w:szCs w:val="24"/>
        </w:rPr>
        <w:t>, trade</w:t>
      </w:r>
      <w:r w:rsidR="00FA4FBC" w:rsidRPr="001112FB">
        <w:rPr>
          <w:rFonts w:ascii="Arial" w:hAnsi="Arial" w:cs="Arial"/>
          <w:sz w:val="24"/>
          <w:szCs w:val="24"/>
        </w:rPr>
        <w:t xml:space="preserve"> (Sharing)</w:t>
      </w:r>
    </w:p>
    <w:p w14:paraId="1F5FCAB7" w14:textId="3E858228" w:rsidR="00CD2AFE" w:rsidRPr="001112FB" w:rsidRDefault="00CD2AFE" w:rsidP="001E341C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Compliance allows trust (process are verifiable), trade</w:t>
      </w:r>
      <w:r w:rsidR="00247D9A" w:rsidRPr="001112FB">
        <w:rPr>
          <w:rFonts w:ascii="Arial" w:hAnsi="Arial" w:cs="Arial"/>
          <w:sz w:val="24"/>
          <w:szCs w:val="24"/>
        </w:rPr>
        <w:t xml:space="preserve"> (different sectors or areas can trade)</w:t>
      </w:r>
      <w:r w:rsidRPr="001112FB">
        <w:rPr>
          <w:rFonts w:ascii="Arial" w:hAnsi="Arial" w:cs="Arial"/>
          <w:sz w:val="24"/>
          <w:szCs w:val="24"/>
        </w:rPr>
        <w:t>, regulation</w:t>
      </w:r>
      <w:r w:rsidR="00247D9A" w:rsidRPr="001112FB">
        <w:rPr>
          <w:rFonts w:ascii="Arial" w:hAnsi="Arial" w:cs="Arial"/>
          <w:sz w:val="24"/>
          <w:szCs w:val="24"/>
        </w:rPr>
        <w:t xml:space="preserve"> (governance of risk and regulation – suitable tools implemented)</w:t>
      </w:r>
      <w:r w:rsidR="00CB7845" w:rsidRPr="001112FB">
        <w:rPr>
          <w:rFonts w:ascii="Arial" w:hAnsi="Arial" w:cs="Arial"/>
          <w:sz w:val="24"/>
          <w:szCs w:val="24"/>
        </w:rPr>
        <w:t>.</w:t>
      </w:r>
    </w:p>
    <w:p w14:paraId="6063B41E" w14:textId="29F337AE" w:rsidR="00CB7845" w:rsidRPr="001112FB" w:rsidRDefault="00CB7845" w:rsidP="001E341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112FB">
        <w:rPr>
          <w:rFonts w:ascii="Arial" w:hAnsi="Arial" w:cs="Arial"/>
          <w:b/>
          <w:bCs/>
          <w:sz w:val="24"/>
          <w:szCs w:val="24"/>
          <w:u w:val="single"/>
        </w:rPr>
        <w:t>Standards</w:t>
      </w:r>
    </w:p>
    <w:p w14:paraId="44C770DD" w14:textId="0FDEAFE2" w:rsidR="00CB7845" w:rsidRPr="001112FB" w:rsidRDefault="00CB7845" w:rsidP="001E341C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b/>
          <w:bCs/>
          <w:sz w:val="24"/>
          <w:szCs w:val="24"/>
        </w:rPr>
        <w:t xml:space="preserve">ISO/IEC 27000 series </w:t>
      </w:r>
      <w:r w:rsidR="00A11BE7" w:rsidRPr="001112FB">
        <w:rPr>
          <w:rFonts w:ascii="Arial" w:hAnsi="Arial" w:cs="Arial"/>
          <w:b/>
          <w:bCs/>
          <w:sz w:val="24"/>
          <w:szCs w:val="24"/>
        </w:rPr>
        <w:t>–</w:t>
      </w:r>
      <w:r w:rsidRPr="001112FB">
        <w:rPr>
          <w:rFonts w:ascii="Arial" w:hAnsi="Arial" w:cs="Arial"/>
          <w:b/>
          <w:bCs/>
          <w:sz w:val="24"/>
          <w:szCs w:val="24"/>
        </w:rPr>
        <w:t xml:space="preserve"> </w:t>
      </w:r>
      <w:r w:rsidR="00A11BE7" w:rsidRPr="001112FB">
        <w:rPr>
          <w:rFonts w:ascii="Arial" w:hAnsi="Arial" w:cs="Arial"/>
          <w:sz w:val="24"/>
          <w:szCs w:val="24"/>
        </w:rPr>
        <w:t xml:space="preserve">ISO (International organisation </w:t>
      </w:r>
      <w:proofErr w:type="spellStart"/>
      <w:r w:rsidR="00A11BE7" w:rsidRPr="001112FB">
        <w:rPr>
          <w:rFonts w:ascii="Arial" w:hAnsi="Arial" w:cs="Arial"/>
          <w:sz w:val="24"/>
          <w:szCs w:val="24"/>
        </w:rPr>
        <w:t>fort</w:t>
      </w:r>
      <w:proofErr w:type="spellEnd"/>
      <w:r w:rsidR="00A11BE7" w:rsidRPr="001112FB">
        <w:rPr>
          <w:rFonts w:ascii="Arial" w:hAnsi="Arial" w:cs="Arial"/>
          <w:sz w:val="24"/>
          <w:szCs w:val="24"/>
        </w:rPr>
        <w:t xml:space="preserve"> standardisation) </w:t>
      </w:r>
      <w:proofErr w:type="spellStart"/>
      <w:r w:rsidR="00A11BE7" w:rsidRPr="001112FB">
        <w:rPr>
          <w:rFonts w:ascii="Arial" w:hAnsi="Arial" w:cs="Arial"/>
          <w:sz w:val="24"/>
          <w:szCs w:val="24"/>
        </w:rPr>
        <w:t>IEc</w:t>
      </w:r>
      <w:proofErr w:type="spellEnd"/>
      <w:r w:rsidR="00A11BE7" w:rsidRPr="001112FB">
        <w:rPr>
          <w:rFonts w:ascii="Arial" w:hAnsi="Arial" w:cs="Arial"/>
          <w:sz w:val="24"/>
          <w:szCs w:val="24"/>
        </w:rPr>
        <w:t xml:space="preserve"> (International Electrotechnical Commission) – be</w:t>
      </w:r>
      <w:r w:rsidR="00CA41C3" w:rsidRPr="001112FB">
        <w:rPr>
          <w:rFonts w:ascii="Arial" w:hAnsi="Arial" w:cs="Arial"/>
          <w:sz w:val="24"/>
          <w:szCs w:val="24"/>
        </w:rPr>
        <w:t>s</w:t>
      </w:r>
      <w:r w:rsidR="00A11BE7" w:rsidRPr="001112FB">
        <w:rPr>
          <w:rFonts w:ascii="Arial" w:hAnsi="Arial" w:cs="Arial"/>
          <w:sz w:val="24"/>
          <w:szCs w:val="24"/>
        </w:rPr>
        <w:t>t practice in info security</w:t>
      </w:r>
      <w:r w:rsidR="00CA41C3" w:rsidRPr="001112FB">
        <w:rPr>
          <w:rFonts w:ascii="Arial" w:hAnsi="Arial" w:cs="Arial"/>
          <w:sz w:val="24"/>
          <w:szCs w:val="24"/>
        </w:rPr>
        <w:t xml:space="preserve"> to prevent attacks on data.</w:t>
      </w:r>
    </w:p>
    <w:p w14:paraId="0B97C01C" w14:textId="3B5F0D2A" w:rsidR="00D97534" w:rsidRPr="001112FB" w:rsidRDefault="00D97534" w:rsidP="001E341C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>Other standards include ISO 27701 – as a result of GDPR and sets privacy controls</w:t>
      </w:r>
    </w:p>
    <w:p w14:paraId="4208A16E" w14:textId="77777777" w:rsidR="00310EB7" w:rsidRPr="001112FB" w:rsidRDefault="00310EB7" w:rsidP="001E341C">
      <w:pPr>
        <w:rPr>
          <w:rFonts w:ascii="Arial" w:hAnsi="Arial" w:cs="Arial"/>
          <w:sz w:val="24"/>
          <w:szCs w:val="24"/>
        </w:rPr>
      </w:pPr>
    </w:p>
    <w:p w14:paraId="2898B72D" w14:textId="2CADC942" w:rsidR="00310EB7" w:rsidRPr="001112FB" w:rsidRDefault="00310EB7" w:rsidP="001E341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112FB">
        <w:rPr>
          <w:rFonts w:ascii="Arial" w:hAnsi="Arial" w:cs="Arial"/>
          <w:b/>
          <w:bCs/>
          <w:sz w:val="24"/>
          <w:szCs w:val="24"/>
          <w:u w:val="single"/>
        </w:rPr>
        <w:t>Activities Requiring Regulation</w:t>
      </w:r>
    </w:p>
    <w:p w14:paraId="27A5C805" w14:textId="5CE92732" w:rsidR="00310EB7" w:rsidRPr="001112FB" w:rsidRDefault="00B16B68" w:rsidP="001E341C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b/>
          <w:bCs/>
          <w:sz w:val="24"/>
          <w:szCs w:val="24"/>
        </w:rPr>
        <w:t>Data Storage</w:t>
      </w:r>
      <w:r w:rsidR="00FB3B7D" w:rsidRPr="001112FB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FB3B7D" w:rsidRPr="001112FB">
        <w:rPr>
          <w:rFonts w:ascii="Arial" w:hAnsi="Arial" w:cs="Arial"/>
          <w:sz w:val="24"/>
          <w:szCs w:val="24"/>
        </w:rPr>
        <w:t>where data is kept</w:t>
      </w:r>
    </w:p>
    <w:p w14:paraId="416FF2C2" w14:textId="0E2748AA" w:rsidR="00B16B68" w:rsidRPr="001112FB" w:rsidRDefault="00B16B68" w:rsidP="001E341C">
      <w:pPr>
        <w:rPr>
          <w:rFonts w:ascii="Arial" w:hAnsi="Arial" w:cs="Arial"/>
          <w:b/>
          <w:bCs/>
          <w:sz w:val="24"/>
          <w:szCs w:val="24"/>
        </w:rPr>
      </w:pPr>
      <w:r w:rsidRPr="001112FB">
        <w:rPr>
          <w:rFonts w:ascii="Arial" w:hAnsi="Arial" w:cs="Arial"/>
          <w:b/>
          <w:bCs/>
          <w:sz w:val="24"/>
          <w:szCs w:val="24"/>
        </w:rPr>
        <w:t xml:space="preserve">Data </w:t>
      </w:r>
      <w:r w:rsidR="00745B5F" w:rsidRPr="001112FB">
        <w:rPr>
          <w:rFonts w:ascii="Arial" w:hAnsi="Arial" w:cs="Arial"/>
          <w:b/>
          <w:bCs/>
          <w:sz w:val="24"/>
          <w:szCs w:val="24"/>
        </w:rPr>
        <w:t>Processing</w:t>
      </w:r>
      <w:r w:rsidR="00FB3B7D" w:rsidRPr="001112FB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FB3B7D" w:rsidRPr="001112FB">
        <w:rPr>
          <w:rFonts w:ascii="Arial" w:hAnsi="Arial" w:cs="Arial"/>
          <w:sz w:val="24"/>
          <w:szCs w:val="24"/>
        </w:rPr>
        <w:t xml:space="preserve">data captured and used </w:t>
      </w:r>
      <w:r w:rsidR="00316B36" w:rsidRPr="001112FB">
        <w:rPr>
          <w:rFonts w:ascii="Arial" w:hAnsi="Arial" w:cs="Arial"/>
          <w:sz w:val="24"/>
          <w:szCs w:val="24"/>
        </w:rPr>
        <w:t xml:space="preserve">as </w:t>
      </w:r>
      <w:proofErr w:type="gramStart"/>
      <w:r w:rsidR="00316B36" w:rsidRPr="001112FB">
        <w:rPr>
          <w:rFonts w:ascii="Arial" w:hAnsi="Arial" w:cs="Arial"/>
          <w:sz w:val="24"/>
          <w:szCs w:val="24"/>
        </w:rPr>
        <w:t>a</w:t>
      </w:r>
      <w:proofErr w:type="gramEnd"/>
      <w:r w:rsidR="00316B36" w:rsidRPr="001112FB">
        <w:rPr>
          <w:rFonts w:ascii="Arial" w:hAnsi="Arial" w:cs="Arial"/>
          <w:sz w:val="24"/>
          <w:szCs w:val="24"/>
        </w:rPr>
        <w:t xml:space="preserve"> input then output for further use</w:t>
      </w:r>
    </w:p>
    <w:p w14:paraId="237346CF" w14:textId="7FC774F7" w:rsidR="00B16B68" w:rsidRPr="001112FB" w:rsidRDefault="00B16B68" w:rsidP="001E341C">
      <w:pPr>
        <w:rPr>
          <w:rFonts w:ascii="Arial" w:hAnsi="Arial" w:cs="Arial"/>
          <w:b/>
          <w:bCs/>
          <w:sz w:val="24"/>
          <w:szCs w:val="24"/>
        </w:rPr>
      </w:pPr>
      <w:r w:rsidRPr="001112FB">
        <w:rPr>
          <w:rFonts w:ascii="Arial" w:hAnsi="Arial" w:cs="Arial"/>
          <w:b/>
          <w:bCs/>
          <w:sz w:val="24"/>
          <w:szCs w:val="24"/>
        </w:rPr>
        <w:t>Data Handling</w:t>
      </w:r>
      <w:r w:rsidR="00316B36" w:rsidRPr="001112FB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316B36" w:rsidRPr="001112FB">
        <w:rPr>
          <w:rFonts w:ascii="Arial" w:hAnsi="Arial" w:cs="Arial"/>
          <w:sz w:val="24"/>
          <w:szCs w:val="24"/>
        </w:rPr>
        <w:t>For all involved in the data and it’s use</w:t>
      </w:r>
    </w:p>
    <w:p w14:paraId="76D7FB52" w14:textId="291CAAA6" w:rsidR="00B16B68" w:rsidRPr="001112FB" w:rsidRDefault="00B16B68" w:rsidP="001E341C">
      <w:pPr>
        <w:rPr>
          <w:rFonts w:ascii="Arial" w:hAnsi="Arial" w:cs="Arial"/>
          <w:b/>
          <w:bCs/>
          <w:sz w:val="24"/>
          <w:szCs w:val="24"/>
        </w:rPr>
      </w:pPr>
      <w:r w:rsidRPr="001112FB">
        <w:rPr>
          <w:rFonts w:ascii="Arial" w:hAnsi="Arial" w:cs="Arial"/>
          <w:b/>
          <w:bCs/>
          <w:sz w:val="24"/>
          <w:szCs w:val="24"/>
        </w:rPr>
        <w:t>Cross border transaction</w:t>
      </w:r>
      <w:r w:rsidR="00F96D90" w:rsidRPr="001112FB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F96D90" w:rsidRPr="001112FB">
        <w:rPr>
          <w:rFonts w:ascii="Arial" w:hAnsi="Arial" w:cs="Arial"/>
          <w:sz w:val="24"/>
          <w:szCs w:val="24"/>
        </w:rPr>
        <w:t>financial and logistic</w:t>
      </w:r>
    </w:p>
    <w:p w14:paraId="1431F5D0" w14:textId="2DC2DFB6" w:rsidR="00745B5F" w:rsidRPr="001112FB" w:rsidRDefault="00745B5F" w:rsidP="001E341C">
      <w:pPr>
        <w:rPr>
          <w:rFonts w:ascii="Arial" w:hAnsi="Arial" w:cs="Arial"/>
          <w:b/>
          <w:bCs/>
          <w:sz w:val="24"/>
          <w:szCs w:val="24"/>
        </w:rPr>
      </w:pPr>
      <w:r w:rsidRPr="001112FB">
        <w:rPr>
          <w:rFonts w:ascii="Arial" w:hAnsi="Arial" w:cs="Arial"/>
          <w:b/>
          <w:bCs/>
          <w:sz w:val="24"/>
          <w:szCs w:val="24"/>
        </w:rPr>
        <w:lastRenderedPageBreak/>
        <w:t>Data breaches</w:t>
      </w:r>
      <w:r w:rsidR="00F96D90" w:rsidRPr="001112FB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F96D90" w:rsidRPr="001112FB">
        <w:rPr>
          <w:rFonts w:ascii="Arial" w:hAnsi="Arial" w:cs="Arial"/>
          <w:sz w:val="24"/>
          <w:szCs w:val="24"/>
        </w:rPr>
        <w:t>disc</w:t>
      </w:r>
      <w:r w:rsidR="002000CC" w:rsidRPr="001112FB">
        <w:rPr>
          <w:rFonts w:ascii="Arial" w:hAnsi="Arial" w:cs="Arial"/>
          <w:sz w:val="24"/>
          <w:szCs w:val="24"/>
        </w:rPr>
        <w:t>losure of confidential, private personal</w:t>
      </w:r>
    </w:p>
    <w:p w14:paraId="5F1B301D" w14:textId="0F8B7F02" w:rsidR="00745B5F" w:rsidRPr="001112FB" w:rsidRDefault="00745B5F" w:rsidP="001E341C">
      <w:pPr>
        <w:rPr>
          <w:rFonts w:ascii="Arial" w:hAnsi="Arial" w:cs="Arial"/>
          <w:b/>
          <w:bCs/>
          <w:sz w:val="24"/>
          <w:szCs w:val="24"/>
        </w:rPr>
      </w:pPr>
      <w:r w:rsidRPr="001112FB">
        <w:rPr>
          <w:rFonts w:ascii="Arial" w:hAnsi="Arial" w:cs="Arial"/>
          <w:b/>
          <w:bCs/>
          <w:sz w:val="24"/>
          <w:szCs w:val="24"/>
        </w:rPr>
        <w:t>Matters and issues relating to disclosure</w:t>
      </w:r>
      <w:r w:rsidR="002000CC" w:rsidRPr="001112FB">
        <w:rPr>
          <w:rFonts w:ascii="Arial" w:hAnsi="Arial" w:cs="Arial"/>
          <w:b/>
          <w:bCs/>
          <w:sz w:val="24"/>
          <w:szCs w:val="24"/>
        </w:rPr>
        <w:t xml:space="preserve"> –</w:t>
      </w:r>
      <w:r w:rsidR="002000CC" w:rsidRPr="001112FB">
        <w:rPr>
          <w:rFonts w:ascii="Arial" w:hAnsi="Arial" w:cs="Arial"/>
          <w:sz w:val="24"/>
          <w:szCs w:val="24"/>
        </w:rPr>
        <w:t xml:space="preserve"> disclosure should be lawful</w:t>
      </w:r>
    </w:p>
    <w:p w14:paraId="4B6D6E29" w14:textId="171B9278" w:rsidR="00745B5F" w:rsidRPr="001112FB" w:rsidRDefault="00745B5F" w:rsidP="001E341C">
      <w:pPr>
        <w:rPr>
          <w:rFonts w:ascii="Arial" w:hAnsi="Arial" w:cs="Arial"/>
          <w:b/>
          <w:bCs/>
          <w:sz w:val="24"/>
          <w:szCs w:val="24"/>
        </w:rPr>
      </w:pPr>
      <w:r w:rsidRPr="001112FB">
        <w:rPr>
          <w:rFonts w:ascii="Arial" w:hAnsi="Arial" w:cs="Arial"/>
          <w:b/>
          <w:bCs/>
          <w:sz w:val="24"/>
          <w:szCs w:val="24"/>
        </w:rPr>
        <w:t>Authentication and Authorisation of digital identification</w:t>
      </w:r>
      <w:r w:rsidR="00BF57C9" w:rsidRPr="001112FB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BF57C9" w:rsidRPr="001112FB">
        <w:rPr>
          <w:rFonts w:ascii="Arial" w:hAnsi="Arial" w:cs="Arial"/>
          <w:sz w:val="24"/>
          <w:szCs w:val="24"/>
        </w:rPr>
        <w:t>access to data controlled on permission and rights</w:t>
      </w:r>
    </w:p>
    <w:p w14:paraId="64B255D6" w14:textId="5E074E6F" w:rsidR="00745B5F" w:rsidRPr="001112FB" w:rsidRDefault="00745B5F" w:rsidP="001E341C">
      <w:pPr>
        <w:rPr>
          <w:rFonts w:ascii="Arial" w:hAnsi="Arial" w:cs="Arial"/>
          <w:b/>
          <w:bCs/>
          <w:sz w:val="24"/>
          <w:szCs w:val="24"/>
        </w:rPr>
      </w:pPr>
      <w:r w:rsidRPr="001112FB">
        <w:rPr>
          <w:rFonts w:ascii="Arial" w:hAnsi="Arial" w:cs="Arial"/>
          <w:b/>
          <w:bCs/>
          <w:sz w:val="24"/>
          <w:szCs w:val="24"/>
        </w:rPr>
        <w:t>Data migration</w:t>
      </w:r>
      <w:r w:rsidR="00004116" w:rsidRPr="001112FB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004116" w:rsidRPr="001112FB">
        <w:rPr>
          <w:rFonts w:ascii="Arial" w:hAnsi="Arial" w:cs="Arial"/>
          <w:sz w:val="24"/>
          <w:szCs w:val="24"/>
        </w:rPr>
        <w:t>transfer from one system to another or where stored</w:t>
      </w:r>
    </w:p>
    <w:p w14:paraId="3D7F1786" w14:textId="22F293A8" w:rsidR="00745B5F" w:rsidRPr="001112FB" w:rsidRDefault="00745B5F" w:rsidP="001E341C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b/>
          <w:bCs/>
          <w:sz w:val="24"/>
          <w:szCs w:val="24"/>
        </w:rPr>
        <w:t>Privacy matters</w:t>
      </w:r>
      <w:r w:rsidR="00004116" w:rsidRPr="001112FB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004116" w:rsidRPr="001112FB">
        <w:rPr>
          <w:rFonts w:ascii="Arial" w:hAnsi="Arial" w:cs="Arial"/>
          <w:sz w:val="24"/>
          <w:szCs w:val="24"/>
        </w:rPr>
        <w:t>acting in accordance with GDPR</w:t>
      </w:r>
    </w:p>
    <w:p w14:paraId="1F3A5003" w14:textId="77777777" w:rsidR="009360A3" w:rsidRPr="001112FB" w:rsidRDefault="009360A3" w:rsidP="001E341C">
      <w:pPr>
        <w:rPr>
          <w:rFonts w:ascii="Arial" w:hAnsi="Arial" w:cs="Arial"/>
          <w:b/>
          <w:bCs/>
          <w:sz w:val="24"/>
          <w:szCs w:val="24"/>
        </w:rPr>
      </w:pPr>
    </w:p>
    <w:p w14:paraId="24295584" w14:textId="79CB980C" w:rsidR="0079362D" w:rsidRPr="001112FB" w:rsidRDefault="009360A3" w:rsidP="001E341C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b/>
          <w:bCs/>
          <w:sz w:val="24"/>
          <w:szCs w:val="24"/>
          <w:u w:val="single"/>
        </w:rPr>
        <w:t>Most Organisation are affected by regulations</w:t>
      </w:r>
      <w:r w:rsidRPr="001112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2FB">
        <w:rPr>
          <w:rFonts w:ascii="Arial" w:hAnsi="Arial" w:cs="Arial"/>
          <w:sz w:val="24"/>
          <w:szCs w:val="24"/>
        </w:rPr>
        <w:t>e.g</w:t>
      </w:r>
      <w:proofErr w:type="spellEnd"/>
      <w:r w:rsidRPr="001112FB">
        <w:rPr>
          <w:rFonts w:ascii="Arial" w:hAnsi="Arial" w:cs="Arial"/>
          <w:sz w:val="24"/>
          <w:szCs w:val="24"/>
        </w:rPr>
        <w:t xml:space="preserve"> transport</w:t>
      </w:r>
      <w:r w:rsidR="0047795D" w:rsidRPr="001112FB">
        <w:rPr>
          <w:rFonts w:ascii="Arial" w:hAnsi="Arial" w:cs="Arial"/>
          <w:sz w:val="24"/>
          <w:szCs w:val="24"/>
        </w:rPr>
        <w:t>, security and legal providers, financial institutions, research organisations, academic and education, business and commercial organisations</w:t>
      </w:r>
      <w:r w:rsidR="009523F4" w:rsidRPr="001112FB">
        <w:rPr>
          <w:rFonts w:ascii="Arial" w:hAnsi="Arial" w:cs="Arial"/>
          <w:sz w:val="24"/>
          <w:szCs w:val="24"/>
        </w:rPr>
        <w:t>.</w:t>
      </w:r>
    </w:p>
    <w:p w14:paraId="765C0268" w14:textId="77777777" w:rsidR="009523F4" w:rsidRPr="001112FB" w:rsidRDefault="009523F4" w:rsidP="001E341C">
      <w:pPr>
        <w:rPr>
          <w:rFonts w:ascii="Arial" w:hAnsi="Arial" w:cs="Arial"/>
          <w:sz w:val="24"/>
          <w:szCs w:val="24"/>
        </w:rPr>
      </w:pPr>
    </w:p>
    <w:p w14:paraId="0A9B7D32" w14:textId="77777777" w:rsidR="009523F4" w:rsidRPr="001112FB" w:rsidRDefault="009523F4" w:rsidP="001E341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1D144DD" w14:textId="77777777" w:rsidR="0079362D" w:rsidRPr="001112FB" w:rsidRDefault="0079362D" w:rsidP="001E341C">
      <w:pPr>
        <w:rPr>
          <w:rFonts w:ascii="Arial" w:hAnsi="Arial" w:cs="Arial"/>
          <w:sz w:val="24"/>
          <w:szCs w:val="24"/>
        </w:rPr>
      </w:pPr>
    </w:p>
    <w:p w14:paraId="61DFB9C5" w14:textId="77777777" w:rsidR="005811EC" w:rsidRPr="001112FB" w:rsidRDefault="005811EC" w:rsidP="00294DC6">
      <w:pPr>
        <w:rPr>
          <w:rFonts w:ascii="Arial" w:hAnsi="Arial" w:cs="Arial"/>
          <w:sz w:val="24"/>
          <w:szCs w:val="24"/>
        </w:rPr>
      </w:pPr>
    </w:p>
    <w:p w14:paraId="480A1C4E" w14:textId="74D22F6E" w:rsidR="00D830C1" w:rsidRPr="001112FB" w:rsidRDefault="00D830C1">
      <w:pPr>
        <w:rPr>
          <w:rFonts w:ascii="Arial" w:hAnsi="Arial" w:cs="Arial"/>
          <w:sz w:val="24"/>
          <w:szCs w:val="24"/>
        </w:rPr>
      </w:pPr>
      <w:r w:rsidRPr="001112FB">
        <w:rPr>
          <w:rFonts w:ascii="Arial" w:hAnsi="Arial" w:cs="Arial"/>
          <w:sz w:val="24"/>
          <w:szCs w:val="24"/>
        </w:rPr>
        <w:t xml:space="preserve"> </w:t>
      </w:r>
    </w:p>
    <w:sectPr w:rsidR="00D830C1" w:rsidRPr="00111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83364"/>
    <w:multiLevelType w:val="hybridMultilevel"/>
    <w:tmpl w:val="9F1A2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61F97"/>
    <w:multiLevelType w:val="hybridMultilevel"/>
    <w:tmpl w:val="464C4D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26CA8"/>
    <w:multiLevelType w:val="hybridMultilevel"/>
    <w:tmpl w:val="5588A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85D74"/>
    <w:multiLevelType w:val="hybridMultilevel"/>
    <w:tmpl w:val="EF88FC9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757510232">
    <w:abstractNumId w:val="2"/>
  </w:num>
  <w:num w:numId="2" w16cid:durableId="134638832">
    <w:abstractNumId w:val="3"/>
  </w:num>
  <w:num w:numId="3" w16cid:durableId="458651543">
    <w:abstractNumId w:val="0"/>
  </w:num>
  <w:num w:numId="4" w16cid:durableId="1258975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CB"/>
    <w:rsid w:val="00004116"/>
    <w:rsid w:val="000813F6"/>
    <w:rsid w:val="000B59A0"/>
    <w:rsid w:val="001112FB"/>
    <w:rsid w:val="00132E1E"/>
    <w:rsid w:val="001E341C"/>
    <w:rsid w:val="002000CC"/>
    <w:rsid w:val="00243684"/>
    <w:rsid w:val="00247D9A"/>
    <w:rsid w:val="0029267B"/>
    <w:rsid w:val="00294DC6"/>
    <w:rsid w:val="002C0392"/>
    <w:rsid w:val="002E25C7"/>
    <w:rsid w:val="00310EB7"/>
    <w:rsid w:val="00316B36"/>
    <w:rsid w:val="003562B1"/>
    <w:rsid w:val="0036162B"/>
    <w:rsid w:val="003B314F"/>
    <w:rsid w:val="00444652"/>
    <w:rsid w:val="00455B61"/>
    <w:rsid w:val="0047795D"/>
    <w:rsid w:val="005627A9"/>
    <w:rsid w:val="005811EC"/>
    <w:rsid w:val="005C1978"/>
    <w:rsid w:val="005E494C"/>
    <w:rsid w:val="00672F51"/>
    <w:rsid w:val="006B3988"/>
    <w:rsid w:val="00721446"/>
    <w:rsid w:val="00735BA4"/>
    <w:rsid w:val="00745B5F"/>
    <w:rsid w:val="00792925"/>
    <w:rsid w:val="0079362D"/>
    <w:rsid w:val="0083153D"/>
    <w:rsid w:val="00891BE9"/>
    <w:rsid w:val="00901F47"/>
    <w:rsid w:val="0092466A"/>
    <w:rsid w:val="009360A3"/>
    <w:rsid w:val="009523F4"/>
    <w:rsid w:val="009E1DCB"/>
    <w:rsid w:val="00A11BE7"/>
    <w:rsid w:val="00A62947"/>
    <w:rsid w:val="00A62A56"/>
    <w:rsid w:val="00A7229F"/>
    <w:rsid w:val="00A761B1"/>
    <w:rsid w:val="00AF34EB"/>
    <w:rsid w:val="00B06DBC"/>
    <w:rsid w:val="00B16B68"/>
    <w:rsid w:val="00B37683"/>
    <w:rsid w:val="00B57BAC"/>
    <w:rsid w:val="00B6530E"/>
    <w:rsid w:val="00BF57C9"/>
    <w:rsid w:val="00C459DD"/>
    <w:rsid w:val="00C83BB3"/>
    <w:rsid w:val="00CA41C3"/>
    <w:rsid w:val="00CB7845"/>
    <w:rsid w:val="00CD2AFE"/>
    <w:rsid w:val="00D25BD8"/>
    <w:rsid w:val="00D830C1"/>
    <w:rsid w:val="00D97534"/>
    <w:rsid w:val="00DF3784"/>
    <w:rsid w:val="00ED6487"/>
    <w:rsid w:val="00F573C2"/>
    <w:rsid w:val="00F803E0"/>
    <w:rsid w:val="00F96D90"/>
    <w:rsid w:val="00FA4FBC"/>
    <w:rsid w:val="00FB3B7D"/>
    <w:rsid w:val="00FC3E01"/>
    <w:rsid w:val="00FD113D"/>
    <w:rsid w:val="00FD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D188"/>
  <w15:chartTrackingRefBased/>
  <w15:docId w15:val="{9452832C-2394-4004-B938-B2F569FD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1946">
                      <w:marLeft w:val="118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6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Police and Essex Police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Charnock 42071826</dc:creator>
  <cp:keywords/>
  <dc:description/>
  <cp:lastModifiedBy>Richard Charnock</cp:lastModifiedBy>
  <cp:revision>65</cp:revision>
  <dcterms:created xsi:type="dcterms:W3CDTF">2023-10-01T15:45:00Z</dcterms:created>
  <dcterms:modified xsi:type="dcterms:W3CDTF">2023-10-28T20:45:00Z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716d1d-13e1-4569-9dd0-bef6621415c1_Enabled">
    <vt:lpwstr>true</vt:lpwstr>
  </property>
  <property fmtid="{D5CDD505-2E9C-101B-9397-08002B2CF9AE}" pid="3" name="MSIP_Label_8f716d1d-13e1-4569-9dd0-bef6621415c1_SetDate">
    <vt:lpwstr>2023-09-29T15:35:20Z</vt:lpwstr>
  </property>
  <property fmtid="{D5CDD505-2E9C-101B-9397-08002B2CF9AE}" pid="4" name="MSIP_Label_8f716d1d-13e1-4569-9dd0-bef6621415c1_Method">
    <vt:lpwstr>Standard</vt:lpwstr>
  </property>
  <property fmtid="{D5CDD505-2E9C-101B-9397-08002B2CF9AE}" pid="5" name="MSIP_Label_8f716d1d-13e1-4569-9dd0-bef6621415c1_Name">
    <vt:lpwstr>OFFICIAL</vt:lpwstr>
  </property>
  <property fmtid="{D5CDD505-2E9C-101B-9397-08002B2CF9AE}" pid="6" name="MSIP_Label_8f716d1d-13e1-4569-9dd0-bef6621415c1_SiteId">
    <vt:lpwstr>f31b07f0-9cf9-40db-964d-6ff986a97e3d</vt:lpwstr>
  </property>
  <property fmtid="{D5CDD505-2E9C-101B-9397-08002B2CF9AE}" pid="7" name="MSIP_Label_8f716d1d-13e1-4569-9dd0-bef6621415c1_ActionId">
    <vt:lpwstr>86aa80fb-8afb-4bd4-8ba9-b82d2616c85c</vt:lpwstr>
  </property>
  <property fmtid="{D5CDD505-2E9C-101B-9397-08002B2CF9AE}" pid="8" name="MSIP_Label_8f716d1d-13e1-4569-9dd0-bef6621415c1_ContentBits">
    <vt:lpwstr>0</vt:lpwstr>
  </property>
</Properties>
</file>