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CAB92"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Pr>
          <w:rFonts w:cs="Times New Roman"/>
          <w:b/>
          <w:bCs/>
          <w:color w:val="000000"/>
          <w:sz w:val="23"/>
          <w:szCs w:val="23"/>
          <w:lang w:val="es-HN"/>
        </w:rPr>
        <w:t>CENTRO UNIVERSITARIO TECNOLÓGICO</w:t>
      </w:r>
    </w:p>
    <w:p w14:paraId="666EBC48"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Pr>
          <w:rFonts w:cs="Times New Roman"/>
          <w:b/>
          <w:bCs/>
          <w:color w:val="000000"/>
          <w:sz w:val="23"/>
          <w:szCs w:val="23"/>
          <w:lang w:val="es-HN"/>
        </w:rPr>
        <w:t>CEUTEC</w:t>
      </w:r>
    </w:p>
    <w:p w14:paraId="4139F17E"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66F258B8"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7A4284E6"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r>
        <w:rPr>
          <w:rFonts w:cs="Times New Roman"/>
          <w:b/>
          <w:bCs/>
          <w:color w:val="000000"/>
          <w:sz w:val="23"/>
          <w:szCs w:val="23"/>
          <w:lang w:val="es-HN"/>
        </w:rPr>
        <w:t>FACULTAD DE INGENIERÍA</w:t>
      </w:r>
    </w:p>
    <w:p w14:paraId="64F167A2"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p>
    <w:p w14:paraId="1C21AA44" w14:textId="77777777" w:rsidR="003F37F3" w:rsidRPr="00901CAC" w:rsidRDefault="003F37F3" w:rsidP="00FD2B89">
      <w:pPr>
        <w:autoSpaceDE w:val="0"/>
        <w:autoSpaceDN w:val="0"/>
        <w:adjustRightInd w:val="0"/>
        <w:spacing w:line="240" w:lineRule="auto"/>
        <w:jc w:val="center"/>
        <w:rPr>
          <w:rFonts w:cs="Times New Roman"/>
          <w:b/>
          <w:bCs/>
          <w:color w:val="000000"/>
          <w:sz w:val="23"/>
          <w:szCs w:val="23"/>
          <w:lang w:val="es-HN"/>
        </w:rPr>
      </w:pPr>
    </w:p>
    <w:p w14:paraId="528DA235"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Pr>
          <w:rFonts w:cs="Times New Roman"/>
          <w:b/>
          <w:bCs/>
          <w:color w:val="000000"/>
          <w:sz w:val="23"/>
          <w:szCs w:val="23"/>
          <w:lang w:val="es-HN"/>
        </w:rPr>
        <w:t>PROYECTO DE GRADUACIÓN</w:t>
      </w:r>
    </w:p>
    <w:p w14:paraId="1E94AB3D"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87A10C9" w14:textId="77777777" w:rsidR="009C0B25" w:rsidRDefault="008C2A90" w:rsidP="007372BB">
      <w:pPr>
        <w:autoSpaceDE w:val="0"/>
        <w:autoSpaceDN w:val="0"/>
        <w:adjustRightInd w:val="0"/>
        <w:jc w:val="center"/>
        <w:rPr>
          <w:rFonts w:cs="Times New Roman"/>
          <w:b/>
          <w:bCs/>
          <w:color w:val="000000"/>
          <w:sz w:val="23"/>
          <w:szCs w:val="23"/>
          <w:lang w:val="es-HN"/>
        </w:rPr>
      </w:pPr>
      <w:r>
        <w:rPr>
          <w:rFonts w:cs="Times New Roman"/>
          <w:b/>
          <w:bCs/>
          <w:color w:val="000000"/>
          <w:sz w:val="23"/>
          <w:szCs w:val="23"/>
          <w:lang w:val="es-HN"/>
        </w:rPr>
        <w:t>CUMPLEHN: PLATAFORMA WEB PARA EL SEGUIMIENTO CIUDADANO DE PROMESAS POLÍTICAS EN HONDURAS</w:t>
      </w:r>
    </w:p>
    <w:p w14:paraId="0DE2CFC1" w14:textId="77777777" w:rsidR="005673DA" w:rsidRPr="00901CAC" w:rsidRDefault="005673DA" w:rsidP="007372BB">
      <w:pPr>
        <w:autoSpaceDE w:val="0"/>
        <w:autoSpaceDN w:val="0"/>
        <w:adjustRightInd w:val="0"/>
        <w:jc w:val="center"/>
        <w:rPr>
          <w:rFonts w:cs="Times New Roman"/>
          <w:b/>
          <w:bCs/>
          <w:color w:val="000000"/>
          <w:sz w:val="23"/>
          <w:szCs w:val="23"/>
          <w:lang w:val="es-HN"/>
        </w:rPr>
      </w:pPr>
    </w:p>
    <w:p w14:paraId="5148E5B2" w14:textId="77777777" w:rsidR="00FD2B89" w:rsidRPr="00901CAC" w:rsidRDefault="00FD2B89"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SUSTENTADO POR:</w:t>
      </w:r>
    </w:p>
    <w:p w14:paraId="74A0BB8C" w14:textId="77777777" w:rsidR="00FD2B89" w:rsidRPr="00901CAC" w:rsidRDefault="009F0D21"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ROY GUILLERMO CHAVEZ ESPINAL, 31521560</w:t>
      </w:r>
    </w:p>
    <w:p w14:paraId="5547DA8D"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0983441"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2A198412" w14:textId="77777777" w:rsidR="00FD2B89" w:rsidRPr="00901CAC" w:rsidRDefault="00FD2B89"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PREVIA INVESTIDURA AL TITULO DE LICENCIATURA EN INGENIERÍA EN INFORMÁTICA</w:t>
      </w:r>
    </w:p>
    <w:p w14:paraId="2FEC73F1"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1D28B061"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3D034C2F"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28E83D6"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r>
        <w:rPr>
          <w:rFonts w:cs="Times New Roman"/>
          <w:b/>
          <w:bCs/>
          <w:color w:val="000000"/>
          <w:sz w:val="23"/>
          <w:szCs w:val="23"/>
          <w:lang w:val="es-HN"/>
        </w:rPr>
        <w:t>TEGUCIGALPA</w:t>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t xml:space="preserve"> HONDURAS, C.A.</w:t>
      </w:r>
    </w:p>
    <w:p w14:paraId="70647DA2"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p>
    <w:p w14:paraId="5A34A856" w14:textId="77777777" w:rsidR="003005BC" w:rsidRPr="00901CAC" w:rsidRDefault="008C2A90" w:rsidP="00FD2B89">
      <w:pPr>
        <w:spacing w:after="200" w:line="276" w:lineRule="auto"/>
        <w:jc w:val="center"/>
        <w:rPr>
          <w:rFonts w:cs="Times New Roman"/>
          <w:b/>
          <w:bCs/>
          <w:sz w:val="28"/>
          <w:szCs w:val="28"/>
        </w:rPr>
        <w:sectPr w:rsidR="003005BC" w:rsidRPr="00901CAC" w:rsidSect="00A21599">
          <w:headerReference w:type="default" r:id="rId8"/>
          <w:footerReference w:type="default" r:id="rId9"/>
          <w:pgSz w:w="12240" w:h="15840" w:code="1"/>
          <w:pgMar w:top="1440" w:right="1440" w:bottom="1440" w:left="1440" w:header="708" w:footer="708" w:gutter="0"/>
          <w:pgNumType w:fmt="upperRoman" w:start="1"/>
          <w:cols w:space="708"/>
          <w:docGrid w:linePitch="360"/>
        </w:sectPr>
      </w:pPr>
      <w:r>
        <w:rPr>
          <w:rFonts w:cs="Times New Roman"/>
          <w:b/>
          <w:bCs/>
          <w:color w:val="000000"/>
          <w:sz w:val="23"/>
          <w:szCs w:val="23"/>
          <w:lang w:val="es-HN"/>
        </w:rPr>
        <w:t xml:space="preserve">JUNIO, 2026 </w:t>
      </w:r>
      <w:r>
        <w:rPr>
          <w:rFonts w:cs="Times New Roman"/>
          <w:b/>
          <w:bCs/>
          <w:sz w:val="28"/>
          <w:szCs w:val="28"/>
        </w:rPr>
        <w:br w:type="page"/>
      </w:r>
    </w:p>
    <w:p w14:paraId="312AC814"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lastRenderedPageBreak/>
        <w:t>CENTRO UNIVERSITARIO TECNOLÓGICO</w:t>
      </w:r>
    </w:p>
    <w:p w14:paraId="514A8321"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CEUTEC</w:t>
      </w:r>
    </w:p>
    <w:p w14:paraId="329556FD" w14:textId="77777777" w:rsidR="007372BB" w:rsidRPr="00901CAC" w:rsidRDefault="007372BB" w:rsidP="007372BB">
      <w:pPr>
        <w:autoSpaceDE w:val="0"/>
        <w:autoSpaceDN w:val="0"/>
        <w:adjustRightInd w:val="0"/>
        <w:jc w:val="center"/>
        <w:rPr>
          <w:rFonts w:cs="Times New Roman"/>
          <w:b/>
          <w:bCs/>
          <w:color w:val="000000"/>
          <w:sz w:val="23"/>
          <w:szCs w:val="23"/>
          <w:lang w:val="es-HN"/>
        </w:rPr>
      </w:pPr>
      <w:r>
        <w:rPr>
          <w:rFonts w:cs="Times New Roman"/>
          <w:b/>
          <w:bCs/>
          <w:color w:val="000000"/>
          <w:sz w:val="23"/>
          <w:szCs w:val="23"/>
          <w:lang w:val="es-HN"/>
        </w:rPr>
        <w:t>INGENIERÍA EN INFORMÁTICA</w:t>
      </w:r>
    </w:p>
    <w:p w14:paraId="2637051F" w14:textId="77777777" w:rsidR="009C0B25" w:rsidRPr="00901CAC" w:rsidRDefault="009C0B25" w:rsidP="007372BB">
      <w:pPr>
        <w:autoSpaceDE w:val="0"/>
        <w:autoSpaceDN w:val="0"/>
        <w:adjustRightInd w:val="0"/>
        <w:jc w:val="center"/>
        <w:rPr>
          <w:rFonts w:cs="Times New Roman"/>
          <w:color w:val="000000"/>
          <w:sz w:val="23"/>
          <w:szCs w:val="23"/>
          <w:lang w:val="es-HN"/>
        </w:rPr>
      </w:pPr>
    </w:p>
    <w:p w14:paraId="27CC4E9B"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AUTORIDADES UNIVERSITARIAS</w:t>
      </w:r>
    </w:p>
    <w:p w14:paraId="63F049B4"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RECTOR</w:t>
      </w:r>
    </w:p>
    <w:p w14:paraId="14485D7A"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MARLON ANTONIO BREVÉ REYES</w:t>
      </w:r>
    </w:p>
    <w:p w14:paraId="3736D80E"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4E0B568B"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SECRETARIO GENERAL</w:t>
      </w:r>
    </w:p>
    <w:p w14:paraId="2403FAF3"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ROGER MARTÍNEZ MIRALDA</w:t>
      </w:r>
    </w:p>
    <w:p w14:paraId="47BEF7B2"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04314315"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VICERRECTORA ACADÉMICA CEUTEC</w:t>
      </w:r>
    </w:p>
    <w:p w14:paraId="70E720D1"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DINA ELIZABETH VENTURA DÍAZ</w:t>
      </w:r>
    </w:p>
    <w:p w14:paraId="6DE2E7DC"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34E5DF61"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DIRECTORA ACADÉMICA CEUTEC</w:t>
      </w:r>
    </w:p>
    <w:p w14:paraId="71B75AD6" w14:textId="77777777" w:rsidR="007372BB" w:rsidRPr="00901CAC" w:rsidRDefault="007372BB" w:rsidP="007372BB">
      <w:pPr>
        <w:autoSpaceDE w:val="0"/>
        <w:autoSpaceDN w:val="0"/>
        <w:adjustRightInd w:val="0"/>
        <w:jc w:val="center"/>
        <w:rPr>
          <w:rFonts w:cs="Times New Roman"/>
          <w:b/>
          <w:bCs/>
          <w:color w:val="000000"/>
          <w:sz w:val="23"/>
          <w:szCs w:val="23"/>
          <w:lang w:val="es-HN"/>
        </w:rPr>
      </w:pPr>
      <w:r>
        <w:rPr>
          <w:rFonts w:cs="Times New Roman"/>
          <w:b/>
          <w:bCs/>
          <w:color w:val="000000"/>
          <w:sz w:val="23"/>
          <w:szCs w:val="23"/>
          <w:lang w:val="es-HN"/>
        </w:rPr>
        <w:t>IRIS GABRIELA GONZALES ORTEGA</w:t>
      </w:r>
    </w:p>
    <w:p w14:paraId="2224B257" w14:textId="77777777" w:rsidR="007372BB" w:rsidRPr="00901CAC" w:rsidRDefault="007372BB" w:rsidP="007372BB">
      <w:pPr>
        <w:autoSpaceDE w:val="0"/>
        <w:autoSpaceDN w:val="0"/>
        <w:adjustRightInd w:val="0"/>
        <w:jc w:val="center"/>
        <w:rPr>
          <w:rFonts w:cs="Times New Roman"/>
          <w:b/>
          <w:bCs/>
          <w:color w:val="000000"/>
          <w:sz w:val="23"/>
          <w:szCs w:val="23"/>
          <w:lang w:val="es-HN"/>
        </w:rPr>
      </w:pPr>
    </w:p>
    <w:p w14:paraId="74DA6AF9" w14:textId="77777777" w:rsidR="007372BB" w:rsidRPr="00901CAC" w:rsidRDefault="007372BB" w:rsidP="007372BB">
      <w:pPr>
        <w:autoSpaceDE w:val="0"/>
        <w:autoSpaceDN w:val="0"/>
        <w:adjustRightInd w:val="0"/>
        <w:rPr>
          <w:rFonts w:cs="Times New Roman"/>
          <w:color w:val="000000"/>
          <w:sz w:val="23"/>
          <w:szCs w:val="23"/>
          <w:lang w:val="es-HN"/>
        </w:rPr>
      </w:pPr>
      <w:r>
        <w:rPr>
          <w:rFonts w:cs="Times New Roman"/>
          <w:b/>
          <w:bCs/>
          <w:color w:val="000000"/>
          <w:sz w:val="23"/>
          <w:szCs w:val="23"/>
          <w:lang w:val="es-HN"/>
        </w:rPr>
        <w:t>TEGUCIGALPA, M.D.C</w:t>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r>
      <w:r>
        <w:rPr>
          <w:rFonts w:cs="Times New Roman"/>
          <w:b/>
          <w:bCs/>
          <w:color w:val="000000"/>
          <w:sz w:val="23"/>
          <w:szCs w:val="23"/>
          <w:lang w:val="es-HN"/>
        </w:rPr>
        <w:tab/>
        <w:t xml:space="preserve"> HONDURAS, C.A.</w:t>
      </w:r>
    </w:p>
    <w:p w14:paraId="7A46DB93" w14:textId="77777777" w:rsidR="007372BB" w:rsidRPr="00901CAC" w:rsidRDefault="007372BB" w:rsidP="007372BB">
      <w:pPr>
        <w:pStyle w:val="Default"/>
        <w:spacing w:line="360" w:lineRule="auto"/>
        <w:jc w:val="center"/>
        <w:rPr>
          <w:rFonts w:ascii="Times New Roman" w:hAnsi="Times New Roman" w:cs="Times New Roman"/>
          <w:b/>
          <w:bCs/>
          <w:sz w:val="23"/>
          <w:szCs w:val="23"/>
          <w:lang w:val="es-HN"/>
        </w:rPr>
      </w:pPr>
    </w:p>
    <w:p w14:paraId="0B627FAE" w14:textId="77777777" w:rsidR="007372BB" w:rsidRPr="00901CAC" w:rsidRDefault="008C2A90" w:rsidP="007372BB">
      <w:pPr>
        <w:pStyle w:val="Default"/>
        <w:spacing w:line="360" w:lineRule="auto"/>
        <w:jc w:val="center"/>
        <w:rPr>
          <w:rFonts w:ascii="Times New Roman" w:hAnsi="Times New Roman" w:cs="Times New Roman"/>
          <w:b/>
          <w:bCs/>
          <w:sz w:val="28"/>
          <w:szCs w:val="28"/>
        </w:rPr>
      </w:pPr>
      <w:r>
        <w:rPr>
          <w:rFonts w:ascii="Times New Roman" w:hAnsi="Times New Roman" w:cs="Times New Roman"/>
          <w:b/>
          <w:bCs/>
          <w:sz w:val="23"/>
          <w:szCs w:val="23"/>
          <w:lang w:val="es-HN"/>
        </w:rPr>
        <w:t>JUNIO, 2026</w:t>
      </w:r>
    </w:p>
    <w:p w14:paraId="5CC8F1A1" w14:textId="77777777" w:rsidR="007372BB" w:rsidRPr="00901CAC" w:rsidRDefault="007372BB" w:rsidP="006E3B0F">
      <w:pPr>
        <w:pStyle w:val="Default"/>
        <w:spacing w:line="360" w:lineRule="auto"/>
        <w:jc w:val="center"/>
        <w:rPr>
          <w:rFonts w:ascii="Times New Roman" w:hAnsi="Times New Roman" w:cs="Times New Roman"/>
          <w:b/>
          <w:bCs/>
          <w:sz w:val="28"/>
          <w:szCs w:val="28"/>
          <w:lang w:val="es-HN"/>
        </w:rPr>
      </w:pPr>
      <w:r>
        <w:rPr>
          <w:rFonts w:ascii="Times New Roman" w:hAnsi="Times New Roman" w:cs="Times New Roman"/>
          <w:b/>
          <w:bCs/>
          <w:sz w:val="28"/>
          <w:szCs w:val="28"/>
        </w:rPr>
        <w:br w:type="page"/>
      </w:r>
      <w:r>
        <w:rPr>
          <w:rFonts w:ascii="Times New Roman" w:hAnsi="Times New Roman" w:cs="Times New Roman"/>
          <w:b/>
          <w:bCs/>
          <w:sz w:val="28"/>
          <w:szCs w:val="28"/>
        </w:rPr>
        <w:lastRenderedPageBreak/>
        <w:t xml:space="preserve">CUMPLEHN: </w:t>
      </w:r>
      <w:r>
        <w:rPr>
          <w:rFonts w:ascii="Times New Roman" w:hAnsi="Times New Roman" w:cs="Times New Roman"/>
          <w:b/>
          <w:bCs/>
          <w:sz w:val="28"/>
          <w:szCs w:val="28"/>
          <w:lang w:val="es-HN"/>
        </w:rPr>
        <w:t>PLATAFORMA WEB PARA EL SEGUIMIENTO CIUDADANO DE PROMESAS POLÍTICAS EN HONDURAS</w:t>
      </w:r>
    </w:p>
    <w:p w14:paraId="23EA88E7" w14:textId="77777777" w:rsidR="0087487E" w:rsidRPr="00901CAC" w:rsidRDefault="0087487E" w:rsidP="007372BB">
      <w:pPr>
        <w:pStyle w:val="Default"/>
        <w:rPr>
          <w:rFonts w:ascii="Times New Roman" w:hAnsi="Times New Roman" w:cs="Times New Roman"/>
          <w:sz w:val="28"/>
          <w:szCs w:val="28"/>
          <w:lang w:val="es-HN"/>
        </w:rPr>
      </w:pPr>
    </w:p>
    <w:p w14:paraId="7792D078" w14:textId="77777777" w:rsidR="0087487E" w:rsidRPr="00901CAC" w:rsidRDefault="0087487E" w:rsidP="007372BB">
      <w:pPr>
        <w:autoSpaceDE w:val="0"/>
        <w:autoSpaceDN w:val="0"/>
        <w:adjustRightInd w:val="0"/>
        <w:spacing w:line="240" w:lineRule="auto"/>
        <w:rPr>
          <w:rFonts w:cs="Times New Roman"/>
          <w:b/>
          <w:bCs/>
          <w:color w:val="000000"/>
          <w:sz w:val="28"/>
          <w:szCs w:val="28"/>
          <w:lang w:val="es-HN"/>
        </w:rPr>
      </w:pPr>
    </w:p>
    <w:p w14:paraId="56548188" w14:textId="77777777" w:rsidR="007372BB" w:rsidRPr="00901CAC" w:rsidRDefault="007372BB" w:rsidP="006E3B0F">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TRABAJO PRESENTADO EN EL CUMPLIMIENTO DE LOS REQUISITOS EXIGIDOS PARA OPTAR AL TÍTULO DE:</w:t>
      </w:r>
    </w:p>
    <w:p w14:paraId="02FA1481" w14:textId="77777777" w:rsidR="006E3B0F" w:rsidRPr="00901CAC" w:rsidRDefault="006E3B0F" w:rsidP="0087487E">
      <w:pPr>
        <w:autoSpaceDE w:val="0"/>
        <w:autoSpaceDN w:val="0"/>
        <w:adjustRightInd w:val="0"/>
        <w:spacing w:line="240" w:lineRule="auto"/>
        <w:jc w:val="center"/>
        <w:rPr>
          <w:rFonts w:cs="Times New Roman"/>
          <w:b/>
          <w:bCs/>
          <w:color w:val="000000"/>
          <w:sz w:val="28"/>
          <w:szCs w:val="28"/>
          <w:lang w:val="es-HN"/>
        </w:rPr>
      </w:pPr>
    </w:p>
    <w:p w14:paraId="4EF14106" w14:textId="77777777" w:rsidR="0087487E" w:rsidRPr="00901CAC" w:rsidRDefault="0087487E" w:rsidP="0087487E">
      <w:pPr>
        <w:autoSpaceDE w:val="0"/>
        <w:autoSpaceDN w:val="0"/>
        <w:adjustRightInd w:val="0"/>
        <w:spacing w:line="240" w:lineRule="auto"/>
        <w:jc w:val="center"/>
        <w:rPr>
          <w:rFonts w:cs="Times New Roman"/>
          <w:b/>
          <w:bCs/>
          <w:color w:val="000000"/>
          <w:sz w:val="28"/>
          <w:szCs w:val="28"/>
          <w:lang w:val="es-HN"/>
        </w:rPr>
      </w:pPr>
      <w:r>
        <w:rPr>
          <w:rFonts w:cs="Times New Roman"/>
          <w:b/>
          <w:bCs/>
          <w:color w:val="000000"/>
          <w:sz w:val="28"/>
          <w:szCs w:val="28"/>
          <w:lang w:val="es-HN"/>
        </w:rPr>
        <w:t>INGENIERÍA EN INFORMÁTICA</w:t>
      </w:r>
    </w:p>
    <w:p w14:paraId="18586AD0" w14:textId="77777777" w:rsidR="006E3B0F" w:rsidRPr="00901CAC" w:rsidRDefault="006E3B0F" w:rsidP="007372BB">
      <w:pPr>
        <w:autoSpaceDE w:val="0"/>
        <w:autoSpaceDN w:val="0"/>
        <w:adjustRightInd w:val="0"/>
        <w:spacing w:line="240" w:lineRule="auto"/>
        <w:rPr>
          <w:rFonts w:cs="Times New Roman"/>
          <w:color w:val="000000"/>
          <w:sz w:val="28"/>
          <w:szCs w:val="28"/>
          <w:lang w:val="es-HN"/>
        </w:rPr>
      </w:pPr>
    </w:p>
    <w:p w14:paraId="130659B3" w14:textId="77777777" w:rsidR="007372BB" w:rsidRPr="00901CAC" w:rsidRDefault="007372BB" w:rsidP="006E3B0F">
      <w:pPr>
        <w:autoSpaceDE w:val="0"/>
        <w:autoSpaceDN w:val="0"/>
        <w:adjustRightInd w:val="0"/>
        <w:jc w:val="center"/>
        <w:rPr>
          <w:rFonts w:cs="Times New Roman"/>
          <w:color w:val="000000"/>
          <w:sz w:val="28"/>
          <w:szCs w:val="28"/>
          <w:lang w:val="es-HN"/>
        </w:rPr>
      </w:pPr>
      <w:r>
        <w:rPr>
          <w:rFonts w:cs="Times New Roman"/>
          <w:b/>
          <w:bCs/>
          <w:color w:val="000000"/>
          <w:sz w:val="28"/>
          <w:szCs w:val="28"/>
          <w:lang w:val="es-HN"/>
        </w:rPr>
        <w:t>ASESOR:</w:t>
      </w:r>
    </w:p>
    <w:p w14:paraId="75ABDAFA" w14:textId="77777777" w:rsidR="006E3B0F" w:rsidRPr="00901CAC" w:rsidRDefault="009F0D21" w:rsidP="003F37F3">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ING. RAFAEL CERRATO</w:t>
      </w:r>
    </w:p>
    <w:p w14:paraId="5CFC9670" w14:textId="77777777" w:rsidR="006E3B0F" w:rsidRPr="00901CAC" w:rsidRDefault="006E3B0F" w:rsidP="006E3B0F">
      <w:pPr>
        <w:autoSpaceDE w:val="0"/>
        <w:autoSpaceDN w:val="0"/>
        <w:adjustRightInd w:val="0"/>
        <w:spacing w:line="240" w:lineRule="auto"/>
        <w:jc w:val="center"/>
        <w:rPr>
          <w:rFonts w:cs="Times New Roman"/>
          <w:b/>
          <w:bCs/>
          <w:color w:val="000000"/>
          <w:sz w:val="28"/>
          <w:szCs w:val="28"/>
          <w:lang w:val="es-HN"/>
        </w:rPr>
      </w:pPr>
    </w:p>
    <w:p w14:paraId="61243CFF" w14:textId="77777777" w:rsidR="007372BB" w:rsidRPr="00901CAC" w:rsidRDefault="007372BB" w:rsidP="006E3B0F">
      <w:pPr>
        <w:autoSpaceDE w:val="0"/>
        <w:autoSpaceDN w:val="0"/>
        <w:adjustRightInd w:val="0"/>
        <w:spacing w:line="240" w:lineRule="auto"/>
        <w:jc w:val="center"/>
        <w:rPr>
          <w:rFonts w:cs="Times New Roman"/>
          <w:b/>
          <w:bCs/>
          <w:color w:val="000000"/>
          <w:sz w:val="28"/>
          <w:szCs w:val="28"/>
          <w:lang w:val="es-HN"/>
        </w:rPr>
      </w:pPr>
      <w:r>
        <w:rPr>
          <w:rFonts w:cs="Times New Roman"/>
          <w:b/>
          <w:bCs/>
          <w:color w:val="000000"/>
          <w:sz w:val="28"/>
          <w:szCs w:val="28"/>
          <w:lang w:val="es-HN"/>
        </w:rPr>
        <w:t>TERNA EXAMINADORA:</w:t>
      </w:r>
    </w:p>
    <w:p w14:paraId="4644FB92" w14:textId="77777777" w:rsidR="006E3B0F" w:rsidRPr="008C2A90" w:rsidRDefault="006E3B0F" w:rsidP="006E3B0F">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NOMBRE COMPLETO INTEGRANTE DE TERNA</w:t>
      </w:r>
    </w:p>
    <w:p w14:paraId="5F73F052" w14:textId="77777777" w:rsidR="006E3B0F" w:rsidRPr="008C2A90" w:rsidRDefault="006E3B0F" w:rsidP="006E3B0F">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NOMBRE COMPLETO INTEGRANTE DE TERNA</w:t>
      </w:r>
    </w:p>
    <w:p w14:paraId="7DD76349" w14:textId="77777777" w:rsidR="006E3B0F" w:rsidRPr="00901CAC" w:rsidRDefault="006E3B0F" w:rsidP="006E3B0F">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NOMBRE COMPLETO INTEGRANTE DE TERNA</w:t>
      </w:r>
    </w:p>
    <w:p w14:paraId="4B08DE21" w14:textId="77777777" w:rsidR="006E3B0F" w:rsidRPr="00901CAC" w:rsidRDefault="006E3B0F" w:rsidP="006E3B0F">
      <w:pPr>
        <w:autoSpaceDE w:val="0"/>
        <w:autoSpaceDN w:val="0"/>
        <w:adjustRightInd w:val="0"/>
        <w:spacing w:line="240" w:lineRule="auto"/>
        <w:jc w:val="center"/>
        <w:rPr>
          <w:rFonts w:cs="Times New Roman"/>
          <w:color w:val="000000"/>
          <w:sz w:val="28"/>
          <w:szCs w:val="28"/>
          <w:lang w:val="es-HN"/>
        </w:rPr>
      </w:pPr>
    </w:p>
    <w:p w14:paraId="2E3E8682" w14:textId="77777777" w:rsidR="003F37F3" w:rsidRPr="00901CAC" w:rsidRDefault="003F37F3" w:rsidP="006E3B0F">
      <w:pPr>
        <w:autoSpaceDE w:val="0"/>
        <w:autoSpaceDN w:val="0"/>
        <w:adjustRightInd w:val="0"/>
        <w:spacing w:line="240" w:lineRule="auto"/>
        <w:jc w:val="center"/>
        <w:rPr>
          <w:rFonts w:cs="Times New Roman"/>
          <w:color w:val="000000"/>
          <w:sz w:val="28"/>
          <w:szCs w:val="28"/>
          <w:lang w:val="es-HN"/>
        </w:rPr>
      </w:pPr>
    </w:p>
    <w:p w14:paraId="2FBAFFFF" w14:textId="77777777" w:rsidR="007372BB" w:rsidRPr="00901CAC" w:rsidRDefault="006E3B0F" w:rsidP="007372BB">
      <w:pPr>
        <w:autoSpaceDE w:val="0"/>
        <w:autoSpaceDN w:val="0"/>
        <w:adjustRightInd w:val="0"/>
        <w:spacing w:line="240" w:lineRule="auto"/>
        <w:rPr>
          <w:rFonts w:cs="Times New Roman"/>
          <w:b/>
          <w:bCs/>
          <w:color w:val="000000"/>
          <w:sz w:val="28"/>
          <w:szCs w:val="28"/>
          <w:lang w:val="es-HN"/>
        </w:rPr>
      </w:pPr>
      <w:r>
        <w:rPr>
          <w:rFonts w:cs="Times New Roman"/>
          <w:b/>
          <w:bCs/>
          <w:color w:val="000000"/>
          <w:sz w:val="28"/>
          <w:szCs w:val="28"/>
          <w:lang w:val="es-HN"/>
        </w:rPr>
        <w:t xml:space="preserve">TEGUCIGALPA, M.D.C. </w:t>
      </w:r>
      <w:r>
        <w:rPr>
          <w:rFonts w:cs="Times New Roman"/>
          <w:b/>
          <w:bCs/>
          <w:color w:val="000000"/>
          <w:sz w:val="28"/>
          <w:szCs w:val="28"/>
          <w:lang w:val="es-HN"/>
        </w:rPr>
        <w:tab/>
      </w:r>
      <w:r>
        <w:rPr>
          <w:rFonts w:cs="Times New Roman"/>
          <w:b/>
          <w:bCs/>
          <w:color w:val="000000"/>
          <w:sz w:val="28"/>
          <w:szCs w:val="28"/>
          <w:lang w:val="es-HN"/>
        </w:rPr>
        <w:tab/>
      </w:r>
      <w:r>
        <w:rPr>
          <w:rFonts w:cs="Times New Roman"/>
          <w:b/>
          <w:bCs/>
          <w:color w:val="000000"/>
          <w:sz w:val="28"/>
          <w:szCs w:val="28"/>
          <w:lang w:val="es-HN"/>
        </w:rPr>
        <w:tab/>
      </w:r>
      <w:r>
        <w:rPr>
          <w:rFonts w:cs="Times New Roman"/>
          <w:b/>
          <w:bCs/>
          <w:color w:val="000000"/>
          <w:sz w:val="28"/>
          <w:szCs w:val="28"/>
          <w:lang w:val="es-HN"/>
        </w:rPr>
        <w:tab/>
      </w:r>
      <w:r>
        <w:rPr>
          <w:rFonts w:cs="Times New Roman"/>
          <w:b/>
          <w:bCs/>
          <w:color w:val="000000"/>
          <w:sz w:val="28"/>
          <w:szCs w:val="28"/>
          <w:lang w:val="es-HN"/>
        </w:rPr>
        <w:tab/>
        <w:t xml:space="preserve">HONDURAS, C.A. </w:t>
      </w:r>
    </w:p>
    <w:p w14:paraId="33FB9A27" w14:textId="77777777" w:rsidR="006E3B0F" w:rsidRPr="00901CAC" w:rsidRDefault="006E3B0F" w:rsidP="007372BB">
      <w:pPr>
        <w:autoSpaceDE w:val="0"/>
        <w:autoSpaceDN w:val="0"/>
        <w:adjustRightInd w:val="0"/>
        <w:spacing w:line="240" w:lineRule="auto"/>
        <w:rPr>
          <w:rFonts w:cs="Times New Roman"/>
          <w:color w:val="000000"/>
          <w:sz w:val="28"/>
          <w:szCs w:val="28"/>
          <w:lang w:val="es-HN"/>
        </w:rPr>
      </w:pPr>
    </w:p>
    <w:p w14:paraId="56558CB4" w14:textId="77777777" w:rsidR="003005BC" w:rsidRPr="00901CAC" w:rsidRDefault="008C2A90" w:rsidP="006E3B0F">
      <w:pPr>
        <w:spacing w:after="200" w:line="276" w:lineRule="auto"/>
        <w:jc w:val="center"/>
        <w:rPr>
          <w:rFonts w:cs="Times New Roman"/>
          <w:b/>
          <w:bCs/>
          <w:color w:val="000000"/>
          <w:sz w:val="28"/>
          <w:szCs w:val="28"/>
          <w:lang w:val="es-HN"/>
        </w:rPr>
        <w:sectPr w:rsidR="003005BC" w:rsidRPr="00901CAC" w:rsidSect="00A21599">
          <w:pgSz w:w="12240" w:h="15840" w:code="1"/>
          <w:pgMar w:top="1440" w:right="1440" w:bottom="1440" w:left="1440" w:header="708" w:footer="708" w:gutter="0"/>
          <w:pgNumType w:fmt="upperRoman" w:start="1"/>
          <w:cols w:space="708"/>
          <w:docGrid w:linePitch="360"/>
        </w:sectPr>
      </w:pPr>
      <w:r>
        <w:rPr>
          <w:rFonts w:cs="Times New Roman"/>
          <w:b/>
          <w:bCs/>
          <w:color w:val="000000"/>
          <w:sz w:val="28"/>
          <w:szCs w:val="28"/>
          <w:lang w:val="es-HN"/>
        </w:rPr>
        <w:t>JUNIO, 2026</w:t>
      </w:r>
    </w:p>
    <w:p w14:paraId="2B03BA9F" w14:textId="77777777" w:rsidR="00617B2F" w:rsidRPr="00901CAC" w:rsidRDefault="00617B2F" w:rsidP="006E3B0F">
      <w:pPr>
        <w:spacing w:after="200" w:line="276" w:lineRule="auto"/>
        <w:jc w:val="center"/>
        <w:rPr>
          <w:rFonts w:cs="Times New Roman"/>
          <w:b/>
          <w:bCs/>
          <w:sz w:val="28"/>
          <w:szCs w:val="28"/>
        </w:rPr>
      </w:pPr>
      <w:r>
        <w:rPr>
          <w:rFonts w:cs="Times New Roman"/>
          <w:b/>
          <w:bCs/>
          <w:sz w:val="28"/>
          <w:szCs w:val="28"/>
        </w:rPr>
        <w:lastRenderedPageBreak/>
        <w:t>DERECHOS DE AUTOR</w:t>
      </w:r>
    </w:p>
    <w:p w14:paraId="491B2873" w14:textId="77777777" w:rsidR="00617B2F" w:rsidRPr="00901CAC" w:rsidRDefault="00617B2F" w:rsidP="00617B2F">
      <w:pPr>
        <w:pStyle w:val="Default"/>
        <w:jc w:val="center"/>
        <w:rPr>
          <w:rFonts w:ascii="Times New Roman" w:hAnsi="Times New Roman" w:cs="Times New Roman"/>
          <w:b/>
          <w:bCs/>
          <w:sz w:val="28"/>
          <w:szCs w:val="28"/>
        </w:rPr>
      </w:pPr>
    </w:p>
    <w:p w14:paraId="31EB9094" w14:textId="77777777" w:rsidR="00617B2F" w:rsidRPr="00901CAC" w:rsidRDefault="00617B2F" w:rsidP="00617B2F">
      <w:pPr>
        <w:pStyle w:val="Default"/>
        <w:jc w:val="center"/>
        <w:rPr>
          <w:rFonts w:ascii="Times New Roman" w:hAnsi="Times New Roman" w:cs="Times New Roman"/>
          <w:b/>
          <w:bCs/>
          <w:sz w:val="28"/>
          <w:szCs w:val="28"/>
        </w:rPr>
      </w:pPr>
    </w:p>
    <w:p w14:paraId="35165E93" w14:textId="77777777" w:rsidR="00617B2F" w:rsidRPr="00901CAC" w:rsidRDefault="00617B2F" w:rsidP="00617B2F">
      <w:pPr>
        <w:pStyle w:val="Default"/>
        <w:jc w:val="center"/>
        <w:rPr>
          <w:rFonts w:ascii="Times New Roman" w:hAnsi="Times New Roman" w:cs="Times New Roman"/>
          <w:b/>
          <w:bCs/>
          <w:sz w:val="28"/>
          <w:szCs w:val="28"/>
        </w:rPr>
      </w:pPr>
    </w:p>
    <w:p w14:paraId="3636FAF4" w14:textId="77777777" w:rsidR="00617B2F" w:rsidRPr="00901CAC" w:rsidRDefault="00617B2F" w:rsidP="00617B2F">
      <w:pPr>
        <w:pStyle w:val="Default"/>
        <w:jc w:val="center"/>
        <w:rPr>
          <w:rFonts w:ascii="Times New Roman" w:hAnsi="Times New Roman" w:cs="Times New Roman"/>
          <w:b/>
          <w:bCs/>
          <w:sz w:val="28"/>
          <w:szCs w:val="28"/>
        </w:rPr>
      </w:pPr>
    </w:p>
    <w:p w14:paraId="76463C67" w14:textId="77777777" w:rsidR="00617B2F" w:rsidRPr="00901CAC" w:rsidRDefault="00617B2F" w:rsidP="00617B2F">
      <w:pPr>
        <w:pStyle w:val="Default"/>
        <w:jc w:val="center"/>
        <w:rPr>
          <w:rFonts w:ascii="Times New Roman" w:hAnsi="Times New Roman" w:cs="Times New Roman"/>
          <w:b/>
          <w:bCs/>
          <w:sz w:val="28"/>
          <w:szCs w:val="28"/>
        </w:rPr>
      </w:pPr>
    </w:p>
    <w:p w14:paraId="7F882C7B" w14:textId="77777777" w:rsidR="00617B2F" w:rsidRPr="00901CAC" w:rsidRDefault="00617B2F" w:rsidP="00617B2F">
      <w:pPr>
        <w:pStyle w:val="Default"/>
        <w:jc w:val="center"/>
        <w:rPr>
          <w:rFonts w:ascii="Times New Roman" w:hAnsi="Times New Roman" w:cs="Times New Roman"/>
          <w:b/>
          <w:bCs/>
          <w:sz w:val="28"/>
          <w:szCs w:val="28"/>
        </w:rPr>
      </w:pPr>
    </w:p>
    <w:p w14:paraId="261F6EA2" w14:textId="77777777" w:rsidR="007372BB" w:rsidRPr="00901CAC" w:rsidRDefault="007372BB" w:rsidP="00617B2F">
      <w:pPr>
        <w:pStyle w:val="Default"/>
        <w:jc w:val="center"/>
        <w:rPr>
          <w:rFonts w:ascii="Times New Roman" w:hAnsi="Times New Roman" w:cs="Times New Roman"/>
          <w:b/>
          <w:bCs/>
          <w:sz w:val="28"/>
          <w:szCs w:val="28"/>
        </w:rPr>
      </w:pPr>
    </w:p>
    <w:p w14:paraId="1EE411BF" w14:textId="77777777" w:rsidR="007372BB" w:rsidRPr="00901CAC" w:rsidRDefault="007372BB" w:rsidP="00617B2F">
      <w:pPr>
        <w:pStyle w:val="Default"/>
        <w:jc w:val="center"/>
        <w:rPr>
          <w:rFonts w:ascii="Times New Roman" w:hAnsi="Times New Roman" w:cs="Times New Roman"/>
          <w:b/>
          <w:bCs/>
          <w:sz w:val="28"/>
          <w:szCs w:val="28"/>
        </w:rPr>
      </w:pPr>
    </w:p>
    <w:p w14:paraId="2E899E82" w14:textId="77777777" w:rsidR="00617B2F" w:rsidRPr="00901CAC" w:rsidRDefault="00617B2F" w:rsidP="00617B2F">
      <w:pPr>
        <w:pStyle w:val="Default"/>
        <w:jc w:val="center"/>
        <w:rPr>
          <w:rFonts w:ascii="Times New Roman" w:hAnsi="Times New Roman" w:cs="Times New Roman"/>
          <w:b/>
          <w:bCs/>
          <w:sz w:val="28"/>
          <w:szCs w:val="28"/>
        </w:rPr>
      </w:pPr>
    </w:p>
    <w:p w14:paraId="7092BE0F" w14:textId="77777777" w:rsidR="00617B2F" w:rsidRPr="00901CAC" w:rsidRDefault="00617B2F" w:rsidP="00617B2F">
      <w:pPr>
        <w:pStyle w:val="Default"/>
        <w:jc w:val="center"/>
        <w:rPr>
          <w:rFonts w:ascii="Times New Roman" w:hAnsi="Times New Roman" w:cs="Times New Roman"/>
          <w:b/>
          <w:bCs/>
          <w:sz w:val="28"/>
          <w:szCs w:val="28"/>
        </w:rPr>
      </w:pPr>
    </w:p>
    <w:p w14:paraId="489247AD" w14:textId="77777777" w:rsidR="00617B2F" w:rsidRPr="00901CAC" w:rsidRDefault="00617B2F" w:rsidP="00617B2F">
      <w:pPr>
        <w:pStyle w:val="Default"/>
        <w:jc w:val="center"/>
        <w:rPr>
          <w:rFonts w:ascii="Times New Roman" w:hAnsi="Times New Roman" w:cs="Times New Roman"/>
          <w:sz w:val="28"/>
          <w:szCs w:val="28"/>
        </w:rPr>
      </w:pPr>
    </w:p>
    <w:p w14:paraId="2ED485D9" w14:textId="77777777" w:rsidR="00617B2F" w:rsidRPr="00901CAC" w:rsidRDefault="00617B2F" w:rsidP="00617B2F">
      <w:pPr>
        <w:pStyle w:val="Default"/>
        <w:jc w:val="center"/>
        <w:rPr>
          <w:rFonts w:ascii="Times New Roman" w:hAnsi="Times New Roman" w:cs="Times New Roman"/>
          <w:sz w:val="23"/>
          <w:szCs w:val="23"/>
        </w:rPr>
      </w:pPr>
      <w:r>
        <w:rPr>
          <w:rFonts w:ascii="Times New Roman" w:hAnsi="Times New Roman" w:cs="Times New Roman"/>
          <w:sz w:val="23"/>
          <w:szCs w:val="23"/>
        </w:rPr>
        <w:t>© Copyright 2021</w:t>
      </w:r>
    </w:p>
    <w:p w14:paraId="2A1FB30B" w14:textId="77777777" w:rsidR="00617B2F" w:rsidRPr="00901CAC" w:rsidRDefault="00617B2F" w:rsidP="00617B2F">
      <w:pPr>
        <w:pStyle w:val="Default"/>
        <w:jc w:val="center"/>
        <w:rPr>
          <w:rFonts w:ascii="Times New Roman" w:hAnsi="Times New Roman" w:cs="Times New Roman"/>
          <w:sz w:val="23"/>
          <w:szCs w:val="23"/>
        </w:rPr>
      </w:pPr>
      <w:r>
        <w:rPr>
          <w:rFonts w:ascii="Times New Roman" w:hAnsi="Times New Roman" w:cs="Times New Roman"/>
          <w:sz w:val="23"/>
          <w:szCs w:val="23"/>
          <w:highlight w:val="cyan"/>
        </w:rPr>
        <w:t>CARLOS EDUARDO LOPEZ PEREZ</w:t>
      </w:r>
    </w:p>
    <w:p w14:paraId="1D248557" w14:textId="77777777" w:rsidR="00617B2F" w:rsidRPr="00901CAC" w:rsidRDefault="00617B2F" w:rsidP="00617B2F">
      <w:pPr>
        <w:pStyle w:val="Default"/>
        <w:jc w:val="center"/>
        <w:rPr>
          <w:rFonts w:ascii="Times New Roman" w:hAnsi="Times New Roman" w:cs="Times New Roman"/>
          <w:sz w:val="23"/>
          <w:szCs w:val="23"/>
        </w:rPr>
      </w:pPr>
    </w:p>
    <w:p w14:paraId="1D1C1401" w14:textId="77777777" w:rsidR="00617B2F" w:rsidRPr="00901CAC" w:rsidRDefault="00617B2F" w:rsidP="00617B2F">
      <w:pPr>
        <w:pStyle w:val="Default"/>
        <w:jc w:val="center"/>
        <w:rPr>
          <w:rFonts w:ascii="Times New Roman" w:hAnsi="Times New Roman" w:cs="Times New Roman"/>
          <w:sz w:val="23"/>
          <w:szCs w:val="23"/>
        </w:rPr>
      </w:pPr>
    </w:p>
    <w:p w14:paraId="59382315" w14:textId="77777777" w:rsidR="00617B2F" w:rsidRPr="00901CAC" w:rsidRDefault="00617B2F" w:rsidP="00617B2F">
      <w:pPr>
        <w:pStyle w:val="Default"/>
        <w:jc w:val="center"/>
        <w:rPr>
          <w:rFonts w:ascii="Times New Roman" w:hAnsi="Times New Roman" w:cs="Times New Roman"/>
          <w:sz w:val="23"/>
          <w:szCs w:val="23"/>
        </w:rPr>
      </w:pPr>
    </w:p>
    <w:p w14:paraId="59A6C9B9" w14:textId="77777777" w:rsidR="00617B2F" w:rsidRPr="00901CAC" w:rsidRDefault="00617B2F" w:rsidP="00617B2F">
      <w:pPr>
        <w:pStyle w:val="Default"/>
        <w:jc w:val="center"/>
        <w:rPr>
          <w:rFonts w:ascii="Times New Roman" w:hAnsi="Times New Roman" w:cs="Times New Roman"/>
          <w:sz w:val="23"/>
          <w:szCs w:val="23"/>
        </w:rPr>
      </w:pPr>
    </w:p>
    <w:p w14:paraId="6E95AA07" w14:textId="77777777" w:rsidR="00617B2F" w:rsidRPr="00901CAC" w:rsidRDefault="00617B2F" w:rsidP="00617B2F">
      <w:pPr>
        <w:pStyle w:val="Default"/>
        <w:jc w:val="center"/>
        <w:rPr>
          <w:rFonts w:ascii="Times New Roman" w:hAnsi="Times New Roman" w:cs="Times New Roman"/>
          <w:sz w:val="23"/>
          <w:szCs w:val="23"/>
        </w:rPr>
      </w:pPr>
    </w:p>
    <w:p w14:paraId="7EA8B6FD" w14:textId="77777777" w:rsidR="00617B2F" w:rsidRPr="00901CAC" w:rsidRDefault="00617B2F" w:rsidP="00617B2F">
      <w:pPr>
        <w:pStyle w:val="Default"/>
        <w:jc w:val="center"/>
        <w:rPr>
          <w:rFonts w:ascii="Times New Roman" w:hAnsi="Times New Roman" w:cs="Times New Roman"/>
          <w:sz w:val="23"/>
          <w:szCs w:val="23"/>
        </w:rPr>
      </w:pPr>
    </w:p>
    <w:p w14:paraId="2981100E" w14:textId="77777777" w:rsidR="00617B2F" w:rsidRPr="00901CAC" w:rsidRDefault="00617B2F" w:rsidP="00617B2F">
      <w:pPr>
        <w:pStyle w:val="Default"/>
        <w:jc w:val="center"/>
        <w:rPr>
          <w:rFonts w:ascii="Times New Roman" w:hAnsi="Times New Roman" w:cs="Times New Roman"/>
          <w:sz w:val="23"/>
          <w:szCs w:val="23"/>
        </w:rPr>
      </w:pPr>
    </w:p>
    <w:p w14:paraId="5751C493" w14:textId="77777777" w:rsidR="00617B2F" w:rsidRPr="00901CAC" w:rsidRDefault="00617B2F" w:rsidP="00617B2F">
      <w:pPr>
        <w:pStyle w:val="Default"/>
        <w:jc w:val="center"/>
        <w:rPr>
          <w:rFonts w:ascii="Times New Roman" w:hAnsi="Times New Roman" w:cs="Times New Roman"/>
          <w:sz w:val="23"/>
          <w:szCs w:val="23"/>
        </w:rPr>
      </w:pPr>
    </w:p>
    <w:p w14:paraId="76EF0CEC" w14:textId="77777777" w:rsidR="00617B2F" w:rsidRPr="00901CAC" w:rsidRDefault="00617B2F" w:rsidP="00617B2F">
      <w:pPr>
        <w:pStyle w:val="Default"/>
        <w:jc w:val="center"/>
        <w:rPr>
          <w:rFonts w:ascii="Times New Roman" w:hAnsi="Times New Roman" w:cs="Times New Roman"/>
          <w:sz w:val="23"/>
          <w:szCs w:val="23"/>
        </w:rPr>
      </w:pPr>
    </w:p>
    <w:p w14:paraId="4BCFAB8D" w14:textId="77777777" w:rsidR="00617B2F" w:rsidRPr="00901CAC" w:rsidRDefault="00617B2F" w:rsidP="00617B2F">
      <w:pPr>
        <w:pStyle w:val="Default"/>
        <w:jc w:val="center"/>
        <w:rPr>
          <w:rFonts w:ascii="Times New Roman" w:hAnsi="Times New Roman" w:cs="Times New Roman"/>
          <w:sz w:val="23"/>
          <w:szCs w:val="23"/>
        </w:rPr>
      </w:pPr>
    </w:p>
    <w:p w14:paraId="78F516C3" w14:textId="77777777" w:rsidR="00617B2F" w:rsidRPr="00901CAC" w:rsidRDefault="00617B2F" w:rsidP="00617B2F">
      <w:pPr>
        <w:pStyle w:val="Default"/>
        <w:jc w:val="center"/>
        <w:rPr>
          <w:rFonts w:ascii="Times New Roman" w:hAnsi="Times New Roman" w:cs="Times New Roman"/>
          <w:sz w:val="23"/>
          <w:szCs w:val="23"/>
        </w:rPr>
      </w:pPr>
    </w:p>
    <w:p w14:paraId="6D772F2C" w14:textId="77777777" w:rsidR="00617B2F" w:rsidRPr="00901CAC" w:rsidRDefault="00617B2F" w:rsidP="00617B2F">
      <w:pPr>
        <w:pStyle w:val="Default"/>
        <w:jc w:val="center"/>
        <w:rPr>
          <w:rFonts w:ascii="Times New Roman" w:hAnsi="Times New Roman" w:cs="Times New Roman"/>
          <w:sz w:val="23"/>
          <w:szCs w:val="23"/>
        </w:rPr>
      </w:pPr>
    </w:p>
    <w:p w14:paraId="1059A040" w14:textId="77777777" w:rsidR="00617B2F" w:rsidRPr="00901CAC" w:rsidRDefault="00617B2F" w:rsidP="00617B2F">
      <w:pPr>
        <w:pStyle w:val="Default"/>
        <w:jc w:val="center"/>
        <w:rPr>
          <w:rFonts w:ascii="Times New Roman" w:hAnsi="Times New Roman" w:cs="Times New Roman"/>
          <w:sz w:val="23"/>
          <w:szCs w:val="23"/>
        </w:rPr>
      </w:pPr>
    </w:p>
    <w:p w14:paraId="59657511" w14:textId="77777777" w:rsidR="00617B2F" w:rsidRPr="00901CAC" w:rsidRDefault="00617B2F" w:rsidP="00617B2F">
      <w:pPr>
        <w:pStyle w:val="Default"/>
        <w:jc w:val="center"/>
        <w:rPr>
          <w:rFonts w:ascii="Times New Roman" w:hAnsi="Times New Roman" w:cs="Times New Roman"/>
          <w:sz w:val="23"/>
          <w:szCs w:val="23"/>
        </w:rPr>
      </w:pPr>
    </w:p>
    <w:p w14:paraId="2448E166" w14:textId="77777777" w:rsidR="00617B2F" w:rsidRPr="00901CAC" w:rsidRDefault="00617B2F" w:rsidP="00617B2F">
      <w:pPr>
        <w:pStyle w:val="Default"/>
        <w:jc w:val="center"/>
        <w:rPr>
          <w:rFonts w:ascii="Times New Roman" w:hAnsi="Times New Roman" w:cs="Times New Roman"/>
          <w:sz w:val="23"/>
          <w:szCs w:val="23"/>
        </w:rPr>
      </w:pPr>
    </w:p>
    <w:p w14:paraId="1AFBBFD4" w14:textId="77777777" w:rsidR="00617B2F" w:rsidRPr="00901CAC" w:rsidRDefault="00617B2F" w:rsidP="00617B2F">
      <w:pPr>
        <w:pStyle w:val="Default"/>
        <w:jc w:val="center"/>
        <w:rPr>
          <w:rFonts w:ascii="Times New Roman" w:hAnsi="Times New Roman" w:cs="Times New Roman"/>
          <w:sz w:val="23"/>
          <w:szCs w:val="23"/>
        </w:rPr>
      </w:pPr>
    </w:p>
    <w:p w14:paraId="46FADD37" w14:textId="77777777" w:rsidR="006E3B0F" w:rsidRPr="00901CAC" w:rsidRDefault="006E3B0F" w:rsidP="00617B2F">
      <w:pPr>
        <w:pStyle w:val="Default"/>
        <w:jc w:val="center"/>
        <w:rPr>
          <w:rFonts w:ascii="Times New Roman" w:hAnsi="Times New Roman" w:cs="Times New Roman"/>
          <w:sz w:val="23"/>
          <w:szCs w:val="23"/>
        </w:rPr>
      </w:pPr>
    </w:p>
    <w:p w14:paraId="21055F79" w14:textId="77777777" w:rsidR="006E3B0F" w:rsidRPr="00901CAC" w:rsidRDefault="006E3B0F" w:rsidP="00617B2F">
      <w:pPr>
        <w:pStyle w:val="Default"/>
        <w:jc w:val="center"/>
        <w:rPr>
          <w:rFonts w:ascii="Times New Roman" w:hAnsi="Times New Roman" w:cs="Times New Roman"/>
          <w:sz w:val="23"/>
          <w:szCs w:val="23"/>
        </w:rPr>
      </w:pPr>
    </w:p>
    <w:p w14:paraId="662C6C49" w14:textId="77777777" w:rsidR="006E3B0F" w:rsidRPr="00901CAC" w:rsidRDefault="006E3B0F" w:rsidP="00617B2F">
      <w:pPr>
        <w:pStyle w:val="Default"/>
        <w:jc w:val="center"/>
        <w:rPr>
          <w:rFonts w:ascii="Times New Roman" w:hAnsi="Times New Roman" w:cs="Times New Roman"/>
          <w:sz w:val="23"/>
          <w:szCs w:val="23"/>
        </w:rPr>
      </w:pPr>
    </w:p>
    <w:p w14:paraId="514329B9" w14:textId="77777777" w:rsidR="003005BC" w:rsidRPr="00901CAC" w:rsidRDefault="003005BC" w:rsidP="00617B2F">
      <w:pPr>
        <w:pStyle w:val="Default"/>
        <w:jc w:val="center"/>
        <w:rPr>
          <w:rFonts w:ascii="Times New Roman" w:hAnsi="Times New Roman" w:cs="Times New Roman"/>
          <w:sz w:val="23"/>
          <w:szCs w:val="23"/>
        </w:rPr>
      </w:pPr>
    </w:p>
    <w:p w14:paraId="18A48C0E" w14:textId="77777777" w:rsidR="006E3B0F" w:rsidRPr="00901CAC" w:rsidRDefault="006E3B0F" w:rsidP="00617B2F">
      <w:pPr>
        <w:pStyle w:val="Default"/>
        <w:jc w:val="center"/>
        <w:rPr>
          <w:rFonts w:ascii="Times New Roman" w:hAnsi="Times New Roman" w:cs="Times New Roman"/>
          <w:sz w:val="23"/>
          <w:szCs w:val="23"/>
        </w:rPr>
      </w:pPr>
    </w:p>
    <w:p w14:paraId="7B9DB37F" w14:textId="77777777" w:rsidR="00617B2F" w:rsidRPr="00901CAC" w:rsidRDefault="00617B2F" w:rsidP="00617B2F">
      <w:pPr>
        <w:pStyle w:val="Default"/>
        <w:jc w:val="center"/>
        <w:rPr>
          <w:rFonts w:ascii="Times New Roman" w:hAnsi="Times New Roman" w:cs="Times New Roman"/>
          <w:sz w:val="23"/>
          <w:szCs w:val="23"/>
        </w:rPr>
      </w:pPr>
    </w:p>
    <w:p w14:paraId="6BFC1B1A" w14:textId="77777777" w:rsidR="00617B2F" w:rsidRPr="00901CAC" w:rsidRDefault="00617B2F" w:rsidP="00617B2F">
      <w:pPr>
        <w:pStyle w:val="Default"/>
        <w:jc w:val="center"/>
        <w:rPr>
          <w:rFonts w:ascii="Times New Roman" w:hAnsi="Times New Roman" w:cs="Times New Roman"/>
          <w:sz w:val="23"/>
          <w:szCs w:val="23"/>
        </w:rPr>
      </w:pPr>
      <w:r>
        <w:rPr>
          <w:rFonts w:ascii="Times New Roman" w:hAnsi="Times New Roman" w:cs="Times New Roman"/>
          <w:sz w:val="23"/>
          <w:szCs w:val="23"/>
        </w:rPr>
        <w:t>Todos los derechos son reservados</w:t>
      </w:r>
    </w:p>
    <w:p w14:paraId="41A899F9" w14:textId="77777777" w:rsidR="00617B2F" w:rsidRPr="00901CAC" w:rsidRDefault="00617B2F" w:rsidP="00617B2F">
      <w:pPr>
        <w:pStyle w:val="Default"/>
        <w:jc w:val="center"/>
        <w:rPr>
          <w:rFonts w:ascii="Times New Roman" w:hAnsi="Times New Roman" w:cs="Times New Roman"/>
          <w:sz w:val="23"/>
          <w:szCs w:val="23"/>
        </w:rPr>
      </w:pPr>
    </w:p>
    <w:p w14:paraId="7C27C417" w14:textId="77777777" w:rsidR="000D37A8" w:rsidRDefault="000D37A8">
      <w:pPr>
        <w:spacing w:after="200" w:line="276" w:lineRule="auto"/>
        <w:rPr>
          <w:rFonts w:cs="Times New Roman"/>
          <w:b/>
          <w:szCs w:val="24"/>
        </w:rPr>
      </w:pPr>
      <w:r>
        <w:rPr>
          <w:rFonts w:cs="Times New Roman"/>
          <w:b/>
          <w:szCs w:val="24"/>
        </w:rPr>
        <w:br w:type="page"/>
      </w:r>
    </w:p>
    <w:p w14:paraId="1C9A9002" w14:textId="77777777" w:rsidR="00617B2F" w:rsidRPr="00901CAC" w:rsidRDefault="00617B2F" w:rsidP="00617B2F">
      <w:pPr>
        <w:jc w:val="center"/>
        <w:rPr>
          <w:rFonts w:cs="Times New Roman"/>
          <w:b/>
          <w:szCs w:val="24"/>
        </w:rPr>
      </w:pPr>
      <w:r>
        <w:rPr>
          <w:rFonts w:cs="Times New Roman"/>
          <w:b/>
          <w:szCs w:val="24"/>
        </w:rPr>
        <w:lastRenderedPageBreak/>
        <w:t>AUTORIZACIÓN DEL AUTOR(ES) PARA LA CONSULTA, REPRODUCCIÓN PARCIAL O TOTAL Y PUBLICACIÓN ELECTRÓNICA DEL TEXTO COMPLETO DE INFORMES DE PRÁCTICA PROFESIONAL Y PROYECTOS DE GRADUACIÓN DE PREGRADO DE CEUTEC</w:t>
      </w:r>
    </w:p>
    <w:p w14:paraId="7093548C"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color w:val="000000"/>
          <w:sz w:val="23"/>
          <w:szCs w:val="23"/>
          <w:lang w:val="es-HN"/>
        </w:rPr>
        <w:t xml:space="preserve">Señores </w:t>
      </w:r>
    </w:p>
    <w:p w14:paraId="5F1F650F"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b/>
          <w:bCs/>
          <w:color w:val="000000"/>
          <w:sz w:val="23"/>
          <w:szCs w:val="23"/>
          <w:lang w:val="es-HN"/>
        </w:rPr>
        <w:t xml:space="preserve">CENTRO DE RECURSOS PARA </w:t>
      </w:r>
    </w:p>
    <w:p w14:paraId="5274E75C"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b/>
          <w:bCs/>
          <w:color w:val="000000"/>
          <w:sz w:val="23"/>
          <w:szCs w:val="23"/>
          <w:lang w:val="es-HN"/>
        </w:rPr>
        <w:t xml:space="preserve">EL APRENDIZAJE Y LA INVESTIGACIÓN (CRAI) </w:t>
      </w:r>
    </w:p>
    <w:p w14:paraId="69DC9860"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b/>
          <w:bCs/>
          <w:color w:val="000000"/>
          <w:sz w:val="23"/>
          <w:szCs w:val="23"/>
          <w:lang w:val="es-HN"/>
        </w:rPr>
        <w:t xml:space="preserve">CENTRO UNIVERSITARIO TECNOLÓGICO (CEUTEC) </w:t>
      </w:r>
    </w:p>
    <w:p w14:paraId="4ECE808D"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color w:val="000000"/>
          <w:sz w:val="23"/>
          <w:szCs w:val="23"/>
          <w:lang w:val="es-HN"/>
        </w:rPr>
        <w:t xml:space="preserve">Ciudad </w:t>
      </w:r>
    </w:p>
    <w:p w14:paraId="63268DB8" w14:textId="77777777" w:rsidR="00D1043D" w:rsidRPr="00901CAC" w:rsidRDefault="00D1043D" w:rsidP="00D1043D">
      <w:pPr>
        <w:autoSpaceDE w:val="0"/>
        <w:autoSpaceDN w:val="0"/>
        <w:adjustRightInd w:val="0"/>
        <w:rPr>
          <w:rFonts w:cs="Times New Roman"/>
          <w:color w:val="000000"/>
          <w:sz w:val="23"/>
          <w:szCs w:val="23"/>
          <w:lang w:val="es-HN"/>
        </w:rPr>
      </w:pPr>
    </w:p>
    <w:p w14:paraId="5917A648"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color w:val="000000"/>
          <w:sz w:val="23"/>
          <w:szCs w:val="23"/>
          <w:lang w:val="es-HN"/>
        </w:rPr>
        <w:t>Nosotros</w:t>
      </w:r>
      <w:r>
        <w:rPr>
          <w:rFonts w:cs="Times New Roman"/>
          <w:color w:val="548DD4" w:themeColor="text2" w:themeTint="99"/>
          <w:sz w:val="23"/>
          <w:szCs w:val="23"/>
          <w:lang w:val="es-HN"/>
        </w:rPr>
        <w:t>, NOMBRES DE LOS AUTORES</w:t>
      </w:r>
      <w:r>
        <w:rPr>
          <w:rFonts w:cs="Times New Roman"/>
          <w:color w:val="000000"/>
          <w:sz w:val="23"/>
          <w:szCs w:val="23"/>
          <w:lang w:val="es-HN"/>
        </w:rPr>
        <w:t xml:space="preserve">, de </w:t>
      </w:r>
      <w:r>
        <w:rPr>
          <w:rFonts w:cs="Times New Roman"/>
          <w:color w:val="548DD4" w:themeColor="text2" w:themeTint="99"/>
          <w:sz w:val="23"/>
          <w:szCs w:val="23"/>
          <w:lang w:val="es-HN"/>
        </w:rPr>
        <w:t>ciudad donde están matriculado</w:t>
      </w:r>
      <w:r>
        <w:rPr>
          <w:rFonts w:cs="Times New Roman"/>
          <w:color w:val="000000"/>
          <w:sz w:val="23"/>
          <w:szCs w:val="23"/>
          <w:lang w:val="es-HN"/>
        </w:rPr>
        <w:t xml:space="preserve">s, autor del trabajo de pregrado titulado: </w:t>
      </w:r>
      <w:r>
        <w:rPr>
          <w:rFonts w:cs="Times New Roman"/>
          <w:b/>
          <w:bCs/>
          <w:color w:val="548DD4" w:themeColor="text2" w:themeTint="99"/>
          <w:sz w:val="23"/>
          <w:szCs w:val="23"/>
          <w:lang w:val="es-HN"/>
        </w:rPr>
        <w:t>NOMBRE DEL PROYECTO O DE LA EMPRESA DONDE REALIZÓ LA PRÁCTICA</w:t>
      </w:r>
      <w:r>
        <w:rPr>
          <w:rFonts w:cs="Times New Roman"/>
          <w:color w:val="548DD4" w:themeColor="text2" w:themeTint="99"/>
          <w:sz w:val="23"/>
          <w:szCs w:val="23"/>
          <w:lang w:val="es-HN"/>
        </w:rPr>
        <w:t>,</w:t>
      </w:r>
      <w:r>
        <w:rPr>
          <w:rFonts w:cs="Times New Roman"/>
          <w:color w:val="000000"/>
          <w:sz w:val="23"/>
          <w:szCs w:val="23"/>
          <w:lang w:val="es-HN"/>
        </w:rPr>
        <w:t xml:space="preserve"> presentado y aprobado en mes de mes de la terna del año de la terna, como requisito previo para optar al título de pregrado </w:t>
      </w:r>
      <w:r>
        <w:rPr>
          <w:rFonts w:cs="Times New Roman"/>
          <w:color w:val="548DD4" w:themeColor="text2" w:themeTint="99"/>
          <w:sz w:val="23"/>
          <w:szCs w:val="23"/>
          <w:lang w:val="es-HN"/>
        </w:rPr>
        <w:t xml:space="preserve">en INGENIERÍA EN INFORMÁTICA </w:t>
      </w:r>
      <w:r>
        <w:rPr>
          <w:rFonts w:cs="Times New Roman"/>
          <w:color w:val="000000"/>
          <w:sz w:val="23"/>
          <w:szCs w:val="23"/>
          <w:lang w:val="es-HN"/>
        </w:rPr>
        <w:t xml:space="preserve">y reconociendo que la presentación del presente documento forma parte de los requerimientos establecidos del programa de pregrado de la Universidad Tecnológica Centroamericana (UNITEC) y del Centro Universitario Tecnológico (CEUTEC), por este medio autorizo a las Bibliotecas de los Centros de Recursos para el Aprendizaje y la Investigación (CRAI) de la UNITEC/CEUTEC, para que con fines académicos, puedan libremente registrar, copiar o utilizar la información contenida en él, con fines educativos, investigativos o sociales de la siguiente manera: </w:t>
      </w:r>
    </w:p>
    <w:p w14:paraId="7B52FB35"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color w:val="000000"/>
          <w:sz w:val="23"/>
          <w:szCs w:val="23"/>
          <w:lang w:val="es-HN"/>
        </w:rPr>
        <w:t xml:space="preserve">1) Los usuarios puedan consultar el contenido de este trabajo en las salas de estudio de la biblioteca y/o la página Web de la Universidad. </w:t>
      </w:r>
    </w:p>
    <w:p w14:paraId="397C2567"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color w:val="000000"/>
          <w:sz w:val="23"/>
          <w:szCs w:val="23"/>
          <w:lang w:val="es-HN"/>
        </w:rPr>
        <w:t xml:space="preserve">2) Permita la consulta, la reproducción, a los usuarios interesados en el contenido de este trabajo, para todos los usos que tengan finalidad académica, ya sea en formato CD o digital desde Internet, Intranet, etc., y en general en cualquier otro formato conocido o por conocer. </w:t>
      </w:r>
    </w:p>
    <w:p w14:paraId="6AB3B1B6" w14:textId="77777777" w:rsidR="00D1043D" w:rsidRPr="00901CAC" w:rsidRDefault="00D1043D" w:rsidP="00365982">
      <w:pPr>
        <w:autoSpaceDE w:val="0"/>
        <w:autoSpaceDN w:val="0"/>
        <w:adjustRightInd w:val="0"/>
        <w:rPr>
          <w:rFonts w:cs="Times New Roman"/>
          <w:color w:val="auto"/>
          <w:sz w:val="23"/>
          <w:szCs w:val="23"/>
          <w:lang w:val="es-HN"/>
        </w:rPr>
      </w:pPr>
      <w:r>
        <w:rPr>
          <w:rFonts w:cs="Times New Roman"/>
          <w:color w:val="000000"/>
          <w:sz w:val="23"/>
          <w:szCs w:val="23"/>
          <w:lang w:val="es-HN"/>
        </w:rPr>
        <w:lastRenderedPageBreak/>
        <w:t xml:space="preserve">De conformidad con lo establecido en los artículos 9.2, 18, 19, 35 y 62 de la Ley de Derechos de Autor y de los Derechos Conexos; los derechos morales pertenecen al autor y son personalísimos, irrenunciables, imprescriptibles e inalienables, asimismo, por tratarse de una obra colectiva, los autores ceden de forma ilimitada y exclusiva a la UNITEC/CEUTEC la titularidad de los derechos 14 </w:t>
      </w:r>
      <w:r>
        <w:rPr>
          <w:rFonts w:cs="Times New Roman"/>
          <w:color w:val="auto"/>
          <w:sz w:val="23"/>
          <w:szCs w:val="23"/>
          <w:lang w:val="es-HN"/>
        </w:rPr>
        <w:t xml:space="preserve">patrimoniales. Es entendido que cualquier copia o reproducción del presente documento con fines de lucro no está permitida sin previa autorización por escrito de parte de UNITEC/CEUTEC. </w:t>
      </w:r>
    </w:p>
    <w:p w14:paraId="0AB59665" w14:textId="77777777" w:rsidR="00D1043D" w:rsidRPr="00901CAC" w:rsidRDefault="00D1043D" w:rsidP="00D1043D">
      <w:pPr>
        <w:autoSpaceDE w:val="0"/>
        <w:autoSpaceDN w:val="0"/>
        <w:adjustRightInd w:val="0"/>
        <w:rPr>
          <w:rFonts w:cs="Times New Roman"/>
          <w:color w:val="auto"/>
          <w:sz w:val="23"/>
          <w:szCs w:val="23"/>
          <w:lang w:val="es-HN"/>
        </w:rPr>
      </w:pPr>
      <w:r>
        <w:rPr>
          <w:rFonts w:cs="Times New Roman"/>
          <w:color w:val="auto"/>
          <w:sz w:val="23"/>
          <w:szCs w:val="23"/>
          <w:lang w:val="es-HN"/>
        </w:rPr>
        <w:t xml:space="preserve">En fe de lo cual, se suscribe el presente documento en la ciudad de Ciudad de entrega a los fecha de entrega días del mes </w:t>
      </w:r>
      <w:r>
        <w:rPr>
          <w:rFonts w:cs="Times New Roman"/>
          <w:color w:val="548DD4" w:themeColor="text2" w:themeTint="99"/>
          <w:sz w:val="23"/>
          <w:szCs w:val="23"/>
          <w:lang w:val="es-HN"/>
        </w:rPr>
        <w:t>de mes de entreg</w:t>
      </w:r>
      <w:r>
        <w:rPr>
          <w:rFonts w:cs="Times New Roman"/>
          <w:color w:val="auto"/>
          <w:sz w:val="23"/>
          <w:szCs w:val="23"/>
          <w:lang w:val="es-HN"/>
        </w:rPr>
        <w:t xml:space="preserve">a de </w:t>
      </w:r>
      <w:r>
        <w:rPr>
          <w:rFonts w:cs="Times New Roman"/>
          <w:color w:val="548DD4" w:themeColor="text2" w:themeTint="99"/>
          <w:sz w:val="23"/>
          <w:szCs w:val="23"/>
          <w:lang w:val="es-HN"/>
        </w:rPr>
        <w:t>año de entrega</w:t>
      </w:r>
      <w:r>
        <w:rPr>
          <w:rFonts w:cs="Times New Roman"/>
          <w:color w:val="auto"/>
          <w:sz w:val="23"/>
          <w:szCs w:val="23"/>
          <w:lang w:val="es-HN"/>
        </w:rPr>
        <w:t>. `</w:t>
      </w:r>
    </w:p>
    <w:p w14:paraId="73575D28" w14:textId="77777777" w:rsidR="00D1043D" w:rsidRPr="00901CAC" w:rsidRDefault="00D1043D" w:rsidP="00D1043D">
      <w:pPr>
        <w:autoSpaceDE w:val="0"/>
        <w:autoSpaceDN w:val="0"/>
        <w:adjustRightInd w:val="0"/>
        <w:rPr>
          <w:rFonts w:cs="Times New Roman"/>
          <w:color w:val="auto"/>
          <w:sz w:val="23"/>
          <w:szCs w:val="23"/>
          <w:lang w:val="es-HN"/>
        </w:rPr>
      </w:pPr>
    </w:p>
    <w:p w14:paraId="799DB7C5" w14:textId="77777777" w:rsidR="00D1043D" w:rsidRPr="00901CAC" w:rsidRDefault="00D1043D" w:rsidP="00D1043D">
      <w:pPr>
        <w:autoSpaceDE w:val="0"/>
        <w:autoSpaceDN w:val="0"/>
        <w:adjustRightInd w:val="0"/>
        <w:rPr>
          <w:rFonts w:cs="Times New Roman"/>
          <w:color w:val="auto"/>
          <w:sz w:val="23"/>
          <w:szCs w:val="23"/>
          <w:lang w:val="es-HN"/>
        </w:rPr>
      </w:pPr>
    </w:p>
    <w:p w14:paraId="32A00484" w14:textId="77777777" w:rsidR="00D1043D" w:rsidRPr="00901CAC" w:rsidRDefault="00D1043D" w:rsidP="00D1043D">
      <w:pPr>
        <w:autoSpaceDE w:val="0"/>
        <w:autoSpaceDN w:val="0"/>
        <w:adjustRightInd w:val="0"/>
        <w:rPr>
          <w:rFonts w:cs="Times New Roman"/>
          <w:color w:val="auto"/>
          <w:sz w:val="23"/>
          <w:szCs w:val="23"/>
          <w:lang w:val="es-HN"/>
        </w:rPr>
      </w:pPr>
      <w:r>
        <w:rPr>
          <w:rFonts w:cs="Times New Roman"/>
          <w:noProof/>
          <w:color w:val="auto"/>
          <w:sz w:val="23"/>
          <w:szCs w:val="23"/>
          <w:lang w:val="es-HN"/>
        </w:rPr>
        <mc:AlternateContent>
          <mc:Choice Requires="wps">
            <w:drawing>
              <wp:anchor distT="0" distB="0" distL="114300" distR="114300" simplePos="0" relativeHeight="251659264" behindDoc="0" locked="0" layoutInCell="1" allowOverlap="1" wp14:anchorId="3D99BDEB" wp14:editId="4E17C812">
                <wp:simplePos x="0" y="0"/>
                <wp:positionH relativeFrom="column">
                  <wp:posOffset>1314450</wp:posOffset>
                </wp:positionH>
                <wp:positionV relativeFrom="paragraph">
                  <wp:posOffset>128270</wp:posOffset>
                </wp:positionV>
                <wp:extent cx="3417570" cy="5715"/>
                <wp:effectExtent l="0" t="0" r="30480" b="32385"/>
                <wp:wrapNone/>
                <wp:docPr id="3" name="Conector recto 3"/>
                <wp:cNvGraphicFramePr/>
                <a:graphic xmlns:a="http://schemas.openxmlformats.org/drawingml/2006/main">
                  <a:graphicData uri="http://schemas.microsoft.com/office/word/2010/wordprocessingShape">
                    <wps:wsp>
                      <wps:cNvCnPr/>
                      <wps:spPr>
                        <a:xfrm>
                          <a:off x="0" y="0"/>
                          <a:ext cx="3417570" cy="57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5A7C5B"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5pt,10.1pt" to="372.6pt,10.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AeGbtgEAAMIDAAAOAAAAZHJzL2Uyb0RvYy54bWysU02P0zAQvSPxHyzfaZItpShquoeu4IKg guUHeJ1xY8lfGpsm/feMnTaLAAmBuNix/d7MvDeT3f1kDTsDRu1dx5tVzRk46XvtTh3/+vju1VvO YhKuF8Y76PgFIr/fv3yxG0MLd37wpgdkFMTFdgwdH1IKbVVFOYAVceUDOHpUHq1IdMRT1aMYKbo1 1V1dv6lGj31ALyFGun2YH/m+xFcKZPqkVITETMeptlRWLOtTXqv9TrQnFGHQ8lqG+IcqrNCOki6h HkQS7BvqX0JZLdFHr9JKelt5pbSEooHUNPVPar4MIkDRQubEsNgU/19Y+fF8RKb7jq85c8JSiw7U KJk8MswbW2ePxhBbgh7cEa+nGI6YBU8Kbd5JCpuKr5fFV5gSk3S5ft1sN1uyX9LbZttscsjqmRsw pvfgLcsfHTfaZdWiFecPMc3QG4R4uZY5e/lKFwMZbNxnUKSE8jWFXWYIDgbZWVD3hZTgUnNNXdCZ prQxC7H+M/GKz1Qo8/U35IVRMnuXFrLVzuPvsqfpVrKa8TcHZt3ZgiffX0pfijU0KMXc61DnSfzx XOjPv97+OwAAAP//AwBQSwMEFAAGAAgAAAAhACHQB7HgAAAACQEAAA8AAABkcnMvZG93bnJldi54 bWxMj0FPg0AQhe8m/ofNmHgxdoEU2yBLoyZND9oYiz9gy45AZGcJu1Dqr3d60tubmZc338s3s+3E hINvHSmIFxEIpMqZlmoFn+X2fg3CB01Gd45QwRk9bIrrq1xnxp3oA6dDqAWHkM+0giaEPpPSVw1a 7ReuR+LblxusDjwOtTSDPnG47WQSRQ/S6pb4Q6N7fGmw+j6MVsFu+4yv6XmslybdlXdT+bb/eV8r dXszPz2CCDiHPzNc8BkdCmY6upGMF52CJFpxl3ARCQg2rJYpiyMv4hhkkcv/DYpfAAAA//8DAFBL AQItABQABgAIAAAAIQC2gziS/gAAAOEBAAATAAAAAAAAAAAAAAAAAAAAAABbQ29udGVudF9UeXBl c10ueG1sUEsBAi0AFAAGAAgAAAAhADj9If/WAAAAlAEAAAsAAAAAAAAAAAAAAAAALwEAAF9yZWxz Ly5yZWxzUEsBAi0AFAAGAAgAAAAhAK4B4Zu2AQAAwgMAAA4AAAAAAAAAAAAAAAAALgIAAGRycy9l Mm9Eb2MueG1sUEsBAi0AFAAGAAgAAAAhACHQB7HgAAAACQEAAA8AAAAAAAAAAAAAAAAAEAQAAGRy cy9kb3ducmV2LnhtbFBLBQYAAAAABAAEAPMAAAAdBQAAAAA= " strokecolor="#4579b8 [3044]"/>
            </w:pict>
          </mc:Fallback>
        </mc:AlternateContent>
      </w:r>
    </w:p>
    <w:p w14:paraId="3FDA10D9" w14:textId="77777777" w:rsidR="00D1043D" w:rsidRPr="00901CAC" w:rsidRDefault="00D1043D" w:rsidP="00D1043D">
      <w:pPr>
        <w:autoSpaceDE w:val="0"/>
        <w:autoSpaceDN w:val="0"/>
        <w:adjustRightInd w:val="0"/>
        <w:jc w:val="center"/>
        <w:rPr>
          <w:rFonts w:cs="Times New Roman"/>
          <w:color w:val="auto"/>
          <w:lang w:val="es-HN"/>
        </w:rPr>
      </w:pPr>
      <w:r>
        <w:rPr>
          <w:rFonts w:cs="Times New Roman"/>
          <w:b/>
          <w:bCs/>
          <w:color w:val="auto"/>
          <w:lang w:val="es-HN"/>
        </w:rPr>
        <w:t>NOMBRES COMPLETOS DE LOS AUTORES</w:t>
      </w:r>
    </w:p>
    <w:p w14:paraId="2BC526F4" w14:textId="77777777" w:rsidR="00D1043D" w:rsidRPr="00901CAC" w:rsidRDefault="00D1043D" w:rsidP="000D37A8">
      <w:pPr>
        <w:autoSpaceDE w:val="0"/>
        <w:autoSpaceDN w:val="0"/>
        <w:adjustRightInd w:val="0"/>
        <w:jc w:val="center"/>
        <w:rPr>
          <w:rFonts w:cs="Times New Roman"/>
          <w:b/>
          <w:bCs/>
          <w:color w:val="auto"/>
          <w:lang w:val="es-HN"/>
        </w:rPr>
      </w:pPr>
      <w:r>
        <w:rPr>
          <w:rFonts w:cs="Times New Roman"/>
          <w:b/>
          <w:bCs/>
          <w:color w:val="auto"/>
          <w:lang w:val="es-HN"/>
        </w:rPr>
        <w:t>NÚMERO DE CUENTA DE LOS AUTORES</w:t>
      </w:r>
    </w:p>
    <w:p w14:paraId="45743B7A" w14:textId="77777777" w:rsidR="003326F5" w:rsidRDefault="003326F5">
      <w:pPr>
        <w:spacing w:after="200" w:line="276" w:lineRule="auto"/>
        <w:rPr>
          <w:rFonts w:cs="Times New Roman"/>
          <w:b/>
          <w:bCs/>
          <w:color w:val="auto"/>
          <w:lang w:val="es-HN"/>
        </w:rPr>
        <w:sectPr w:rsidR="003326F5" w:rsidSect="00365982">
          <w:headerReference w:type="default" r:id="rId10"/>
          <w:pgSz w:w="12240" w:h="15840" w:code="1"/>
          <w:pgMar w:top="1440" w:right="1440" w:bottom="1440" w:left="1440" w:header="708" w:footer="708" w:gutter="0"/>
          <w:pgNumType w:fmt="upperRoman" w:start="1"/>
          <w:cols w:space="708"/>
          <w:docGrid w:linePitch="360"/>
        </w:sectPr>
      </w:pPr>
    </w:p>
    <w:p w14:paraId="171A932F" w14:textId="77777777" w:rsidR="000D37A8" w:rsidRDefault="000D37A8" w:rsidP="00A21599">
      <w:pPr>
        <w:pStyle w:val="Portadas"/>
        <w:rPr>
          <w:rFonts w:cs="Times New Roman"/>
        </w:rPr>
      </w:pPr>
    </w:p>
    <w:p w14:paraId="718D4012" w14:textId="77777777" w:rsidR="000D37A8" w:rsidRDefault="000D37A8" w:rsidP="00A21599">
      <w:pPr>
        <w:pStyle w:val="Portadas"/>
        <w:rPr>
          <w:rFonts w:cs="Times New Roman"/>
        </w:rPr>
      </w:pPr>
    </w:p>
    <w:p w14:paraId="52DFF61D" w14:textId="77777777" w:rsidR="000D37A8" w:rsidRDefault="000D37A8" w:rsidP="00A21599">
      <w:pPr>
        <w:pStyle w:val="Portadas"/>
        <w:rPr>
          <w:rFonts w:cs="Times New Roman"/>
        </w:rPr>
      </w:pPr>
    </w:p>
    <w:p w14:paraId="74F18EDF" w14:textId="77777777" w:rsidR="000D37A8" w:rsidRDefault="000D37A8" w:rsidP="00A21599">
      <w:pPr>
        <w:pStyle w:val="Portadas"/>
        <w:rPr>
          <w:rFonts w:cs="Times New Roman"/>
        </w:rPr>
      </w:pPr>
    </w:p>
    <w:p w14:paraId="72030721" w14:textId="77777777" w:rsidR="00A21599" w:rsidRPr="00901CAC" w:rsidRDefault="00A21599" w:rsidP="00A21599">
      <w:pPr>
        <w:pStyle w:val="Portadas"/>
        <w:rPr>
          <w:rFonts w:cs="Times New Roman"/>
        </w:rPr>
      </w:pPr>
      <w:r>
        <w:rPr>
          <w:rFonts w:cs="Times New Roman"/>
        </w:rPr>
        <w:t>DEDICATORIA</w:t>
      </w:r>
    </w:p>
    <w:p w14:paraId="7935826F" w14:textId="77777777" w:rsidR="00990BE6" w:rsidRPr="00901CAC" w:rsidRDefault="00990BE6" w:rsidP="00990BE6">
      <w:pPr>
        <w:autoSpaceDE w:val="0"/>
        <w:autoSpaceDN w:val="0"/>
        <w:adjustRightInd w:val="0"/>
        <w:spacing w:line="480" w:lineRule="auto"/>
        <w:rPr>
          <w:rFonts w:cs="Times New Roman"/>
          <w:color w:val="000000"/>
          <w:szCs w:val="24"/>
          <w:lang w:val="es-HN"/>
        </w:rPr>
      </w:pPr>
      <w:r>
        <w:rPr>
          <w:rFonts w:cs="Times New Roman"/>
          <w:color w:val="000000"/>
          <w:szCs w:val="24"/>
          <w:lang w:val="es-HN"/>
        </w:rPr>
        <w:t xml:space="preserve">El presente proyecto de graduación es un fruto de mi esfuerzo y perseverancia. La dedico principalmente a la ONG que me apoyó con el espacio necesario para realizar mi investigación. Ellos aportaron en este trabajo para que yo obtuviera el sustento que sirvió para alcanzar los resultados objetivos que se muestran en este proyecto. </w:t>
      </w:r>
    </w:p>
    <w:p w14:paraId="14D9C97F" w14:textId="77777777" w:rsidR="00A21599" w:rsidRPr="00901CAC" w:rsidRDefault="00990BE6" w:rsidP="00990BE6">
      <w:pPr>
        <w:spacing w:line="480" w:lineRule="auto"/>
        <w:jc w:val="right"/>
        <w:rPr>
          <w:rFonts w:cs="Times New Roman"/>
          <w:szCs w:val="24"/>
          <w:lang w:val="es-HN"/>
        </w:rPr>
      </w:pPr>
      <w:r>
        <w:rPr>
          <w:rFonts w:cs="Times New Roman"/>
          <w:b/>
          <w:bCs/>
          <w:color w:val="000000"/>
          <w:szCs w:val="24"/>
          <w:lang w:val="es-HN"/>
        </w:rPr>
        <w:t>Nombre completo del autor de la dedicatoria</w:t>
      </w:r>
    </w:p>
    <w:p w14:paraId="0213D9A5" w14:textId="77777777" w:rsidR="00A21599" w:rsidRPr="00901CAC" w:rsidRDefault="00A21599" w:rsidP="00A21599">
      <w:pPr>
        <w:rPr>
          <w:rFonts w:cs="Times New Roman"/>
          <w:lang w:val="es-HN"/>
        </w:rPr>
      </w:pPr>
    </w:p>
    <w:p w14:paraId="4E912D83" w14:textId="77777777" w:rsidR="00A21599" w:rsidRPr="00901CAC" w:rsidRDefault="00A21599">
      <w:pPr>
        <w:spacing w:after="200" w:line="276" w:lineRule="auto"/>
        <w:rPr>
          <w:rFonts w:cs="Times New Roman"/>
          <w:lang w:val="es-HN"/>
        </w:rPr>
      </w:pPr>
      <w:r>
        <w:rPr>
          <w:rFonts w:cs="Times New Roman"/>
          <w:lang w:val="es-HN"/>
        </w:rPr>
        <w:br w:type="page"/>
      </w:r>
    </w:p>
    <w:p w14:paraId="328BD8A1" w14:textId="77777777" w:rsidR="00990BE6" w:rsidRPr="00901CAC" w:rsidRDefault="00990BE6" w:rsidP="00A21599">
      <w:pPr>
        <w:pStyle w:val="Portadas"/>
        <w:rPr>
          <w:rFonts w:cs="Times New Roman"/>
        </w:rPr>
      </w:pPr>
    </w:p>
    <w:p w14:paraId="3A026165" w14:textId="77777777" w:rsidR="00990BE6" w:rsidRPr="00901CAC" w:rsidRDefault="00990BE6" w:rsidP="00A21599">
      <w:pPr>
        <w:pStyle w:val="Portadas"/>
        <w:rPr>
          <w:rFonts w:cs="Times New Roman"/>
        </w:rPr>
      </w:pPr>
    </w:p>
    <w:p w14:paraId="085F2F6B" w14:textId="77777777" w:rsidR="00990BE6" w:rsidRPr="00901CAC" w:rsidRDefault="00990BE6" w:rsidP="00A21599">
      <w:pPr>
        <w:pStyle w:val="Portadas"/>
        <w:rPr>
          <w:rFonts w:cs="Times New Roman"/>
        </w:rPr>
      </w:pPr>
    </w:p>
    <w:p w14:paraId="46AAD989" w14:textId="77777777" w:rsidR="00990BE6" w:rsidRPr="00901CAC" w:rsidRDefault="00990BE6" w:rsidP="00A21599">
      <w:pPr>
        <w:pStyle w:val="Portadas"/>
        <w:rPr>
          <w:rFonts w:cs="Times New Roman"/>
        </w:rPr>
      </w:pPr>
    </w:p>
    <w:p w14:paraId="2368496B" w14:textId="77777777" w:rsidR="00990BE6" w:rsidRPr="00901CAC" w:rsidRDefault="00990BE6" w:rsidP="00A21599">
      <w:pPr>
        <w:pStyle w:val="Portadas"/>
        <w:rPr>
          <w:rFonts w:cs="Times New Roman"/>
        </w:rPr>
      </w:pPr>
    </w:p>
    <w:p w14:paraId="72D54FE1" w14:textId="77777777" w:rsidR="00990BE6" w:rsidRPr="00901CAC" w:rsidRDefault="00990BE6" w:rsidP="00A21599">
      <w:pPr>
        <w:pStyle w:val="Portadas"/>
        <w:rPr>
          <w:rFonts w:cs="Times New Roman"/>
        </w:rPr>
      </w:pPr>
    </w:p>
    <w:p w14:paraId="7C666BE9" w14:textId="77777777" w:rsidR="00A21599" w:rsidRPr="00901CAC" w:rsidRDefault="00A21599" w:rsidP="00A21599">
      <w:pPr>
        <w:pStyle w:val="Portadas"/>
        <w:rPr>
          <w:rFonts w:cs="Times New Roman"/>
        </w:rPr>
      </w:pPr>
      <w:r>
        <w:rPr>
          <w:rFonts w:cs="Times New Roman"/>
        </w:rPr>
        <w:t>AGRADECIMIENTOS</w:t>
      </w:r>
    </w:p>
    <w:p w14:paraId="0046CF8C" w14:textId="77777777" w:rsidR="00990BE6" w:rsidRPr="00901CAC" w:rsidRDefault="00990BE6" w:rsidP="00990BE6">
      <w:pPr>
        <w:autoSpaceDE w:val="0"/>
        <w:autoSpaceDN w:val="0"/>
        <w:adjustRightInd w:val="0"/>
        <w:spacing w:line="480" w:lineRule="auto"/>
        <w:rPr>
          <w:rFonts w:cs="Times New Roman"/>
          <w:color w:val="000000"/>
          <w:szCs w:val="24"/>
          <w:lang w:val="es-HN"/>
        </w:rPr>
      </w:pPr>
      <w:r>
        <w:rPr>
          <w:rFonts w:cs="Times New Roman"/>
          <w:color w:val="000000"/>
          <w:szCs w:val="24"/>
          <w:lang w:val="es-HN"/>
        </w:rPr>
        <w:t xml:space="preserve">Agradezco a mis padres, quienes son mi fuente de apoyo constante e incondicional en toda mi vida. A mis hermanos que me han apoyado y alentado para salir adelante. A mis compañeras, quienes con su ayuda y esfuerzo fueron pieza clave para la culminación de este proyecto. </w:t>
      </w:r>
    </w:p>
    <w:p w14:paraId="3794D1C0" w14:textId="77777777" w:rsidR="00990BE6" w:rsidRPr="00901CAC" w:rsidRDefault="00990BE6" w:rsidP="00990BE6">
      <w:pPr>
        <w:autoSpaceDE w:val="0"/>
        <w:autoSpaceDN w:val="0"/>
        <w:adjustRightInd w:val="0"/>
        <w:spacing w:line="480" w:lineRule="auto"/>
        <w:jc w:val="right"/>
        <w:rPr>
          <w:rFonts w:cs="Times New Roman"/>
          <w:color w:val="000000"/>
          <w:szCs w:val="24"/>
          <w:lang w:val="es-HN"/>
        </w:rPr>
      </w:pPr>
      <w:r>
        <w:rPr>
          <w:rFonts w:cs="Times New Roman"/>
          <w:b/>
          <w:bCs/>
          <w:color w:val="000000"/>
          <w:szCs w:val="24"/>
          <w:lang w:val="es-HN"/>
        </w:rPr>
        <w:t xml:space="preserve">Nombre completo del autor del agradecimiento </w:t>
      </w:r>
    </w:p>
    <w:p w14:paraId="633F8CD0" w14:textId="77777777" w:rsidR="00A21599" w:rsidRPr="00901CAC" w:rsidRDefault="00A21599">
      <w:pPr>
        <w:spacing w:after="200" w:line="276" w:lineRule="auto"/>
        <w:rPr>
          <w:rFonts w:cs="Times New Roman"/>
          <w:lang w:val="es-HN"/>
        </w:rPr>
      </w:pPr>
      <w:r>
        <w:rPr>
          <w:rFonts w:cs="Times New Roman"/>
          <w:lang w:val="es-HN"/>
        </w:rPr>
        <w:br w:type="page"/>
      </w:r>
    </w:p>
    <w:p w14:paraId="1809FC87" w14:textId="77777777" w:rsidR="00A21599" w:rsidRPr="00901CAC" w:rsidRDefault="00A21599" w:rsidP="00A21599">
      <w:pPr>
        <w:pStyle w:val="Portadas"/>
        <w:rPr>
          <w:rFonts w:cs="Times New Roman"/>
        </w:rPr>
      </w:pPr>
      <w:r>
        <w:rPr>
          <w:rFonts w:cs="Times New Roman"/>
        </w:rPr>
        <w:lastRenderedPageBreak/>
        <w:t>RESUMEN EJECUTIVO</w:t>
      </w:r>
    </w:p>
    <w:p w14:paraId="52298F46" w14:textId="77777777" w:rsidR="00A614EC" w:rsidRDefault="00A614EC" w:rsidP="00E439F6">
      <w:pPr>
        <w:spacing w:line="480" w:lineRule="auto"/>
        <w:ind w:firstLine="708"/>
        <w:jc w:val="both"/>
        <w:rPr>
          <w:rFonts w:cs="Times New Roman"/>
          <w:lang w:val="es-HN"/>
        </w:rPr>
      </w:pPr>
      <w:r>
        <w:rPr>
          <w:rFonts w:cs="Times New Roman"/>
          <w:lang w:val="es-HN"/>
        </w:rPr>
        <w:t xml:space="preserve">El presente proyecto de graduación tiene como propósito desarrollar CumpleHN, una plataforma web que permita registrar, clasificar, consultar y dar seguimiento a las promesas realizadas por candidatos y funcionarios políticos en Honduras y que, además, habilite a la ciudadanía para presentar peticiones y propuestas de proyectos dirigidas a los actores políticos, con el fin de promover la transparencia, la rendición de cuentas, la participación ciudadana y el acceso a información organizada. La iniciativa surge a partir de la dispersión que presenta la información sobre promesas políticas en el contexto hondureño, ya que se encuentra distribuida en discursos, entrevistas, redes sociales, debates, planes de gobierno y medios de comunicación, lo que dificulta a la ciudadanía recordar, comparar y verificar los compromisos asumidos por los actores políticos. </w:t>
      </w:r>
    </w:p>
    <w:p w14:paraId="1F6A4E2B" w14:textId="77777777" w:rsidR="00A21599" w:rsidRPr="00901CAC" w:rsidRDefault="00A614EC" w:rsidP="00E439F6">
      <w:pPr>
        <w:spacing w:line="480" w:lineRule="auto"/>
        <w:ind w:firstLine="708"/>
        <w:jc w:val="both"/>
        <w:rPr>
          <w:rFonts w:cs="Times New Roman"/>
          <w:lang w:val="es-HN"/>
        </w:rPr>
      </w:pPr>
      <w:r>
        <w:rPr>
          <w:rFonts w:cs="Times New Roman"/>
          <w:lang w:val="es-HN"/>
        </w:rPr>
        <w:t>Como resultados esperados, el proyecto entrega una plataforma web funcional, una base de datos estructurada con información de candidatos, partidos, períodos, promesas, categorías y estados de cumplimiento, un módulo de participación ciudadana que permite registrar peticiones y propuestas de proyectos dirigidas a los actores políticos, un conjunto de visualizaciones estadísticas que permiten interpretar el grado de cumplimiento de las promesas y un asistente inteligente capaz de responder consultas ciudadanas en lenguaje natural. Con ello, se ofrece una herramienta tecnológica de carácter genérico y neutral, orientada a fortalecer la transparencia, la participación ciudadana informada y la rendición de cuentas en Honduras, sin promover ni atacar a candidatos o partidos políticos en particular.</w:t>
      </w:r>
    </w:p>
    <w:p w14:paraId="4C458403" w14:textId="77777777" w:rsidR="00A21599" w:rsidRPr="003B03FF" w:rsidRDefault="00A21599" w:rsidP="00680EB9">
      <w:pPr>
        <w:pStyle w:val="Portadas"/>
        <w:rPr>
          <w:lang w:val="en-US"/>
        </w:rPr>
      </w:pPr>
      <w:r w:rsidRPr="00A165B8">
        <w:rPr>
          <w:lang w:val="en-US"/>
        </w:rPr>
        <w:br w:type="page"/>
      </w:r>
      <w:r>
        <w:rPr>
          <w:lang w:val="en-US"/>
        </w:rPr>
        <w:lastRenderedPageBreak/>
        <w:t>ABSTRACT</w:t>
      </w:r>
    </w:p>
    <w:p w14:paraId="21E6505E" w14:textId="77777777" w:rsidR="00A614EC" w:rsidRPr="00A614EC" w:rsidRDefault="00A614EC" w:rsidP="00E439F6">
      <w:pPr>
        <w:spacing w:line="480" w:lineRule="auto"/>
        <w:ind w:firstLine="708"/>
        <w:jc w:val="both"/>
        <w:rPr>
          <w:lang w:val="en-US"/>
        </w:rPr>
      </w:pPr>
      <w:r>
        <w:rPr>
          <w:lang w:val="en-US"/>
        </w:rPr>
        <w:t xml:space="preserve">This graduation project aims to develop </w:t>
      </w:r>
      <w:proofErr w:type="spellStart"/>
      <w:r>
        <w:rPr>
          <w:lang w:val="en-US"/>
        </w:rPr>
        <w:t>CumpleHN</w:t>
      </w:r>
      <w:proofErr w:type="spellEnd"/>
      <w:r>
        <w:rPr>
          <w:lang w:val="en-US"/>
        </w:rPr>
        <w:t xml:space="preserve">, a web platform designed to register, classify, query, and track the promises made by political candidates and public officials in Honduras, and to enable citizens to submit petitions and project proposals addressed to political actors, </w:t>
      </w:r>
      <w:proofErr w:type="gramStart"/>
      <w:r>
        <w:rPr>
          <w:lang w:val="en-US"/>
        </w:rPr>
        <w:t>in order to</w:t>
      </w:r>
      <w:proofErr w:type="gramEnd"/>
      <w:r>
        <w:rPr>
          <w:lang w:val="en-US"/>
        </w:rPr>
        <w:t xml:space="preserve"> promote transparency, accountability, citizen participation, and access to organized information. The initiative arises from the dispersion of information on political promises within the Honduran context, as it is distributed across speeches, interviews, social networks, debates, government plans, and the media, which makes it difficult for citizens to remember, compare, and verify the commitments assumed by political actors.</w:t>
      </w:r>
    </w:p>
    <w:p w14:paraId="1BA5E17F" w14:textId="77777777" w:rsidR="00AE2B0F" w:rsidRPr="003B03FF" w:rsidRDefault="00A614EC" w:rsidP="00E439F6">
      <w:pPr>
        <w:spacing w:line="480" w:lineRule="auto"/>
        <w:ind w:firstLine="708"/>
        <w:jc w:val="both"/>
        <w:rPr>
          <w:lang w:val="en-US"/>
        </w:rPr>
      </w:pPr>
      <w:r>
        <w:rPr>
          <w:lang w:val="en-US"/>
        </w:rPr>
        <w:t>As expected results, the project delivers a functional web platform, a structured database containing information on candidates, parties, periods, promises, categories, and fulfillment states, a citizen participation module that allows users to register petitions and project proposals addressed to political actors, a set of statistical visualizations that enable interpretation of the level of promise fulfillment, and an intelligent assistant capable of answering citizen queries in natural language. The outcome is a generic and neutral technological tool aimed at strengthening transparency, informed citizen participation, and accountability in Honduras, without promoting or attacking specific candidates or political parties.</w:t>
      </w:r>
      <w:r>
        <w:rPr>
          <w:lang w:val="en-US"/>
        </w:rPr>
        <w:br w:type="page"/>
      </w:r>
    </w:p>
    <w:p w14:paraId="45C87338" w14:textId="77777777" w:rsidR="00680EB9" w:rsidRPr="003B03FF" w:rsidRDefault="00680EB9" w:rsidP="00CB46F6">
      <w:pPr>
        <w:pStyle w:val="Portadas"/>
        <w:rPr>
          <w:sz w:val="32"/>
          <w:szCs w:val="32"/>
          <w:lang w:val="en-US"/>
        </w:rPr>
      </w:pPr>
      <w:bookmarkStart w:id="0" w:name="_Toc108690864"/>
      <w:proofErr w:type="spellStart"/>
      <w:r>
        <w:rPr>
          <w:sz w:val="32"/>
          <w:szCs w:val="32"/>
          <w:lang w:val="en-US"/>
        </w:rPr>
        <w:lastRenderedPageBreak/>
        <w:t>tabla</w:t>
      </w:r>
      <w:proofErr w:type="spellEnd"/>
      <w:r>
        <w:rPr>
          <w:sz w:val="32"/>
          <w:szCs w:val="32"/>
          <w:lang w:val="en-US"/>
        </w:rPr>
        <w:t xml:space="preserve"> de </w:t>
      </w:r>
      <w:proofErr w:type="spellStart"/>
      <w:r>
        <w:rPr>
          <w:sz w:val="32"/>
          <w:szCs w:val="32"/>
          <w:lang w:val="en-US"/>
        </w:rPr>
        <w:t>contenido</w:t>
      </w:r>
      <w:bookmarkEnd w:id="0"/>
      <w:proofErr w:type="spellEnd"/>
    </w:p>
    <w:p w14:paraId="012B3498" w14:textId="66262526" w:rsidR="00CD7523" w:rsidRDefault="00680EB9">
      <w:pPr>
        <w:pStyle w:val="TDC1"/>
        <w:tabs>
          <w:tab w:val="left" w:pos="440"/>
          <w:tab w:val="right" w:leader="dot" w:pos="9350"/>
        </w:tabs>
        <w:rPr>
          <w:rFonts w:asciiTheme="minorHAnsi" w:eastAsiaTheme="minorEastAsia" w:hAnsiTheme="minorHAnsi"/>
          <w:noProof/>
          <w:color w:val="auto"/>
          <w:kern w:val="2"/>
          <w:szCs w:val="24"/>
          <w:lang w:val="es-HN" w:eastAsia="es-MX"/>
          <w14:ligatures w14:val="standardContextual"/>
        </w:rPr>
      </w:pPr>
      <w:r>
        <w:rPr>
          <w:rFonts w:cs="Times New Roman"/>
        </w:rPr>
        <w:fldChar w:fldCharType="begin"/>
      </w:r>
      <w:r>
        <w:rPr>
          <w:rFonts w:cs="Times New Roman"/>
        </w:rPr>
        <w:instrText xml:space="preserve"> TOC \o "1-4" \h \z \u </w:instrText>
      </w:r>
      <w:r>
        <w:rPr>
          <w:rFonts w:cs="Times New Roman"/>
        </w:rPr>
        <w:fldChar w:fldCharType="separate"/>
      </w:r>
      <w:hyperlink w:anchor="_Toc233420775" w:history="1">
        <w:r w:rsidR="00CD7523" w:rsidRPr="00CA67BC">
          <w:rPr>
            <w:rStyle w:val="Hipervnculo"/>
            <w:noProof/>
          </w:rPr>
          <w:t>I.</w:t>
        </w:r>
        <w:r w:rsidR="00CD7523">
          <w:rPr>
            <w:rFonts w:asciiTheme="minorHAnsi" w:eastAsiaTheme="minorEastAsia" w:hAnsiTheme="minorHAnsi"/>
            <w:noProof/>
            <w:color w:val="auto"/>
            <w:kern w:val="2"/>
            <w:szCs w:val="24"/>
            <w:lang w:val="es-HN" w:eastAsia="es-MX"/>
            <w14:ligatures w14:val="standardContextual"/>
          </w:rPr>
          <w:tab/>
        </w:r>
        <w:r w:rsidR="00CD7523" w:rsidRPr="00CA67BC">
          <w:rPr>
            <w:rStyle w:val="Hipervnculo"/>
            <w:noProof/>
          </w:rPr>
          <w:t>INTRODUCCIÓN</w:t>
        </w:r>
        <w:r w:rsidR="00CD7523">
          <w:rPr>
            <w:noProof/>
            <w:webHidden/>
          </w:rPr>
          <w:tab/>
        </w:r>
        <w:r w:rsidR="00CD7523">
          <w:rPr>
            <w:noProof/>
            <w:webHidden/>
          </w:rPr>
          <w:fldChar w:fldCharType="begin"/>
        </w:r>
        <w:r w:rsidR="00CD7523">
          <w:rPr>
            <w:noProof/>
            <w:webHidden/>
          </w:rPr>
          <w:instrText xml:space="preserve"> PAGEREF _Toc233420775 \h </w:instrText>
        </w:r>
        <w:r w:rsidR="00CD7523">
          <w:rPr>
            <w:noProof/>
            <w:webHidden/>
          </w:rPr>
        </w:r>
        <w:r w:rsidR="00CD7523">
          <w:rPr>
            <w:noProof/>
            <w:webHidden/>
          </w:rPr>
          <w:fldChar w:fldCharType="separate"/>
        </w:r>
        <w:r w:rsidR="00CD7523">
          <w:rPr>
            <w:noProof/>
            <w:webHidden/>
          </w:rPr>
          <w:t>1</w:t>
        </w:r>
        <w:r w:rsidR="00CD7523">
          <w:rPr>
            <w:noProof/>
            <w:webHidden/>
          </w:rPr>
          <w:fldChar w:fldCharType="end"/>
        </w:r>
      </w:hyperlink>
    </w:p>
    <w:p w14:paraId="718D5D7E" w14:textId="29FEB528" w:rsidR="00CD7523" w:rsidRDefault="00CD7523">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76" w:history="1">
        <w:r w:rsidRPr="00CA67BC">
          <w:rPr>
            <w:rStyle w:val="Hipervnculo"/>
            <w:rFonts w:cs="Times New Roman"/>
            <w:noProof/>
            <w:lang w:val="es-HN"/>
          </w:rPr>
          <w:t>II.</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lang w:val="es-HN"/>
          </w:rPr>
          <w:t>PLANTEAMIENTO DEL PROBLEMA</w:t>
        </w:r>
        <w:r>
          <w:rPr>
            <w:noProof/>
            <w:webHidden/>
          </w:rPr>
          <w:tab/>
        </w:r>
        <w:r>
          <w:rPr>
            <w:noProof/>
            <w:webHidden/>
          </w:rPr>
          <w:fldChar w:fldCharType="begin"/>
        </w:r>
        <w:r>
          <w:rPr>
            <w:noProof/>
            <w:webHidden/>
          </w:rPr>
          <w:instrText xml:space="preserve"> PAGEREF _Toc233420776 \h </w:instrText>
        </w:r>
        <w:r>
          <w:rPr>
            <w:noProof/>
            <w:webHidden/>
          </w:rPr>
        </w:r>
        <w:r>
          <w:rPr>
            <w:noProof/>
            <w:webHidden/>
          </w:rPr>
          <w:fldChar w:fldCharType="separate"/>
        </w:r>
        <w:r>
          <w:rPr>
            <w:noProof/>
            <w:webHidden/>
          </w:rPr>
          <w:t>2</w:t>
        </w:r>
        <w:r>
          <w:rPr>
            <w:noProof/>
            <w:webHidden/>
          </w:rPr>
          <w:fldChar w:fldCharType="end"/>
        </w:r>
      </w:hyperlink>
    </w:p>
    <w:p w14:paraId="5748A668" w14:textId="4C5306AD"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77" w:history="1">
        <w:r w:rsidRPr="00CA67BC">
          <w:rPr>
            <w:rStyle w:val="Hipervnculo"/>
            <w:rFonts w:cs="Times New Roman"/>
            <w:noProof/>
            <w:lang w:val="es-HN"/>
          </w:rPr>
          <w:t>2.1</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lang w:val="es-HN"/>
          </w:rPr>
          <w:t>Antecedentes</w:t>
        </w:r>
        <w:r>
          <w:rPr>
            <w:noProof/>
            <w:webHidden/>
          </w:rPr>
          <w:tab/>
        </w:r>
        <w:r>
          <w:rPr>
            <w:noProof/>
            <w:webHidden/>
          </w:rPr>
          <w:fldChar w:fldCharType="begin"/>
        </w:r>
        <w:r>
          <w:rPr>
            <w:noProof/>
            <w:webHidden/>
          </w:rPr>
          <w:instrText xml:space="preserve"> PAGEREF _Toc233420777 \h </w:instrText>
        </w:r>
        <w:r>
          <w:rPr>
            <w:noProof/>
            <w:webHidden/>
          </w:rPr>
        </w:r>
        <w:r>
          <w:rPr>
            <w:noProof/>
            <w:webHidden/>
          </w:rPr>
          <w:fldChar w:fldCharType="separate"/>
        </w:r>
        <w:r>
          <w:rPr>
            <w:noProof/>
            <w:webHidden/>
          </w:rPr>
          <w:t>2</w:t>
        </w:r>
        <w:r>
          <w:rPr>
            <w:noProof/>
            <w:webHidden/>
          </w:rPr>
          <w:fldChar w:fldCharType="end"/>
        </w:r>
      </w:hyperlink>
    </w:p>
    <w:p w14:paraId="1924BDEC" w14:textId="6B9AFCFB"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78" w:history="1">
        <w:r w:rsidRPr="00CA67BC">
          <w:rPr>
            <w:rStyle w:val="Hipervnculo"/>
            <w:rFonts w:cs="Times New Roman"/>
            <w:noProof/>
            <w:lang w:val="es-HN"/>
          </w:rPr>
          <w:t>2.2</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lang w:val="es-HN"/>
          </w:rPr>
          <w:t>Enunciado / Definición del Problema</w:t>
        </w:r>
        <w:r>
          <w:rPr>
            <w:noProof/>
            <w:webHidden/>
          </w:rPr>
          <w:tab/>
        </w:r>
        <w:r>
          <w:rPr>
            <w:noProof/>
            <w:webHidden/>
          </w:rPr>
          <w:fldChar w:fldCharType="begin"/>
        </w:r>
        <w:r>
          <w:rPr>
            <w:noProof/>
            <w:webHidden/>
          </w:rPr>
          <w:instrText xml:space="preserve"> PAGEREF _Toc233420778 \h </w:instrText>
        </w:r>
        <w:r>
          <w:rPr>
            <w:noProof/>
            <w:webHidden/>
          </w:rPr>
        </w:r>
        <w:r>
          <w:rPr>
            <w:noProof/>
            <w:webHidden/>
          </w:rPr>
          <w:fldChar w:fldCharType="separate"/>
        </w:r>
        <w:r>
          <w:rPr>
            <w:noProof/>
            <w:webHidden/>
          </w:rPr>
          <w:t>3</w:t>
        </w:r>
        <w:r>
          <w:rPr>
            <w:noProof/>
            <w:webHidden/>
          </w:rPr>
          <w:fldChar w:fldCharType="end"/>
        </w:r>
      </w:hyperlink>
    </w:p>
    <w:p w14:paraId="3196CDEB" w14:textId="676CA77A"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79" w:history="1">
        <w:r w:rsidRPr="00CA67BC">
          <w:rPr>
            <w:rStyle w:val="Hipervnculo"/>
            <w:rFonts w:cs="Times New Roman"/>
            <w:noProof/>
            <w:lang w:val="es-HN"/>
          </w:rPr>
          <w:t>2.3</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lang w:val="es-HN"/>
          </w:rPr>
          <w:t>Preguntas de Investigación</w:t>
        </w:r>
        <w:r>
          <w:rPr>
            <w:noProof/>
            <w:webHidden/>
          </w:rPr>
          <w:tab/>
        </w:r>
        <w:r>
          <w:rPr>
            <w:noProof/>
            <w:webHidden/>
          </w:rPr>
          <w:fldChar w:fldCharType="begin"/>
        </w:r>
        <w:r>
          <w:rPr>
            <w:noProof/>
            <w:webHidden/>
          </w:rPr>
          <w:instrText xml:space="preserve"> PAGEREF _Toc233420779 \h </w:instrText>
        </w:r>
        <w:r>
          <w:rPr>
            <w:noProof/>
            <w:webHidden/>
          </w:rPr>
        </w:r>
        <w:r>
          <w:rPr>
            <w:noProof/>
            <w:webHidden/>
          </w:rPr>
          <w:fldChar w:fldCharType="separate"/>
        </w:r>
        <w:r>
          <w:rPr>
            <w:noProof/>
            <w:webHidden/>
          </w:rPr>
          <w:t>4</w:t>
        </w:r>
        <w:r>
          <w:rPr>
            <w:noProof/>
            <w:webHidden/>
          </w:rPr>
          <w:fldChar w:fldCharType="end"/>
        </w:r>
      </w:hyperlink>
    </w:p>
    <w:p w14:paraId="01667948" w14:textId="1E01D647"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80" w:history="1">
        <w:r w:rsidRPr="00CA67BC">
          <w:rPr>
            <w:rStyle w:val="Hipervnculo"/>
            <w:noProof/>
            <w:lang w:val="es-HN"/>
          </w:rPr>
          <w:t>2.3.1</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lang w:val="es-HN"/>
          </w:rPr>
          <w:t>Pregunta principal</w:t>
        </w:r>
        <w:r>
          <w:rPr>
            <w:noProof/>
            <w:webHidden/>
          </w:rPr>
          <w:tab/>
        </w:r>
        <w:r>
          <w:rPr>
            <w:noProof/>
            <w:webHidden/>
          </w:rPr>
          <w:fldChar w:fldCharType="begin"/>
        </w:r>
        <w:r>
          <w:rPr>
            <w:noProof/>
            <w:webHidden/>
          </w:rPr>
          <w:instrText xml:space="preserve"> PAGEREF _Toc233420780 \h </w:instrText>
        </w:r>
        <w:r>
          <w:rPr>
            <w:noProof/>
            <w:webHidden/>
          </w:rPr>
        </w:r>
        <w:r>
          <w:rPr>
            <w:noProof/>
            <w:webHidden/>
          </w:rPr>
          <w:fldChar w:fldCharType="separate"/>
        </w:r>
        <w:r>
          <w:rPr>
            <w:noProof/>
            <w:webHidden/>
          </w:rPr>
          <w:t>4</w:t>
        </w:r>
        <w:r>
          <w:rPr>
            <w:noProof/>
            <w:webHidden/>
          </w:rPr>
          <w:fldChar w:fldCharType="end"/>
        </w:r>
      </w:hyperlink>
    </w:p>
    <w:p w14:paraId="53476884" w14:textId="00380F3B"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81" w:history="1">
        <w:r w:rsidRPr="00CA67BC">
          <w:rPr>
            <w:rStyle w:val="Hipervnculo"/>
            <w:noProof/>
            <w:lang w:val="es-HN"/>
          </w:rPr>
          <w:t>2.3.2</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lang w:val="es-HN"/>
          </w:rPr>
          <w:t>Preguntas específicas</w:t>
        </w:r>
        <w:r>
          <w:rPr>
            <w:noProof/>
            <w:webHidden/>
          </w:rPr>
          <w:tab/>
        </w:r>
        <w:r>
          <w:rPr>
            <w:noProof/>
            <w:webHidden/>
          </w:rPr>
          <w:fldChar w:fldCharType="begin"/>
        </w:r>
        <w:r>
          <w:rPr>
            <w:noProof/>
            <w:webHidden/>
          </w:rPr>
          <w:instrText xml:space="preserve"> PAGEREF _Toc233420781 \h </w:instrText>
        </w:r>
        <w:r>
          <w:rPr>
            <w:noProof/>
            <w:webHidden/>
          </w:rPr>
        </w:r>
        <w:r>
          <w:rPr>
            <w:noProof/>
            <w:webHidden/>
          </w:rPr>
          <w:fldChar w:fldCharType="separate"/>
        </w:r>
        <w:r>
          <w:rPr>
            <w:noProof/>
            <w:webHidden/>
          </w:rPr>
          <w:t>4</w:t>
        </w:r>
        <w:r>
          <w:rPr>
            <w:noProof/>
            <w:webHidden/>
          </w:rPr>
          <w:fldChar w:fldCharType="end"/>
        </w:r>
      </w:hyperlink>
    </w:p>
    <w:p w14:paraId="758173FB" w14:textId="6464C784"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82" w:history="1">
        <w:r w:rsidRPr="00CA67BC">
          <w:rPr>
            <w:rStyle w:val="Hipervnculo"/>
            <w:rFonts w:cs="Times New Roman"/>
            <w:noProof/>
            <w:lang w:val="es-HN"/>
          </w:rPr>
          <w:t>2.4</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rPr>
          <w:t>Hipótesis</w:t>
        </w:r>
        <w:r w:rsidRPr="00CA67BC">
          <w:rPr>
            <w:rStyle w:val="Hipervnculo"/>
            <w:rFonts w:cs="Times New Roman"/>
            <w:noProof/>
            <w:lang w:val="es-HN"/>
          </w:rPr>
          <w:t xml:space="preserve"> y/o Variables de Investigación</w:t>
        </w:r>
        <w:r>
          <w:rPr>
            <w:noProof/>
            <w:webHidden/>
          </w:rPr>
          <w:tab/>
        </w:r>
        <w:r>
          <w:rPr>
            <w:noProof/>
            <w:webHidden/>
          </w:rPr>
          <w:fldChar w:fldCharType="begin"/>
        </w:r>
        <w:r>
          <w:rPr>
            <w:noProof/>
            <w:webHidden/>
          </w:rPr>
          <w:instrText xml:space="preserve"> PAGEREF _Toc233420782 \h </w:instrText>
        </w:r>
        <w:r>
          <w:rPr>
            <w:noProof/>
            <w:webHidden/>
          </w:rPr>
        </w:r>
        <w:r>
          <w:rPr>
            <w:noProof/>
            <w:webHidden/>
          </w:rPr>
          <w:fldChar w:fldCharType="separate"/>
        </w:r>
        <w:r>
          <w:rPr>
            <w:noProof/>
            <w:webHidden/>
          </w:rPr>
          <w:t>5</w:t>
        </w:r>
        <w:r>
          <w:rPr>
            <w:noProof/>
            <w:webHidden/>
          </w:rPr>
          <w:fldChar w:fldCharType="end"/>
        </w:r>
      </w:hyperlink>
    </w:p>
    <w:p w14:paraId="024B5C4C" w14:textId="020D59DD"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83" w:history="1">
        <w:r w:rsidRPr="00CA67BC">
          <w:rPr>
            <w:rStyle w:val="Hipervnculo"/>
            <w:noProof/>
          </w:rPr>
          <w:t>2.4.1</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Hipótesis:</w:t>
        </w:r>
        <w:r>
          <w:rPr>
            <w:noProof/>
            <w:webHidden/>
          </w:rPr>
          <w:tab/>
        </w:r>
        <w:r>
          <w:rPr>
            <w:noProof/>
            <w:webHidden/>
          </w:rPr>
          <w:fldChar w:fldCharType="begin"/>
        </w:r>
        <w:r>
          <w:rPr>
            <w:noProof/>
            <w:webHidden/>
          </w:rPr>
          <w:instrText xml:space="preserve"> PAGEREF _Toc233420783 \h </w:instrText>
        </w:r>
        <w:r>
          <w:rPr>
            <w:noProof/>
            <w:webHidden/>
          </w:rPr>
        </w:r>
        <w:r>
          <w:rPr>
            <w:noProof/>
            <w:webHidden/>
          </w:rPr>
          <w:fldChar w:fldCharType="separate"/>
        </w:r>
        <w:r>
          <w:rPr>
            <w:noProof/>
            <w:webHidden/>
          </w:rPr>
          <w:t>5</w:t>
        </w:r>
        <w:r>
          <w:rPr>
            <w:noProof/>
            <w:webHidden/>
          </w:rPr>
          <w:fldChar w:fldCharType="end"/>
        </w:r>
      </w:hyperlink>
    </w:p>
    <w:p w14:paraId="202089AE" w14:textId="2494E912"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84" w:history="1">
        <w:r w:rsidRPr="00CA67BC">
          <w:rPr>
            <w:rStyle w:val="Hipervnculo"/>
            <w:noProof/>
          </w:rPr>
          <w:t>2.4.2</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Variables de investigación:</w:t>
        </w:r>
        <w:r>
          <w:rPr>
            <w:noProof/>
            <w:webHidden/>
          </w:rPr>
          <w:tab/>
        </w:r>
        <w:r>
          <w:rPr>
            <w:noProof/>
            <w:webHidden/>
          </w:rPr>
          <w:fldChar w:fldCharType="begin"/>
        </w:r>
        <w:r>
          <w:rPr>
            <w:noProof/>
            <w:webHidden/>
          </w:rPr>
          <w:instrText xml:space="preserve"> PAGEREF _Toc233420784 \h </w:instrText>
        </w:r>
        <w:r>
          <w:rPr>
            <w:noProof/>
            <w:webHidden/>
          </w:rPr>
        </w:r>
        <w:r>
          <w:rPr>
            <w:noProof/>
            <w:webHidden/>
          </w:rPr>
          <w:fldChar w:fldCharType="separate"/>
        </w:r>
        <w:r>
          <w:rPr>
            <w:noProof/>
            <w:webHidden/>
          </w:rPr>
          <w:t>5</w:t>
        </w:r>
        <w:r>
          <w:rPr>
            <w:noProof/>
            <w:webHidden/>
          </w:rPr>
          <w:fldChar w:fldCharType="end"/>
        </w:r>
      </w:hyperlink>
    </w:p>
    <w:p w14:paraId="1B4EA94A" w14:textId="3AAAB3C1"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85" w:history="1">
        <w:r w:rsidRPr="00CA67BC">
          <w:rPr>
            <w:rStyle w:val="Hipervnculo"/>
            <w:rFonts w:cs="Times New Roman"/>
            <w:noProof/>
            <w:lang w:val="es-HN"/>
          </w:rPr>
          <w:t>2.5</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lang w:val="es-HN"/>
          </w:rPr>
          <w:t>Justificación</w:t>
        </w:r>
        <w:r>
          <w:rPr>
            <w:noProof/>
            <w:webHidden/>
          </w:rPr>
          <w:tab/>
        </w:r>
        <w:r>
          <w:rPr>
            <w:noProof/>
            <w:webHidden/>
          </w:rPr>
          <w:fldChar w:fldCharType="begin"/>
        </w:r>
        <w:r>
          <w:rPr>
            <w:noProof/>
            <w:webHidden/>
          </w:rPr>
          <w:instrText xml:space="preserve"> PAGEREF _Toc233420785 \h </w:instrText>
        </w:r>
        <w:r>
          <w:rPr>
            <w:noProof/>
            <w:webHidden/>
          </w:rPr>
        </w:r>
        <w:r>
          <w:rPr>
            <w:noProof/>
            <w:webHidden/>
          </w:rPr>
          <w:fldChar w:fldCharType="separate"/>
        </w:r>
        <w:r>
          <w:rPr>
            <w:noProof/>
            <w:webHidden/>
          </w:rPr>
          <w:t>6</w:t>
        </w:r>
        <w:r>
          <w:rPr>
            <w:noProof/>
            <w:webHidden/>
          </w:rPr>
          <w:fldChar w:fldCharType="end"/>
        </w:r>
      </w:hyperlink>
    </w:p>
    <w:p w14:paraId="33C13488" w14:textId="4C5FA5A1" w:rsidR="00CD7523" w:rsidRDefault="00CD7523">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86" w:history="1">
        <w:r w:rsidRPr="00CA67BC">
          <w:rPr>
            <w:rStyle w:val="Hipervnculo"/>
            <w:rFonts w:cs="Times New Roman"/>
            <w:noProof/>
            <w:lang w:val="es-HN"/>
          </w:rPr>
          <w:t>III.</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lang w:val="es-HN"/>
          </w:rPr>
          <w:t>OBJETIVOS</w:t>
        </w:r>
        <w:r>
          <w:rPr>
            <w:noProof/>
            <w:webHidden/>
          </w:rPr>
          <w:tab/>
        </w:r>
        <w:r>
          <w:rPr>
            <w:noProof/>
            <w:webHidden/>
          </w:rPr>
          <w:fldChar w:fldCharType="begin"/>
        </w:r>
        <w:r>
          <w:rPr>
            <w:noProof/>
            <w:webHidden/>
          </w:rPr>
          <w:instrText xml:space="preserve"> PAGEREF _Toc233420786 \h </w:instrText>
        </w:r>
        <w:r>
          <w:rPr>
            <w:noProof/>
            <w:webHidden/>
          </w:rPr>
        </w:r>
        <w:r>
          <w:rPr>
            <w:noProof/>
            <w:webHidden/>
          </w:rPr>
          <w:fldChar w:fldCharType="separate"/>
        </w:r>
        <w:r>
          <w:rPr>
            <w:noProof/>
            <w:webHidden/>
          </w:rPr>
          <w:t>8</w:t>
        </w:r>
        <w:r>
          <w:rPr>
            <w:noProof/>
            <w:webHidden/>
          </w:rPr>
          <w:fldChar w:fldCharType="end"/>
        </w:r>
      </w:hyperlink>
    </w:p>
    <w:p w14:paraId="1609052C" w14:textId="21829EBA"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87" w:history="1">
        <w:r w:rsidRPr="00CA67BC">
          <w:rPr>
            <w:rStyle w:val="Hipervnculo"/>
            <w:rFonts w:cs="Times New Roman"/>
            <w:noProof/>
            <w:lang w:val="es-HN"/>
          </w:rPr>
          <w:t>3.1</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lang w:val="es-HN"/>
          </w:rPr>
          <w:t>Objetivo General</w:t>
        </w:r>
        <w:r>
          <w:rPr>
            <w:noProof/>
            <w:webHidden/>
          </w:rPr>
          <w:tab/>
        </w:r>
        <w:r>
          <w:rPr>
            <w:noProof/>
            <w:webHidden/>
          </w:rPr>
          <w:fldChar w:fldCharType="begin"/>
        </w:r>
        <w:r>
          <w:rPr>
            <w:noProof/>
            <w:webHidden/>
          </w:rPr>
          <w:instrText xml:space="preserve"> PAGEREF _Toc233420787 \h </w:instrText>
        </w:r>
        <w:r>
          <w:rPr>
            <w:noProof/>
            <w:webHidden/>
          </w:rPr>
        </w:r>
        <w:r>
          <w:rPr>
            <w:noProof/>
            <w:webHidden/>
          </w:rPr>
          <w:fldChar w:fldCharType="separate"/>
        </w:r>
        <w:r>
          <w:rPr>
            <w:noProof/>
            <w:webHidden/>
          </w:rPr>
          <w:t>8</w:t>
        </w:r>
        <w:r>
          <w:rPr>
            <w:noProof/>
            <w:webHidden/>
          </w:rPr>
          <w:fldChar w:fldCharType="end"/>
        </w:r>
      </w:hyperlink>
    </w:p>
    <w:p w14:paraId="73183290" w14:textId="21EB6F57"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88" w:history="1">
        <w:r w:rsidRPr="00CA67BC">
          <w:rPr>
            <w:rStyle w:val="Hipervnculo"/>
            <w:rFonts w:cs="Times New Roman"/>
            <w:noProof/>
            <w:lang w:val="es-HN"/>
          </w:rPr>
          <w:t>3.2</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lang w:val="es-HN"/>
          </w:rPr>
          <w:t>Objetivos Específicos</w:t>
        </w:r>
        <w:r>
          <w:rPr>
            <w:noProof/>
            <w:webHidden/>
          </w:rPr>
          <w:tab/>
        </w:r>
        <w:r>
          <w:rPr>
            <w:noProof/>
            <w:webHidden/>
          </w:rPr>
          <w:fldChar w:fldCharType="begin"/>
        </w:r>
        <w:r>
          <w:rPr>
            <w:noProof/>
            <w:webHidden/>
          </w:rPr>
          <w:instrText xml:space="preserve"> PAGEREF _Toc233420788 \h </w:instrText>
        </w:r>
        <w:r>
          <w:rPr>
            <w:noProof/>
            <w:webHidden/>
          </w:rPr>
        </w:r>
        <w:r>
          <w:rPr>
            <w:noProof/>
            <w:webHidden/>
          </w:rPr>
          <w:fldChar w:fldCharType="separate"/>
        </w:r>
        <w:r>
          <w:rPr>
            <w:noProof/>
            <w:webHidden/>
          </w:rPr>
          <w:t>8</w:t>
        </w:r>
        <w:r>
          <w:rPr>
            <w:noProof/>
            <w:webHidden/>
          </w:rPr>
          <w:fldChar w:fldCharType="end"/>
        </w:r>
      </w:hyperlink>
    </w:p>
    <w:p w14:paraId="0258A664" w14:textId="0B38F0CD" w:rsidR="00CD7523" w:rsidRDefault="00CD7523">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89" w:history="1">
        <w:r w:rsidRPr="00CA67BC">
          <w:rPr>
            <w:rStyle w:val="Hipervnculo"/>
            <w:rFonts w:cs="Times New Roman"/>
            <w:noProof/>
            <w:lang w:val="es-HN"/>
          </w:rPr>
          <w:t>IV.</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lang w:val="es-HN"/>
          </w:rPr>
          <w:t>MARCO TEÓRICO</w:t>
        </w:r>
        <w:r>
          <w:rPr>
            <w:noProof/>
            <w:webHidden/>
          </w:rPr>
          <w:tab/>
        </w:r>
        <w:r>
          <w:rPr>
            <w:noProof/>
            <w:webHidden/>
          </w:rPr>
          <w:fldChar w:fldCharType="begin"/>
        </w:r>
        <w:r>
          <w:rPr>
            <w:noProof/>
            <w:webHidden/>
          </w:rPr>
          <w:instrText xml:space="preserve"> PAGEREF _Toc233420789 \h </w:instrText>
        </w:r>
        <w:r>
          <w:rPr>
            <w:noProof/>
            <w:webHidden/>
          </w:rPr>
        </w:r>
        <w:r>
          <w:rPr>
            <w:noProof/>
            <w:webHidden/>
          </w:rPr>
          <w:fldChar w:fldCharType="separate"/>
        </w:r>
        <w:r>
          <w:rPr>
            <w:noProof/>
            <w:webHidden/>
          </w:rPr>
          <w:t>9</w:t>
        </w:r>
        <w:r>
          <w:rPr>
            <w:noProof/>
            <w:webHidden/>
          </w:rPr>
          <w:fldChar w:fldCharType="end"/>
        </w:r>
      </w:hyperlink>
    </w:p>
    <w:p w14:paraId="1DF40958" w14:textId="5672774A"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90" w:history="1">
        <w:r w:rsidRPr="00CA67BC">
          <w:rPr>
            <w:rStyle w:val="Hipervnculo"/>
            <w:noProof/>
          </w:rPr>
          <w:t>4.1</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Democracia, representación y participación ciudadana</w:t>
        </w:r>
        <w:r>
          <w:rPr>
            <w:noProof/>
            <w:webHidden/>
          </w:rPr>
          <w:tab/>
        </w:r>
        <w:r>
          <w:rPr>
            <w:noProof/>
            <w:webHidden/>
          </w:rPr>
          <w:fldChar w:fldCharType="begin"/>
        </w:r>
        <w:r>
          <w:rPr>
            <w:noProof/>
            <w:webHidden/>
          </w:rPr>
          <w:instrText xml:space="preserve"> PAGEREF _Toc233420790 \h </w:instrText>
        </w:r>
        <w:r>
          <w:rPr>
            <w:noProof/>
            <w:webHidden/>
          </w:rPr>
        </w:r>
        <w:r>
          <w:rPr>
            <w:noProof/>
            <w:webHidden/>
          </w:rPr>
          <w:fldChar w:fldCharType="separate"/>
        </w:r>
        <w:r>
          <w:rPr>
            <w:noProof/>
            <w:webHidden/>
          </w:rPr>
          <w:t>9</w:t>
        </w:r>
        <w:r>
          <w:rPr>
            <w:noProof/>
            <w:webHidden/>
          </w:rPr>
          <w:fldChar w:fldCharType="end"/>
        </w:r>
      </w:hyperlink>
    </w:p>
    <w:p w14:paraId="36174598" w14:textId="2F00BE2B"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91" w:history="1">
        <w:r w:rsidRPr="00CA67BC">
          <w:rPr>
            <w:rStyle w:val="Hipervnculo"/>
            <w:noProof/>
          </w:rPr>
          <w:t>4.2</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Transparencia, rendición de cuentas y acceso a la información pública</w:t>
        </w:r>
        <w:r>
          <w:rPr>
            <w:noProof/>
            <w:webHidden/>
          </w:rPr>
          <w:tab/>
        </w:r>
        <w:r>
          <w:rPr>
            <w:noProof/>
            <w:webHidden/>
          </w:rPr>
          <w:fldChar w:fldCharType="begin"/>
        </w:r>
        <w:r>
          <w:rPr>
            <w:noProof/>
            <w:webHidden/>
          </w:rPr>
          <w:instrText xml:space="preserve"> PAGEREF _Toc233420791 \h </w:instrText>
        </w:r>
        <w:r>
          <w:rPr>
            <w:noProof/>
            <w:webHidden/>
          </w:rPr>
        </w:r>
        <w:r>
          <w:rPr>
            <w:noProof/>
            <w:webHidden/>
          </w:rPr>
          <w:fldChar w:fldCharType="separate"/>
        </w:r>
        <w:r>
          <w:rPr>
            <w:noProof/>
            <w:webHidden/>
          </w:rPr>
          <w:t>13</w:t>
        </w:r>
        <w:r>
          <w:rPr>
            <w:noProof/>
            <w:webHidden/>
          </w:rPr>
          <w:fldChar w:fldCharType="end"/>
        </w:r>
      </w:hyperlink>
    </w:p>
    <w:p w14:paraId="35D5B3C8" w14:textId="02469124"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92" w:history="1">
        <w:r w:rsidRPr="00CA67BC">
          <w:rPr>
            <w:rStyle w:val="Hipervnculo"/>
            <w:noProof/>
          </w:rPr>
          <w:t>4.3</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Promesas políticas, cumplimiento y comportamiento electoral</w:t>
        </w:r>
        <w:r>
          <w:rPr>
            <w:noProof/>
            <w:webHidden/>
          </w:rPr>
          <w:tab/>
        </w:r>
        <w:r>
          <w:rPr>
            <w:noProof/>
            <w:webHidden/>
          </w:rPr>
          <w:fldChar w:fldCharType="begin"/>
        </w:r>
        <w:r>
          <w:rPr>
            <w:noProof/>
            <w:webHidden/>
          </w:rPr>
          <w:instrText xml:space="preserve"> PAGEREF _Toc233420792 \h </w:instrText>
        </w:r>
        <w:r>
          <w:rPr>
            <w:noProof/>
            <w:webHidden/>
          </w:rPr>
        </w:r>
        <w:r>
          <w:rPr>
            <w:noProof/>
            <w:webHidden/>
          </w:rPr>
          <w:fldChar w:fldCharType="separate"/>
        </w:r>
        <w:r>
          <w:rPr>
            <w:noProof/>
            <w:webHidden/>
          </w:rPr>
          <w:t>15</w:t>
        </w:r>
        <w:r>
          <w:rPr>
            <w:noProof/>
            <w:webHidden/>
          </w:rPr>
          <w:fldChar w:fldCharType="end"/>
        </w:r>
      </w:hyperlink>
    </w:p>
    <w:p w14:paraId="625ED825" w14:textId="2EBD0CAA"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93" w:history="1">
        <w:r w:rsidRPr="00CA67BC">
          <w:rPr>
            <w:rStyle w:val="Hipervnculo"/>
            <w:noProof/>
          </w:rPr>
          <w:t>4.4</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Marco legal e institucional de Honduras</w:t>
        </w:r>
        <w:r>
          <w:rPr>
            <w:noProof/>
            <w:webHidden/>
          </w:rPr>
          <w:tab/>
        </w:r>
        <w:r>
          <w:rPr>
            <w:noProof/>
            <w:webHidden/>
          </w:rPr>
          <w:fldChar w:fldCharType="begin"/>
        </w:r>
        <w:r>
          <w:rPr>
            <w:noProof/>
            <w:webHidden/>
          </w:rPr>
          <w:instrText xml:space="preserve"> PAGEREF _Toc233420793 \h </w:instrText>
        </w:r>
        <w:r>
          <w:rPr>
            <w:noProof/>
            <w:webHidden/>
          </w:rPr>
        </w:r>
        <w:r>
          <w:rPr>
            <w:noProof/>
            <w:webHidden/>
          </w:rPr>
          <w:fldChar w:fldCharType="separate"/>
        </w:r>
        <w:r>
          <w:rPr>
            <w:noProof/>
            <w:webHidden/>
          </w:rPr>
          <w:t>18</w:t>
        </w:r>
        <w:r>
          <w:rPr>
            <w:noProof/>
            <w:webHidden/>
          </w:rPr>
          <w:fldChar w:fldCharType="end"/>
        </w:r>
      </w:hyperlink>
    </w:p>
    <w:p w14:paraId="6B96F122" w14:textId="5BDB29BC"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94" w:history="1">
        <w:r w:rsidRPr="00CA67BC">
          <w:rPr>
            <w:rStyle w:val="Hipervnculo"/>
            <w:noProof/>
          </w:rPr>
          <w:t>4.5</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Sistemas de gestión de bases de datos y modelado de información estructurada</w:t>
        </w:r>
        <w:r>
          <w:rPr>
            <w:noProof/>
            <w:webHidden/>
          </w:rPr>
          <w:tab/>
        </w:r>
        <w:r>
          <w:rPr>
            <w:noProof/>
            <w:webHidden/>
          </w:rPr>
          <w:fldChar w:fldCharType="begin"/>
        </w:r>
        <w:r>
          <w:rPr>
            <w:noProof/>
            <w:webHidden/>
          </w:rPr>
          <w:instrText xml:space="preserve"> PAGEREF _Toc233420794 \h </w:instrText>
        </w:r>
        <w:r>
          <w:rPr>
            <w:noProof/>
            <w:webHidden/>
          </w:rPr>
        </w:r>
        <w:r>
          <w:rPr>
            <w:noProof/>
            <w:webHidden/>
          </w:rPr>
          <w:fldChar w:fldCharType="separate"/>
        </w:r>
        <w:r>
          <w:rPr>
            <w:noProof/>
            <w:webHidden/>
          </w:rPr>
          <w:t>21</w:t>
        </w:r>
        <w:r>
          <w:rPr>
            <w:noProof/>
            <w:webHidden/>
          </w:rPr>
          <w:fldChar w:fldCharType="end"/>
        </w:r>
      </w:hyperlink>
    </w:p>
    <w:p w14:paraId="18ADA28F" w14:textId="139FCA9B"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95" w:history="1">
        <w:r w:rsidRPr="00CA67BC">
          <w:rPr>
            <w:rStyle w:val="Hipervnculo"/>
            <w:noProof/>
          </w:rPr>
          <w:t>4.6</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Organización del conocimiento: taxonomías y categorización de la información</w:t>
        </w:r>
        <w:r>
          <w:rPr>
            <w:noProof/>
            <w:webHidden/>
          </w:rPr>
          <w:tab/>
        </w:r>
        <w:r>
          <w:rPr>
            <w:noProof/>
            <w:webHidden/>
          </w:rPr>
          <w:fldChar w:fldCharType="begin"/>
        </w:r>
        <w:r>
          <w:rPr>
            <w:noProof/>
            <w:webHidden/>
          </w:rPr>
          <w:instrText xml:space="preserve"> PAGEREF _Toc233420795 \h </w:instrText>
        </w:r>
        <w:r>
          <w:rPr>
            <w:noProof/>
            <w:webHidden/>
          </w:rPr>
        </w:r>
        <w:r>
          <w:rPr>
            <w:noProof/>
            <w:webHidden/>
          </w:rPr>
          <w:fldChar w:fldCharType="separate"/>
        </w:r>
        <w:r>
          <w:rPr>
            <w:noProof/>
            <w:webHidden/>
          </w:rPr>
          <w:t>24</w:t>
        </w:r>
        <w:r>
          <w:rPr>
            <w:noProof/>
            <w:webHidden/>
          </w:rPr>
          <w:fldChar w:fldCharType="end"/>
        </w:r>
      </w:hyperlink>
    </w:p>
    <w:p w14:paraId="58420F81" w14:textId="6311D9CA"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96" w:history="1">
        <w:r w:rsidRPr="00CA67BC">
          <w:rPr>
            <w:rStyle w:val="Hipervnculo"/>
            <w:noProof/>
          </w:rPr>
          <w:t>4.7</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Indicadores y métricas para el seguimiento</w:t>
        </w:r>
        <w:r>
          <w:rPr>
            <w:noProof/>
            <w:webHidden/>
          </w:rPr>
          <w:tab/>
        </w:r>
        <w:r>
          <w:rPr>
            <w:noProof/>
            <w:webHidden/>
          </w:rPr>
          <w:fldChar w:fldCharType="begin"/>
        </w:r>
        <w:r>
          <w:rPr>
            <w:noProof/>
            <w:webHidden/>
          </w:rPr>
          <w:instrText xml:space="preserve"> PAGEREF _Toc233420796 \h </w:instrText>
        </w:r>
        <w:r>
          <w:rPr>
            <w:noProof/>
            <w:webHidden/>
          </w:rPr>
        </w:r>
        <w:r>
          <w:rPr>
            <w:noProof/>
            <w:webHidden/>
          </w:rPr>
          <w:fldChar w:fldCharType="separate"/>
        </w:r>
        <w:r>
          <w:rPr>
            <w:noProof/>
            <w:webHidden/>
          </w:rPr>
          <w:t>26</w:t>
        </w:r>
        <w:r>
          <w:rPr>
            <w:noProof/>
            <w:webHidden/>
          </w:rPr>
          <w:fldChar w:fldCharType="end"/>
        </w:r>
      </w:hyperlink>
    </w:p>
    <w:p w14:paraId="7959B39B" w14:textId="3D920061"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97" w:history="1">
        <w:r w:rsidRPr="00CA67BC">
          <w:rPr>
            <w:rStyle w:val="Hipervnculo"/>
            <w:noProof/>
          </w:rPr>
          <w:t>4.8</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Estadística aplicada al análisis de datos</w:t>
        </w:r>
        <w:r>
          <w:rPr>
            <w:noProof/>
            <w:webHidden/>
          </w:rPr>
          <w:tab/>
        </w:r>
        <w:r>
          <w:rPr>
            <w:noProof/>
            <w:webHidden/>
          </w:rPr>
          <w:fldChar w:fldCharType="begin"/>
        </w:r>
        <w:r>
          <w:rPr>
            <w:noProof/>
            <w:webHidden/>
          </w:rPr>
          <w:instrText xml:space="preserve"> PAGEREF _Toc233420797 \h </w:instrText>
        </w:r>
        <w:r>
          <w:rPr>
            <w:noProof/>
            <w:webHidden/>
          </w:rPr>
        </w:r>
        <w:r>
          <w:rPr>
            <w:noProof/>
            <w:webHidden/>
          </w:rPr>
          <w:fldChar w:fldCharType="separate"/>
        </w:r>
        <w:r>
          <w:rPr>
            <w:noProof/>
            <w:webHidden/>
          </w:rPr>
          <w:t>27</w:t>
        </w:r>
        <w:r>
          <w:rPr>
            <w:noProof/>
            <w:webHidden/>
          </w:rPr>
          <w:fldChar w:fldCharType="end"/>
        </w:r>
      </w:hyperlink>
    </w:p>
    <w:p w14:paraId="014C4928" w14:textId="264588B7"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98" w:history="1">
        <w:r w:rsidRPr="00CA67BC">
          <w:rPr>
            <w:rStyle w:val="Hipervnculo"/>
            <w:noProof/>
          </w:rPr>
          <w:t>4.9</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Visualización de datos y tableros de control (dashboards)</w:t>
        </w:r>
        <w:r>
          <w:rPr>
            <w:noProof/>
            <w:webHidden/>
          </w:rPr>
          <w:tab/>
        </w:r>
        <w:r>
          <w:rPr>
            <w:noProof/>
            <w:webHidden/>
          </w:rPr>
          <w:fldChar w:fldCharType="begin"/>
        </w:r>
        <w:r>
          <w:rPr>
            <w:noProof/>
            <w:webHidden/>
          </w:rPr>
          <w:instrText xml:space="preserve"> PAGEREF _Toc233420798 \h </w:instrText>
        </w:r>
        <w:r>
          <w:rPr>
            <w:noProof/>
            <w:webHidden/>
          </w:rPr>
        </w:r>
        <w:r>
          <w:rPr>
            <w:noProof/>
            <w:webHidden/>
          </w:rPr>
          <w:fldChar w:fldCharType="separate"/>
        </w:r>
        <w:r>
          <w:rPr>
            <w:noProof/>
            <w:webHidden/>
          </w:rPr>
          <w:t>29</w:t>
        </w:r>
        <w:r>
          <w:rPr>
            <w:noProof/>
            <w:webHidden/>
          </w:rPr>
          <w:fldChar w:fldCharType="end"/>
        </w:r>
      </w:hyperlink>
    </w:p>
    <w:p w14:paraId="669F4325" w14:textId="4B01E9C6" w:rsidR="00CD7523" w:rsidRDefault="00CD7523">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799" w:history="1">
        <w:r w:rsidRPr="00CA67BC">
          <w:rPr>
            <w:rStyle w:val="Hipervnculo"/>
            <w:rFonts w:cs="Times New Roman"/>
            <w:noProof/>
          </w:rPr>
          <w:t>V.</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rPr>
          <w:t>METODOLOGÍA / proceso</w:t>
        </w:r>
        <w:r>
          <w:rPr>
            <w:noProof/>
            <w:webHidden/>
          </w:rPr>
          <w:tab/>
        </w:r>
        <w:r>
          <w:rPr>
            <w:noProof/>
            <w:webHidden/>
          </w:rPr>
          <w:fldChar w:fldCharType="begin"/>
        </w:r>
        <w:r>
          <w:rPr>
            <w:noProof/>
            <w:webHidden/>
          </w:rPr>
          <w:instrText xml:space="preserve"> PAGEREF _Toc233420799 \h </w:instrText>
        </w:r>
        <w:r>
          <w:rPr>
            <w:noProof/>
            <w:webHidden/>
          </w:rPr>
        </w:r>
        <w:r>
          <w:rPr>
            <w:noProof/>
            <w:webHidden/>
          </w:rPr>
          <w:fldChar w:fldCharType="separate"/>
        </w:r>
        <w:r>
          <w:rPr>
            <w:noProof/>
            <w:webHidden/>
          </w:rPr>
          <w:t>31</w:t>
        </w:r>
        <w:r>
          <w:rPr>
            <w:noProof/>
            <w:webHidden/>
          </w:rPr>
          <w:fldChar w:fldCharType="end"/>
        </w:r>
      </w:hyperlink>
    </w:p>
    <w:p w14:paraId="06DFC474" w14:textId="6EEDCD14"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00" w:history="1">
        <w:r w:rsidRPr="00CA67BC">
          <w:rPr>
            <w:rStyle w:val="Hipervnculo"/>
            <w:rFonts w:cs="Times New Roman"/>
            <w:noProof/>
            <w:lang w:val="es-HN"/>
          </w:rPr>
          <w:t>5.1</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lang w:val="es-HN"/>
          </w:rPr>
          <w:t>Enfoque y Métodos</w:t>
        </w:r>
        <w:r>
          <w:rPr>
            <w:noProof/>
            <w:webHidden/>
          </w:rPr>
          <w:tab/>
        </w:r>
        <w:r>
          <w:rPr>
            <w:noProof/>
            <w:webHidden/>
          </w:rPr>
          <w:fldChar w:fldCharType="begin"/>
        </w:r>
        <w:r>
          <w:rPr>
            <w:noProof/>
            <w:webHidden/>
          </w:rPr>
          <w:instrText xml:space="preserve"> PAGEREF _Toc233420800 \h </w:instrText>
        </w:r>
        <w:r>
          <w:rPr>
            <w:noProof/>
            <w:webHidden/>
          </w:rPr>
        </w:r>
        <w:r>
          <w:rPr>
            <w:noProof/>
            <w:webHidden/>
          </w:rPr>
          <w:fldChar w:fldCharType="separate"/>
        </w:r>
        <w:r>
          <w:rPr>
            <w:noProof/>
            <w:webHidden/>
          </w:rPr>
          <w:t>31</w:t>
        </w:r>
        <w:r>
          <w:rPr>
            <w:noProof/>
            <w:webHidden/>
          </w:rPr>
          <w:fldChar w:fldCharType="end"/>
        </w:r>
      </w:hyperlink>
    </w:p>
    <w:p w14:paraId="51804532" w14:textId="6B366C95"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01" w:history="1">
        <w:r w:rsidRPr="00CA67BC">
          <w:rPr>
            <w:rStyle w:val="Hipervnculo"/>
            <w:rFonts w:cs="Times New Roman"/>
            <w:noProof/>
            <w:lang w:val="es-HN"/>
          </w:rPr>
          <w:t>5.2</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lang w:val="es-HN"/>
          </w:rPr>
          <w:t>Población y Muestra.</w:t>
        </w:r>
        <w:r>
          <w:rPr>
            <w:noProof/>
            <w:webHidden/>
          </w:rPr>
          <w:tab/>
        </w:r>
        <w:r>
          <w:rPr>
            <w:noProof/>
            <w:webHidden/>
          </w:rPr>
          <w:fldChar w:fldCharType="begin"/>
        </w:r>
        <w:r>
          <w:rPr>
            <w:noProof/>
            <w:webHidden/>
          </w:rPr>
          <w:instrText xml:space="preserve"> PAGEREF _Toc233420801 \h </w:instrText>
        </w:r>
        <w:r>
          <w:rPr>
            <w:noProof/>
            <w:webHidden/>
          </w:rPr>
        </w:r>
        <w:r>
          <w:rPr>
            <w:noProof/>
            <w:webHidden/>
          </w:rPr>
          <w:fldChar w:fldCharType="separate"/>
        </w:r>
        <w:r>
          <w:rPr>
            <w:noProof/>
            <w:webHidden/>
          </w:rPr>
          <w:t>31</w:t>
        </w:r>
        <w:r>
          <w:rPr>
            <w:noProof/>
            <w:webHidden/>
          </w:rPr>
          <w:fldChar w:fldCharType="end"/>
        </w:r>
      </w:hyperlink>
    </w:p>
    <w:p w14:paraId="40EB6BB3" w14:textId="202F347B"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02" w:history="1">
        <w:r w:rsidRPr="00CA67BC">
          <w:rPr>
            <w:rStyle w:val="Hipervnculo"/>
            <w:rFonts w:cs="Times New Roman"/>
            <w:noProof/>
            <w:lang w:val="es-HN"/>
          </w:rPr>
          <w:t>5.2.1</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lang w:val="es-HN"/>
          </w:rPr>
          <w:t>Población</w:t>
        </w:r>
        <w:r>
          <w:rPr>
            <w:noProof/>
            <w:webHidden/>
          </w:rPr>
          <w:tab/>
        </w:r>
        <w:r>
          <w:rPr>
            <w:noProof/>
            <w:webHidden/>
          </w:rPr>
          <w:fldChar w:fldCharType="begin"/>
        </w:r>
        <w:r>
          <w:rPr>
            <w:noProof/>
            <w:webHidden/>
          </w:rPr>
          <w:instrText xml:space="preserve"> PAGEREF _Toc233420802 \h </w:instrText>
        </w:r>
        <w:r>
          <w:rPr>
            <w:noProof/>
            <w:webHidden/>
          </w:rPr>
        </w:r>
        <w:r>
          <w:rPr>
            <w:noProof/>
            <w:webHidden/>
          </w:rPr>
          <w:fldChar w:fldCharType="separate"/>
        </w:r>
        <w:r>
          <w:rPr>
            <w:noProof/>
            <w:webHidden/>
          </w:rPr>
          <w:t>31</w:t>
        </w:r>
        <w:r>
          <w:rPr>
            <w:noProof/>
            <w:webHidden/>
          </w:rPr>
          <w:fldChar w:fldCharType="end"/>
        </w:r>
      </w:hyperlink>
    </w:p>
    <w:p w14:paraId="228F9862" w14:textId="0362D0B6"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03" w:history="1">
        <w:r w:rsidRPr="00CA67BC">
          <w:rPr>
            <w:rStyle w:val="Hipervnculo"/>
            <w:rFonts w:cs="Times New Roman"/>
            <w:noProof/>
            <w:lang w:val="es-HN"/>
          </w:rPr>
          <w:t>5.2.2</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lang w:val="es-HN"/>
          </w:rPr>
          <w:t>Muestra</w:t>
        </w:r>
        <w:r>
          <w:rPr>
            <w:noProof/>
            <w:webHidden/>
          </w:rPr>
          <w:tab/>
        </w:r>
        <w:r>
          <w:rPr>
            <w:noProof/>
            <w:webHidden/>
          </w:rPr>
          <w:fldChar w:fldCharType="begin"/>
        </w:r>
        <w:r>
          <w:rPr>
            <w:noProof/>
            <w:webHidden/>
          </w:rPr>
          <w:instrText xml:space="preserve"> PAGEREF _Toc233420803 \h </w:instrText>
        </w:r>
        <w:r>
          <w:rPr>
            <w:noProof/>
            <w:webHidden/>
          </w:rPr>
        </w:r>
        <w:r>
          <w:rPr>
            <w:noProof/>
            <w:webHidden/>
          </w:rPr>
          <w:fldChar w:fldCharType="separate"/>
        </w:r>
        <w:r>
          <w:rPr>
            <w:noProof/>
            <w:webHidden/>
          </w:rPr>
          <w:t>32</w:t>
        </w:r>
        <w:r>
          <w:rPr>
            <w:noProof/>
            <w:webHidden/>
          </w:rPr>
          <w:fldChar w:fldCharType="end"/>
        </w:r>
      </w:hyperlink>
    </w:p>
    <w:p w14:paraId="79D59FB8" w14:textId="334303B6"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04" w:history="1">
        <w:r w:rsidRPr="00CA67BC">
          <w:rPr>
            <w:rStyle w:val="Hipervnculo"/>
            <w:rFonts w:cs="Times New Roman"/>
            <w:noProof/>
            <w:lang w:val="es-HN"/>
          </w:rPr>
          <w:t>5.3</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lang w:val="es-HN"/>
          </w:rPr>
          <w:t>Unidad de Análisis y Respuesta</w:t>
        </w:r>
        <w:r>
          <w:rPr>
            <w:noProof/>
            <w:webHidden/>
          </w:rPr>
          <w:tab/>
        </w:r>
        <w:r>
          <w:rPr>
            <w:noProof/>
            <w:webHidden/>
          </w:rPr>
          <w:fldChar w:fldCharType="begin"/>
        </w:r>
        <w:r>
          <w:rPr>
            <w:noProof/>
            <w:webHidden/>
          </w:rPr>
          <w:instrText xml:space="preserve"> PAGEREF _Toc233420804 \h </w:instrText>
        </w:r>
        <w:r>
          <w:rPr>
            <w:noProof/>
            <w:webHidden/>
          </w:rPr>
        </w:r>
        <w:r>
          <w:rPr>
            <w:noProof/>
            <w:webHidden/>
          </w:rPr>
          <w:fldChar w:fldCharType="separate"/>
        </w:r>
        <w:r>
          <w:rPr>
            <w:noProof/>
            <w:webHidden/>
          </w:rPr>
          <w:t>33</w:t>
        </w:r>
        <w:r>
          <w:rPr>
            <w:noProof/>
            <w:webHidden/>
          </w:rPr>
          <w:fldChar w:fldCharType="end"/>
        </w:r>
      </w:hyperlink>
    </w:p>
    <w:p w14:paraId="135D57EC" w14:textId="622D9DF2"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05" w:history="1">
        <w:r w:rsidRPr="00CA67BC">
          <w:rPr>
            <w:rStyle w:val="Hipervnculo"/>
            <w:rFonts w:cs="Times New Roman"/>
            <w:noProof/>
            <w:lang w:val="es-HN"/>
          </w:rPr>
          <w:t>5.4</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lang w:val="es-HN"/>
          </w:rPr>
          <w:t>Técnicas e Instrumentos Aplicados</w:t>
        </w:r>
        <w:r>
          <w:rPr>
            <w:noProof/>
            <w:webHidden/>
          </w:rPr>
          <w:tab/>
        </w:r>
        <w:r>
          <w:rPr>
            <w:noProof/>
            <w:webHidden/>
          </w:rPr>
          <w:fldChar w:fldCharType="begin"/>
        </w:r>
        <w:r>
          <w:rPr>
            <w:noProof/>
            <w:webHidden/>
          </w:rPr>
          <w:instrText xml:space="preserve"> PAGEREF _Toc233420805 \h </w:instrText>
        </w:r>
        <w:r>
          <w:rPr>
            <w:noProof/>
            <w:webHidden/>
          </w:rPr>
        </w:r>
        <w:r>
          <w:rPr>
            <w:noProof/>
            <w:webHidden/>
          </w:rPr>
          <w:fldChar w:fldCharType="separate"/>
        </w:r>
        <w:r>
          <w:rPr>
            <w:noProof/>
            <w:webHidden/>
          </w:rPr>
          <w:t>35</w:t>
        </w:r>
        <w:r>
          <w:rPr>
            <w:noProof/>
            <w:webHidden/>
          </w:rPr>
          <w:fldChar w:fldCharType="end"/>
        </w:r>
      </w:hyperlink>
    </w:p>
    <w:p w14:paraId="7F02B8CB" w14:textId="2CDEB230"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06" w:history="1">
        <w:r w:rsidRPr="00CA67BC">
          <w:rPr>
            <w:rStyle w:val="Hipervnculo"/>
            <w:rFonts w:cs="Times New Roman"/>
            <w:noProof/>
            <w:lang w:val="es-HN"/>
          </w:rPr>
          <w:t>5.4.1</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lang w:val="es-HN"/>
          </w:rPr>
          <w:t>Encuesta</w:t>
        </w:r>
        <w:r>
          <w:rPr>
            <w:noProof/>
            <w:webHidden/>
          </w:rPr>
          <w:tab/>
        </w:r>
        <w:r>
          <w:rPr>
            <w:noProof/>
            <w:webHidden/>
          </w:rPr>
          <w:fldChar w:fldCharType="begin"/>
        </w:r>
        <w:r>
          <w:rPr>
            <w:noProof/>
            <w:webHidden/>
          </w:rPr>
          <w:instrText xml:space="preserve"> PAGEREF _Toc233420806 \h </w:instrText>
        </w:r>
        <w:r>
          <w:rPr>
            <w:noProof/>
            <w:webHidden/>
          </w:rPr>
        </w:r>
        <w:r>
          <w:rPr>
            <w:noProof/>
            <w:webHidden/>
          </w:rPr>
          <w:fldChar w:fldCharType="separate"/>
        </w:r>
        <w:r>
          <w:rPr>
            <w:noProof/>
            <w:webHidden/>
          </w:rPr>
          <w:t>35</w:t>
        </w:r>
        <w:r>
          <w:rPr>
            <w:noProof/>
            <w:webHidden/>
          </w:rPr>
          <w:fldChar w:fldCharType="end"/>
        </w:r>
      </w:hyperlink>
    </w:p>
    <w:p w14:paraId="26784F90" w14:textId="5DB5516B"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07" w:history="1">
        <w:r w:rsidRPr="00CA67BC">
          <w:rPr>
            <w:rStyle w:val="Hipervnculo"/>
            <w:rFonts w:cs="Times New Roman"/>
            <w:noProof/>
            <w:lang w:val="es-HN"/>
          </w:rPr>
          <w:t>5.5</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lang w:val="es-HN"/>
          </w:rPr>
          <w:t>Fuentes de Información</w:t>
        </w:r>
        <w:r>
          <w:rPr>
            <w:noProof/>
            <w:webHidden/>
          </w:rPr>
          <w:tab/>
        </w:r>
        <w:r>
          <w:rPr>
            <w:noProof/>
            <w:webHidden/>
          </w:rPr>
          <w:fldChar w:fldCharType="begin"/>
        </w:r>
        <w:r>
          <w:rPr>
            <w:noProof/>
            <w:webHidden/>
          </w:rPr>
          <w:instrText xml:space="preserve"> PAGEREF _Toc233420807 \h </w:instrText>
        </w:r>
        <w:r>
          <w:rPr>
            <w:noProof/>
            <w:webHidden/>
          </w:rPr>
        </w:r>
        <w:r>
          <w:rPr>
            <w:noProof/>
            <w:webHidden/>
          </w:rPr>
          <w:fldChar w:fldCharType="separate"/>
        </w:r>
        <w:r>
          <w:rPr>
            <w:noProof/>
            <w:webHidden/>
          </w:rPr>
          <w:t>36</w:t>
        </w:r>
        <w:r>
          <w:rPr>
            <w:noProof/>
            <w:webHidden/>
          </w:rPr>
          <w:fldChar w:fldCharType="end"/>
        </w:r>
      </w:hyperlink>
    </w:p>
    <w:p w14:paraId="70911EE7" w14:textId="21F655C5"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08" w:history="1">
        <w:r w:rsidRPr="00CA67BC">
          <w:rPr>
            <w:rStyle w:val="Hipervnculo"/>
            <w:rFonts w:cs="Times New Roman"/>
            <w:noProof/>
            <w:lang w:val="es-HN"/>
          </w:rPr>
          <w:t>5.5.1</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lang w:val="es-HN"/>
          </w:rPr>
          <w:t>Fuentes Primarias</w:t>
        </w:r>
        <w:r>
          <w:rPr>
            <w:noProof/>
            <w:webHidden/>
          </w:rPr>
          <w:tab/>
        </w:r>
        <w:r>
          <w:rPr>
            <w:noProof/>
            <w:webHidden/>
          </w:rPr>
          <w:fldChar w:fldCharType="begin"/>
        </w:r>
        <w:r>
          <w:rPr>
            <w:noProof/>
            <w:webHidden/>
          </w:rPr>
          <w:instrText xml:space="preserve"> PAGEREF _Toc233420808 \h </w:instrText>
        </w:r>
        <w:r>
          <w:rPr>
            <w:noProof/>
            <w:webHidden/>
          </w:rPr>
        </w:r>
        <w:r>
          <w:rPr>
            <w:noProof/>
            <w:webHidden/>
          </w:rPr>
          <w:fldChar w:fldCharType="separate"/>
        </w:r>
        <w:r>
          <w:rPr>
            <w:noProof/>
            <w:webHidden/>
          </w:rPr>
          <w:t>36</w:t>
        </w:r>
        <w:r>
          <w:rPr>
            <w:noProof/>
            <w:webHidden/>
          </w:rPr>
          <w:fldChar w:fldCharType="end"/>
        </w:r>
      </w:hyperlink>
    </w:p>
    <w:p w14:paraId="0A5B6AB9" w14:textId="2FB46D4A"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09" w:history="1">
        <w:r w:rsidRPr="00CA67BC">
          <w:rPr>
            <w:rStyle w:val="Hipervnculo"/>
            <w:rFonts w:cs="Times New Roman"/>
            <w:noProof/>
            <w:lang w:val="es-HN"/>
          </w:rPr>
          <w:t>5.5.2</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lang w:val="es-HN"/>
          </w:rPr>
          <w:t>Fuentes Secundarias</w:t>
        </w:r>
        <w:r>
          <w:rPr>
            <w:noProof/>
            <w:webHidden/>
          </w:rPr>
          <w:tab/>
        </w:r>
        <w:r>
          <w:rPr>
            <w:noProof/>
            <w:webHidden/>
          </w:rPr>
          <w:fldChar w:fldCharType="begin"/>
        </w:r>
        <w:r>
          <w:rPr>
            <w:noProof/>
            <w:webHidden/>
          </w:rPr>
          <w:instrText xml:space="preserve"> PAGEREF _Toc233420809 \h </w:instrText>
        </w:r>
        <w:r>
          <w:rPr>
            <w:noProof/>
            <w:webHidden/>
          </w:rPr>
        </w:r>
        <w:r>
          <w:rPr>
            <w:noProof/>
            <w:webHidden/>
          </w:rPr>
          <w:fldChar w:fldCharType="separate"/>
        </w:r>
        <w:r>
          <w:rPr>
            <w:noProof/>
            <w:webHidden/>
          </w:rPr>
          <w:t>36</w:t>
        </w:r>
        <w:r>
          <w:rPr>
            <w:noProof/>
            <w:webHidden/>
          </w:rPr>
          <w:fldChar w:fldCharType="end"/>
        </w:r>
      </w:hyperlink>
    </w:p>
    <w:p w14:paraId="7019F6C6" w14:textId="7C97A723"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10" w:history="1">
        <w:r w:rsidRPr="00CA67BC">
          <w:rPr>
            <w:rStyle w:val="Hipervnculo"/>
            <w:rFonts w:cs="Times New Roman"/>
            <w:noProof/>
            <w:lang w:val="es-HN"/>
          </w:rPr>
          <w:t>5.6</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lang w:val="es-HN"/>
          </w:rPr>
          <w:t>Cronología del Trabajo</w:t>
        </w:r>
        <w:r>
          <w:rPr>
            <w:noProof/>
            <w:webHidden/>
          </w:rPr>
          <w:tab/>
        </w:r>
        <w:r>
          <w:rPr>
            <w:noProof/>
            <w:webHidden/>
          </w:rPr>
          <w:fldChar w:fldCharType="begin"/>
        </w:r>
        <w:r>
          <w:rPr>
            <w:noProof/>
            <w:webHidden/>
          </w:rPr>
          <w:instrText xml:space="preserve"> PAGEREF _Toc233420810 \h </w:instrText>
        </w:r>
        <w:r>
          <w:rPr>
            <w:noProof/>
            <w:webHidden/>
          </w:rPr>
        </w:r>
        <w:r>
          <w:rPr>
            <w:noProof/>
            <w:webHidden/>
          </w:rPr>
          <w:fldChar w:fldCharType="separate"/>
        </w:r>
        <w:r>
          <w:rPr>
            <w:noProof/>
            <w:webHidden/>
          </w:rPr>
          <w:t>37</w:t>
        </w:r>
        <w:r>
          <w:rPr>
            <w:noProof/>
            <w:webHidden/>
          </w:rPr>
          <w:fldChar w:fldCharType="end"/>
        </w:r>
      </w:hyperlink>
    </w:p>
    <w:p w14:paraId="2F1CF348" w14:textId="0830D03F" w:rsidR="00CD7523" w:rsidRDefault="00CD7523">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11" w:history="1">
        <w:r w:rsidRPr="00CA67BC">
          <w:rPr>
            <w:rStyle w:val="Hipervnculo"/>
            <w:rFonts w:cs="Times New Roman"/>
            <w:noProof/>
            <w:lang w:val="es-HN"/>
          </w:rPr>
          <w:t>VI.</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lang w:val="es-HN"/>
          </w:rPr>
          <w:t>RESULTADOS Y ANÁLISIS</w:t>
        </w:r>
        <w:r>
          <w:rPr>
            <w:noProof/>
            <w:webHidden/>
          </w:rPr>
          <w:tab/>
        </w:r>
        <w:r>
          <w:rPr>
            <w:noProof/>
            <w:webHidden/>
          </w:rPr>
          <w:fldChar w:fldCharType="begin"/>
        </w:r>
        <w:r>
          <w:rPr>
            <w:noProof/>
            <w:webHidden/>
          </w:rPr>
          <w:instrText xml:space="preserve"> PAGEREF _Toc233420811 \h </w:instrText>
        </w:r>
        <w:r>
          <w:rPr>
            <w:noProof/>
            <w:webHidden/>
          </w:rPr>
        </w:r>
        <w:r>
          <w:rPr>
            <w:noProof/>
            <w:webHidden/>
          </w:rPr>
          <w:fldChar w:fldCharType="separate"/>
        </w:r>
        <w:r>
          <w:rPr>
            <w:noProof/>
            <w:webHidden/>
          </w:rPr>
          <w:t>38</w:t>
        </w:r>
        <w:r>
          <w:rPr>
            <w:noProof/>
            <w:webHidden/>
          </w:rPr>
          <w:fldChar w:fldCharType="end"/>
        </w:r>
      </w:hyperlink>
    </w:p>
    <w:p w14:paraId="04ADD379" w14:textId="625011BE"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12" w:history="1">
        <w:r w:rsidRPr="00CA67BC">
          <w:rPr>
            <w:rStyle w:val="Hipervnculo"/>
            <w:noProof/>
          </w:rPr>
          <w:t>6.1</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La Encuesta</w:t>
        </w:r>
        <w:r>
          <w:rPr>
            <w:noProof/>
            <w:webHidden/>
          </w:rPr>
          <w:tab/>
        </w:r>
        <w:r>
          <w:rPr>
            <w:noProof/>
            <w:webHidden/>
          </w:rPr>
          <w:fldChar w:fldCharType="begin"/>
        </w:r>
        <w:r>
          <w:rPr>
            <w:noProof/>
            <w:webHidden/>
          </w:rPr>
          <w:instrText xml:space="preserve"> PAGEREF _Toc233420812 \h </w:instrText>
        </w:r>
        <w:r>
          <w:rPr>
            <w:noProof/>
            <w:webHidden/>
          </w:rPr>
        </w:r>
        <w:r>
          <w:rPr>
            <w:noProof/>
            <w:webHidden/>
          </w:rPr>
          <w:fldChar w:fldCharType="separate"/>
        </w:r>
        <w:r>
          <w:rPr>
            <w:noProof/>
            <w:webHidden/>
          </w:rPr>
          <w:t>38</w:t>
        </w:r>
        <w:r>
          <w:rPr>
            <w:noProof/>
            <w:webHidden/>
          </w:rPr>
          <w:fldChar w:fldCharType="end"/>
        </w:r>
      </w:hyperlink>
    </w:p>
    <w:p w14:paraId="1B9672EB" w14:textId="18E3A628"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13" w:history="1">
        <w:r w:rsidRPr="00CA67BC">
          <w:rPr>
            <w:rStyle w:val="Hipervnculo"/>
            <w:noProof/>
          </w:rPr>
          <w:t>6.1.1</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Edad del participante</w:t>
        </w:r>
        <w:r>
          <w:rPr>
            <w:noProof/>
            <w:webHidden/>
          </w:rPr>
          <w:tab/>
        </w:r>
        <w:r>
          <w:rPr>
            <w:noProof/>
            <w:webHidden/>
          </w:rPr>
          <w:fldChar w:fldCharType="begin"/>
        </w:r>
        <w:r>
          <w:rPr>
            <w:noProof/>
            <w:webHidden/>
          </w:rPr>
          <w:instrText xml:space="preserve"> PAGEREF _Toc233420813 \h </w:instrText>
        </w:r>
        <w:r>
          <w:rPr>
            <w:noProof/>
            <w:webHidden/>
          </w:rPr>
        </w:r>
        <w:r>
          <w:rPr>
            <w:noProof/>
            <w:webHidden/>
          </w:rPr>
          <w:fldChar w:fldCharType="separate"/>
        </w:r>
        <w:r>
          <w:rPr>
            <w:noProof/>
            <w:webHidden/>
          </w:rPr>
          <w:t>38</w:t>
        </w:r>
        <w:r>
          <w:rPr>
            <w:noProof/>
            <w:webHidden/>
          </w:rPr>
          <w:fldChar w:fldCharType="end"/>
        </w:r>
      </w:hyperlink>
    </w:p>
    <w:p w14:paraId="75C3706B" w14:textId="2F9766FE"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14" w:history="1">
        <w:r w:rsidRPr="00CA67BC">
          <w:rPr>
            <w:rStyle w:val="Hipervnculo"/>
            <w:noProof/>
          </w:rPr>
          <w:t>6.1.2</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¿Es usted un estudiante universitario?</w:t>
        </w:r>
        <w:r>
          <w:rPr>
            <w:noProof/>
            <w:webHidden/>
          </w:rPr>
          <w:tab/>
        </w:r>
        <w:r>
          <w:rPr>
            <w:noProof/>
            <w:webHidden/>
          </w:rPr>
          <w:fldChar w:fldCharType="begin"/>
        </w:r>
        <w:r>
          <w:rPr>
            <w:noProof/>
            <w:webHidden/>
          </w:rPr>
          <w:instrText xml:space="preserve"> PAGEREF _Toc233420814 \h </w:instrText>
        </w:r>
        <w:r>
          <w:rPr>
            <w:noProof/>
            <w:webHidden/>
          </w:rPr>
        </w:r>
        <w:r>
          <w:rPr>
            <w:noProof/>
            <w:webHidden/>
          </w:rPr>
          <w:fldChar w:fldCharType="separate"/>
        </w:r>
        <w:r>
          <w:rPr>
            <w:noProof/>
            <w:webHidden/>
          </w:rPr>
          <w:t>39</w:t>
        </w:r>
        <w:r>
          <w:rPr>
            <w:noProof/>
            <w:webHidden/>
          </w:rPr>
          <w:fldChar w:fldCharType="end"/>
        </w:r>
      </w:hyperlink>
    </w:p>
    <w:p w14:paraId="65BCAAE9" w14:textId="46DE6036"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15" w:history="1">
        <w:r w:rsidRPr="00CA67BC">
          <w:rPr>
            <w:rStyle w:val="Hipervnculo"/>
            <w:noProof/>
          </w:rPr>
          <w:t>6.1.3</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¿Piensas votar en las próximas elecciones?</w:t>
        </w:r>
        <w:r>
          <w:rPr>
            <w:noProof/>
            <w:webHidden/>
          </w:rPr>
          <w:tab/>
        </w:r>
        <w:r>
          <w:rPr>
            <w:noProof/>
            <w:webHidden/>
          </w:rPr>
          <w:fldChar w:fldCharType="begin"/>
        </w:r>
        <w:r>
          <w:rPr>
            <w:noProof/>
            <w:webHidden/>
          </w:rPr>
          <w:instrText xml:space="preserve"> PAGEREF _Toc233420815 \h </w:instrText>
        </w:r>
        <w:r>
          <w:rPr>
            <w:noProof/>
            <w:webHidden/>
          </w:rPr>
        </w:r>
        <w:r>
          <w:rPr>
            <w:noProof/>
            <w:webHidden/>
          </w:rPr>
          <w:fldChar w:fldCharType="separate"/>
        </w:r>
        <w:r>
          <w:rPr>
            <w:noProof/>
            <w:webHidden/>
          </w:rPr>
          <w:t>40</w:t>
        </w:r>
        <w:r>
          <w:rPr>
            <w:noProof/>
            <w:webHidden/>
          </w:rPr>
          <w:fldChar w:fldCharType="end"/>
        </w:r>
      </w:hyperlink>
    </w:p>
    <w:p w14:paraId="11F59805" w14:textId="7E750D1F"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16" w:history="1">
        <w:r w:rsidRPr="00CA67BC">
          <w:rPr>
            <w:rStyle w:val="Hipervnculo"/>
            <w:noProof/>
          </w:rPr>
          <w:t>6.1.4</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¿Con qué frecuencia consultas noticias o contenido sobre política?</w:t>
        </w:r>
        <w:r>
          <w:rPr>
            <w:noProof/>
            <w:webHidden/>
          </w:rPr>
          <w:tab/>
        </w:r>
        <w:r>
          <w:rPr>
            <w:noProof/>
            <w:webHidden/>
          </w:rPr>
          <w:fldChar w:fldCharType="begin"/>
        </w:r>
        <w:r>
          <w:rPr>
            <w:noProof/>
            <w:webHidden/>
          </w:rPr>
          <w:instrText xml:space="preserve"> PAGEREF _Toc233420816 \h </w:instrText>
        </w:r>
        <w:r>
          <w:rPr>
            <w:noProof/>
            <w:webHidden/>
          </w:rPr>
        </w:r>
        <w:r>
          <w:rPr>
            <w:noProof/>
            <w:webHidden/>
          </w:rPr>
          <w:fldChar w:fldCharType="separate"/>
        </w:r>
        <w:r>
          <w:rPr>
            <w:noProof/>
            <w:webHidden/>
          </w:rPr>
          <w:t>41</w:t>
        </w:r>
        <w:r>
          <w:rPr>
            <w:noProof/>
            <w:webHidden/>
          </w:rPr>
          <w:fldChar w:fldCharType="end"/>
        </w:r>
      </w:hyperlink>
    </w:p>
    <w:p w14:paraId="15D5B676" w14:textId="761E51A1"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17" w:history="1">
        <w:r w:rsidRPr="00CA67BC">
          <w:rPr>
            <w:rStyle w:val="Hipervnculo"/>
            <w:noProof/>
          </w:rPr>
          <w:t>6.1.5</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Sé dónde buscar información confiable sobre las promesas de campaña.</w:t>
        </w:r>
        <w:r>
          <w:rPr>
            <w:noProof/>
            <w:webHidden/>
          </w:rPr>
          <w:tab/>
        </w:r>
        <w:r>
          <w:rPr>
            <w:noProof/>
            <w:webHidden/>
          </w:rPr>
          <w:fldChar w:fldCharType="begin"/>
        </w:r>
        <w:r>
          <w:rPr>
            <w:noProof/>
            <w:webHidden/>
          </w:rPr>
          <w:instrText xml:space="preserve"> PAGEREF _Toc233420817 \h </w:instrText>
        </w:r>
        <w:r>
          <w:rPr>
            <w:noProof/>
            <w:webHidden/>
          </w:rPr>
        </w:r>
        <w:r>
          <w:rPr>
            <w:noProof/>
            <w:webHidden/>
          </w:rPr>
          <w:fldChar w:fldCharType="separate"/>
        </w:r>
        <w:r>
          <w:rPr>
            <w:noProof/>
            <w:webHidden/>
          </w:rPr>
          <w:t>42</w:t>
        </w:r>
        <w:r>
          <w:rPr>
            <w:noProof/>
            <w:webHidden/>
          </w:rPr>
          <w:fldChar w:fldCharType="end"/>
        </w:r>
      </w:hyperlink>
    </w:p>
    <w:p w14:paraId="42C57AA6" w14:textId="09380E77"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18" w:history="1">
        <w:r w:rsidRPr="00CA67BC">
          <w:rPr>
            <w:rStyle w:val="Hipervnculo"/>
            <w:noProof/>
          </w:rPr>
          <w:t>6.1.6</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La información sobre promesas políticas que encuentro actualmente está organizada y es fácil de comparar.</w:t>
        </w:r>
        <w:r>
          <w:rPr>
            <w:noProof/>
            <w:webHidden/>
          </w:rPr>
          <w:tab/>
        </w:r>
        <w:r>
          <w:rPr>
            <w:noProof/>
            <w:webHidden/>
          </w:rPr>
          <w:fldChar w:fldCharType="begin"/>
        </w:r>
        <w:r>
          <w:rPr>
            <w:noProof/>
            <w:webHidden/>
          </w:rPr>
          <w:instrText xml:space="preserve"> PAGEREF _Toc233420818 \h </w:instrText>
        </w:r>
        <w:r>
          <w:rPr>
            <w:noProof/>
            <w:webHidden/>
          </w:rPr>
        </w:r>
        <w:r>
          <w:rPr>
            <w:noProof/>
            <w:webHidden/>
          </w:rPr>
          <w:fldChar w:fldCharType="separate"/>
        </w:r>
        <w:r>
          <w:rPr>
            <w:noProof/>
            <w:webHidden/>
          </w:rPr>
          <w:t>43</w:t>
        </w:r>
        <w:r>
          <w:rPr>
            <w:noProof/>
            <w:webHidden/>
          </w:rPr>
          <w:fldChar w:fldCharType="end"/>
        </w:r>
      </w:hyperlink>
    </w:p>
    <w:p w14:paraId="2CFF0B79" w14:textId="0EE7F602"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19" w:history="1">
        <w:r w:rsidRPr="00CA67BC">
          <w:rPr>
            <w:rStyle w:val="Hipervnculo"/>
            <w:noProof/>
          </w:rPr>
          <w:t>6.1.7</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Me resulta difícil encontrar información sobre si un candidato cumplió lo que prometió en el pasado.</w:t>
        </w:r>
        <w:r>
          <w:rPr>
            <w:noProof/>
            <w:webHidden/>
          </w:rPr>
          <w:tab/>
        </w:r>
        <w:r>
          <w:rPr>
            <w:noProof/>
            <w:webHidden/>
          </w:rPr>
          <w:fldChar w:fldCharType="begin"/>
        </w:r>
        <w:r>
          <w:rPr>
            <w:noProof/>
            <w:webHidden/>
          </w:rPr>
          <w:instrText xml:space="preserve"> PAGEREF _Toc233420819 \h </w:instrText>
        </w:r>
        <w:r>
          <w:rPr>
            <w:noProof/>
            <w:webHidden/>
          </w:rPr>
        </w:r>
        <w:r>
          <w:rPr>
            <w:noProof/>
            <w:webHidden/>
          </w:rPr>
          <w:fldChar w:fldCharType="separate"/>
        </w:r>
        <w:r>
          <w:rPr>
            <w:noProof/>
            <w:webHidden/>
          </w:rPr>
          <w:t>44</w:t>
        </w:r>
        <w:r>
          <w:rPr>
            <w:noProof/>
            <w:webHidden/>
          </w:rPr>
          <w:fldChar w:fldCharType="end"/>
        </w:r>
      </w:hyperlink>
    </w:p>
    <w:p w14:paraId="4F67DA47" w14:textId="5A6F2F5D"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20" w:history="1">
        <w:r w:rsidRPr="00CA67BC">
          <w:rPr>
            <w:rStyle w:val="Hipervnculo"/>
            <w:noProof/>
          </w:rPr>
          <w:t>6.1.8</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La información sobre promesas y gestión política está dispersa entre muchas fuentes distintas.</w:t>
        </w:r>
        <w:r>
          <w:rPr>
            <w:noProof/>
            <w:webHidden/>
          </w:rPr>
          <w:tab/>
        </w:r>
        <w:r>
          <w:rPr>
            <w:noProof/>
            <w:webHidden/>
          </w:rPr>
          <w:fldChar w:fldCharType="begin"/>
        </w:r>
        <w:r>
          <w:rPr>
            <w:noProof/>
            <w:webHidden/>
          </w:rPr>
          <w:instrText xml:space="preserve"> PAGEREF _Toc233420820 \h </w:instrText>
        </w:r>
        <w:r>
          <w:rPr>
            <w:noProof/>
            <w:webHidden/>
          </w:rPr>
        </w:r>
        <w:r>
          <w:rPr>
            <w:noProof/>
            <w:webHidden/>
          </w:rPr>
          <w:fldChar w:fldCharType="separate"/>
        </w:r>
        <w:r>
          <w:rPr>
            <w:noProof/>
            <w:webHidden/>
          </w:rPr>
          <w:t>45</w:t>
        </w:r>
        <w:r>
          <w:rPr>
            <w:noProof/>
            <w:webHidden/>
          </w:rPr>
          <w:fldChar w:fldCharType="end"/>
        </w:r>
      </w:hyperlink>
    </w:p>
    <w:p w14:paraId="5E2DADE8" w14:textId="194C8E6A"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21" w:history="1">
        <w:r w:rsidRPr="00CA67BC">
          <w:rPr>
            <w:rStyle w:val="Hipervnculo"/>
            <w:noProof/>
          </w:rPr>
          <w:t>6.1.9</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Conozco el historial de cumplimiento de promesas de al menos un candidato o funcionario actual.</w:t>
        </w:r>
        <w:r>
          <w:rPr>
            <w:noProof/>
            <w:webHidden/>
          </w:rPr>
          <w:tab/>
        </w:r>
        <w:r>
          <w:rPr>
            <w:noProof/>
            <w:webHidden/>
          </w:rPr>
          <w:fldChar w:fldCharType="begin"/>
        </w:r>
        <w:r>
          <w:rPr>
            <w:noProof/>
            <w:webHidden/>
          </w:rPr>
          <w:instrText xml:space="preserve"> PAGEREF _Toc233420821 \h </w:instrText>
        </w:r>
        <w:r>
          <w:rPr>
            <w:noProof/>
            <w:webHidden/>
          </w:rPr>
        </w:r>
        <w:r>
          <w:rPr>
            <w:noProof/>
            <w:webHidden/>
          </w:rPr>
          <w:fldChar w:fldCharType="separate"/>
        </w:r>
        <w:r>
          <w:rPr>
            <w:noProof/>
            <w:webHidden/>
          </w:rPr>
          <w:t>46</w:t>
        </w:r>
        <w:r>
          <w:rPr>
            <w:noProof/>
            <w:webHidden/>
          </w:rPr>
          <w:fldChar w:fldCharType="end"/>
        </w:r>
      </w:hyperlink>
    </w:p>
    <w:p w14:paraId="19758E80" w14:textId="0A2ACB9D" w:rsidR="00CD7523" w:rsidRDefault="00CD7523">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22" w:history="1">
        <w:r w:rsidRPr="00CA67BC">
          <w:rPr>
            <w:rStyle w:val="Hipervnculo"/>
            <w:noProof/>
          </w:rPr>
          <w:t>6.1.10</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Antes de esta encuesta, sabía que existen mecanismos institucionales en Honduras para dar seguimiento a la gestión pública.</w:t>
        </w:r>
        <w:r>
          <w:rPr>
            <w:noProof/>
            <w:webHidden/>
          </w:rPr>
          <w:tab/>
        </w:r>
        <w:r>
          <w:rPr>
            <w:noProof/>
            <w:webHidden/>
          </w:rPr>
          <w:fldChar w:fldCharType="begin"/>
        </w:r>
        <w:r>
          <w:rPr>
            <w:noProof/>
            <w:webHidden/>
          </w:rPr>
          <w:instrText xml:space="preserve"> PAGEREF _Toc233420822 \h </w:instrText>
        </w:r>
        <w:r>
          <w:rPr>
            <w:noProof/>
            <w:webHidden/>
          </w:rPr>
        </w:r>
        <w:r>
          <w:rPr>
            <w:noProof/>
            <w:webHidden/>
          </w:rPr>
          <w:fldChar w:fldCharType="separate"/>
        </w:r>
        <w:r>
          <w:rPr>
            <w:noProof/>
            <w:webHidden/>
          </w:rPr>
          <w:t>47</w:t>
        </w:r>
        <w:r>
          <w:rPr>
            <w:noProof/>
            <w:webHidden/>
          </w:rPr>
          <w:fldChar w:fldCharType="end"/>
        </w:r>
      </w:hyperlink>
    </w:p>
    <w:p w14:paraId="4DE88995" w14:textId="61D95730" w:rsidR="00CD7523" w:rsidRDefault="00CD7523">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23" w:history="1">
        <w:r w:rsidRPr="00CA67BC">
          <w:rPr>
            <w:rStyle w:val="Hipervnculo"/>
            <w:noProof/>
          </w:rPr>
          <w:t>6.1.11</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Puedo nombrar al menos una promesa específica hecha por un candidato en la última campaña.</w:t>
        </w:r>
        <w:r>
          <w:rPr>
            <w:noProof/>
            <w:webHidden/>
          </w:rPr>
          <w:tab/>
        </w:r>
        <w:r>
          <w:rPr>
            <w:noProof/>
            <w:webHidden/>
          </w:rPr>
          <w:fldChar w:fldCharType="begin"/>
        </w:r>
        <w:r>
          <w:rPr>
            <w:noProof/>
            <w:webHidden/>
          </w:rPr>
          <w:instrText xml:space="preserve"> PAGEREF _Toc233420823 \h </w:instrText>
        </w:r>
        <w:r>
          <w:rPr>
            <w:noProof/>
            <w:webHidden/>
          </w:rPr>
        </w:r>
        <w:r>
          <w:rPr>
            <w:noProof/>
            <w:webHidden/>
          </w:rPr>
          <w:fldChar w:fldCharType="separate"/>
        </w:r>
        <w:r>
          <w:rPr>
            <w:noProof/>
            <w:webHidden/>
          </w:rPr>
          <w:t>48</w:t>
        </w:r>
        <w:r>
          <w:rPr>
            <w:noProof/>
            <w:webHidden/>
          </w:rPr>
          <w:fldChar w:fldCharType="end"/>
        </w:r>
      </w:hyperlink>
    </w:p>
    <w:p w14:paraId="6CF30519" w14:textId="2187CDED" w:rsidR="00CD7523" w:rsidRDefault="00CD7523">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24" w:history="1">
        <w:r w:rsidRPr="00CA67BC">
          <w:rPr>
            <w:rStyle w:val="Hipervnculo"/>
            <w:noProof/>
          </w:rPr>
          <w:t>6.1.12</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Cuando decido mi voto, me baso más en datos verificables que en lo que escucho en redes sociales o propaganda.</w:t>
        </w:r>
        <w:r>
          <w:rPr>
            <w:noProof/>
            <w:webHidden/>
          </w:rPr>
          <w:tab/>
        </w:r>
        <w:r>
          <w:rPr>
            <w:noProof/>
            <w:webHidden/>
          </w:rPr>
          <w:fldChar w:fldCharType="begin"/>
        </w:r>
        <w:r>
          <w:rPr>
            <w:noProof/>
            <w:webHidden/>
          </w:rPr>
          <w:instrText xml:space="preserve"> PAGEREF _Toc233420824 \h </w:instrText>
        </w:r>
        <w:r>
          <w:rPr>
            <w:noProof/>
            <w:webHidden/>
          </w:rPr>
        </w:r>
        <w:r>
          <w:rPr>
            <w:noProof/>
            <w:webHidden/>
          </w:rPr>
          <w:fldChar w:fldCharType="separate"/>
        </w:r>
        <w:r>
          <w:rPr>
            <w:noProof/>
            <w:webHidden/>
          </w:rPr>
          <w:t>49</w:t>
        </w:r>
        <w:r>
          <w:rPr>
            <w:noProof/>
            <w:webHidden/>
          </w:rPr>
          <w:fldChar w:fldCharType="end"/>
        </w:r>
      </w:hyperlink>
    </w:p>
    <w:p w14:paraId="42178678" w14:textId="2FC0A6EF" w:rsidR="00CD7523" w:rsidRDefault="00CD7523">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25" w:history="1">
        <w:r w:rsidRPr="00CA67BC">
          <w:rPr>
            <w:rStyle w:val="Hipervnculo"/>
            <w:noProof/>
          </w:rPr>
          <w:t>6.1.13</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Las redes sociales influyen en mi percepción sobre qué candidato cumple más sus promesas.</w:t>
        </w:r>
        <w:r>
          <w:rPr>
            <w:noProof/>
            <w:webHidden/>
          </w:rPr>
          <w:tab/>
        </w:r>
        <w:r>
          <w:rPr>
            <w:noProof/>
            <w:webHidden/>
          </w:rPr>
          <w:fldChar w:fldCharType="begin"/>
        </w:r>
        <w:r>
          <w:rPr>
            <w:noProof/>
            <w:webHidden/>
          </w:rPr>
          <w:instrText xml:space="preserve"> PAGEREF _Toc233420825 \h </w:instrText>
        </w:r>
        <w:r>
          <w:rPr>
            <w:noProof/>
            <w:webHidden/>
          </w:rPr>
        </w:r>
        <w:r>
          <w:rPr>
            <w:noProof/>
            <w:webHidden/>
          </w:rPr>
          <w:fldChar w:fldCharType="separate"/>
        </w:r>
        <w:r>
          <w:rPr>
            <w:noProof/>
            <w:webHidden/>
          </w:rPr>
          <w:t>50</w:t>
        </w:r>
        <w:r>
          <w:rPr>
            <w:noProof/>
            <w:webHidden/>
          </w:rPr>
          <w:fldChar w:fldCharType="end"/>
        </w:r>
      </w:hyperlink>
    </w:p>
    <w:p w14:paraId="1B8E8323" w14:textId="45BE3C00" w:rsidR="00CD7523" w:rsidRDefault="00CD7523">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26" w:history="1">
        <w:r w:rsidRPr="00CA67BC">
          <w:rPr>
            <w:rStyle w:val="Hipervnculo"/>
            <w:noProof/>
          </w:rPr>
          <w:t>6.1.14</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Si existiera una plataforma que mostrara estadísticamente el cumplimiento de promesas por candidato, la usaría antes de votar.</w:t>
        </w:r>
        <w:r>
          <w:rPr>
            <w:noProof/>
            <w:webHidden/>
          </w:rPr>
          <w:tab/>
        </w:r>
        <w:r>
          <w:rPr>
            <w:noProof/>
            <w:webHidden/>
          </w:rPr>
          <w:fldChar w:fldCharType="begin"/>
        </w:r>
        <w:r>
          <w:rPr>
            <w:noProof/>
            <w:webHidden/>
          </w:rPr>
          <w:instrText xml:space="preserve"> PAGEREF _Toc233420826 \h </w:instrText>
        </w:r>
        <w:r>
          <w:rPr>
            <w:noProof/>
            <w:webHidden/>
          </w:rPr>
        </w:r>
        <w:r>
          <w:rPr>
            <w:noProof/>
            <w:webHidden/>
          </w:rPr>
          <w:fldChar w:fldCharType="separate"/>
        </w:r>
        <w:r>
          <w:rPr>
            <w:noProof/>
            <w:webHidden/>
          </w:rPr>
          <w:t>51</w:t>
        </w:r>
        <w:r>
          <w:rPr>
            <w:noProof/>
            <w:webHidden/>
          </w:rPr>
          <w:fldChar w:fldCharType="end"/>
        </w:r>
      </w:hyperlink>
    </w:p>
    <w:p w14:paraId="45498B83" w14:textId="52016065" w:rsidR="00CD7523" w:rsidRDefault="00CD7523">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27" w:history="1">
        <w:r w:rsidRPr="00CA67BC">
          <w:rPr>
            <w:rStyle w:val="Hipervnculo"/>
            <w:noProof/>
          </w:rPr>
          <w:t>6.1.15</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Me interesaría poder hacer preguntas en lenguaje natural (ej. "¿qué candidatos cumplieron sus promesas de educación?") y recibir respuestas basadas en datos.</w:t>
        </w:r>
        <w:r>
          <w:rPr>
            <w:noProof/>
            <w:webHidden/>
          </w:rPr>
          <w:tab/>
        </w:r>
        <w:r>
          <w:rPr>
            <w:noProof/>
            <w:webHidden/>
          </w:rPr>
          <w:fldChar w:fldCharType="begin"/>
        </w:r>
        <w:r>
          <w:rPr>
            <w:noProof/>
            <w:webHidden/>
          </w:rPr>
          <w:instrText xml:space="preserve"> PAGEREF _Toc233420827 \h </w:instrText>
        </w:r>
        <w:r>
          <w:rPr>
            <w:noProof/>
            <w:webHidden/>
          </w:rPr>
        </w:r>
        <w:r>
          <w:rPr>
            <w:noProof/>
            <w:webHidden/>
          </w:rPr>
          <w:fldChar w:fldCharType="separate"/>
        </w:r>
        <w:r>
          <w:rPr>
            <w:noProof/>
            <w:webHidden/>
          </w:rPr>
          <w:t>52</w:t>
        </w:r>
        <w:r>
          <w:rPr>
            <w:noProof/>
            <w:webHidden/>
          </w:rPr>
          <w:fldChar w:fldCharType="end"/>
        </w:r>
      </w:hyperlink>
    </w:p>
    <w:p w14:paraId="317A0A77" w14:textId="23155A2A" w:rsidR="00CD7523" w:rsidRDefault="00CD7523">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28" w:history="1">
        <w:r w:rsidRPr="00CA67BC">
          <w:rPr>
            <w:rStyle w:val="Hipervnculo"/>
            <w:noProof/>
          </w:rPr>
          <w:t>6.1.16</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Confiaría en las respuestas generadas por un asistente de inteligencia artificial si estuvieran respaldadas por fuentes verificables.</w:t>
        </w:r>
        <w:r>
          <w:rPr>
            <w:noProof/>
            <w:webHidden/>
          </w:rPr>
          <w:tab/>
        </w:r>
        <w:r>
          <w:rPr>
            <w:noProof/>
            <w:webHidden/>
          </w:rPr>
          <w:fldChar w:fldCharType="begin"/>
        </w:r>
        <w:r>
          <w:rPr>
            <w:noProof/>
            <w:webHidden/>
          </w:rPr>
          <w:instrText xml:space="preserve"> PAGEREF _Toc233420828 \h </w:instrText>
        </w:r>
        <w:r>
          <w:rPr>
            <w:noProof/>
            <w:webHidden/>
          </w:rPr>
        </w:r>
        <w:r>
          <w:rPr>
            <w:noProof/>
            <w:webHidden/>
          </w:rPr>
          <w:fldChar w:fldCharType="separate"/>
        </w:r>
        <w:r>
          <w:rPr>
            <w:noProof/>
            <w:webHidden/>
          </w:rPr>
          <w:t>53</w:t>
        </w:r>
        <w:r>
          <w:rPr>
            <w:noProof/>
            <w:webHidden/>
          </w:rPr>
          <w:fldChar w:fldCharType="end"/>
        </w:r>
      </w:hyperlink>
    </w:p>
    <w:p w14:paraId="31F043F5" w14:textId="3D2EB1F6" w:rsidR="00CD7523" w:rsidRDefault="00CD7523">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29" w:history="1">
        <w:r w:rsidRPr="00CA67BC">
          <w:rPr>
            <w:rStyle w:val="Hipervnculo"/>
            <w:noProof/>
          </w:rPr>
          <w:t>6.1.17</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¿Qué tipo de información sobre promesas políticas te interesaría consultar más?</w:t>
        </w:r>
        <w:r>
          <w:rPr>
            <w:noProof/>
            <w:webHidden/>
          </w:rPr>
          <w:tab/>
        </w:r>
        <w:r>
          <w:rPr>
            <w:noProof/>
            <w:webHidden/>
          </w:rPr>
          <w:fldChar w:fldCharType="begin"/>
        </w:r>
        <w:r>
          <w:rPr>
            <w:noProof/>
            <w:webHidden/>
          </w:rPr>
          <w:instrText xml:space="preserve"> PAGEREF _Toc233420829 \h </w:instrText>
        </w:r>
        <w:r>
          <w:rPr>
            <w:noProof/>
            <w:webHidden/>
          </w:rPr>
        </w:r>
        <w:r>
          <w:rPr>
            <w:noProof/>
            <w:webHidden/>
          </w:rPr>
          <w:fldChar w:fldCharType="separate"/>
        </w:r>
        <w:r>
          <w:rPr>
            <w:noProof/>
            <w:webHidden/>
          </w:rPr>
          <w:t>54</w:t>
        </w:r>
        <w:r>
          <w:rPr>
            <w:noProof/>
            <w:webHidden/>
          </w:rPr>
          <w:fldChar w:fldCharType="end"/>
        </w:r>
      </w:hyperlink>
    </w:p>
    <w:p w14:paraId="696BE7D7" w14:textId="6F78ED5A" w:rsidR="00CD7523" w:rsidRDefault="00CD7523">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30" w:history="1">
        <w:r w:rsidRPr="00CA67BC">
          <w:rPr>
            <w:rStyle w:val="Hipervnculo"/>
            <w:noProof/>
          </w:rPr>
          <w:t>6.1.18</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¿Qué tan probable es que recomiendes una plataforma así a otros estudiantes o conocidos?</w:t>
        </w:r>
        <w:r>
          <w:rPr>
            <w:noProof/>
            <w:webHidden/>
          </w:rPr>
          <w:tab/>
        </w:r>
        <w:r>
          <w:rPr>
            <w:noProof/>
            <w:webHidden/>
          </w:rPr>
          <w:fldChar w:fldCharType="begin"/>
        </w:r>
        <w:r>
          <w:rPr>
            <w:noProof/>
            <w:webHidden/>
          </w:rPr>
          <w:instrText xml:space="preserve"> PAGEREF _Toc233420830 \h </w:instrText>
        </w:r>
        <w:r>
          <w:rPr>
            <w:noProof/>
            <w:webHidden/>
          </w:rPr>
        </w:r>
        <w:r>
          <w:rPr>
            <w:noProof/>
            <w:webHidden/>
          </w:rPr>
          <w:fldChar w:fldCharType="separate"/>
        </w:r>
        <w:r>
          <w:rPr>
            <w:noProof/>
            <w:webHidden/>
          </w:rPr>
          <w:t>55</w:t>
        </w:r>
        <w:r>
          <w:rPr>
            <w:noProof/>
            <w:webHidden/>
          </w:rPr>
          <w:fldChar w:fldCharType="end"/>
        </w:r>
      </w:hyperlink>
    </w:p>
    <w:p w14:paraId="6BAA1B23" w14:textId="025AE7B8" w:rsidR="00CD7523" w:rsidRDefault="00CD7523">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31" w:history="1">
        <w:r w:rsidRPr="00CA67BC">
          <w:rPr>
            <w:rStyle w:val="Hipervnculo"/>
            <w:noProof/>
          </w:rPr>
          <w:t>6.1.19</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Resumen general de resultados</w:t>
        </w:r>
        <w:r>
          <w:rPr>
            <w:noProof/>
            <w:webHidden/>
          </w:rPr>
          <w:tab/>
        </w:r>
        <w:r>
          <w:rPr>
            <w:noProof/>
            <w:webHidden/>
          </w:rPr>
          <w:fldChar w:fldCharType="begin"/>
        </w:r>
        <w:r>
          <w:rPr>
            <w:noProof/>
            <w:webHidden/>
          </w:rPr>
          <w:instrText xml:space="preserve"> PAGEREF _Toc233420831 \h </w:instrText>
        </w:r>
        <w:r>
          <w:rPr>
            <w:noProof/>
            <w:webHidden/>
          </w:rPr>
        </w:r>
        <w:r>
          <w:rPr>
            <w:noProof/>
            <w:webHidden/>
          </w:rPr>
          <w:fldChar w:fldCharType="separate"/>
        </w:r>
        <w:r>
          <w:rPr>
            <w:noProof/>
            <w:webHidden/>
          </w:rPr>
          <w:t>56</w:t>
        </w:r>
        <w:r>
          <w:rPr>
            <w:noProof/>
            <w:webHidden/>
          </w:rPr>
          <w:fldChar w:fldCharType="end"/>
        </w:r>
      </w:hyperlink>
    </w:p>
    <w:p w14:paraId="77E00D77" w14:textId="4228870A" w:rsidR="00CD7523" w:rsidRDefault="00CD7523">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32" w:history="1">
        <w:r w:rsidRPr="00CA67BC">
          <w:rPr>
            <w:rStyle w:val="Hipervnculo"/>
            <w:rFonts w:cs="Times New Roman"/>
            <w:noProof/>
            <w:lang w:val="es-HN"/>
          </w:rPr>
          <w:t>VII.</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lang w:val="es-HN"/>
          </w:rPr>
          <w:t>CONCLUSIONES</w:t>
        </w:r>
        <w:r>
          <w:rPr>
            <w:noProof/>
            <w:webHidden/>
          </w:rPr>
          <w:tab/>
        </w:r>
        <w:r>
          <w:rPr>
            <w:noProof/>
            <w:webHidden/>
          </w:rPr>
          <w:fldChar w:fldCharType="begin"/>
        </w:r>
        <w:r>
          <w:rPr>
            <w:noProof/>
            <w:webHidden/>
          </w:rPr>
          <w:instrText xml:space="preserve"> PAGEREF _Toc233420832 \h </w:instrText>
        </w:r>
        <w:r>
          <w:rPr>
            <w:noProof/>
            <w:webHidden/>
          </w:rPr>
        </w:r>
        <w:r>
          <w:rPr>
            <w:noProof/>
            <w:webHidden/>
          </w:rPr>
          <w:fldChar w:fldCharType="separate"/>
        </w:r>
        <w:r>
          <w:rPr>
            <w:noProof/>
            <w:webHidden/>
          </w:rPr>
          <w:t>56</w:t>
        </w:r>
        <w:r>
          <w:rPr>
            <w:noProof/>
            <w:webHidden/>
          </w:rPr>
          <w:fldChar w:fldCharType="end"/>
        </w:r>
      </w:hyperlink>
    </w:p>
    <w:p w14:paraId="697182E4" w14:textId="295E2CBB" w:rsidR="00CD7523" w:rsidRDefault="00CD7523">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33" w:history="1">
        <w:r w:rsidRPr="00CA67BC">
          <w:rPr>
            <w:rStyle w:val="Hipervnculo"/>
            <w:noProof/>
            <w:lang w:val="es-HN"/>
          </w:rPr>
          <w:t>VIII.</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lang w:val="es-HN"/>
          </w:rPr>
          <w:t>RECOMENDACIONES</w:t>
        </w:r>
        <w:r>
          <w:rPr>
            <w:noProof/>
            <w:webHidden/>
          </w:rPr>
          <w:tab/>
        </w:r>
        <w:r>
          <w:rPr>
            <w:noProof/>
            <w:webHidden/>
          </w:rPr>
          <w:fldChar w:fldCharType="begin"/>
        </w:r>
        <w:r>
          <w:rPr>
            <w:noProof/>
            <w:webHidden/>
          </w:rPr>
          <w:instrText xml:space="preserve"> PAGEREF _Toc233420833 \h </w:instrText>
        </w:r>
        <w:r>
          <w:rPr>
            <w:noProof/>
            <w:webHidden/>
          </w:rPr>
        </w:r>
        <w:r>
          <w:rPr>
            <w:noProof/>
            <w:webHidden/>
          </w:rPr>
          <w:fldChar w:fldCharType="separate"/>
        </w:r>
        <w:r>
          <w:rPr>
            <w:noProof/>
            <w:webHidden/>
          </w:rPr>
          <w:t>57</w:t>
        </w:r>
        <w:r>
          <w:rPr>
            <w:noProof/>
            <w:webHidden/>
          </w:rPr>
          <w:fldChar w:fldCharType="end"/>
        </w:r>
      </w:hyperlink>
    </w:p>
    <w:p w14:paraId="42B75DFD" w14:textId="5D7EE423" w:rsidR="00CD7523" w:rsidRDefault="00CD7523">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34" w:history="1">
        <w:r w:rsidRPr="00CA67BC">
          <w:rPr>
            <w:rStyle w:val="Hipervnculo"/>
            <w:noProof/>
            <w:lang w:val="es-HN"/>
          </w:rPr>
          <w:t>IX.</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lang w:val="es-HN"/>
          </w:rPr>
          <w:t>APLICABILIDAD</w:t>
        </w:r>
        <w:r>
          <w:rPr>
            <w:noProof/>
            <w:webHidden/>
          </w:rPr>
          <w:tab/>
        </w:r>
        <w:r>
          <w:rPr>
            <w:noProof/>
            <w:webHidden/>
          </w:rPr>
          <w:fldChar w:fldCharType="begin"/>
        </w:r>
        <w:r>
          <w:rPr>
            <w:noProof/>
            <w:webHidden/>
          </w:rPr>
          <w:instrText xml:space="preserve"> PAGEREF _Toc233420834 \h </w:instrText>
        </w:r>
        <w:r>
          <w:rPr>
            <w:noProof/>
            <w:webHidden/>
          </w:rPr>
        </w:r>
        <w:r>
          <w:rPr>
            <w:noProof/>
            <w:webHidden/>
          </w:rPr>
          <w:fldChar w:fldCharType="separate"/>
        </w:r>
        <w:r>
          <w:rPr>
            <w:noProof/>
            <w:webHidden/>
          </w:rPr>
          <w:t>58</w:t>
        </w:r>
        <w:r>
          <w:rPr>
            <w:noProof/>
            <w:webHidden/>
          </w:rPr>
          <w:fldChar w:fldCharType="end"/>
        </w:r>
      </w:hyperlink>
    </w:p>
    <w:p w14:paraId="0F9D81BD" w14:textId="56533190"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35" w:history="1">
        <w:r w:rsidRPr="00CA67BC">
          <w:rPr>
            <w:rStyle w:val="Hipervnculo"/>
            <w:noProof/>
            <w:lang w:val="es-HN"/>
          </w:rPr>
          <w:t>9.1</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lang w:val="es-HN"/>
          </w:rPr>
          <w:t>MANUAL TÉCNICO</w:t>
        </w:r>
        <w:r>
          <w:rPr>
            <w:noProof/>
            <w:webHidden/>
          </w:rPr>
          <w:tab/>
        </w:r>
        <w:r>
          <w:rPr>
            <w:noProof/>
            <w:webHidden/>
          </w:rPr>
          <w:fldChar w:fldCharType="begin"/>
        </w:r>
        <w:r>
          <w:rPr>
            <w:noProof/>
            <w:webHidden/>
          </w:rPr>
          <w:instrText xml:space="preserve"> PAGEREF _Toc233420835 \h </w:instrText>
        </w:r>
        <w:r>
          <w:rPr>
            <w:noProof/>
            <w:webHidden/>
          </w:rPr>
        </w:r>
        <w:r>
          <w:rPr>
            <w:noProof/>
            <w:webHidden/>
          </w:rPr>
          <w:fldChar w:fldCharType="separate"/>
        </w:r>
        <w:r>
          <w:rPr>
            <w:noProof/>
            <w:webHidden/>
          </w:rPr>
          <w:t>58</w:t>
        </w:r>
        <w:r>
          <w:rPr>
            <w:noProof/>
            <w:webHidden/>
          </w:rPr>
          <w:fldChar w:fldCharType="end"/>
        </w:r>
      </w:hyperlink>
    </w:p>
    <w:p w14:paraId="2886E66F" w14:textId="565B4256"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36" w:history="1">
        <w:r w:rsidRPr="00CA67BC">
          <w:rPr>
            <w:rStyle w:val="Hipervnculo"/>
            <w:rFonts w:cs="Times New Roman"/>
            <w:noProof/>
          </w:rPr>
          <w:t>9.1.1</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rPr>
          <w:t>Propósito</w:t>
        </w:r>
        <w:r>
          <w:rPr>
            <w:noProof/>
            <w:webHidden/>
          </w:rPr>
          <w:tab/>
        </w:r>
        <w:r>
          <w:rPr>
            <w:noProof/>
            <w:webHidden/>
          </w:rPr>
          <w:fldChar w:fldCharType="begin"/>
        </w:r>
        <w:r>
          <w:rPr>
            <w:noProof/>
            <w:webHidden/>
          </w:rPr>
          <w:instrText xml:space="preserve"> PAGEREF _Toc233420836 \h </w:instrText>
        </w:r>
        <w:r>
          <w:rPr>
            <w:noProof/>
            <w:webHidden/>
          </w:rPr>
        </w:r>
        <w:r>
          <w:rPr>
            <w:noProof/>
            <w:webHidden/>
          </w:rPr>
          <w:fldChar w:fldCharType="separate"/>
        </w:r>
        <w:r>
          <w:rPr>
            <w:noProof/>
            <w:webHidden/>
          </w:rPr>
          <w:t>58</w:t>
        </w:r>
        <w:r>
          <w:rPr>
            <w:noProof/>
            <w:webHidden/>
          </w:rPr>
          <w:fldChar w:fldCharType="end"/>
        </w:r>
      </w:hyperlink>
    </w:p>
    <w:p w14:paraId="5A4301B2" w14:textId="328D5EA5"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37" w:history="1">
        <w:r w:rsidRPr="00CA67BC">
          <w:rPr>
            <w:rStyle w:val="Hipervnculo"/>
            <w:rFonts w:cs="Times New Roman"/>
            <w:noProof/>
          </w:rPr>
          <w:t>9.1.2</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rPr>
          <w:t>Alcance</w:t>
        </w:r>
        <w:r>
          <w:rPr>
            <w:noProof/>
            <w:webHidden/>
          </w:rPr>
          <w:tab/>
        </w:r>
        <w:r>
          <w:rPr>
            <w:noProof/>
            <w:webHidden/>
          </w:rPr>
          <w:fldChar w:fldCharType="begin"/>
        </w:r>
        <w:r>
          <w:rPr>
            <w:noProof/>
            <w:webHidden/>
          </w:rPr>
          <w:instrText xml:space="preserve"> PAGEREF _Toc233420837 \h </w:instrText>
        </w:r>
        <w:r>
          <w:rPr>
            <w:noProof/>
            <w:webHidden/>
          </w:rPr>
        </w:r>
        <w:r>
          <w:rPr>
            <w:noProof/>
            <w:webHidden/>
          </w:rPr>
          <w:fldChar w:fldCharType="separate"/>
        </w:r>
        <w:r>
          <w:rPr>
            <w:noProof/>
            <w:webHidden/>
          </w:rPr>
          <w:t>58</w:t>
        </w:r>
        <w:r>
          <w:rPr>
            <w:noProof/>
            <w:webHidden/>
          </w:rPr>
          <w:fldChar w:fldCharType="end"/>
        </w:r>
      </w:hyperlink>
    </w:p>
    <w:p w14:paraId="57A4ED8B" w14:textId="3B13D5D5"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38" w:history="1">
        <w:r w:rsidRPr="00CA67BC">
          <w:rPr>
            <w:rStyle w:val="Hipervnculo"/>
            <w:rFonts w:cs="Times New Roman"/>
            <w:noProof/>
          </w:rPr>
          <w:t>9.1.3</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rPr>
          <w:t>Documentos de Referencia</w:t>
        </w:r>
        <w:r>
          <w:rPr>
            <w:noProof/>
            <w:webHidden/>
          </w:rPr>
          <w:tab/>
        </w:r>
        <w:r>
          <w:rPr>
            <w:noProof/>
            <w:webHidden/>
          </w:rPr>
          <w:fldChar w:fldCharType="begin"/>
        </w:r>
        <w:r>
          <w:rPr>
            <w:noProof/>
            <w:webHidden/>
          </w:rPr>
          <w:instrText xml:space="preserve"> PAGEREF _Toc233420838 \h </w:instrText>
        </w:r>
        <w:r>
          <w:rPr>
            <w:noProof/>
            <w:webHidden/>
          </w:rPr>
        </w:r>
        <w:r>
          <w:rPr>
            <w:noProof/>
            <w:webHidden/>
          </w:rPr>
          <w:fldChar w:fldCharType="separate"/>
        </w:r>
        <w:r>
          <w:rPr>
            <w:noProof/>
            <w:webHidden/>
          </w:rPr>
          <w:t>58</w:t>
        </w:r>
        <w:r>
          <w:rPr>
            <w:noProof/>
            <w:webHidden/>
          </w:rPr>
          <w:fldChar w:fldCharType="end"/>
        </w:r>
      </w:hyperlink>
    </w:p>
    <w:p w14:paraId="6D39CC34" w14:textId="0F92993A"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39" w:history="1">
        <w:r w:rsidRPr="00CA67BC">
          <w:rPr>
            <w:rStyle w:val="Hipervnculo"/>
            <w:rFonts w:cs="Times New Roman"/>
            <w:noProof/>
          </w:rPr>
          <w:t>9.1.4</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rPr>
          <w:t>Definiciones Importantes</w:t>
        </w:r>
        <w:r>
          <w:rPr>
            <w:noProof/>
            <w:webHidden/>
          </w:rPr>
          <w:tab/>
        </w:r>
        <w:r>
          <w:rPr>
            <w:noProof/>
            <w:webHidden/>
          </w:rPr>
          <w:fldChar w:fldCharType="begin"/>
        </w:r>
        <w:r>
          <w:rPr>
            <w:noProof/>
            <w:webHidden/>
          </w:rPr>
          <w:instrText xml:space="preserve"> PAGEREF _Toc233420839 \h </w:instrText>
        </w:r>
        <w:r>
          <w:rPr>
            <w:noProof/>
            <w:webHidden/>
          </w:rPr>
        </w:r>
        <w:r>
          <w:rPr>
            <w:noProof/>
            <w:webHidden/>
          </w:rPr>
          <w:fldChar w:fldCharType="separate"/>
        </w:r>
        <w:r>
          <w:rPr>
            <w:noProof/>
            <w:webHidden/>
          </w:rPr>
          <w:t>59</w:t>
        </w:r>
        <w:r>
          <w:rPr>
            <w:noProof/>
            <w:webHidden/>
          </w:rPr>
          <w:fldChar w:fldCharType="end"/>
        </w:r>
      </w:hyperlink>
    </w:p>
    <w:p w14:paraId="5D5BD782" w14:textId="3E497072"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40" w:history="1">
        <w:r w:rsidRPr="00CA67B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Conceptos Generales</w:t>
        </w:r>
        <w:r>
          <w:rPr>
            <w:noProof/>
            <w:webHidden/>
          </w:rPr>
          <w:tab/>
        </w:r>
        <w:r>
          <w:rPr>
            <w:noProof/>
            <w:webHidden/>
          </w:rPr>
          <w:fldChar w:fldCharType="begin"/>
        </w:r>
        <w:r>
          <w:rPr>
            <w:noProof/>
            <w:webHidden/>
          </w:rPr>
          <w:instrText xml:space="preserve"> PAGEREF _Toc233420840 \h </w:instrText>
        </w:r>
        <w:r>
          <w:rPr>
            <w:noProof/>
            <w:webHidden/>
          </w:rPr>
        </w:r>
        <w:r>
          <w:rPr>
            <w:noProof/>
            <w:webHidden/>
          </w:rPr>
          <w:fldChar w:fldCharType="separate"/>
        </w:r>
        <w:r>
          <w:rPr>
            <w:noProof/>
            <w:webHidden/>
          </w:rPr>
          <w:t>59</w:t>
        </w:r>
        <w:r>
          <w:rPr>
            <w:noProof/>
            <w:webHidden/>
          </w:rPr>
          <w:fldChar w:fldCharType="end"/>
        </w:r>
      </w:hyperlink>
    </w:p>
    <w:p w14:paraId="2767705E" w14:textId="12A196A1"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41" w:history="1">
        <w:r w:rsidRPr="00CA67B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Procesos de Entrada y Salida</w:t>
        </w:r>
        <w:r>
          <w:rPr>
            <w:noProof/>
            <w:webHidden/>
          </w:rPr>
          <w:tab/>
        </w:r>
        <w:r>
          <w:rPr>
            <w:noProof/>
            <w:webHidden/>
          </w:rPr>
          <w:fldChar w:fldCharType="begin"/>
        </w:r>
        <w:r>
          <w:rPr>
            <w:noProof/>
            <w:webHidden/>
          </w:rPr>
          <w:instrText xml:space="preserve"> PAGEREF _Toc233420841 \h </w:instrText>
        </w:r>
        <w:r>
          <w:rPr>
            <w:noProof/>
            <w:webHidden/>
          </w:rPr>
        </w:r>
        <w:r>
          <w:rPr>
            <w:noProof/>
            <w:webHidden/>
          </w:rPr>
          <w:fldChar w:fldCharType="separate"/>
        </w:r>
        <w:r>
          <w:rPr>
            <w:noProof/>
            <w:webHidden/>
          </w:rPr>
          <w:t>59</w:t>
        </w:r>
        <w:r>
          <w:rPr>
            <w:noProof/>
            <w:webHidden/>
          </w:rPr>
          <w:fldChar w:fldCharType="end"/>
        </w:r>
      </w:hyperlink>
    </w:p>
    <w:p w14:paraId="464E8D55" w14:textId="468116E4"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42" w:history="1">
        <w:r w:rsidRPr="00CA67BC">
          <w:rPr>
            <w:rStyle w:val="Hipervnculo"/>
            <w:rFonts w:cs="Times New Roman"/>
            <w:noProof/>
          </w:rPr>
          <w:t>9.1.5</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rPr>
          <w:t>Descripción de Módulos</w:t>
        </w:r>
        <w:r>
          <w:rPr>
            <w:noProof/>
            <w:webHidden/>
          </w:rPr>
          <w:tab/>
        </w:r>
        <w:r>
          <w:rPr>
            <w:noProof/>
            <w:webHidden/>
          </w:rPr>
          <w:fldChar w:fldCharType="begin"/>
        </w:r>
        <w:r>
          <w:rPr>
            <w:noProof/>
            <w:webHidden/>
          </w:rPr>
          <w:instrText xml:space="preserve"> PAGEREF _Toc233420842 \h </w:instrText>
        </w:r>
        <w:r>
          <w:rPr>
            <w:noProof/>
            <w:webHidden/>
          </w:rPr>
        </w:r>
        <w:r>
          <w:rPr>
            <w:noProof/>
            <w:webHidden/>
          </w:rPr>
          <w:fldChar w:fldCharType="separate"/>
        </w:r>
        <w:r>
          <w:rPr>
            <w:noProof/>
            <w:webHidden/>
          </w:rPr>
          <w:t>59</w:t>
        </w:r>
        <w:r>
          <w:rPr>
            <w:noProof/>
            <w:webHidden/>
          </w:rPr>
          <w:fldChar w:fldCharType="end"/>
        </w:r>
      </w:hyperlink>
    </w:p>
    <w:p w14:paraId="4E90BEC9" w14:textId="0AE0AF79"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43" w:history="1">
        <w:r w:rsidRPr="00CA67BC">
          <w:rPr>
            <w:rStyle w:val="Hipervnculo"/>
            <w:rFonts w:cs="Times New Roman"/>
            <w:noProof/>
          </w:rPr>
          <w:t>9.1.6</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rPr>
          <w:t>Diccionario de Datos</w:t>
        </w:r>
        <w:r>
          <w:rPr>
            <w:noProof/>
            <w:webHidden/>
          </w:rPr>
          <w:tab/>
        </w:r>
        <w:r>
          <w:rPr>
            <w:noProof/>
            <w:webHidden/>
          </w:rPr>
          <w:fldChar w:fldCharType="begin"/>
        </w:r>
        <w:r>
          <w:rPr>
            <w:noProof/>
            <w:webHidden/>
          </w:rPr>
          <w:instrText xml:space="preserve"> PAGEREF _Toc233420843 \h </w:instrText>
        </w:r>
        <w:r>
          <w:rPr>
            <w:noProof/>
            <w:webHidden/>
          </w:rPr>
        </w:r>
        <w:r>
          <w:rPr>
            <w:noProof/>
            <w:webHidden/>
          </w:rPr>
          <w:fldChar w:fldCharType="separate"/>
        </w:r>
        <w:r>
          <w:rPr>
            <w:noProof/>
            <w:webHidden/>
          </w:rPr>
          <w:t>60</w:t>
        </w:r>
        <w:r>
          <w:rPr>
            <w:noProof/>
            <w:webHidden/>
          </w:rPr>
          <w:fldChar w:fldCharType="end"/>
        </w:r>
      </w:hyperlink>
    </w:p>
    <w:p w14:paraId="21F3F4BF" w14:textId="08347D59"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44" w:history="1">
        <w:r w:rsidRPr="00CA67B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Modelo entidad-relación</w:t>
        </w:r>
        <w:r>
          <w:rPr>
            <w:noProof/>
            <w:webHidden/>
          </w:rPr>
          <w:tab/>
        </w:r>
        <w:r>
          <w:rPr>
            <w:noProof/>
            <w:webHidden/>
          </w:rPr>
          <w:fldChar w:fldCharType="begin"/>
        </w:r>
        <w:r>
          <w:rPr>
            <w:noProof/>
            <w:webHidden/>
          </w:rPr>
          <w:instrText xml:space="preserve"> PAGEREF _Toc233420844 \h </w:instrText>
        </w:r>
        <w:r>
          <w:rPr>
            <w:noProof/>
            <w:webHidden/>
          </w:rPr>
        </w:r>
        <w:r>
          <w:rPr>
            <w:noProof/>
            <w:webHidden/>
          </w:rPr>
          <w:fldChar w:fldCharType="separate"/>
        </w:r>
        <w:r>
          <w:rPr>
            <w:noProof/>
            <w:webHidden/>
          </w:rPr>
          <w:t>60</w:t>
        </w:r>
        <w:r>
          <w:rPr>
            <w:noProof/>
            <w:webHidden/>
          </w:rPr>
          <w:fldChar w:fldCharType="end"/>
        </w:r>
      </w:hyperlink>
    </w:p>
    <w:p w14:paraId="2701010E" w14:textId="48813DD3"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45" w:history="1">
        <w:r w:rsidRPr="00CA67BC">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spacing w:val="1"/>
          </w:rPr>
          <w:t>Distribución física y lógica de base de datos</w:t>
        </w:r>
        <w:r>
          <w:rPr>
            <w:noProof/>
            <w:webHidden/>
          </w:rPr>
          <w:tab/>
        </w:r>
        <w:r>
          <w:rPr>
            <w:noProof/>
            <w:webHidden/>
          </w:rPr>
          <w:fldChar w:fldCharType="begin"/>
        </w:r>
        <w:r>
          <w:rPr>
            <w:noProof/>
            <w:webHidden/>
          </w:rPr>
          <w:instrText xml:space="preserve"> PAGEREF _Toc233420845 \h </w:instrText>
        </w:r>
        <w:r>
          <w:rPr>
            <w:noProof/>
            <w:webHidden/>
          </w:rPr>
        </w:r>
        <w:r>
          <w:rPr>
            <w:noProof/>
            <w:webHidden/>
          </w:rPr>
          <w:fldChar w:fldCharType="separate"/>
        </w:r>
        <w:r>
          <w:rPr>
            <w:noProof/>
            <w:webHidden/>
          </w:rPr>
          <w:t>60</w:t>
        </w:r>
        <w:r>
          <w:rPr>
            <w:noProof/>
            <w:webHidden/>
          </w:rPr>
          <w:fldChar w:fldCharType="end"/>
        </w:r>
      </w:hyperlink>
    </w:p>
    <w:p w14:paraId="6C923C5E" w14:textId="6DE41897"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46" w:history="1">
        <w:r w:rsidRPr="00CA67BC">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spacing w:val="1"/>
          </w:rPr>
          <w:t>Tablas y vistas</w:t>
        </w:r>
        <w:r>
          <w:rPr>
            <w:noProof/>
            <w:webHidden/>
          </w:rPr>
          <w:tab/>
        </w:r>
        <w:r>
          <w:rPr>
            <w:noProof/>
            <w:webHidden/>
          </w:rPr>
          <w:fldChar w:fldCharType="begin"/>
        </w:r>
        <w:r>
          <w:rPr>
            <w:noProof/>
            <w:webHidden/>
          </w:rPr>
          <w:instrText xml:space="preserve"> PAGEREF _Toc233420846 \h </w:instrText>
        </w:r>
        <w:r>
          <w:rPr>
            <w:noProof/>
            <w:webHidden/>
          </w:rPr>
        </w:r>
        <w:r>
          <w:rPr>
            <w:noProof/>
            <w:webHidden/>
          </w:rPr>
          <w:fldChar w:fldCharType="separate"/>
        </w:r>
        <w:r>
          <w:rPr>
            <w:noProof/>
            <w:webHidden/>
          </w:rPr>
          <w:t>60</w:t>
        </w:r>
        <w:r>
          <w:rPr>
            <w:noProof/>
            <w:webHidden/>
          </w:rPr>
          <w:fldChar w:fldCharType="end"/>
        </w:r>
      </w:hyperlink>
    </w:p>
    <w:p w14:paraId="4122CA86" w14:textId="554E1649"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47" w:history="1">
        <w:r w:rsidRPr="00CA67BC">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spacing w:val="1"/>
          </w:rPr>
          <w:t>Triggers</w:t>
        </w:r>
        <w:r>
          <w:rPr>
            <w:noProof/>
            <w:webHidden/>
          </w:rPr>
          <w:tab/>
        </w:r>
        <w:r>
          <w:rPr>
            <w:noProof/>
            <w:webHidden/>
          </w:rPr>
          <w:fldChar w:fldCharType="begin"/>
        </w:r>
        <w:r>
          <w:rPr>
            <w:noProof/>
            <w:webHidden/>
          </w:rPr>
          <w:instrText xml:space="preserve"> PAGEREF _Toc233420847 \h </w:instrText>
        </w:r>
        <w:r>
          <w:rPr>
            <w:noProof/>
            <w:webHidden/>
          </w:rPr>
        </w:r>
        <w:r>
          <w:rPr>
            <w:noProof/>
            <w:webHidden/>
          </w:rPr>
          <w:fldChar w:fldCharType="separate"/>
        </w:r>
        <w:r>
          <w:rPr>
            <w:noProof/>
            <w:webHidden/>
          </w:rPr>
          <w:t>61</w:t>
        </w:r>
        <w:r>
          <w:rPr>
            <w:noProof/>
            <w:webHidden/>
          </w:rPr>
          <w:fldChar w:fldCharType="end"/>
        </w:r>
      </w:hyperlink>
    </w:p>
    <w:p w14:paraId="6EC05191" w14:textId="07AC878D"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48" w:history="1">
        <w:r w:rsidRPr="00CA67BC">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spacing w:val="1"/>
          </w:rPr>
          <w:t>Restricciones especiales</w:t>
        </w:r>
        <w:r>
          <w:rPr>
            <w:noProof/>
            <w:webHidden/>
          </w:rPr>
          <w:tab/>
        </w:r>
        <w:r>
          <w:rPr>
            <w:noProof/>
            <w:webHidden/>
          </w:rPr>
          <w:fldChar w:fldCharType="begin"/>
        </w:r>
        <w:r>
          <w:rPr>
            <w:noProof/>
            <w:webHidden/>
          </w:rPr>
          <w:instrText xml:space="preserve"> PAGEREF _Toc233420848 \h </w:instrText>
        </w:r>
        <w:r>
          <w:rPr>
            <w:noProof/>
            <w:webHidden/>
          </w:rPr>
        </w:r>
        <w:r>
          <w:rPr>
            <w:noProof/>
            <w:webHidden/>
          </w:rPr>
          <w:fldChar w:fldCharType="separate"/>
        </w:r>
        <w:r>
          <w:rPr>
            <w:noProof/>
            <w:webHidden/>
          </w:rPr>
          <w:t>61</w:t>
        </w:r>
        <w:r>
          <w:rPr>
            <w:noProof/>
            <w:webHidden/>
          </w:rPr>
          <w:fldChar w:fldCharType="end"/>
        </w:r>
      </w:hyperlink>
    </w:p>
    <w:p w14:paraId="63060E2D" w14:textId="1BA8C097"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49" w:history="1">
        <w:r w:rsidRPr="00CA67BC">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spacing w:val="1"/>
          </w:rPr>
          <w:t>Funciones de usuario, Stored Procedures y paquetes A estos objetos debe especificarse:</w:t>
        </w:r>
        <w:r>
          <w:rPr>
            <w:noProof/>
            <w:webHidden/>
          </w:rPr>
          <w:tab/>
        </w:r>
        <w:r>
          <w:rPr>
            <w:noProof/>
            <w:webHidden/>
          </w:rPr>
          <w:fldChar w:fldCharType="begin"/>
        </w:r>
        <w:r>
          <w:rPr>
            <w:noProof/>
            <w:webHidden/>
          </w:rPr>
          <w:instrText xml:space="preserve"> PAGEREF _Toc233420849 \h </w:instrText>
        </w:r>
        <w:r>
          <w:rPr>
            <w:noProof/>
            <w:webHidden/>
          </w:rPr>
        </w:r>
        <w:r>
          <w:rPr>
            <w:noProof/>
            <w:webHidden/>
          </w:rPr>
          <w:fldChar w:fldCharType="separate"/>
        </w:r>
        <w:r>
          <w:rPr>
            <w:noProof/>
            <w:webHidden/>
          </w:rPr>
          <w:t>61</w:t>
        </w:r>
        <w:r>
          <w:rPr>
            <w:noProof/>
            <w:webHidden/>
          </w:rPr>
          <w:fldChar w:fldCharType="end"/>
        </w:r>
      </w:hyperlink>
    </w:p>
    <w:p w14:paraId="7A5AC0C4" w14:textId="431BB8C0"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50" w:history="1">
        <w:r w:rsidRPr="00CA67BC">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spacing w:val="1"/>
          </w:rPr>
          <w:t>Tareas programadas</w:t>
        </w:r>
        <w:r>
          <w:rPr>
            <w:noProof/>
            <w:webHidden/>
          </w:rPr>
          <w:tab/>
        </w:r>
        <w:r>
          <w:rPr>
            <w:noProof/>
            <w:webHidden/>
          </w:rPr>
          <w:fldChar w:fldCharType="begin"/>
        </w:r>
        <w:r>
          <w:rPr>
            <w:noProof/>
            <w:webHidden/>
          </w:rPr>
          <w:instrText xml:space="preserve"> PAGEREF _Toc233420850 \h </w:instrText>
        </w:r>
        <w:r>
          <w:rPr>
            <w:noProof/>
            <w:webHidden/>
          </w:rPr>
        </w:r>
        <w:r>
          <w:rPr>
            <w:noProof/>
            <w:webHidden/>
          </w:rPr>
          <w:fldChar w:fldCharType="separate"/>
        </w:r>
        <w:r>
          <w:rPr>
            <w:noProof/>
            <w:webHidden/>
          </w:rPr>
          <w:t>61</w:t>
        </w:r>
        <w:r>
          <w:rPr>
            <w:noProof/>
            <w:webHidden/>
          </w:rPr>
          <w:fldChar w:fldCharType="end"/>
        </w:r>
      </w:hyperlink>
    </w:p>
    <w:p w14:paraId="06A2190A" w14:textId="16455FD5"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51" w:history="1">
        <w:r w:rsidRPr="00CA67BC">
          <w:rPr>
            <w:rStyle w:val="Hipervnculo"/>
            <w:noProof/>
          </w:rPr>
          <w:t>9.1.7</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Políticas de Respaldo</w:t>
        </w:r>
        <w:r>
          <w:rPr>
            <w:noProof/>
            <w:webHidden/>
          </w:rPr>
          <w:tab/>
        </w:r>
        <w:r>
          <w:rPr>
            <w:noProof/>
            <w:webHidden/>
          </w:rPr>
          <w:fldChar w:fldCharType="begin"/>
        </w:r>
        <w:r>
          <w:rPr>
            <w:noProof/>
            <w:webHidden/>
          </w:rPr>
          <w:instrText xml:space="preserve"> PAGEREF _Toc233420851 \h </w:instrText>
        </w:r>
        <w:r>
          <w:rPr>
            <w:noProof/>
            <w:webHidden/>
          </w:rPr>
        </w:r>
        <w:r>
          <w:rPr>
            <w:noProof/>
            <w:webHidden/>
          </w:rPr>
          <w:fldChar w:fldCharType="separate"/>
        </w:r>
        <w:r>
          <w:rPr>
            <w:noProof/>
            <w:webHidden/>
          </w:rPr>
          <w:t>62</w:t>
        </w:r>
        <w:r>
          <w:rPr>
            <w:noProof/>
            <w:webHidden/>
          </w:rPr>
          <w:fldChar w:fldCharType="end"/>
        </w:r>
      </w:hyperlink>
    </w:p>
    <w:p w14:paraId="13A75573" w14:textId="2E3542F3"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52" w:history="1">
        <w:r w:rsidRPr="00CA67B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Archivos</w:t>
        </w:r>
        <w:r>
          <w:rPr>
            <w:noProof/>
            <w:webHidden/>
          </w:rPr>
          <w:tab/>
        </w:r>
        <w:r>
          <w:rPr>
            <w:noProof/>
            <w:webHidden/>
          </w:rPr>
          <w:fldChar w:fldCharType="begin"/>
        </w:r>
        <w:r>
          <w:rPr>
            <w:noProof/>
            <w:webHidden/>
          </w:rPr>
          <w:instrText xml:space="preserve"> PAGEREF _Toc233420852 \h </w:instrText>
        </w:r>
        <w:r>
          <w:rPr>
            <w:noProof/>
            <w:webHidden/>
          </w:rPr>
        </w:r>
        <w:r>
          <w:rPr>
            <w:noProof/>
            <w:webHidden/>
          </w:rPr>
          <w:fldChar w:fldCharType="separate"/>
        </w:r>
        <w:r>
          <w:rPr>
            <w:noProof/>
            <w:webHidden/>
          </w:rPr>
          <w:t>62</w:t>
        </w:r>
        <w:r>
          <w:rPr>
            <w:noProof/>
            <w:webHidden/>
          </w:rPr>
          <w:fldChar w:fldCharType="end"/>
        </w:r>
      </w:hyperlink>
    </w:p>
    <w:p w14:paraId="1585D4D4" w14:textId="1F44487E"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53" w:history="1">
        <w:r w:rsidRPr="00CA67B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Base de datos</w:t>
        </w:r>
        <w:r>
          <w:rPr>
            <w:noProof/>
            <w:webHidden/>
          </w:rPr>
          <w:tab/>
        </w:r>
        <w:r>
          <w:rPr>
            <w:noProof/>
            <w:webHidden/>
          </w:rPr>
          <w:fldChar w:fldCharType="begin"/>
        </w:r>
        <w:r>
          <w:rPr>
            <w:noProof/>
            <w:webHidden/>
          </w:rPr>
          <w:instrText xml:space="preserve"> PAGEREF _Toc233420853 \h </w:instrText>
        </w:r>
        <w:r>
          <w:rPr>
            <w:noProof/>
            <w:webHidden/>
          </w:rPr>
        </w:r>
        <w:r>
          <w:rPr>
            <w:noProof/>
            <w:webHidden/>
          </w:rPr>
          <w:fldChar w:fldCharType="separate"/>
        </w:r>
        <w:r>
          <w:rPr>
            <w:noProof/>
            <w:webHidden/>
          </w:rPr>
          <w:t>62</w:t>
        </w:r>
        <w:r>
          <w:rPr>
            <w:noProof/>
            <w:webHidden/>
          </w:rPr>
          <w:fldChar w:fldCharType="end"/>
        </w:r>
      </w:hyperlink>
    </w:p>
    <w:p w14:paraId="4A427765" w14:textId="560CF3EB"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54" w:history="1">
        <w:r w:rsidRPr="00CA67BC">
          <w:rPr>
            <w:rStyle w:val="Hipervnculo"/>
            <w:rFonts w:cs="Times New Roman"/>
            <w:noProof/>
          </w:rPr>
          <w:t>9.1.8</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rPr>
          <w:t>Descripción de Interfaces con Otros Sistemas</w:t>
        </w:r>
        <w:r>
          <w:rPr>
            <w:noProof/>
            <w:webHidden/>
          </w:rPr>
          <w:tab/>
        </w:r>
        <w:r>
          <w:rPr>
            <w:noProof/>
            <w:webHidden/>
          </w:rPr>
          <w:fldChar w:fldCharType="begin"/>
        </w:r>
        <w:r>
          <w:rPr>
            <w:noProof/>
            <w:webHidden/>
          </w:rPr>
          <w:instrText xml:space="preserve"> PAGEREF _Toc233420854 \h </w:instrText>
        </w:r>
        <w:r>
          <w:rPr>
            <w:noProof/>
            <w:webHidden/>
          </w:rPr>
        </w:r>
        <w:r>
          <w:rPr>
            <w:noProof/>
            <w:webHidden/>
          </w:rPr>
          <w:fldChar w:fldCharType="separate"/>
        </w:r>
        <w:r>
          <w:rPr>
            <w:noProof/>
            <w:webHidden/>
          </w:rPr>
          <w:t>62</w:t>
        </w:r>
        <w:r>
          <w:rPr>
            <w:noProof/>
            <w:webHidden/>
          </w:rPr>
          <w:fldChar w:fldCharType="end"/>
        </w:r>
      </w:hyperlink>
    </w:p>
    <w:p w14:paraId="72EB483D" w14:textId="0B049CE5" w:rsidR="00CD7523" w:rsidRDefault="00CD7523">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55" w:history="1">
        <w:r w:rsidRPr="00CA67BC">
          <w:rPr>
            <w:rStyle w:val="Hipervnculo"/>
            <w:rFonts w:cs="Times New Roman"/>
            <w:noProof/>
          </w:rPr>
          <w:t>9.1.9</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rPr>
          <w:t>Instalación y Configuración</w:t>
        </w:r>
        <w:r>
          <w:rPr>
            <w:noProof/>
            <w:webHidden/>
          </w:rPr>
          <w:tab/>
        </w:r>
        <w:r>
          <w:rPr>
            <w:noProof/>
            <w:webHidden/>
          </w:rPr>
          <w:fldChar w:fldCharType="begin"/>
        </w:r>
        <w:r>
          <w:rPr>
            <w:noProof/>
            <w:webHidden/>
          </w:rPr>
          <w:instrText xml:space="preserve"> PAGEREF _Toc233420855 \h </w:instrText>
        </w:r>
        <w:r>
          <w:rPr>
            <w:noProof/>
            <w:webHidden/>
          </w:rPr>
        </w:r>
        <w:r>
          <w:rPr>
            <w:noProof/>
            <w:webHidden/>
          </w:rPr>
          <w:fldChar w:fldCharType="separate"/>
        </w:r>
        <w:r>
          <w:rPr>
            <w:noProof/>
            <w:webHidden/>
          </w:rPr>
          <w:t>63</w:t>
        </w:r>
        <w:r>
          <w:rPr>
            <w:noProof/>
            <w:webHidden/>
          </w:rPr>
          <w:fldChar w:fldCharType="end"/>
        </w:r>
      </w:hyperlink>
    </w:p>
    <w:p w14:paraId="473F313D" w14:textId="698BCB8C"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56" w:history="1">
        <w:r w:rsidRPr="00CA67B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Requisitos generales pre-instalación</w:t>
        </w:r>
        <w:r>
          <w:rPr>
            <w:noProof/>
            <w:webHidden/>
          </w:rPr>
          <w:tab/>
        </w:r>
        <w:r>
          <w:rPr>
            <w:noProof/>
            <w:webHidden/>
          </w:rPr>
          <w:fldChar w:fldCharType="begin"/>
        </w:r>
        <w:r>
          <w:rPr>
            <w:noProof/>
            <w:webHidden/>
          </w:rPr>
          <w:instrText xml:space="preserve"> PAGEREF _Toc233420856 \h </w:instrText>
        </w:r>
        <w:r>
          <w:rPr>
            <w:noProof/>
            <w:webHidden/>
          </w:rPr>
        </w:r>
        <w:r>
          <w:rPr>
            <w:noProof/>
            <w:webHidden/>
          </w:rPr>
          <w:fldChar w:fldCharType="separate"/>
        </w:r>
        <w:r>
          <w:rPr>
            <w:noProof/>
            <w:webHidden/>
          </w:rPr>
          <w:t>63</w:t>
        </w:r>
        <w:r>
          <w:rPr>
            <w:noProof/>
            <w:webHidden/>
          </w:rPr>
          <w:fldChar w:fldCharType="end"/>
        </w:r>
      </w:hyperlink>
    </w:p>
    <w:p w14:paraId="5E50CC59" w14:textId="077C29D2"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57" w:history="1">
        <w:r w:rsidRPr="00CA67B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Detalles del proceso de instalación</w:t>
        </w:r>
        <w:r>
          <w:rPr>
            <w:noProof/>
            <w:webHidden/>
          </w:rPr>
          <w:tab/>
        </w:r>
        <w:r>
          <w:rPr>
            <w:noProof/>
            <w:webHidden/>
          </w:rPr>
          <w:fldChar w:fldCharType="begin"/>
        </w:r>
        <w:r>
          <w:rPr>
            <w:noProof/>
            <w:webHidden/>
          </w:rPr>
          <w:instrText xml:space="preserve"> PAGEREF _Toc233420857 \h </w:instrText>
        </w:r>
        <w:r>
          <w:rPr>
            <w:noProof/>
            <w:webHidden/>
          </w:rPr>
        </w:r>
        <w:r>
          <w:rPr>
            <w:noProof/>
            <w:webHidden/>
          </w:rPr>
          <w:fldChar w:fldCharType="separate"/>
        </w:r>
        <w:r>
          <w:rPr>
            <w:noProof/>
            <w:webHidden/>
          </w:rPr>
          <w:t>63</w:t>
        </w:r>
        <w:r>
          <w:rPr>
            <w:noProof/>
            <w:webHidden/>
          </w:rPr>
          <w:fldChar w:fldCharType="end"/>
        </w:r>
      </w:hyperlink>
    </w:p>
    <w:p w14:paraId="5CBC4E58" w14:textId="29730B39"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58" w:history="1">
        <w:r w:rsidRPr="00CA67B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Detalles de configuración de la aplicación</w:t>
        </w:r>
        <w:r>
          <w:rPr>
            <w:noProof/>
            <w:webHidden/>
          </w:rPr>
          <w:tab/>
        </w:r>
        <w:r>
          <w:rPr>
            <w:noProof/>
            <w:webHidden/>
          </w:rPr>
          <w:fldChar w:fldCharType="begin"/>
        </w:r>
        <w:r>
          <w:rPr>
            <w:noProof/>
            <w:webHidden/>
          </w:rPr>
          <w:instrText xml:space="preserve"> PAGEREF _Toc233420858 \h </w:instrText>
        </w:r>
        <w:r>
          <w:rPr>
            <w:noProof/>
            <w:webHidden/>
          </w:rPr>
        </w:r>
        <w:r>
          <w:rPr>
            <w:noProof/>
            <w:webHidden/>
          </w:rPr>
          <w:fldChar w:fldCharType="separate"/>
        </w:r>
        <w:r>
          <w:rPr>
            <w:noProof/>
            <w:webHidden/>
          </w:rPr>
          <w:t>63</w:t>
        </w:r>
        <w:r>
          <w:rPr>
            <w:noProof/>
            <w:webHidden/>
          </w:rPr>
          <w:fldChar w:fldCharType="end"/>
        </w:r>
      </w:hyperlink>
    </w:p>
    <w:p w14:paraId="3F1661E8" w14:textId="4BCA9F35" w:rsidR="00CD7523" w:rsidRDefault="00CD7523">
      <w:pPr>
        <w:pStyle w:val="TDC4"/>
        <w:rPr>
          <w:rFonts w:asciiTheme="minorHAnsi" w:eastAsiaTheme="minorEastAsia" w:hAnsiTheme="minorHAnsi"/>
          <w:noProof/>
          <w:color w:val="auto"/>
          <w:kern w:val="2"/>
          <w:szCs w:val="24"/>
          <w:lang w:val="es-HN" w:eastAsia="es-MX"/>
          <w14:ligatures w14:val="standardContextual"/>
        </w:rPr>
      </w:pPr>
      <w:hyperlink w:anchor="_Toc233420859" w:history="1">
        <w:r w:rsidRPr="00CA67BC">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rPr>
          <w:t>Lista de contactos técnicos.</w:t>
        </w:r>
        <w:r>
          <w:rPr>
            <w:noProof/>
            <w:webHidden/>
          </w:rPr>
          <w:tab/>
        </w:r>
        <w:r>
          <w:rPr>
            <w:noProof/>
            <w:webHidden/>
          </w:rPr>
          <w:fldChar w:fldCharType="begin"/>
        </w:r>
        <w:r>
          <w:rPr>
            <w:noProof/>
            <w:webHidden/>
          </w:rPr>
          <w:instrText xml:space="preserve"> PAGEREF _Toc233420859 \h </w:instrText>
        </w:r>
        <w:r>
          <w:rPr>
            <w:noProof/>
            <w:webHidden/>
          </w:rPr>
        </w:r>
        <w:r>
          <w:rPr>
            <w:noProof/>
            <w:webHidden/>
          </w:rPr>
          <w:fldChar w:fldCharType="separate"/>
        </w:r>
        <w:r>
          <w:rPr>
            <w:noProof/>
            <w:webHidden/>
          </w:rPr>
          <w:t>65</w:t>
        </w:r>
        <w:r>
          <w:rPr>
            <w:noProof/>
            <w:webHidden/>
          </w:rPr>
          <w:fldChar w:fldCharType="end"/>
        </w:r>
      </w:hyperlink>
    </w:p>
    <w:p w14:paraId="58B6D640" w14:textId="421781F1" w:rsidR="00CD7523" w:rsidRDefault="00CD7523">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60" w:history="1">
        <w:r w:rsidRPr="00CA67BC">
          <w:rPr>
            <w:rStyle w:val="Hipervnculo"/>
            <w:rFonts w:cs="Times New Roman"/>
            <w:noProof/>
          </w:rPr>
          <w:t>9.1.10</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rPr>
          <w:t>Diseño de la Arquitectura Física</w:t>
        </w:r>
        <w:r>
          <w:rPr>
            <w:noProof/>
            <w:webHidden/>
          </w:rPr>
          <w:tab/>
        </w:r>
        <w:r>
          <w:rPr>
            <w:noProof/>
            <w:webHidden/>
          </w:rPr>
          <w:fldChar w:fldCharType="begin"/>
        </w:r>
        <w:r>
          <w:rPr>
            <w:noProof/>
            <w:webHidden/>
          </w:rPr>
          <w:instrText xml:space="preserve"> PAGEREF _Toc233420860 \h </w:instrText>
        </w:r>
        <w:r>
          <w:rPr>
            <w:noProof/>
            <w:webHidden/>
          </w:rPr>
        </w:r>
        <w:r>
          <w:rPr>
            <w:noProof/>
            <w:webHidden/>
          </w:rPr>
          <w:fldChar w:fldCharType="separate"/>
        </w:r>
        <w:r>
          <w:rPr>
            <w:noProof/>
            <w:webHidden/>
          </w:rPr>
          <w:t>65</w:t>
        </w:r>
        <w:r>
          <w:rPr>
            <w:noProof/>
            <w:webHidden/>
          </w:rPr>
          <w:fldChar w:fldCharType="end"/>
        </w:r>
      </w:hyperlink>
    </w:p>
    <w:p w14:paraId="79462E56" w14:textId="3FD8FFA3" w:rsidR="00CD7523" w:rsidRDefault="00CD7523">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61" w:history="1">
        <w:r w:rsidRPr="00CA67BC">
          <w:rPr>
            <w:rStyle w:val="Hipervnculo"/>
            <w:rFonts w:cs="Times New Roman"/>
            <w:noProof/>
          </w:rPr>
          <w:t>9.1.11</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rPr>
          <w:t>Procesos de Continuidad y Contingencia</w:t>
        </w:r>
        <w:r>
          <w:rPr>
            <w:noProof/>
            <w:webHidden/>
          </w:rPr>
          <w:tab/>
        </w:r>
        <w:r>
          <w:rPr>
            <w:noProof/>
            <w:webHidden/>
          </w:rPr>
          <w:fldChar w:fldCharType="begin"/>
        </w:r>
        <w:r>
          <w:rPr>
            <w:noProof/>
            <w:webHidden/>
          </w:rPr>
          <w:instrText xml:space="preserve"> PAGEREF _Toc233420861 \h </w:instrText>
        </w:r>
        <w:r>
          <w:rPr>
            <w:noProof/>
            <w:webHidden/>
          </w:rPr>
        </w:r>
        <w:r>
          <w:rPr>
            <w:noProof/>
            <w:webHidden/>
          </w:rPr>
          <w:fldChar w:fldCharType="separate"/>
        </w:r>
        <w:r>
          <w:rPr>
            <w:noProof/>
            <w:webHidden/>
          </w:rPr>
          <w:t>66</w:t>
        </w:r>
        <w:r>
          <w:rPr>
            <w:noProof/>
            <w:webHidden/>
          </w:rPr>
          <w:fldChar w:fldCharType="end"/>
        </w:r>
      </w:hyperlink>
    </w:p>
    <w:p w14:paraId="146C9853" w14:textId="153FFE59"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62" w:history="1">
        <w:r w:rsidRPr="00CA67BC">
          <w:rPr>
            <w:rStyle w:val="Hipervnculo"/>
            <w:noProof/>
            <w:lang w:val="es-HN"/>
          </w:rPr>
          <w:t>9.2</w:t>
        </w:r>
        <w:r>
          <w:rPr>
            <w:rFonts w:asciiTheme="minorHAnsi" w:eastAsiaTheme="minorEastAsia" w:hAnsiTheme="minorHAnsi"/>
            <w:noProof/>
            <w:color w:val="auto"/>
            <w:kern w:val="2"/>
            <w:szCs w:val="24"/>
            <w:lang w:val="es-HN" w:eastAsia="es-MX"/>
            <w14:ligatures w14:val="standardContextual"/>
          </w:rPr>
          <w:tab/>
        </w:r>
        <w:r w:rsidRPr="00CA67BC">
          <w:rPr>
            <w:rStyle w:val="Hipervnculo"/>
            <w:noProof/>
            <w:lang w:val="es-HN"/>
          </w:rPr>
          <w:t>MANUAL DE USUARIO</w:t>
        </w:r>
        <w:r>
          <w:rPr>
            <w:noProof/>
            <w:webHidden/>
          </w:rPr>
          <w:tab/>
        </w:r>
        <w:r>
          <w:rPr>
            <w:noProof/>
            <w:webHidden/>
          </w:rPr>
          <w:fldChar w:fldCharType="begin"/>
        </w:r>
        <w:r>
          <w:rPr>
            <w:noProof/>
            <w:webHidden/>
          </w:rPr>
          <w:instrText xml:space="preserve"> PAGEREF _Toc233420862 \h </w:instrText>
        </w:r>
        <w:r>
          <w:rPr>
            <w:noProof/>
            <w:webHidden/>
          </w:rPr>
        </w:r>
        <w:r>
          <w:rPr>
            <w:noProof/>
            <w:webHidden/>
          </w:rPr>
          <w:fldChar w:fldCharType="separate"/>
        </w:r>
        <w:r>
          <w:rPr>
            <w:noProof/>
            <w:webHidden/>
          </w:rPr>
          <w:t>66</w:t>
        </w:r>
        <w:r>
          <w:rPr>
            <w:noProof/>
            <w:webHidden/>
          </w:rPr>
          <w:fldChar w:fldCharType="end"/>
        </w:r>
      </w:hyperlink>
    </w:p>
    <w:p w14:paraId="251C5E07" w14:textId="442B394D" w:rsidR="00CD7523" w:rsidRDefault="00CD7523">
      <w:pPr>
        <w:pStyle w:val="TDC1"/>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63" w:history="1">
        <w:r w:rsidRPr="00CA67BC">
          <w:rPr>
            <w:rStyle w:val="Hipervnculo"/>
            <w:noProof/>
          </w:rPr>
          <w:t>BIBLIOGRAFÍA</w:t>
        </w:r>
        <w:r>
          <w:rPr>
            <w:noProof/>
            <w:webHidden/>
          </w:rPr>
          <w:tab/>
        </w:r>
        <w:r>
          <w:rPr>
            <w:noProof/>
            <w:webHidden/>
          </w:rPr>
          <w:fldChar w:fldCharType="begin"/>
        </w:r>
        <w:r>
          <w:rPr>
            <w:noProof/>
            <w:webHidden/>
          </w:rPr>
          <w:instrText xml:space="preserve"> PAGEREF _Toc233420863 \h </w:instrText>
        </w:r>
        <w:r>
          <w:rPr>
            <w:noProof/>
            <w:webHidden/>
          </w:rPr>
        </w:r>
        <w:r>
          <w:rPr>
            <w:noProof/>
            <w:webHidden/>
          </w:rPr>
          <w:fldChar w:fldCharType="separate"/>
        </w:r>
        <w:r>
          <w:rPr>
            <w:noProof/>
            <w:webHidden/>
          </w:rPr>
          <w:t>68</w:t>
        </w:r>
        <w:r>
          <w:rPr>
            <w:noProof/>
            <w:webHidden/>
          </w:rPr>
          <w:fldChar w:fldCharType="end"/>
        </w:r>
      </w:hyperlink>
    </w:p>
    <w:p w14:paraId="4C4FFD05" w14:textId="070F5D21" w:rsidR="00CD7523" w:rsidRDefault="00CD7523">
      <w:pPr>
        <w:pStyle w:val="TDC1"/>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64" w:history="1">
        <w:r w:rsidRPr="00CA67BC">
          <w:rPr>
            <w:rStyle w:val="Hipervnculo"/>
            <w:rFonts w:cs="Times New Roman"/>
            <w:noProof/>
          </w:rPr>
          <w:t>ANEXOS</w:t>
        </w:r>
        <w:r>
          <w:rPr>
            <w:noProof/>
            <w:webHidden/>
          </w:rPr>
          <w:tab/>
        </w:r>
        <w:r>
          <w:rPr>
            <w:noProof/>
            <w:webHidden/>
          </w:rPr>
          <w:fldChar w:fldCharType="begin"/>
        </w:r>
        <w:r>
          <w:rPr>
            <w:noProof/>
            <w:webHidden/>
          </w:rPr>
          <w:instrText xml:space="preserve"> PAGEREF _Toc233420864 \h </w:instrText>
        </w:r>
        <w:r>
          <w:rPr>
            <w:noProof/>
            <w:webHidden/>
          </w:rPr>
        </w:r>
        <w:r>
          <w:rPr>
            <w:noProof/>
            <w:webHidden/>
          </w:rPr>
          <w:fldChar w:fldCharType="separate"/>
        </w:r>
        <w:r>
          <w:rPr>
            <w:noProof/>
            <w:webHidden/>
          </w:rPr>
          <w:t>73</w:t>
        </w:r>
        <w:r>
          <w:rPr>
            <w:noProof/>
            <w:webHidden/>
          </w:rPr>
          <w:fldChar w:fldCharType="end"/>
        </w:r>
      </w:hyperlink>
    </w:p>
    <w:p w14:paraId="33AA97C9" w14:textId="521B1B4B"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65" w:history="1">
        <w:r w:rsidRPr="00CA67BC">
          <w:rPr>
            <w:rStyle w:val="Hipervnculo"/>
            <w:rFonts w:cs="Times New Roman"/>
            <w:noProof/>
          </w:rPr>
          <w:t>A.1.</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rPr>
          <w:t>Instrumento Utilizado en la Investigación</w:t>
        </w:r>
        <w:r>
          <w:rPr>
            <w:noProof/>
            <w:webHidden/>
          </w:rPr>
          <w:tab/>
        </w:r>
        <w:r>
          <w:rPr>
            <w:noProof/>
            <w:webHidden/>
          </w:rPr>
          <w:fldChar w:fldCharType="begin"/>
        </w:r>
        <w:r>
          <w:rPr>
            <w:noProof/>
            <w:webHidden/>
          </w:rPr>
          <w:instrText xml:space="preserve"> PAGEREF _Toc233420865 \h </w:instrText>
        </w:r>
        <w:r>
          <w:rPr>
            <w:noProof/>
            <w:webHidden/>
          </w:rPr>
        </w:r>
        <w:r>
          <w:rPr>
            <w:noProof/>
            <w:webHidden/>
          </w:rPr>
          <w:fldChar w:fldCharType="separate"/>
        </w:r>
        <w:r>
          <w:rPr>
            <w:noProof/>
            <w:webHidden/>
          </w:rPr>
          <w:t>73</w:t>
        </w:r>
        <w:r>
          <w:rPr>
            <w:noProof/>
            <w:webHidden/>
          </w:rPr>
          <w:fldChar w:fldCharType="end"/>
        </w:r>
      </w:hyperlink>
    </w:p>
    <w:p w14:paraId="328DD43C" w14:textId="26CA9C26"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66" w:history="1">
        <w:r w:rsidRPr="00CA67BC">
          <w:rPr>
            <w:rStyle w:val="Hipervnculo"/>
            <w:rFonts w:cs="Times New Roman"/>
            <w:noProof/>
          </w:rPr>
          <w:t>A.2.</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rPr>
          <w:t>Factibilidad del Proyecto</w:t>
        </w:r>
        <w:r>
          <w:rPr>
            <w:noProof/>
            <w:webHidden/>
          </w:rPr>
          <w:tab/>
        </w:r>
        <w:r>
          <w:rPr>
            <w:noProof/>
            <w:webHidden/>
          </w:rPr>
          <w:fldChar w:fldCharType="begin"/>
        </w:r>
        <w:r>
          <w:rPr>
            <w:noProof/>
            <w:webHidden/>
          </w:rPr>
          <w:instrText xml:space="preserve"> PAGEREF _Toc233420866 \h </w:instrText>
        </w:r>
        <w:r>
          <w:rPr>
            <w:noProof/>
            <w:webHidden/>
          </w:rPr>
        </w:r>
        <w:r>
          <w:rPr>
            <w:noProof/>
            <w:webHidden/>
          </w:rPr>
          <w:fldChar w:fldCharType="separate"/>
        </w:r>
        <w:r>
          <w:rPr>
            <w:noProof/>
            <w:webHidden/>
          </w:rPr>
          <w:t>78</w:t>
        </w:r>
        <w:r>
          <w:rPr>
            <w:noProof/>
            <w:webHidden/>
          </w:rPr>
          <w:fldChar w:fldCharType="end"/>
        </w:r>
      </w:hyperlink>
    </w:p>
    <w:p w14:paraId="0613CFF3" w14:textId="1A94825D" w:rsidR="00CD7523" w:rsidRDefault="00CD7523">
      <w:pPr>
        <w:pStyle w:val="TDC2"/>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67" w:history="1">
        <w:r w:rsidRPr="00CA67BC">
          <w:rPr>
            <w:rStyle w:val="Hipervnculo"/>
            <w:rFonts w:cs="Times New Roman"/>
            <w:noProof/>
          </w:rPr>
          <w:t>A.2.1</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rPr>
          <w:t>Técnica</w:t>
        </w:r>
        <w:r>
          <w:rPr>
            <w:noProof/>
            <w:webHidden/>
          </w:rPr>
          <w:tab/>
        </w:r>
        <w:r>
          <w:rPr>
            <w:noProof/>
            <w:webHidden/>
          </w:rPr>
          <w:fldChar w:fldCharType="begin"/>
        </w:r>
        <w:r>
          <w:rPr>
            <w:noProof/>
            <w:webHidden/>
          </w:rPr>
          <w:instrText xml:space="preserve"> PAGEREF _Toc233420867 \h </w:instrText>
        </w:r>
        <w:r>
          <w:rPr>
            <w:noProof/>
            <w:webHidden/>
          </w:rPr>
        </w:r>
        <w:r>
          <w:rPr>
            <w:noProof/>
            <w:webHidden/>
          </w:rPr>
          <w:fldChar w:fldCharType="separate"/>
        </w:r>
        <w:r>
          <w:rPr>
            <w:noProof/>
            <w:webHidden/>
          </w:rPr>
          <w:t>78</w:t>
        </w:r>
        <w:r>
          <w:rPr>
            <w:noProof/>
            <w:webHidden/>
          </w:rPr>
          <w:fldChar w:fldCharType="end"/>
        </w:r>
      </w:hyperlink>
    </w:p>
    <w:p w14:paraId="411D6210" w14:textId="6C167C24" w:rsidR="00CD7523" w:rsidRDefault="00CD7523">
      <w:pPr>
        <w:pStyle w:val="TDC2"/>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68" w:history="1">
        <w:r w:rsidRPr="00CA67BC">
          <w:rPr>
            <w:rStyle w:val="Hipervnculo"/>
            <w:rFonts w:cs="Times New Roman"/>
            <w:noProof/>
          </w:rPr>
          <w:t>A.2.2</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rPr>
          <w:t>Operativa</w:t>
        </w:r>
        <w:r>
          <w:rPr>
            <w:noProof/>
            <w:webHidden/>
          </w:rPr>
          <w:tab/>
        </w:r>
        <w:r>
          <w:rPr>
            <w:noProof/>
            <w:webHidden/>
          </w:rPr>
          <w:fldChar w:fldCharType="begin"/>
        </w:r>
        <w:r>
          <w:rPr>
            <w:noProof/>
            <w:webHidden/>
          </w:rPr>
          <w:instrText xml:space="preserve"> PAGEREF _Toc233420868 \h </w:instrText>
        </w:r>
        <w:r>
          <w:rPr>
            <w:noProof/>
            <w:webHidden/>
          </w:rPr>
        </w:r>
        <w:r>
          <w:rPr>
            <w:noProof/>
            <w:webHidden/>
          </w:rPr>
          <w:fldChar w:fldCharType="separate"/>
        </w:r>
        <w:r>
          <w:rPr>
            <w:noProof/>
            <w:webHidden/>
          </w:rPr>
          <w:t>78</w:t>
        </w:r>
        <w:r>
          <w:rPr>
            <w:noProof/>
            <w:webHidden/>
          </w:rPr>
          <w:fldChar w:fldCharType="end"/>
        </w:r>
      </w:hyperlink>
    </w:p>
    <w:p w14:paraId="1F47CFEA" w14:textId="2736E60F" w:rsidR="00CD7523" w:rsidRDefault="00CD7523">
      <w:pPr>
        <w:pStyle w:val="TDC2"/>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69" w:history="1">
        <w:r w:rsidRPr="00CA67BC">
          <w:rPr>
            <w:rStyle w:val="Hipervnculo"/>
            <w:rFonts w:cs="Times New Roman"/>
            <w:noProof/>
          </w:rPr>
          <w:t>A.2.3 Económica</w:t>
        </w:r>
        <w:r>
          <w:rPr>
            <w:noProof/>
            <w:webHidden/>
          </w:rPr>
          <w:tab/>
        </w:r>
        <w:r>
          <w:rPr>
            <w:noProof/>
            <w:webHidden/>
          </w:rPr>
          <w:fldChar w:fldCharType="begin"/>
        </w:r>
        <w:r>
          <w:rPr>
            <w:noProof/>
            <w:webHidden/>
          </w:rPr>
          <w:instrText xml:space="preserve"> PAGEREF _Toc233420869 \h </w:instrText>
        </w:r>
        <w:r>
          <w:rPr>
            <w:noProof/>
            <w:webHidden/>
          </w:rPr>
        </w:r>
        <w:r>
          <w:rPr>
            <w:noProof/>
            <w:webHidden/>
          </w:rPr>
          <w:fldChar w:fldCharType="separate"/>
        </w:r>
        <w:r>
          <w:rPr>
            <w:noProof/>
            <w:webHidden/>
          </w:rPr>
          <w:t>78</w:t>
        </w:r>
        <w:r>
          <w:rPr>
            <w:noProof/>
            <w:webHidden/>
          </w:rPr>
          <w:fldChar w:fldCharType="end"/>
        </w:r>
      </w:hyperlink>
    </w:p>
    <w:p w14:paraId="20FFFE28" w14:textId="1816005C"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70" w:history="1">
        <w:r w:rsidRPr="00CA67BC">
          <w:rPr>
            <w:rStyle w:val="Hipervnculo"/>
            <w:rFonts w:cs="Times New Roman"/>
            <w:noProof/>
          </w:rPr>
          <w:t>A.3.</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rPr>
          <w:t>Lista de Requerimientos del Sistema</w:t>
        </w:r>
        <w:r>
          <w:rPr>
            <w:noProof/>
            <w:webHidden/>
          </w:rPr>
          <w:tab/>
        </w:r>
        <w:r>
          <w:rPr>
            <w:noProof/>
            <w:webHidden/>
          </w:rPr>
          <w:fldChar w:fldCharType="begin"/>
        </w:r>
        <w:r>
          <w:rPr>
            <w:noProof/>
            <w:webHidden/>
          </w:rPr>
          <w:instrText xml:space="preserve"> PAGEREF _Toc233420870 \h </w:instrText>
        </w:r>
        <w:r>
          <w:rPr>
            <w:noProof/>
            <w:webHidden/>
          </w:rPr>
        </w:r>
        <w:r>
          <w:rPr>
            <w:noProof/>
            <w:webHidden/>
          </w:rPr>
          <w:fldChar w:fldCharType="separate"/>
        </w:r>
        <w:r>
          <w:rPr>
            <w:noProof/>
            <w:webHidden/>
          </w:rPr>
          <w:t>79</w:t>
        </w:r>
        <w:r>
          <w:rPr>
            <w:noProof/>
            <w:webHidden/>
          </w:rPr>
          <w:fldChar w:fldCharType="end"/>
        </w:r>
      </w:hyperlink>
    </w:p>
    <w:p w14:paraId="17C5F636" w14:textId="0D115A58" w:rsidR="00CD7523" w:rsidRDefault="00CD7523">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71" w:history="1">
        <w:r w:rsidRPr="00CA67BC">
          <w:rPr>
            <w:rStyle w:val="Hipervnculo"/>
            <w:rFonts w:cs="Times New Roman"/>
            <w:noProof/>
          </w:rPr>
          <w:t>A.4.</w:t>
        </w:r>
        <w:r>
          <w:rPr>
            <w:rFonts w:asciiTheme="minorHAnsi" w:eastAsiaTheme="minorEastAsia" w:hAnsiTheme="minorHAnsi"/>
            <w:noProof/>
            <w:color w:val="auto"/>
            <w:kern w:val="2"/>
            <w:szCs w:val="24"/>
            <w:lang w:val="es-HN" w:eastAsia="es-MX"/>
            <w14:ligatures w14:val="standardContextual"/>
          </w:rPr>
          <w:tab/>
        </w:r>
        <w:r w:rsidRPr="00CA67BC">
          <w:rPr>
            <w:rStyle w:val="Hipervnculo"/>
            <w:rFonts w:cs="Times New Roman"/>
            <w:noProof/>
          </w:rPr>
          <w:t>OWASP</w:t>
        </w:r>
        <w:r>
          <w:rPr>
            <w:noProof/>
            <w:webHidden/>
          </w:rPr>
          <w:tab/>
        </w:r>
        <w:r>
          <w:rPr>
            <w:noProof/>
            <w:webHidden/>
          </w:rPr>
          <w:fldChar w:fldCharType="begin"/>
        </w:r>
        <w:r>
          <w:rPr>
            <w:noProof/>
            <w:webHidden/>
          </w:rPr>
          <w:instrText xml:space="preserve"> PAGEREF _Toc233420871 \h </w:instrText>
        </w:r>
        <w:r>
          <w:rPr>
            <w:noProof/>
            <w:webHidden/>
          </w:rPr>
        </w:r>
        <w:r>
          <w:rPr>
            <w:noProof/>
            <w:webHidden/>
          </w:rPr>
          <w:fldChar w:fldCharType="separate"/>
        </w:r>
        <w:r>
          <w:rPr>
            <w:noProof/>
            <w:webHidden/>
          </w:rPr>
          <w:t>80</w:t>
        </w:r>
        <w:r>
          <w:rPr>
            <w:noProof/>
            <w:webHidden/>
          </w:rPr>
          <w:fldChar w:fldCharType="end"/>
        </w:r>
      </w:hyperlink>
    </w:p>
    <w:p w14:paraId="5BDF0990" w14:textId="20833981" w:rsidR="00264B32" w:rsidRDefault="00680EB9" w:rsidP="00A21599">
      <w:pPr>
        <w:pStyle w:val="Portadas"/>
        <w:rPr>
          <w:rFonts w:cs="Times New Roman"/>
        </w:rPr>
      </w:pPr>
      <w:r>
        <w:rPr>
          <w:rFonts w:cs="Times New Roman"/>
        </w:rPr>
        <w:fldChar w:fldCharType="end"/>
      </w:r>
    </w:p>
    <w:p w14:paraId="167EBCD2" w14:textId="77777777" w:rsidR="00FE58D7" w:rsidRDefault="00FE58D7">
      <w:pPr>
        <w:spacing w:after="200" w:line="276" w:lineRule="auto"/>
        <w:rPr>
          <w:rFonts w:cs="Times New Roman"/>
          <w:b/>
          <w:smallCaps/>
          <w:color w:val="auto"/>
          <w:sz w:val="28"/>
          <w:lang w:val="es-HN"/>
        </w:rPr>
      </w:pPr>
      <w:r>
        <w:rPr>
          <w:rFonts w:cs="Times New Roman"/>
        </w:rPr>
        <w:br w:type="page"/>
      </w:r>
    </w:p>
    <w:p w14:paraId="171E8029" w14:textId="77777777" w:rsidR="00A21599" w:rsidRPr="00901CAC" w:rsidRDefault="00CD0E71" w:rsidP="00A21599">
      <w:pPr>
        <w:pStyle w:val="Portadas"/>
        <w:rPr>
          <w:rFonts w:cs="Times New Roman"/>
        </w:rPr>
      </w:pPr>
      <w:r>
        <w:rPr>
          <w:rFonts w:cs="Times New Roman"/>
        </w:rPr>
        <w:lastRenderedPageBreak/>
        <w:t>ÍNDICE DE TABLAS</w:t>
      </w:r>
    </w:p>
    <w:p w14:paraId="4D6D7CA3" w14:textId="57AF4DFA" w:rsidR="00CD7523" w:rsidRDefault="00DD508E">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r>
        <w:fldChar w:fldCharType="begin"/>
      </w:r>
      <w:r>
        <w:instrText xml:space="preserve"> TOC \h \z \c "Tabla" </w:instrText>
      </w:r>
      <w:r>
        <w:fldChar w:fldCharType="separate"/>
      </w:r>
      <w:hyperlink w:anchor="_Toc233420872" w:history="1">
        <w:r w:rsidR="00CD7523" w:rsidRPr="00DB5701">
          <w:rPr>
            <w:rStyle w:val="Hipervnculo"/>
            <w:noProof/>
          </w:rPr>
          <w:t>Tabla IV</w:t>
        </w:r>
        <w:r w:rsidR="00CD7523" w:rsidRPr="00DB5701">
          <w:rPr>
            <w:rStyle w:val="Hipervnculo"/>
            <w:noProof/>
          </w:rPr>
          <w:noBreakHyphen/>
          <w:t xml:space="preserve">1 </w:t>
        </w:r>
        <w:r w:rsidR="00CD7523" w:rsidRPr="00DB5701">
          <w:rPr>
            <w:rStyle w:val="Hipervnculo"/>
            <w:i/>
            <w:iCs/>
            <w:noProof/>
          </w:rPr>
          <w:t>Tipos de cultura política y su relación con la información pública</w:t>
        </w:r>
        <w:r w:rsidR="00CD7523">
          <w:rPr>
            <w:noProof/>
            <w:webHidden/>
          </w:rPr>
          <w:tab/>
        </w:r>
        <w:r w:rsidR="00CD7523">
          <w:rPr>
            <w:noProof/>
            <w:webHidden/>
          </w:rPr>
          <w:fldChar w:fldCharType="begin"/>
        </w:r>
        <w:r w:rsidR="00CD7523">
          <w:rPr>
            <w:noProof/>
            <w:webHidden/>
          </w:rPr>
          <w:instrText xml:space="preserve"> PAGEREF _Toc233420872 \h </w:instrText>
        </w:r>
        <w:r w:rsidR="00CD7523">
          <w:rPr>
            <w:noProof/>
            <w:webHidden/>
          </w:rPr>
        </w:r>
        <w:r w:rsidR="00CD7523">
          <w:rPr>
            <w:noProof/>
            <w:webHidden/>
          </w:rPr>
          <w:fldChar w:fldCharType="separate"/>
        </w:r>
        <w:r w:rsidR="00CD7523">
          <w:rPr>
            <w:noProof/>
            <w:webHidden/>
          </w:rPr>
          <w:t>10</w:t>
        </w:r>
        <w:r w:rsidR="00CD7523">
          <w:rPr>
            <w:noProof/>
            <w:webHidden/>
          </w:rPr>
          <w:fldChar w:fldCharType="end"/>
        </w:r>
      </w:hyperlink>
    </w:p>
    <w:p w14:paraId="7C5367E1" w14:textId="3033573E"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73" w:history="1">
        <w:r w:rsidRPr="00DB5701">
          <w:rPr>
            <w:rStyle w:val="Hipervnculo"/>
            <w:noProof/>
          </w:rPr>
          <w:t>Tabla IV</w:t>
        </w:r>
        <w:r w:rsidRPr="00DB5701">
          <w:rPr>
            <w:rStyle w:val="Hipervnculo"/>
            <w:noProof/>
          </w:rPr>
          <w:noBreakHyphen/>
          <w:t xml:space="preserve">2 </w:t>
        </w:r>
        <w:r w:rsidRPr="00DB5701">
          <w:rPr>
            <w:rStyle w:val="Hipervnculo"/>
            <w:i/>
            <w:iCs/>
            <w:noProof/>
          </w:rPr>
          <w:t>Dimensiones de la rendición de cuentas</w:t>
        </w:r>
        <w:r>
          <w:rPr>
            <w:noProof/>
            <w:webHidden/>
          </w:rPr>
          <w:tab/>
        </w:r>
        <w:r>
          <w:rPr>
            <w:noProof/>
            <w:webHidden/>
          </w:rPr>
          <w:fldChar w:fldCharType="begin"/>
        </w:r>
        <w:r>
          <w:rPr>
            <w:noProof/>
            <w:webHidden/>
          </w:rPr>
          <w:instrText xml:space="preserve"> PAGEREF _Toc233420873 \h </w:instrText>
        </w:r>
        <w:r>
          <w:rPr>
            <w:noProof/>
            <w:webHidden/>
          </w:rPr>
        </w:r>
        <w:r>
          <w:rPr>
            <w:noProof/>
            <w:webHidden/>
          </w:rPr>
          <w:fldChar w:fldCharType="separate"/>
        </w:r>
        <w:r>
          <w:rPr>
            <w:noProof/>
            <w:webHidden/>
          </w:rPr>
          <w:t>14</w:t>
        </w:r>
        <w:r>
          <w:rPr>
            <w:noProof/>
            <w:webHidden/>
          </w:rPr>
          <w:fldChar w:fldCharType="end"/>
        </w:r>
      </w:hyperlink>
    </w:p>
    <w:p w14:paraId="26C52DCF" w14:textId="62BAB375"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74" w:history="1">
        <w:r w:rsidRPr="00DB5701">
          <w:rPr>
            <w:rStyle w:val="Hipervnculo"/>
            <w:noProof/>
          </w:rPr>
          <w:t>Tabla IV</w:t>
        </w:r>
        <w:r w:rsidRPr="00DB5701">
          <w:rPr>
            <w:rStyle w:val="Hipervnculo"/>
            <w:noProof/>
          </w:rPr>
          <w:noBreakHyphen/>
          <w:t xml:space="preserve">3 </w:t>
        </w:r>
        <w:r w:rsidRPr="00DB5701">
          <w:rPr>
            <w:rStyle w:val="Hipervnculo"/>
            <w:i/>
            <w:iCs/>
            <w:noProof/>
          </w:rPr>
          <w:t>Categorías para clasificar el estado de cumplimiento de una promesa</w:t>
        </w:r>
        <w:r>
          <w:rPr>
            <w:noProof/>
            <w:webHidden/>
          </w:rPr>
          <w:tab/>
        </w:r>
        <w:r>
          <w:rPr>
            <w:noProof/>
            <w:webHidden/>
          </w:rPr>
          <w:fldChar w:fldCharType="begin"/>
        </w:r>
        <w:r>
          <w:rPr>
            <w:noProof/>
            <w:webHidden/>
          </w:rPr>
          <w:instrText xml:space="preserve"> PAGEREF _Toc233420874 \h </w:instrText>
        </w:r>
        <w:r>
          <w:rPr>
            <w:noProof/>
            <w:webHidden/>
          </w:rPr>
        </w:r>
        <w:r>
          <w:rPr>
            <w:noProof/>
            <w:webHidden/>
          </w:rPr>
          <w:fldChar w:fldCharType="separate"/>
        </w:r>
        <w:r>
          <w:rPr>
            <w:noProof/>
            <w:webHidden/>
          </w:rPr>
          <w:t>17</w:t>
        </w:r>
        <w:r>
          <w:rPr>
            <w:noProof/>
            <w:webHidden/>
          </w:rPr>
          <w:fldChar w:fldCharType="end"/>
        </w:r>
      </w:hyperlink>
    </w:p>
    <w:p w14:paraId="757B1678" w14:textId="620248E5"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75" w:history="1">
        <w:r w:rsidRPr="00DB5701">
          <w:rPr>
            <w:rStyle w:val="Hipervnculo"/>
            <w:noProof/>
          </w:rPr>
          <w:t>Tabla IV</w:t>
        </w:r>
        <w:r w:rsidRPr="00DB5701">
          <w:rPr>
            <w:rStyle w:val="Hipervnculo"/>
            <w:noProof/>
          </w:rPr>
          <w:noBreakHyphen/>
          <w:t xml:space="preserve">4 </w:t>
        </w:r>
        <w:r w:rsidRPr="00DB5701">
          <w:rPr>
            <w:rStyle w:val="Hipervnculo"/>
            <w:i/>
            <w:iCs/>
            <w:noProof/>
          </w:rPr>
          <w:t>Comparación entre el enfoque relacional y el no relacional (NoSQL)</w:t>
        </w:r>
        <w:r>
          <w:rPr>
            <w:noProof/>
            <w:webHidden/>
          </w:rPr>
          <w:tab/>
        </w:r>
        <w:r>
          <w:rPr>
            <w:noProof/>
            <w:webHidden/>
          </w:rPr>
          <w:fldChar w:fldCharType="begin"/>
        </w:r>
        <w:r>
          <w:rPr>
            <w:noProof/>
            <w:webHidden/>
          </w:rPr>
          <w:instrText xml:space="preserve"> PAGEREF _Toc233420875 \h </w:instrText>
        </w:r>
        <w:r>
          <w:rPr>
            <w:noProof/>
            <w:webHidden/>
          </w:rPr>
        </w:r>
        <w:r>
          <w:rPr>
            <w:noProof/>
            <w:webHidden/>
          </w:rPr>
          <w:fldChar w:fldCharType="separate"/>
        </w:r>
        <w:r>
          <w:rPr>
            <w:noProof/>
            <w:webHidden/>
          </w:rPr>
          <w:t>22</w:t>
        </w:r>
        <w:r>
          <w:rPr>
            <w:noProof/>
            <w:webHidden/>
          </w:rPr>
          <w:fldChar w:fldCharType="end"/>
        </w:r>
      </w:hyperlink>
    </w:p>
    <w:p w14:paraId="0E19E33F" w14:textId="582318F4"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76" w:history="1">
        <w:r w:rsidRPr="00DB5701">
          <w:rPr>
            <w:rStyle w:val="Hipervnculo"/>
            <w:noProof/>
          </w:rPr>
          <w:t>Tabla IV</w:t>
        </w:r>
        <w:r w:rsidRPr="00DB5701">
          <w:rPr>
            <w:rStyle w:val="Hipervnculo"/>
            <w:noProof/>
          </w:rPr>
          <w:noBreakHyphen/>
          <w:t xml:space="preserve">5 </w:t>
        </w:r>
        <w:r w:rsidRPr="00DB5701">
          <w:rPr>
            <w:rStyle w:val="Hipervnculo"/>
            <w:i/>
            <w:iCs/>
            <w:noProof/>
          </w:rPr>
          <w:t>Ejemplo de taxonomía temática para clasificar promesas políticas</w:t>
        </w:r>
        <w:r>
          <w:rPr>
            <w:noProof/>
            <w:webHidden/>
          </w:rPr>
          <w:tab/>
        </w:r>
        <w:r>
          <w:rPr>
            <w:noProof/>
            <w:webHidden/>
          </w:rPr>
          <w:fldChar w:fldCharType="begin"/>
        </w:r>
        <w:r>
          <w:rPr>
            <w:noProof/>
            <w:webHidden/>
          </w:rPr>
          <w:instrText xml:space="preserve"> PAGEREF _Toc233420876 \h </w:instrText>
        </w:r>
        <w:r>
          <w:rPr>
            <w:noProof/>
            <w:webHidden/>
          </w:rPr>
        </w:r>
        <w:r>
          <w:rPr>
            <w:noProof/>
            <w:webHidden/>
          </w:rPr>
          <w:fldChar w:fldCharType="separate"/>
        </w:r>
        <w:r>
          <w:rPr>
            <w:noProof/>
            <w:webHidden/>
          </w:rPr>
          <w:t>25</w:t>
        </w:r>
        <w:r>
          <w:rPr>
            <w:noProof/>
            <w:webHidden/>
          </w:rPr>
          <w:fldChar w:fldCharType="end"/>
        </w:r>
      </w:hyperlink>
    </w:p>
    <w:p w14:paraId="122F9FB6" w14:textId="591137F4"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77" w:history="1">
        <w:r w:rsidRPr="00DB5701">
          <w:rPr>
            <w:rStyle w:val="Hipervnculo"/>
            <w:noProof/>
          </w:rPr>
          <w:t>Tabla IV</w:t>
        </w:r>
        <w:r w:rsidRPr="00DB5701">
          <w:rPr>
            <w:rStyle w:val="Hipervnculo"/>
            <w:noProof/>
          </w:rPr>
          <w:noBreakHyphen/>
          <w:t xml:space="preserve">6 </w:t>
        </w:r>
        <w:r w:rsidRPr="00DB5701">
          <w:rPr>
            <w:rStyle w:val="Hipervnculo"/>
            <w:i/>
            <w:iCs/>
            <w:noProof/>
          </w:rPr>
          <w:t>Criterios SMART aplicados a los indicadores de seguimiento</w:t>
        </w:r>
        <w:r>
          <w:rPr>
            <w:noProof/>
            <w:webHidden/>
          </w:rPr>
          <w:tab/>
        </w:r>
        <w:r>
          <w:rPr>
            <w:noProof/>
            <w:webHidden/>
          </w:rPr>
          <w:fldChar w:fldCharType="begin"/>
        </w:r>
        <w:r>
          <w:rPr>
            <w:noProof/>
            <w:webHidden/>
          </w:rPr>
          <w:instrText xml:space="preserve"> PAGEREF _Toc233420877 \h </w:instrText>
        </w:r>
        <w:r>
          <w:rPr>
            <w:noProof/>
            <w:webHidden/>
          </w:rPr>
        </w:r>
        <w:r>
          <w:rPr>
            <w:noProof/>
            <w:webHidden/>
          </w:rPr>
          <w:fldChar w:fldCharType="separate"/>
        </w:r>
        <w:r>
          <w:rPr>
            <w:noProof/>
            <w:webHidden/>
          </w:rPr>
          <w:t>26</w:t>
        </w:r>
        <w:r>
          <w:rPr>
            <w:noProof/>
            <w:webHidden/>
          </w:rPr>
          <w:fldChar w:fldCharType="end"/>
        </w:r>
      </w:hyperlink>
    </w:p>
    <w:p w14:paraId="480EC8F5" w14:textId="014F55F1"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78" w:history="1">
        <w:r w:rsidRPr="00DB5701">
          <w:rPr>
            <w:rStyle w:val="Hipervnculo"/>
            <w:noProof/>
          </w:rPr>
          <w:t>Tabla IV</w:t>
        </w:r>
        <w:r w:rsidRPr="00DB5701">
          <w:rPr>
            <w:rStyle w:val="Hipervnculo"/>
            <w:noProof/>
          </w:rPr>
          <w:noBreakHyphen/>
          <w:t xml:space="preserve">7 </w:t>
        </w:r>
        <w:r w:rsidRPr="00DB5701">
          <w:rPr>
            <w:rStyle w:val="Hipervnculo"/>
            <w:i/>
            <w:iCs/>
            <w:noProof/>
          </w:rPr>
          <w:t>Principales medidas de la estadística descriptiva</w:t>
        </w:r>
        <w:r>
          <w:rPr>
            <w:noProof/>
            <w:webHidden/>
          </w:rPr>
          <w:tab/>
        </w:r>
        <w:r>
          <w:rPr>
            <w:noProof/>
            <w:webHidden/>
          </w:rPr>
          <w:fldChar w:fldCharType="begin"/>
        </w:r>
        <w:r>
          <w:rPr>
            <w:noProof/>
            <w:webHidden/>
          </w:rPr>
          <w:instrText xml:space="preserve"> PAGEREF _Toc233420878 \h </w:instrText>
        </w:r>
        <w:r>
          <w:rPr>
            <w:noProof/>
            <w:webHidden/>
          </w:rPr>
        </w:r>
        <w:r>
          <w:rPr>
            <w:noProof/>
            <w:webHidden/>
          </w:rPr>
          <w:fldChar w:fldCharType="separate"/>
        </w:r>
        <w:r>
          <w:rPr>
            <w:noProof/>
            <w:webHidden/>
          </w:rPr>
          <w:t>28</w:t>
        </w:r>
        <w:r>
          <w:rPr>
            <w:noProof/>
            <w:webHidden/>
          </w:rPr>
          <w:fldChar w:fldCharType="end"/>
        </w:r>
      </w:hyperlink>
    </w:p>
    <w:p w14:paraId="7A402F8C" w14:textId="4016B9FE"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79" w:history="1">
        <w:r w:rsidRPr="00DB5701">
          <w:rPr>
            <w:rStyle w:val="Hipervnculo"/>
            <w:noProof/>
          </w:rPr>
          <w:t>Tabla IV</w:t>
        </w:r>
        <w:r w:rsidRPr="00DB5701">
          <w:rPr>
            <w:rStyle w:val="Hipervnculo"/>
            <w:noProof/>
          </w:rPr>
          <w:noBreakHyphen/>
          <w:t xml:space="preserve">8 </w:t>
        </w:r>
        <w:r w:rsidRPr="00DB5701">
          <w:rPr>
            <w:rStyle w:val="Hipervnculo"/>
            <w:i/>
            <w:iCs/>
            <w:noProof/>
          </w:rPr>
          <w:t>Tipos de gráfico según su propósito comunicativo</w:t>
        </w:r>
        <w:r>
          <w:rPr>
            <w:noProof/>
            <w:webHidden/>
          </w:rPr>
          <w:tab/>
        </w:r>
        <w:r>
          <w:rPr>
            <w:noProof/>
            <w:webHidden/>
          </w:rPr>
          <w:fldChar w:fldCharType="begin"/>
        </w:r>
        <w:r>
          <w:rPr>
            <w:noProof/>
            <w:webHidden/>
          </w:rPr>
          <w:instrText xml:space="preserve"> PAGEREF _Toc233420879 \h </w:instrText>
        </w:r>
        <w:r>
          <w:rPr>
            <w:noProof/>
            <w:webHidden/>
          </w:rPr>
        </w:r>
        <w:r>
          <w:rPr>
            <w:noProof/>
            <w:webHidden/>
          </w:rPr>
          <w:fldChar w:fldCharType="separate"/>
        </w:r>
        <w:r>
          <w:rPr>
            <w:noProof/>
            <w:webHidden/>
          </w:rPr>
          <w:t>29</w:t>
        </w:r>
        <w:r>
          <w:rPr>
            <w:noProof/>
            <w:webHidden/>
          </w:rPr>
          <w:fldChar w:fldCharType="end"/>
        </w:r>
      </w:hyperlink>
    </w:p>
    <w:p w14:paraId="0B6D182E" w14:textId="27AD7042"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80" w:history="1">
        <w:r w:rsidRPr="00DB5701">
          <w:rPr>
            <w:rStyle w:val="Hipervnculo"/>
            <w:noProof/>
          </w:rPr>
          <w:t>Tabla V</w:t>
        </w:r>
        <w:r w:rsidRPr="00DB5701">
          <w:rPr>
            <w:rStyle w:val="Hipervnculo"/>
            <w:noProof/>
          </w:rPr>
          <w:noBreakHyphen/>
          <w:t xml:space="preserve">1 </w:t>
        </w:r>
        <w:r w:rsidRPr="00DB5701">
          <w:rPr>
            <w:rStyle w:val="Hipervnculo"/>
            <w:i/>
            <w:iCs/>
            <w:noProof/>
          </w:rPr>
          <w:t>Unidad de análisis y respuesta</w:t>
        </w:r>
        <w:r>
          <w:rPr>
            <w:noProof/>
            <w:webHidden/>
          </w:rPr>
          <w:tab/>
        </w:r>
        <w:r>
          <w:rPr>
            <w:noProof/>
            <w:webHidden/>
          </w:rPr>
          <w:fldChar w:fldCharType="begin"/>
        </w:r>
        <w:r>
          <w:rPr>
            <w:noProof/>
            <w:webHidden/>
          </w:rPr>
          <w:instrText xml:space="preserve"> PAGEREF _Toc233420880 \h </w:instrText>
        </w:r>
        <w:r>
          <w:rPr>
            <w:noProof/>
            <w:webHidden/>
          </w:rPr>
        </w:r>
        <w:r>
          <w:rPr>
            <w:noProof/>
            <w:webHidden/>
          </w:rPr>
          <w:fldChar w:fldCharType="separate"/>
        </w:r>
        <w:r>
          <w:rPr>
            <w:noProof/>
            <w:webHidden/>
          </w:rPr>
          <w:t>34</w:t>
        </w:r>
        <w:r>
          <w:rPr>
            <w:noProof/>
            <w:webHidden/>
          </w:rPr>
          <w:fldChar w:fldCharType="end"/>
        </w:r>
      </w:hyperlink>
    </w:p>
    <w:p w14:paraId="73455C06" w14:textId="102C9838"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81" w:history="1">
        <w:r w:rsidRPr="00DB5701">
          <w:rPr>
            <w:rStyle w:val="Hipervnculo"/>
            <w:noProof/>
          </w:rPr>
          <w:t>Tabla VI</w:t>
        </w:r>
        <w:r w:rsidRPr="00DB5701">
          <w:rPr>
            <w:rStyle w:val="Hipervnculo"/>
            <w:noProof/>
          </w:rPr>
          <w:noBreakHyphen/>
          <w:t xml:space="preserve">1 </w:t>
        </w:r>
        <w:r w:rsidRPr="00DB5701">
          <w:rPr>
            <w:rStyle w:val="Hipervnculo"/>
            <w:i/>
            <w:iCs/>
            <w:noProof/>
          </w:rPr>
          <w:t>Resultados de las edades de los encuestados</w:t>
        </w:r>
        <w:r>
          <w:rPr>
            <w:noProof/>
            <w:webHidden/>
          </w:rPr>
          <w:tab/>
        </w:r>
        <w:r>
          <w:rPr>
            <w:noProof/>
            <w:webHidden/>
          </w:rPr>
          <w:fldChar w:fldCharType="begin"/>
        </w:r>
        <w:r>
          <w:rPr>
            <w:noProof/>
            <w:webHidden/>
          </w:rPr>
          <w:instrText xml:space="preserve"> PAGEREF _Toc233420881 \h </w:instrText>
        </w:r>
        <w:r>
          <w:rPr>
            <w:noProof/>
            <w:webHidden/>
          </w:rPr>
        </w:r>
        <w:r>
          <w:rPr>
            <w:noProof/>
            <w:webHidden/>
          </w:rPr>
          <w:fldChar w:fldCharType="separate"/>
        </w:r>
        <w:r>
          <w:rPr>
            <w:noProof/>
            <w:webHidden/>
          </w:rPr>
          <w:t>38</w:t>
        </w:r>
        <w:r>
          <w:rPr>
            <w:noProof/>
            <w:webHidden/>
          </w:rPr>
          <w:fldChar w:fldCharType="end"/>
        </w:r>
      </w:hyperlink>
    </w:p>
    <w:p w14:paraId="46E83EAD" w14:textId="1D693B36"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82" w:history="1">
        <w:r w:rsidRPr="00DB5701">
          <w:rPr>
            <w:rStyle w:val="Hipervnculo"/>
            <w:noProof/>
          </w:rPr>
          <w:t>Tabla VI</w:t>
        </w:r>
        <w:r w:rsidRPr="00DB5701">
          <w:rPr>
            <w:rStyle w:val="Hipervnculo"/>
            <w:noProof/>
          </w:rPr>
          <w:noBreakHyphen/>
          <w:t xml:space="preserve">2 </w:t>
        </w:r>
        <w:r w:rsidRPr="00DB5701">
          <w:rPr>
            <w:rStyle w:val="Hipervnculo"/>
            <w:i/>
            <w:iCs/>
            <w:noProof/>
          </w:rPr>
          <w:t>Resultados confirmación de población de estudiantes universitarios</w:t>
        </w:r>
        <w:r>
          <w:rPr>
            <w:noProof/>
            <w:webHidden/>
          </w:rPr>
          <w:tab/>
        </w:r>
        <w:r>
          <w:rPr>
            <w:noProof/>
            <w:webHidden/>
          </w:rPr>
          <w:fldChar w:fldCharType="begin"/>
        </w:r>
        <w:r>
          <w:rPr>
            <w:noProof/>
            <w:webHidden/>
          </w:rPr>
          <w:instrText xml:space="preserve"> PAGEREF _Toc233420882 \h </w:instrText>
        </w:r>
        <w:r>
          <w:rPr>
            <w:noProof/>
            <w:webHidden/>
          </w:rPr>
        </w:r>
        <w:r>
          <w:rPr>
            <w:noProof/>
            <w:webHidden/>
          </w:rPr>
          <w:fldChar w:fldCharType="separate"/>
        </w:r>
        <w:r>
          <w:rPr>
            <w:noProof/>
            <w:webHidden/>
          </w:rPr>
          <w:t>39</w:t>
        </w:r>
        <w:r>
          <w:rPr>
            <w:noProof/>
            <w:webHidden/>
          </w:rPr>
          <w:fldChar w:fldCharType="end"/>
        </w:r>
      </w:hyperlink>
    </w:p>
    <w:p w14:paraId="56B94D49" w14:textId="54A69F9F"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83" w:history="1">
        <w:r w:rsidRPr="00DB5701">
          <w:rPr>
            <w:rStyle w:val="Hipervnculo"/>
            <w:noProof/>
          </w:rPr>
          <w:t>Tabla VI</w:t>
        </w:r>
        <w:r w:rsidRPr="00DB5701">
          <w:rPr>
            <w:rStyle w:val="Hipervnculo"/>
            <w:noProof/>
          </w:rPr>
          <w:noBreakHyphen/>
          <w:t xml:space="preserve">3 </w:t>
        </w:r>
        <w:r w:rsidRPr="00DB5701">
          <w:rPr>
            <w:rStyle w:val="Hipervnculo"/>
            <w:i/>
            <w:iCs/>
            <w:noProof/>
          </w:rPr>
          <w:t>Resultado del interés de los encuestados para votar las próximas elecciones</w:t>
        </w:r>
        <w:r>
          <w:rPr>
            <w:noProof/>
            <w:webHidden/>
          </w:rPr>
          <w:tab/>
        </w:r>
        <w:r>
          <w:rPr>
            <w:noProof/>
            <w:webHidden/>
          </w:rPr>
          <w:fldChar w:fldCharType="begin"/>
        </w:r>
        <w:r>
          <w:rPr>
            <w:noProof/>
            <w:webHidden/>
          </w:rPr>
          <w:instrText xml:space="preserve"> PAGEREF _Toc233420883 \h </w:instrText>
        </w:r>
        <w:r>
          <w:rPr>
            <w:noProof/>
            <w:webHidden/>
          </w:rPr>
        </w:r>
        <w:r>
          <w:rPr>
            <w:noProof/>
            <w:webHidden/>
          </w:rPr>
          <w:fldChar w:fldCharType="separate"/>
        </w:r>
        <w:r>
          <w:rPr>
            <w:noProof/>
            <w:webHidden/>
          </w:rPr>
          <w:t>40</w:t>
        </w:r>
        <w:r>
          <w:rPr>
            <w:noProof/>
            <w:webHidden/>
          </w:rPr>
          <w:fldChar w:fldCharType="end"/>
        </w:r>
      </w:hyperlink>
    </w:p>
    <w:p w14:paraId="1DD6CC94" w14:textId="083A4901"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84" w:history="1">
        <w:r w:rsidRPr="00DB5701">
          <w:rPr>
            <w:rStyle w:val="Hipervnculo"/>
            <w:noProof/>
          </w:rPr>
          <w:t>Tabla VI</w:t>
        </w:r>
        <w:r w:rsidRPr="00DB5701">
          <w:rPr>
            <w:rStyle w:val="Hipervnculo"/>
            <w:noProof/>
          </w:rPr>
          <w:noBreakHyphen/>
          <w:t xml:space="preserve">4 </w:t>
        </w:r>
        <w:r w:rsidRPr="00DB5701">
          <w:rPr>
            <w:rStyle w:val="Hipervnculo"/>
            <w:i/>
            <w:iCs/>
            <w:noProof/>
          </w:rPr>
          <w:t>Frecuencia de consumo de información política</w:t>
        </w:r>
        <w:r>
          <w:rPr>
            <w:noProof/>
            <w:webHidden/>
          </w:rPr>
          <w:tab/>
        </w:r>
        <w:r>
          <w:rPr>
            <w:noProof/>
            <w:webHidden/>
          </w:rPr>
          <w:fldChar w:fldCharType="begin"/>
        </w:r>
        <w:r>
          <w:rPr>
            <w:noProof/>
            <w:webHidden/>
          </w:rPr>
          <w:instrText xml:space="preserve"> PAGEREF _Toc233420884 \h </w:instrText>
        </w:r>
        <w:r>
          <w:rPr>
            <w:noProof/>
            <w:webHidden/>
          </w:rPr>
        </w:r>
        <w:r>
          <w:rPr>
            <w:noProof/>
            <w:webHidden/>
          </w:rPr>
          <w:fldChar w:fldCharType="separate"/>
        </w:r>
        <w:r>
          <w:rPr>
            <w:noProof/>
            <w:webHidden/>
          </w:rPr>
          <w:t>41</w:t>
        </w:r>
        <w:r>
          <w:rPr>
            <w:noProof/>
            <w:webHidden/>
          </w:rPr>
          <w:fldChar w:fldCharType="end"/>
        </w:r>
      </w:hyperlink>
    </w:p>
    <w:p w14:paraId="54730230" w14:textId="4B4BD490"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85" w:history="1">
        <w:r w:rsidRPr="00DB5701">
          <w:rPr>
            <w:rStyle w:val="Hipervnculo"/>
            <w:noProof/>
          </w:rPr>
          <w:t>Tabla VI</w:t>
        </w:r>
        <w:r w:rsidRPr="00DB5701">
          <w:rPr>
            <w:rStyle w:val="Hipervnculo"/>
            <w:noProof/>
          </w:rPr>
          <w:noBreakHyphen/>
          <w:t>5 Conocimiento de dónde buscar información confiable</w:t>
        </w:r>
        <w:r>
          <w:rPr>
            <w:noProof/>
            <w:webHidden/>
          </w:rPr>
          <w:tab/>
        </w:r>
        <w:r>
          <w:rPr>
            <w:noProof/>
            <w:webHidden/>
          </w:rPr>
          <w:fldChar w:fldCharType="begin"/>
        </w:r>
        <w:r>
          <w:rPr>
            <w:noProof/>
            <w:webHidden/>
          </w:rPr>
          <w:instrText xml:space="preserve"> PAGEREF _Toc233420885 \h </w:instrText>
        </w:r>
        <w:r>
          <w:rPr>
            <w:noProof/>
            <w:webHidden/>
          </w:rPr>
        </w:r>
        <w:r>
          <w:rPr>
            <w:noProof/>
            <w:webHidden/>
          </w:rPr>
          <w:fldChar w:fldCharType="separate"/>
        </w:r>
        <w:r>
          <w:rPr>
            <w:noProof/>
            <w:webHidden/>
          </w:rPr>
          <w:t>42</w:t>
        </w:r>
        <w:r>
          <w:rPr>
            <w:noProof/>
            <w:webHidden/>
          </w:rPr>
          <w:fldChar w:fldCharType="end"/>
        </w:r>
      </w:hyperlink>
    </w:p>
    <w:p w14:paraId="5B27BCA9" w14:textId="58BF764C"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86" w:history="1">
        <w:r w:rsidRPr="00DB5701">
          <w:rPr>
            <w:rStyle w:val="Hipervnculo"/>
            <w:noProof/>
          </w:rPr>
          <w:t>Tabla VI</w:t>
        </w:r>
        <w:r w:rsidRPr="00DB5701">
          <w:rPr>
            <w:rStyle w:val="Hipervnculo"/>
            <w:noProof/>
          </w:rPr>
          <w:noBreakHyphen/>
          <w:t>6 Conocimiento de la organización de información actual de los candidatos políticos</w:t>
        </w:r>
        <w:r>
          <w:rPr>
            <w:noProof/>
            <w:webHidden/>
          </w:rPr>
          <w:tab/>
        </w:r>
        <w:r>
          <w:rPr>
            <w:noProof/>
            <w:webHidden/>
          </w:rPr>
          <w:fldChar w:fldCharType="begin"/>
        </w:r>
        <w:r>
          <w:rPr>
            <w:noProof/>
            <w:webHidden/>
          </w:rPr>
          <w:instrText xml:space="preserve"> PAGEREF _Toc233420886 \h </w:instrText>
        </w:r>
        <w:r>
          <w:rPr>
            <w:noProof/>
            <w:webHidden/>
          </w:rPr>
        </w:r>
        <w:r>
          <w:rPr>
            <w:noProof/>
            <w:webHidden/>
          </w:rPr>
          <w:fldChar w:fldCharType="separate"/>
        </w:r>
        <w:r>
          <w:rPr>
            <w:noProof/>
            <w:webHidden/>
          </w:rPr>
          <w:t>43</w:t>
        </w:r>
        <w:r>
          <w:rPr>
            <w:noProof/>
            <w:webHidden/>
          </w:rPr>
          <w:fldChar w:fldCharType="end"/>
        </w:r>
      </w:hyperlink>
    </w:p>
    <w:p w14:paraId="1E7D7557" w14:textId="1E96FA83"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87" w:history="1">
        <w:r w:rsidRPr="00DB5701">
          <w:rPr>
            <w:rStyle w:val="Hipervnculo"/>
            <w:iCs/>
            <w:noProof/>
          </w:rPr>
          <w:t>Tabla VI</w:t>
        </w:r>
        <w:r w:rsidRPr="00DB5701">
          <w:rPr>
            <w:rStyle w:val="Hipervnculo"/>
            <w:iCs/>
            <w:noProof/>
          </w:rPr>
          <w:noBreakHyphen/>
          <w:t>7</w:t>
        </w:r>
        <w:r w:rsidRPr="00DB5701">
          <w:rPr>
            <w:rStyle w:val="Hipervnculo"/>
            <w:noProof/>
          </w:rPr>
          <w:t xml:space="preserve">  Dificultad para verificar el cumplimiento de las promesas políticas</w:t>
        </w:r>
        <w:r>
          <w:rPr>
            <w:noProof/>
            <w:webHidden/>
          </w:rPr>
          <w:tab/>
        </w:r>
        <w:r>
          <w:rPr>
            <w:noProof/>
            <w:webHidden/>
          </w:rPr>
          <w:fldChar w:fldCharType="begin"/>
        </w:r>
        <w:r>
          <w:rPr>
            <w:noProof/>
            <w:webHidden/>
          </w:rPr>
          <w:instrText xml:space="preserve"> PAGEREF _Toc233420887 \h </w:instrText>
        </w:r>
        <w:r>
          <w:rPr>
            <w:noProof/>
            <w:webHidden/>
          </w:rPr>
        </w:r>
        <w:r>
          <w:rPr>
            <w:noProof/>
            <w:webHidden/>
          </w:rPr>
          <w:fldChar w:fldCharType="separate"/>
        </w:r>
        <w:r>
          <w:rPr>
            <w:noProof/>
            <w:webHidden/>
          </w:rPr>
          <w:t>44</w:t>
        </w:r>
        <w:r>
          <w:rPr>
            <w:noProof/>
            <w:webHidden/>
          </w:rPr>
          <w:fldChar w:fldCharType="end"/>
        </w:r>
      </w:hyperlink>
    </w:p>
    <w:p w14:paraId="4E0B4B31" w14:textId="45B34FE3"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88" w:history="1">
        <w:r w:rsidRPr="00DB5701">
          <w:rPr>
            <w:rStyle w:val="Hipervnculo"/>
            <w:noProof/>
          </w:rPr>
          <w:t>Tabla VI</w:t>
        </w:r>
        <w:r w:rsidRPr="00DB5701">
          <w:rPr>
            <w:rStyle w:val="Hipervnculo"/>
            <w:noProof/>
          </w:rPr>
          <w:noBreakHyphen/>
          <w:t>8 Dispersión de la información según los encuestados</w:t>
        </w:r>
        <w:r>
          <w:rPr>
            <w:noProof/>
            <w:webHidden/>
          </w:rPr>
          <w:tab/>
        </w:r>
        <w:r>
          <w:rPr>
            <w:noProof/>
            <w:webHidden/>
          </w:rPr>
          <w:fldChar w:fldCharType="begin"/>
        </w:r>
        <w:r>
          <w:rPr>
            <w:noProof/>
            <w:webHidden/>
          </w:rPr>
          <w:instrText xml:space="preserve"> PAGEREF _Toc233420888 \h </w:instrText>
        </w:r>
        <w:r>
          <w:rPr>
            <w:noProof/>
            <w:webHidden/>
          </w:rPr>
        </w:r>
        <w:r>
          <w:rPr>
            <w:noProof/>
            <w:webHidden/>
          </w:rPr>
          <w:fldChar w:fldCharType="separate"/>
        </w:r>
        <w:r>
          <w:rPr>
            <w:noProof/>
            <w:webHidden/>
          </w:rPr>
          <w:t>45</w:t>
        </w:r>
        <w:r>
          <w:rPr>
            <w:noProof/>
            <w:webHidden/>
          </w:rPr>
          <w:fldChar w:fldCharType="end"/>
        </w:r>
      </w:hyperlink>
    </w:p>
    <w:p w14:paraId="225086AC" w14:textId="7DA7BE10"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89" w:history="1">
        <w:r w:rsidRPr="00DB5701">
          <w:rPr>
            <w:rStyle w:val="Hipervnculo"/>
            <w:iCs/>
            <w:noProof/>
          </w:rPr>
          <w:t>Tabla VI</w:t>
        </w:r>
        <w:r w:rsidRPr="00DB5701">
          <w:rPr>
            <w:rStyle w:val="Hipervnculo"/>
            <w:iCs/>
            <w:noProof/>
          </w:rPr>
          <w:noBreakHyphen/>
          <w:t>9</w:t>
        </w:r>
        <w:r w:rsidRPr="00DB5701">
          <w:rPr>
            <w:rStyle w:val="Hipervnculo"/>
            <w:noProof/>
          </w:rPr>
          <w:t xml:space="preserve"> Resultado sobre el conocimiento del historial de cumplimiento de al menos un candidato</w:t>
        </w:r>
        <w:r>
          <w:rPr>
            <w:noProof/>
            <w:webHidden/>
          </w:rPr>
          <w:tab/>
        </w:r>
        <w:r>
          <w:rPr>
            <w:noProof/>
            <w:webHidden/>
          </w:rPr>
          <w:fldChar w:fldCharType="begin"/>
        </w:r>
        <w:r>
          <w:rPr>
            <w:noProof/>
            <w:webHidden/>
          </w:rPr>
          <w:instrText xml:space="preserve"> PAGEREF _Toc233420889 \h </w:instrText>
        </w:r>
        <w:r>
          <w:rPr>
            <w:noProof/>
            <w:webHidden/>
          </w:rPr>
        </w:r>
        <w:r>
          <w:rPr>
            <w:noProof/>
            <w:webHidden/>
          </w:rPr>
          <w:fldChar w:fldCharType="separate"/>
        </w:r>
        <w:r>
          <w:rPr>
            <w:noProof/>
            <w:webHidden/>
          </w:rPr>
          <w:t>46</w:t>
        </w:r>
        <w:r>
          <w:rPr>
            <w:noProof/>
            <w:webHidden/>
          </w:rPr>
          <w:fldChar w:fldCharType="end"/>
        </w:r>
      </w:hyperlink>
    </w:p>
    <w:p w14:paraId="064B2F3B" w14:textId="7A480CAF"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90" w:history="1">
        <w:r w:rsidRPr="00DB5701">
          <w:rPr>
            <w:rStyle w:val="Hipervnculo"/>
            <w:iCs/>
            <w:noProof/>
          </w:rPr>
          <w:t>Tabla VI</w:t>
        </w:r>
        <w:r w:rsidRPr="00DB5701">
          <w:rPr>
            <w:rStyle w:val="Hipervnculo"/>
            <w:iCs/>
            <w:noProof/>
          </w:rPr>
          <w:noBreakHyphen/>
          <w:t>10</w:t>
        </w:r>
        <w:r w:rsidRPr="00DB5701">
          <w:rPr>
            <w:rStyle w:val="Hipervnculo"/>
            <w:noProof/>
          </w:rPr>
          <w:t xml:space="preserve"> Conocimiento de mecanismos institucionales</w:t>
        </w:r>
        <w:r>
          <w:rPr>
            <w:noProof/>
            <w:webHidden/>
          </w:rPr>
          <w:tab/>
        </w:r>
        <w:r>
          <w:rPr>
            <w:noProof/>
            <w:webHidden/>
          </w:rPr>
          <w:fldChar w:fldCharType="begin"/>
        </w:r>
        <w:r>
          <w:rPr>
            <w:noProof/>
            <w:webHidden/>
          </w:rPr>
          <w:instrText xml:space="preserve"> PAGEREF _Toc233420890 \h </w:instrText>
        </w:r>
        <w:r>
          <w:rPr>
            <w:noProof/>
            <w:webHidden/>
          </w:rPr>
        </w:r>
        <w:r>
          <w:rPr>
            <w:noProof/>
            <w:webHidden/>
          </w:rPr>
          <w:fldChar w:fldCharType="separate"/>
        </w:r>
        <w:r>
          <w:rPr>
            <w:noProof/>
            <w:webHidden/>
          </w:rPr>
          <w:t>47</w:t>
        </w:r>
        <w:r>
          <w:rPr>
            <w:noProof/>
            <w:webHidden/>
          </w:rPr>
          <w:fldChar w:fldCharType="end"/>
        </w:r>
      </w:hyperlink>
    </w:p>
    <w:p w14:paraId="0D5FAD7F" w14:textId="700BFEF5"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91" w:history="1">
        <w:r w:rsidRPr="00DB5701">
          <w:rPr>
            <w:rStyle w:val="Hipervnculo"/>
            <w:iCs/>
            <w:noProof/>
          </w:rPr>
          <w:t>Tabla VI</w:t>
        </w:r>
        <w:r w:rsidRPr="00DB5701">
          <w:rPr>
            <w:rStyle w:val="Hipervnculo"/>
            <w:iCs/>
            <w:noProof/>
          </w:rPr>
          <w:noBreakHyphen/>
          <w:t>11</w:t>
        </w:r>
        <w:r w:rsidRPr="00DB5701">
          <w:rPr>
            <w:rStyle w:val="Hipervnculo"/>
            <w:noProof/>
          </w:rPr>
          <w:t xml:space="preserve"> Capacidad de recordar una promesa específica</w:t>
        </w:r>
        <w:r>
          <w:rPr>
            <w:noProof/>
            <w:webHidden/>
          </w:rPr>
          <w:tab/>
        </w:r>
        <w:r>
          <w:rPr>
            <w:noProof/>
            <w:webHidden/>
          </w:rPr>
          <w:fldChar w:fldCharType="begin"/>
        </w:r>
        <w:r>
          <w:rPr>
            <w:noProof/>
            <w:webHidden/>
          </w:rPr>
          <w:instrText xml:space="preserve"> PAGEREF _Toc233420891 \h </w:instrText>
        </w:r>
        <w:r>
          <w:rPr>
            <w:noProof/>
            <w:webHidden/>
          </w:rPr>
        </w:r>
        <w:r>
          <w:rPr>
            <w:noProof/>
            <w:webHidden/>
          </w:rPr>
          <w:fldChar w:fldCharType="separate"/>
        </w:r>
        <w:r>
          <w:rPr>
            <w:noProof/>
            <w:webHidden/>
          </w:rPr>
          <w:t>48</w:t>
        </w:r>
        <w:r>
          <w:rPr>
            <w:noProof/>
            <w:webHidden/>
          </w:rPr>
          <w:fldChar w:fldCharType="end"/>
        </w:r>
      </w:hyperlink>
    </w:p>
    <w:p w14:paraId="2A8FAA6B" w14:textId="30D4A7BB"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92" w:history="1">
        <w:r w:rsidRPr="00DB5701">
          <w:rPr>
            <w:rStyle w:val="Hipervnculo"/>
            <w:iCs/>
            <w:noProof/>
          </w:rPr>
          <w:t>Tabla VI</w:t>
        </w:r>
        <w:r w:rsidRPr="00DB5701">
          <w:rPr>
            <w:rStyle w:val="Hipervnculo"/>
            <w:iCs/>
            <w:noProof/>
          </w:rPr>
          <w:noBreakHyphen/>
          <w:t>12</w:t>
        </w:r>
        <w:r w:rsidRPr="00DB5701">
          <w:rPr>
            <w:rStyle w:val="Hipervnculo"/>
            <w:noProof/>
          </w:rPr>
          <w:t xml:space="preserve"> </w:t>
        </w:r>
        <w:r w:rsidRPr="00DB5701">
          <w:rPr>
            <w:rStyle w:val="Hipervnculo"/>
            <w:bCs/>
            <w:noProof/>
          </w:rPr>
          <w:t xml:space="preserve">Resultados opiniones sobre el </w:t>
        </w:r>
        <w:r w:rsidRPr="00DB5701">
          <w:rPr>
            <w:rStyle w:val="Hipervnculo"/>
            <w:noProof/>
          </w:rPr>
          <w:t>uso de datos verificables al votar</w:t>
        </w:r>
        <w:r>
          <w:rPr>
            <w:noProof/>
            <w:webHidden/>
          </w:rPr>
          <w:tab/>
        </w:r>
        <w:r>
          <w:rPr>
            <w:noProof/>
            <w:webHidden/>
          </w:rPr>
          <w:fldChar w:fldCharType="begin"/>
        </w:r>
        <w:r>
          <w:rPr>
            <w:noProof/>
            <w:webHidden/>
          </w:rPr>
          <w:instrText xml:space="preserve"> PAGEREF _Toc233420892 \h </w:instrText>
        </w:r>
        <w:r>
          <w:rPr>
            <w:noProof/>
            <w:webHidden/>
          </w:rPr>
        </w:r>
        <w:r>
          <w:rPr>
            <w:noProof/>
            <w:webHidden/>
          </w:rPr>
          <w:fldChar w:fldCharType="separate"/>
        </w:r>
        <w:r>
          <w:rPr>
            <w:noProof/>
            <w:webHidden/>
          </w:rPr>
          <w:t>49</w:t>
        </w:r>
        <w:r>
          <w:rPr>
            <w:noProof/>
            <w:webHidden/>
          </w:rPr>
          <w:fldChar w:fldCharType="end"/>
        </w:r>
      </w:hyperlink>
    </w:p>
    <w:p w14:paraId="64899712" w14:textId="79DB3A0A"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93" w:history="1">
        <w:r w:rsidRPr="00DB5701">
          <w:rPr>
            <w:rStyle w:val="Hipervnculo"/>
            <w:iCs/>
            <w:noProof/>
          </w:rPr>
          <w:t>Tabla VI</w:t>
        </w:r>
        <w:r w:rsidRPr="00DB5701">
          <w:rPr>
            <w:rStyle w:val="Hipervnculo"/>
            <w:iCs/>
            <w:noProof/>
          </w:rPr>
          <w:noBreakHyphen/>
          <w:t>13</w:t>
        </w:r>
        <w:r w:rsidRPr="00DB5701">
          <w:rPr>
            <w:rStyle w:val="Hipervnculo"/>
            <w:noProof/>
          </w:rPr>
          <w:t xml:space="preserve"> </w:t>
        </w:r>
        <w:r w:rsidRPr="00DB5701">
          <w:rPr>
            <w:rStyle w:val="Hipervnculo"/>
            <w:bCs/>
            <w:noProof/>
          </w:rPr>
          <w:t xml:space="preserve">Resultados sobre la </w:t>
        </w:r>
        <w:r w:rsidRPr="00DB5701">
          <w:rPr>
            <w:rStyle w:val="Hipervnculo"/>
            <w:noProof/>
          </w:rPr>
          <w:t>influencia de las redes sociales para conocer el cumplimiento de las promesas políticas</w:t>
        </w:r>
        <w:r>
          <w:rPr>
            <w:noProof/>
            <w:webHidden/>
          </w:rPr>
          <w:tab/>
        </w:r>
        <w:r>
          <w:rPr>
            <w:noProof/>
            <w:webHidden/>
          </w:rPr>
          <w:fldChar w:fldCharType="begin"/>
        </w:r>
        <w:r>
          <w:rPr>
            <w:noProof/>
            <w:webHidden/>
          </w:rPr>
          <w:instrText xml:space="preserve"> PAGEREF _Toc233420893 \h </w:instrText>
        </w:r>
        <w:r>
          <w:rPr>
            <w:noProof/>
            <w:webHidden/>
          </w:rPr>
        </w:r>
        <w:r>
          <w:rPr>
            <w:noProof/>
            <w:webHidden/>
          </w:rPr>
          <w:fldChar w:fldCharType="separate"/>
        </w:r>
        <w:r>
          <w:rPr>
            <w:noProof/>
            <w:webHidden/>
          </w:rPr>
          <w:t>50</w:t>
        </w:r>
        <w:r>
          <w:rPr>
            <w:noProof/>
            <w:webHidden/>
          </w:rPr>
          <w:fldChar w:fldCharType="end"/>
        </w:r>
      </w:hyperlink>
    </w:p>
    <w:p w14:paraId="0D758354" w14:textId="5F9D1A2F"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94" w:history="1">
        <w:r w:rsidRPr="00DB5701">
          <w:rPr>
            <w:rStyle w:val="Hipervnculo"/>
            <w:iCs/>
            <w:noProof/>
          </w:rPr>
          <w:t>Tabla VI</w:t>
        </w:r>
        <w:r w:rsidRPr="00DB5701">
          <w:rPr>
            <w:rStyle w:val="Hipervnculo"/>
            <w:iCs/>
            <w:noProof/>
          </w:rPr>
          <w:noBreakHyphen/>
          <w:t>14</w:t>
        </w:r>
        <w:r w:rsidRPr="00DB5701">
          <w:rPr>
            <w:rStyle w:val="Hipervnculo"/>
            <w:noProof/>
          </w:rPr>
          <w:t xml:space="preserve"> Disposición a usar una plataforma como herramienta de apoyo antes de elegir un candidato</w:t>
        </w:r>
        <w:r>
          <w:rPr>
            <w:noProof/>
            <w:webHidden/>
          </w:rPr>
          <w:tab/>
        </w:r>
        <w:r>
          <w:rPr>
            <w:noProof/>
            <w:webHidden/>
          </w:rPr>
          <w:fldChar w:fldCharType="begin"/>
        </w:r>
        <w:r>
          <w:rPr>
            <w:noProof/>
            <w:webHidden/>
          </w:rPr>
          <w:instrText xml:space="preserve"> PAGEREF _Toc233420894 \h </w:instrText>
        </w:r>
        <w:r>
          <w:rPr>
            <w:noProof/>
            <w:webHidden/>
          </w:rPr>
        </w:r>
        <w:r>
          <w:rPr>
            <w:noProof/>
            <w:webHidden/>
          </w:rPr>
          <w:fldChar w:fldCharType="separate"/>
        </w:r>
        <w:r>
          <w:rPr>
            <w:noProof/>
            <w:webHidden/>
          </w:rPr>
          <w:t>51</w:t>
        </w:r>
        <w:r>
          <w:rPr>
            <w:noProof/>
            <w:webHidden/>
          </w:rPr>
          <w:fldChar w:fldCharType="end"/>
        </w:r>
      </w:hyperlink>
    </w:p>
    <w:p w14:paraId="703BF5AB" w14:textId="5DBE1349"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95" w:history="1">
        <w:r w:rsidRPr="00DB5701">
          <w:rPr>
            <w:rStyle w:val="Hipervnculo"/>
            <w:iCs/>
            <w:noProof/>
          </w:rPr>
          <w:t>Tabla VI</w:t>
        </w:r>
        <w:r w:rsidRPr="00DB5701">
          <w:rPr>
            <w:rStyle w:val="Hipervnculo"/>
            <w:iCs/>
            <w:noProof/>
          </w:rPr>
          <w:noBreakHyphen/>
          <w:t>15</w:t>
        </w:r>
        <w:r w:rsidRPr="00DB5701">
          <w:rPr>
            <w:rStyle w:val="Hipervnculo"/>
            <w:noProof/>
          </w:rPr>
          <w:t xml:space="preserve"> </w:t>
        </w:r>
        <w:r w:rsidRPr="00DB5701">
          <w:rPr>
            <w:rStyle w:val="Hipervnculo"/>
            <w:bCs/>
            <w:noProof/>
          </w:rPr>
          <w:t xml:space="preserve">Resultados sobre el </w:t>
        </w:r>
        <w:r w:rsidRPr="00DB5701">
          <w:rPr>
            <w:rStyle w:val="Hipervnculo"/>
            <w:noProof/>
          </w:rPr>
          <w:t>interés en hacer consultas en lenguaje natural a una plataforma</w:t>
        </w:r>
        <w:r>
          <w:rPr>
            <w:noProof/>
            <w:webHidden/>
          </w:rPr>
          <w:tab/>
        </w:r>
        <w:r>
          <w:rPr>
            <w:noProof/>
            <w:webHidden/>
          </w:rPr>
          <w:fldChar w:fldCharType="begin"/>
        </w:r>
        <w:r>
          <w:rPr>
            <w:noProof/>
            <w:webHidden/>
          </w:rPr>
          <w:instrText xml:space="preserve"> PAGEREF _Toc233420895 \h </w:instrText>
        </w:r>
        <w:r>
          <w:rPr>
            <w:noProof/>
            <w:webHidden/>
          </w:rPr>
        </w:r>
        <w:r>
          <w:rPr>
            <w:noProof/>
            <w:webHidden/>
          </w:rPr>
          <w:fldChar w:fldCharType="separate"/>
        </w:r>
        <w:r>
          <w:rPr>
            <w:noProof/>
            <w:webHidden/>
          </w:rPr>
          <w:t>52</w:t>
        </w:r>
        <w:r>
          <w:rPr>
            <w:noProof/>
            <w:webHidden/>
          </w:rPr>
          <w:fldChar w:fldCharType="end"/>
        </w:r>
      </w:hyperlink>
    </w:p>
    <w:p w14:paraId="474C9E40" w14:textId="179FB558"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96" w:history="1">
        <w:r w:rsidRPr="00DB5701">
          <w:rPr>
            <w:rStyle w:val="Hipervnculo"/>
            <w:noProof/>
          </w:rPr>
          <w:t>Tabla VI</w:t>
        </w:r>
        <w:r w:rsidRPr="00DB5701">
          <w:rPr>
            <w:rStyle w:val="Hipervnculo"/>
            <w:noProof/>
          </w:rPr>
          <w:noBreakHyphen/>
          <w:t>16 Confianza en un asistente de IA con fuentes</w:t>
        </w:r>
        <w:r>
          <w:rPr>
            <w:noProof/>
            <w:webHidden/>
          </w:rPr>
          <w:tab/>
        </w:r>
        <w:r>
          <w:rPr>
            <w:noProof/>
            <w:webHidden/>
          </w:rPr>
          <w:fldChar w:fldCharType="begin"/>
        </w:r>
        <w:r>
          <w:rPr>
            <w:noProof/>
            <w:webHidden/>
          </w:rPr>
          <w:instrText xml:space="preserve"> PAGEREF _Toc233420896 \h </w:instrText>
        </w:r>
        <w:r>
          <w:rPr>
            <w:noProof/>
            <w:webHidden/>
          </w:rPr>
        </w:r>
        <w:r>
          <w:rPr>
            <w:noProof/>
            <w:webHidden/>
          </w:rPr>
          <w:fldChar w:fldCharType="separate"/>
        </w:r>
        <w:r>
          <w:rPr>
            <w:noProof/>
            <w:webHidden/>
          </w:rPr>
          <w:t>53</w:t>
        </w:r>
        <w:r>
          <w:rPr>
            <w:noProof/>
            <w:webHidden/>
          </w:rPr>
          <w:fldChar w:fldCharType="end"/>
        </w:r>
      </w:hyperlink>
    </w:p>
    <w:p w14:paraId="615FE420" w14:textId="4D9BFFCC"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97" w:history="1">
        <w:r w:rsidRPr="00DB5701">
          <w:rPr>
            <w:rStyle w:val="Hipervnculo"/>
            <w:iCs/>
            <w:noProof/>
          </w:rPr>
          <w:t>Tabla VI</w:t>
        </w:r>
        <w:r w:rsidRPr="00DB5701">
          <w:rPr>
            <w:rStyle w:val="Hipervnculo"/>
            <w:iCs/>
            <w:noProof/>
          </w:rPr>
          <w:noBreakHyphen/>
          <w:t>17</w:t>
        </w:r>
        <w:r w:rsidRPr="00DB5701">
          <w:rPr>
            <w:rStyle w:val="Hipervnculo"/>
            <w:noProof/>
          </w:rPr>
          <w:t xml:space="preserve"> </w:t>
        </w:r>
        <w:r w:rsidRPr="00DB5701">
          <w:rPr>
            <w:rStyle w:val="Hipervnculo"/>
            <w:bCs/>
            <w:noProof/>
          </w:rPr>
          <w:t xml:space="preserve">Interés sobre los </w:t>
        </w:r>
        <w:r w:rsidRPr="00DB5701">
          <w:rPr>
            <w:rStyle w:val="Hipervnculo"/>
            <w:noProof/>
          </w:rPr>
          <w:t>tipos de información de promesa política</w:t>
        </w:r>
        <w:r>
          <w:rPr>
            <w:noProof/>
            <w:webHidden/>
          </w:rPr>
          <w:tab/>
        </w:r>
        <w:r>
          <w:rPr>
            <w:noProof/>
            <w:webHidden/>
          </w:rPr>
          <w:fldChar w:fldCharType="begin"/>
        </w:r>
        <w:r>
          <w:rPr>
            <w:noProof/>
            <w:webHidden/>
          </w:rPr>
          <w:instrText xml:space="preserve"> PAGEREF _Toc233420897 \h </w:instrText>
        </w:r>
        <w:r>
          <w:rPr>
            <w:noProof/>
            <w:webHidden/>
          </w:rPr>
        </w:r>
        <w:r>
          <w:rPr>
            <w:noProof/>
            <w:webHidden/>
          </w:rPr>
          <w:fldChar w:fldCharType="separate"/>
        </w:r>
        <w:r>
          <w:rPr>
            <w:noProof/>
            <w:webHidden/>
          </w:rPr>
          <w:t>54</w:t>
        </w:r>
        <w:r>
          <w:rPr>
            <w:noProof/>
            <w:webHidden/>
          </w:rPr>
          <w:fldChar w:fldCharType="end"/>
        </w:r>
      </w:hyperlink>
    </w:p>
    <w:p w14:paraId="36BF8887" w14:textId="49719C9C"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898" w:history="1">
        <w:r w:rsidRPr="00DB5701">
          <w:rPr>
            <w:rStyle w:val="Hipervnculo"/>
            <w:iCs/>
            <w:noProof/>
          </w:rPr>
          <w:t>Tabla VI</w:t>
        </w:r>
        <w:r w:rsidRPr="00DB5701">
          <w:rPr>
            <w:rStyle w:val="Hipervnculo"/>
            <w:iCs/>
            <w:noProof/>
          </w:rPr>
          <w:noBreakHyphen/>
          <w:t>18</w:t>
        </w:r>
        <w:r w:rsidRPr="00DB5701">
          <w:rPr>
            <w:rStyle w:val="Hipervnculo"/>
            <w:noProof/>
          </w:rPr>
          <w:t xml:space="preserve"> Probabilidad de recomendar la plataforma</w:t>
        </w:r>
        <w:r>
          <w:rPr>
            <w:noProof/>
            <w:webHidden/>
          </w:rPr>
          <w:tab/>
        </w:r>
        <w:r>
          <w:rPr>
            <w:noProof/>
            <w:webHidden/>
          </w:rPr>
          <w:fldChar w:fldCharType="begin"/>
        </w:r>
        <w:r>
          <w:rPr>
            <w:noProof/>
            <w:webHidden/>
          </w:rPr>
          <w:instrText xml:space="preserve"> PAGEREF _Toc233420898 \h </w:instrText>
        </w:r>
        <w:r>
          <w:rPr>
            <w:noProof/>
            <w:webHidden/>
          </w:rPr>
        </w:r>
        <w:r>
          <w:rPr>
            <w:noProof/>
            <w:webHidden/>
          </w:rPr>
          <w:fldChar w:fldCharType="separate"/>
        </w:r>
        <w:r>
          <w:rPr>
            <w:noProof/>
            <w:webHidden/>
          </w:rPr>
          <w:t>55</w:t>
        </w:r>
        <w:r>
          <w:rPr>
            <w:noProof/>
            <w:webHidden/>
          </w:rPr>
          <w:fldChar w:fldCharType="end"/>
        </w:r>
      </w:hyperlink>
    </w:p>
    <w:p w14:paraId="5E1BF8E5" w14:textId="6CE561E8" w:rsidR="00DD508E" w:rsidRDefault="00DD508E" w:rsidP="00DD508E">
      <w:pPr>
        <w:pStyle w:val="Tabladeilustraciones"/>
        <w:tabs>
          <w:tab w:val="right" w:leader="dot" w:pos="9360"/>
        </w:tabs>
      </w:pPr>
      <w:r>
        <w:fldChar w:fldCharType="end"/>
      </w:r>
    </w:p>
    <w:p w14:paraId="162BF325" w14:textId="5110452E" w:rsidR="00DD508E" w:rsidRPr="00DD508E" w:rsidRDefault="00DD508E" w:rsidP="00DD508E">
      <w:pPr>
        <w:spacing w:after="200" w:line="276" w:lineRule="auto"/>
      </w:pPr>
      <w:r>
        <w:br w:type="page"/>
      </w:r>
    </w:p>
    <w:p w14:paraId="7C8BBA15" w14:textId="77777777" w:rsidR="00A21599" w:rsidRPr="00901CAC" w:rsidRDefault="00CD0E71" w:rsidP="00A21599">
      <w:pPr>
        <w:pStyle w:val="Portadas"/>
        <w:rPr>
          <w:rFonts w:cs="Times New Roman"/>
        </w:rPr>
      </w:pPr>
      <w:r>
        <w:rPr>
          <w:rFonts w:cs="Times New Roman"/>
        </w:rPr>
        <w:lastRenderedPageBreak/>
        <w:t xml:space="preserve">ÍNDICE DE FIGURAS </w:t>
      </w:r>
    </w:p>
    <w:p w14:paraId="762E1603" w14:textId="1BD9A661" w:rsidR="00CD7523" w:rsidRDefault="00DD508E">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r>
        <w:fldChar w:fldCharType="begin"/>
      </w:r>
      <w:r>
        <w:instrText xml:space="preserve"> TOC \h \z \c "Figura" </w:instrText>
      </w:r>
      <w:r>
        <w:fldChar w:fldCharType="separate"/>
      </w:r>
      <w:hyperlink w:anchor="_Toc233420899" w:history="1">
        <w:r w:rsidR="00CD7523" w:rsidRPr="00741524">
          <w:rPr>
            <w:rStyle w:val="Hipervnculo"/>
            <w:noProof/>
          </w:rPr>
          <w:t>Figura IV</w:t>
        </w:r>
        <w:r w:rsidR="00CD7523" w:rsidRPr="00741524">
          <w:rPr>
            <w:rStyle w:val="Hipervnculo"/>
            <w:noProof/>
          </w:rPr>
          <w:noBreakHyphen/>
          <w:t xml:space="preserve">1 </w:t>
        </w:r>
        <w:r w:rsidR="00CD7523" w:rsidRPr="00741524">
          <w:rPr>
            <w:rStyle w:val="Hipervnculo"/>
            <w:i/>
            <w:iCs/>
            <w:noProof/>
          </w:rPr>
          <w:t>Confianza en instituciones y apoyo a la democracia en América Latina (2024)</w:t>
        </w:r>
        <w:r w:rsidR="00CD7523">
          <w:rPr>
            <w:noProof/>
            <w:webHidden/>
          </w:rPr>
          <w:tab/>
        </w:r>
        <w:r w:rsidR="00CD7523">
          <w:rPr>
            <w:noProof/>
            <w:webHidden/>
          </w:rPr>
          <w:fldChar w:fldCharType="begin"/>
        </w:r>
        <w:r w:rsidR="00CD7523">
          <w:rPr>
            <w:noProof/>
            <w:webHidden/>
          </w:rPr>
          <w:instrText xml:space="preserve"> PAGEREF _Toc233420899 \h </w:instrText>
        </w:r>
        <w:r w:rsidR="00CD7523">
          <w:rPr>
            <w:noProof/>
            <w:webHidden/>
          </w:rPr>
        </w:r>
        <w:r w:rsidR="00CD7523">
          <w:rPr>
            <w:noProof/>
            <w:webHidden/>
          </w:rPr>
          <w:fldChar w:fldCharType="separate"/>
        </w:r>
        <w:r w:rsidR="00CD7523">
          <w:rPr>
            <w:noProof/>
            <w:webHidden/>
          </w:rPr>
          <w:t>12</w:t>
        </w:r>
        <w:r w:rsidR="00CD7523">
          <w:rPr>
            <w:noProof/>
            <w:webHidden/>
          </w:rPr>
          <w:fldChar w:fldCharType="end"/>
        </w:r>
      </w:hyperlink>
    </w:p>
    <w:p w14:paraId="610F5AF6" w14:textId="6A2F1491"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900" w:history="1">
        <w:r w:rsidRPr="00741524">
          <w:rPr>
            <w:rStyle w:val="Hipervnculo"/>
            <w:noProof/>
          </w:rPr>
          <w:t>Figura IV</w:t>
        </w:r>
        <w:r w:rsidRPr="00741524">
          <w:rPr>
            <w:rStyle w:val="Hipervnculo"/>
            <w:noProof/>
          </w:rPr>
          <w:noBreakHyphen/>
          <w:t xml:space="preserve">2 </w:t>
        </w:r>
        <w:r w:rsidRPr="00741524">
          <w:rPr>
            <w:rStyle w:val="Hipervnculo"/>
            <w:i/>
            <w:iCs/>
            <w:noProof/>
          </w:rPr>
          <w:t>Índice de Percepción de la Corrupción 2024 en Centroamérica</w:t>
        </w:r>
        <w:r>
          <w:rPr>
            <w:noProof/>
            <w:webHidden/>
          </w:rPr>
          <w:tab/>
        </w:r>
        <w:r>
          <w:rPr>
            <w:noProof/>
            <w:webHidden/>
          </w:rPr>
          <w:fldChar w:fldCharType="begin"/>
        </w:r>
        <w:r>
          <w:rPr>
            <w:noProof/>
            <w:webHidden/>
          </w:rPr>
          <w:instrText xml:space="preserve"> PAGEREF _Toc233420900 \h </w:instrText>
        </w:r>
        <w:r>
          <w:rPr>
            <w:noProof/>
            <w:webHidden/>
          </w:rPr>
        </w:r>
        <w:r>
          <w:rPr>
            <w:noProof/>
            <w:webHidden/>
          </w:rPr>
          <w:fldChar w:fldCharType="separate"/>
        </w:r>
        <w:r>
          <w:rPr>
            <w:noProof/>
            <w:webHidden/>
          </w:rPr>
          <w:t>20</w:t>
        </w:r>
        <w:r>
          <w:rPr>
            <w:noProof/>
            <w:webHidden/>
          </w:rPr>
          <w:fldChar w:fldCharType="end"/>
        </w:r>
      </w:hyperlink>
    </w:p>
    <w:p w14:paraId="25218289" w14:textId="29E97D82"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901" w:history="1">
        <w:r w:rsidRPr="00741524">
          <w:rPr>
            <w:rStyle w:val="Hipervnculo"/>
            <w:noProof/>
          </w:rPr>
          <w:t>Figura IV</w:t>
        </w:r>
        <w:r w:rsidRPr="00741524">
          <w:rPr>
            <w:rStyle w:val="Hipervnculo"/>
            <w:noProof/>
          </w:rPr>
          <w:noBreakHyphen/>
          <w:t xml:space="preserve">4 </w:t>
        </w:r>
        <w:r w:rsidRPr="00741524">
          <w:rPr>
            <w:rStyle w:val="Hipervnculo"/>
            <w:i/>
            <w:iCs/>
            <w:noProof/>
          </w:rPr>
          <w:t>Modelo entidad-relación conceptual</w:t>
        </w:r>
        <w:r>
          <w:rPr>
            <w:noProof/>
            <w:webHidden/>
          </w:rPr>
          <w:tab/>
        </w:r>
        <w:r>
          <w:rPr>
            <w:noProof/>
            <w:webHidden/>
          </w:rPr>
          <w:fldChar w:fldCharType="begin"/>
        </w:r>
        <w:r>
          <w:rPr>
            <w:noProof/>
            <w:webHidden/>
          </w:rPr>
          <w:instrText xml:space="preserve"> PAGEREF _Toc233420901 \h </w:instrText>
        </w:r>
        <w:r>
          <w:rPr>
            <w:noProof/>
            <w:webHidden/>
          </w:rPr>
        </w:r>
        <w:r>
          <w:rPr>
            <w:noProof/>
            <w:webHidden/>
          </w:rPr>
          <w:fldChar w:fldCharType="separate"/>
        </w:r>
        <w:r>
          <w:rPr>
            <w:noProof/>
            <w:webHidden/>
          </w:rPr>
          <w:t>23</w:t>
        </w:r>
        <w:r>
          <w:rPr>
            <w:noProof/>
            <w:webHidden/>
          </w:rPr>
          <w:fldChar w:fldCharType="end"/>
        </w:r>
      </w:hyperlink>
    </w:p>
    <w:p w14:paraId="11997C37" w14:textId="4D4AD7E5"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902" w:history="1">
        <w:r w:rsidRPr="00741524">
          <w:rPr>
            <w:rStyle w:val="Hipervnculo"/>
            <w:noProof/>
          </w:rPr>
          <w:t>Figura V</w:t>
        </w:r>
        <w:r w:rsidRPr="00741524">
          <w:rPr>
            <w:rStyle w:val="Hipervnculo"/>
            <w:noProof/>
          </w:rPr>
          <w:noBreakHyphen/>
          <w:t>1 Cronograma del trabajo realizado</w:t>
        </w:r>
        <w:r>
          <w:rPr>
            <w:noProof/>
            <w:webHidden/>
          </w:rPr>
          <w:tab/>
        </w:r>
        <w:r>
          <w:rPr>
            <w:noProof/>
            <w:webHidden/>
          </w:rPr>
          <w:fldChar w:fldCharType="begin"/>
        </w:r>
        <w:r>
          <w:rPr>
            <w:noProof/>
            <w:webHidden/>
          </w:rPr>
          <w:instrText xml:space="preserve"> PAGEREF _Toc233420902 \h </w:instrText>
        </w:r>
        <w:r>
          <w:rPr>
            <w:noProof/>
            <w:webHidden/>
          </w:rPr>
        </w:r>
        <w:r>
          <w:rPr>
            <w:noProof/>
            <w:webHidden/>
          </w:rPr>
          <w:fldChar w:fldCharType="separate"/>
        </w:r>
        <w:r>
          <w:rPr>
            <w:noProof/>
            <w:webHidden/>
          </w:rPr>
          <w:t>37</w:t>
        </w:r>
        <w:r>
          <w:rPr>
            <w:noProof/>
            <w:webHidden/>
          </w:rPr>
          <w:fldChar w:fldCharType="end"/>
        </w:r>
      </w:hyperlink>
    </w:p>
    <w:p w14:paraId="483F1788" w14:textId="52FF8A60"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903" w:history="1">
        <w:r w:rsidRPr="00741524">
          <w:rPr>
            <w:rStyle w:val="Hipervnculo"/>
            <w:noProof/>
          </w:rPr>
          <w:t>Figura VI</w:t>
        </w:r>
        <w:r w:rsidRPr="00741524">
          <w:rPr>
            <w:rStyle w:val="Hipervnculo"/>
            <w:noProof/>
          </w:rPr>
          <w:noBreakHyphen/>
          <w:t xml:space="preserve">1 </w:t>
        </w:r>
        <w:r w:rsidRPr="00741524">
          <w:rPr>
            <w:rStyle w:val="Hipervnculo"/>
            <w:i/>
            <w:iCs/>
            <w:noProof/>
          </w:rPr>
          <w:t>Porcentaje según los rangos de edad</w:t>
        </w:r>
        <w:r>
          <w:rPr>
            <w:noProof/>
            <w:webHidden/>
          </w:rPr>
          <w:tab/>
        </w:r>
        <w:r>
          <w:rPr>
            <w:noProof/>
            <w:webHidden/>
          </w:rPr>
          <w:fldChar w:fldCharType="begin"/>
        </w:r>
        <w:r>
          <w:rPr>
            <w:noProof/>
            <w:webHidden/>
          </w:rPr>
          <w:instrText xml:space="preserve"> PAGEREF _Toc233420903 \h </w:instrText>
        </w:r>
        <w:r>
          <w:rPr>
            <w:noProof/>
            <w:webHidden/>
          </w:rPr>
        </w:r>
        <w:r>
          <w:rPr>
            <w:noProof/>
            <w:webHidden/>
          </w:rPr>
          <w:fldChar w:fldCharType="separate"/>
        </w:r>
        <w:r>
          <w:rPr>
            <w:noProof/>
            <w:webHidden/>
          </w:rPr>
          <w:t>38</w:t>
        </w:r>
        <w:r>
          <w:rPr>
            <w:noProof/>
            <w:webHidden/>
          </w:rPr>
          <w:fldChar w:fldCharType="end"/>
        </w:r>
      </w:hyperlink>
    </w:p>
    <w:p w14:paraId="3776962C" w14:textId="47103472"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904" w:history="1">
        <w:r w:rsidRPr="00741524">
          <w:rPr>
            <w:rStyle w:val="Hipervnculo"/>
            <w:noProof/>
          </w:rPr>
          <w:t>Figura VI</w:t>
        </w:r>
        <w:r w:rsidRPr="00741524">
          <w:rPr>
            <w:rStyle w:val="Hipervnculo"/>
            <w:noProof/>
          </w:rPr>
          <w:noBreakHyphen/>
          <w:t xml:space="preserve">2 </w:t>
        </w:r>
        <w:r w:rsidRPr="00741524">
          <w:rPr>
            <w:rStyle w:val="Hipervnculo"/>
            <w:i/>
            <w:iCs/>
            <w:noProof/>
          </w:rPr>
          <w:t>Porcentaje graficado de estudiantes universitarios encuestados</w:t>
        </w:r>
        <w:r>
          <w:rPr>
            <w:noProof/>
            <w:webHidden/>
          </w:rPr>
          <w:tab/>
        </w:r>
        <w:r>
          <w:rPr>
            <w:noProof/>
            <w:webHidden/>
          </w:rPr>
          <w:fldChar w:fldCharType="begin"/>
        </w:r>
        <w:r>
          <w:rPr>
            <w:noProof/>
            <w:webHidden/>
          </w:rPr>
          <w:instrText xml:space="preserve"> PAGEREF _Toc233420904 \h </w:instrText>
        </w:r>
        <w:r>
          <w:rPr>
            <w:noProof/>
            <w:webHidden/>
          </w:rPr>
        </w:r>
        <w:r>
          <w:rPr>
            <w:noProof/>
            <w:webHidden/>
          </w:rPr>
          <w:fldChar w:fldCharType="separate"/>
        </w:r>
        <w:r>
          <w:rPr>
            <w:noProof/>
            <w:webHidden/>
          </w:rPr>
          <w:t>39</w:t>
        </w:r>
        <w:r>
          <w:rPr>
            <w:noProof/>
            <w:webHidden/>
          </w:rPr>
          <w:fldChar w:fldCharType="end"/>
        </w:r>
      </w:hyperlink>
    </w:p>
    <w:p w14:paraId="5B6BE0B0" w14:textId="778F939F"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905" w:history="1">
        <w:r w:rsidRPr="00741524">
          <w:rPr>
            <w:rStyle w:val="Hipervnculo"/>
            <w:noProof/>
          </w:rPr>
          <w:t>Figura VI</w:t>
        </w:r>
        <w:r w:rsidRPr="00741524">
          <w:rPr>
            <w:rStyle w:val="Hipervnculo"/>
            <w:noProof/>
          </w:rPr>
          <w:noBreakHyphen/>
          <w:t xml:space="preserve">3 </w:t>
        </w:r>
        <w:r w:rsidRPr="00741524">
          <w:rPr>
            <w:rStyle w:val="Hipervnculo"/>
            <w:i/>
            <w:iCs/>
            <w:noProof/>
          </w:rPr>
          <w:t>Resultado en graficas del porcentaje de interesados en votar las próximas elecciones</w:t>
        </w:r>
        <w:r>
          <w:rPr>
            <w:noProof/>
            <w:webHidden/>
          </w:rPr>
          <w:tab/>
        </w:r>
        <w:r>
          <w:rPr>
            <w:noProof/>
            <w:webHidden/>
          </w:rPr>
          <w:fldChar w:fldCharType="begin"/>
        </w:r>
        <w:r>
          <w:rPr>
            <w:noProof/>
            <w:webHidden/>
          </w:rPr>
          <w:instrText xml:space="preserve"> PAGEREF _Toc233420905 \h </w:instrText>
        </w:r>
        <w:r>
          <w:rPr>
            <w:noProof/>
            <w:webHidden/>
          </w:rPr>
        </w:r>
        <w:r>
          <w:rPr>
            <w:noProof/>
            <w:webHidden/>
          </w:rPr>
          <w:fldChar w:fldCharType="separate"/>
        </w:r>
        <w:r>
          <w:rPr>
            <w:noProof/>
            <w:webHidden/>
          </w:rPr>
          <w:t>40</w:t>
        </w:r>
        <w:r>
          <w:rPr>
            <w:noProof/>
            <w:webHidden/>
          </w:rPr>
          <w:fldChar w:fldCharType="end"/>
        </w:r>
      </w:hyperlink>
    </w:p>
    <w:p w14:paraId="54979D72" w14:textId="7C4B1A48"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906" w:history="1">
        <w:r w:rsidRPr="00741524">
          <w:rPr>
            <w:rStyle w:val="Hipervnculo"/>
            <w:iCs/>
            <w:noProof/>
          </w:rPr>
          <w:t>Figura VI</w:t>
        </w:r>
        <w:r w:rsidRPr="00741524">
          <w:rPr>
            <w:rStyle w:val="Hipervnculo"/>
            <w:iCs/>
            <w:noProof/>
          </w:rPr>
          <w:noBreakHyphen/>
          <w:t>4</w:t>
        </w:r>
        <w:r w:rsidRPr="00741524">
          <w:rPr>
            <w:rStyle w:val="Hipervnculo"/>
            <w:noProof/>
          </w:rPr>
          <w:t xml:space="preserve"> Frecuencia de consumo de información política de manera gráfica.</w:t>
        </w:r>
        <w:r>
          <w:rPr>
            <w:noProof/>
            <w:webHidden/>
          </w:rPr>
          <w:tab/>
        </w:r>
        <w:r>
          <w:rPr>
            <w:noProof/>
            <w:webHidden/>
          </w:rPr>
          <w:fldChar w:fldCharType="begin"/>
        </w:r>
        <w:r>
          <w:rPr>
            <w:noProof/>
            <w:webHidden/>
          </w:rPr>
          <w:instrText xml:space="preserve"> PAGEREF _Toc233420906 \h </w:instrText>
        </w:r>
        <w:r>
          <w:rPr>
            <w:noProof/>
            <w:webHidden/>
          </w:rPr>
        </w:r>
        <w:r>
          <w:rPr>
            <w:noProof/>
            <w:webHidden/>
          </w:rPr>
          <w:fldChar w:fldCharType="separate"/>
        </w:r>
        <w:r>
          <w:rPr>
            <w:noProof/>
            <w:webHidden/>
          </w:rPr>
          <w:t>41</w:t>
        </w:r>
        <w:r>
          <w:rPr>
            <w:noProof/>
            <w:webHidden/>
          </w:rPr>
          <w:fldChar w:fldCharType="end"/>
        </w:r>
      </w:hyperlink>
    </w:p>
    <w:p w14:paraId="578012A0" w14:textId="6B1DB8FF"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907" w:history="1">
        <w:r w:rsidRPr="00741524">
          <w:rPr>
            <w:rStyle w:val="Hipervnculo"/>
            <w:noProof/>
          </w:rPr>
          <w:t>Figura VI</w:t>
        </w:r>
        <w:r w:rsidRPr="00741524">
          <w:rPr>
            <w:rStyle w:val="Hipervnculo"/>
            <w:noProof/>
          </w:rPr>
          <w:noBreakHyphen/>
          <w:t>5 Conocimiento de dónde buscar información confiable</w:t>
        </w:r>
        <w:r>
          <w:rPr>
            <w:noProof/>
            <w:webHidden/>
          </w:rPr>
          <w:tab/>
        </w:r>
        <w:r>
          <w:rPr>
            <w:noProof/>
            <w:webHidden/>
          </w:rPr>
          <w:fldChar w:fldCharType="begin"/>
        </w:r>
        <w:r>
          <w:rPr>
            <w:noProof/>
            <w:webHidden/>
          </w:rPr>
          <w:instrText xml:space="preserve"> PAGEREF _Toc233420907 \h </w:instrText>
        </w:r>
        <w:r>
          <w:rPr>
            <w:noProof/>
            <w:webHidden/>
          </w:rPr>
        </w:r>
        <w:r>
          <w:rPr>
            <w:noProof/>
            <w:webHidden/>
          </w:rPr>
          <w:fldChar w:fldCharType="separate"/>
        </w:r>
        <w:r>
          <w:rPr>
            <w:noProof/>
            <w:webHidden/>
          </w:rPr>
          <w:t>42</w:t>
        </w:r>
        <w:r>
          <w:rPr>
            <w:noProof/>
            <w:webHidden/>
          </w:rPr>
          <w:fldChar w:fldCharType="end"/>
        </w:r>
      </w:hyperlink>
    </w:p>
    <w:p w14:paraId="675779C3" w14:textId="65D46F7F"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908" w:history="1">
        <w:r w:rsidRPr="00741524">
          <w:rPr>
            <w:rStyle w:val="Hipervnculo"/>
            <w:iCs/>
            <w:noProof/>
          </w:rPr>
          <w:t>Figura VI</w:t>
        </w:r>
        <w:r w:rsidRPr="00741524">
          <w:rPr>
            <w:rStyle w:val="Hipervnculo"/>
            <w:iCs/>
            <w:noProof/>
          </w:rPr>
          <w:noBreakHyphen/>
          <w:t>6</w:t>
        </w:r>
        <w:r w:rsidRPr="00741524">
          <w:rPr>
            <w:rStyle w:val="Hipervnculo"/>
            <w:noProof/>
          </w:rPr>
          <w:t xml:space="preserve"> Porcentaje del conocimiento de la organización de información actual de los candidatos políticos</w:t>
        </w:r>
        <w:r>
          <w:rPr>
            <w:noProof/>
            <w:webHidden/>
          </w:rPr>
          <w:tab/>
        </w:r>
        <w:r>
          <w:rPr>
            <w:noProof/>
            <w:webHidden/>
          </w:rPr>
          <w:fldChar w:fldCharType="begin"/>
        </w:r>
        <w:r>
          <w:rPr>
            <w:noProof/>
            <w:webHidden/>
          </w:rPr>
          <w:instrText xml:space="preserve"> PAGEREF _Toc233420908 \h </w:instrText>
        </w:r>
        <w:r>
          <w:rPr>
            <w:noProof/>
            <w:webHidden/>
          </w:rPr>
        </w:r>
        <w:r>
          <w:rPr>
            <w:noProof/>
            <w:webHidden/>
          </w:rPr>
          <w:fldChar w:fldCharType="separate"/>
        </w:r>
        <w:r>
          <w:rPr>
            <w:noProof/>
            <w:webHidden/>
          </w:rPr>
          <w:t>43</w:t>
        </w:r>
        <w:r>
          <w:rPr>
            <w:noProof/>
            <w:webHidden/>
          </w:rPr>
          <w:fldChar w:fldCharType="end"/>
        </w:r>
      </w:hyperlink>
    </w:p>
    <w:p w14:paraId="21E70E6D" w14:textId="4F88C2D9"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909" w:history="1">
        <w:r w:rsidRPr="00741524">
          <w:rPr>
            <w:rStyle w:val="Hipervnculo"/>
            <w:iCs/>
            <w:noProof/>
          </w:rPr>
          <w:t>Figura VI</w:t>
        </w:r>
        <w:r w:rsidRPr="00741524">
          <w:rPr>
            <w:rStyle w:val="Hipervnculo"/>
            <w:iCs/>
            <w:noProof/>
          </w:rPr>
          <w:noBreakHyphen/>
          <w:t>7</w:t>
        </w:r>
        <w:r w:rsidRPr="00741524">
          <w:rPr>
            <w:rStyle w:val="Hipervnculo"/>
            <w:noProof/>
          </w:rPr>
          <w:t xml:space="preserve"> </w:t>
        </w:r>
        <w:r w:rsidRPr="00741524">
          <w:rPr>
            <w:rStyle w:val="Hipervnculo"/>
            <w:bCs/>
            <w:noProof/>
          </w:rPr>
          <w:t xml:space="preserve">Porcentaje de </w:t>
        </w:r>
        <w:r w:rsidRPr="00741524">
          <w:rPr>
            <w:rStyle w:val="Hipervnculo"/>
            <w:noProof/>
          </w:rPr>
          <w:t>la dificultad para verificar el cumplimiento de las promesas políticas</w:t>
        </w:r>
        <w:r>
          <w:rPr>
            <w:noProof/>
            <w:webHidden/>
          </w:rPr>
          <w:tab/>
        </w:r>
        <w:r>
          <w:rPr>
            <w:noProof/>
            <w:webHidden/>
          </w:rPr>
          <w:fldChar w:fldCharType="begin"/>
        </w:r>
        <w:r>
          <w:rPr>
            <w:noProof/>
            <w:webHidden/>
          </w:rPr>
          <w:instrText xml:space="preserve"> PAGEREF _Toc233420909 \h </w:instrText>
        </w:r>
        <w:r>
          <w:rPr>
            <w:noProof/>
            <w:webHidden/>
          </w:rPr>
        </w:r>
        <w:r>
          <w:rPr>
            <w:noProof/>
            <w:webHidden/>
          </w:rPr>
          <w:fldChar w:fldCharType="separate"/>
        </w:r>
        <w:r>
          <w:rPr>
            <w:noProof/>
            <w:webHidden/>
          </w:rPr>
          <w:t>44</w:t>
        </w:r>
        <w:r>
          <w:rPr>
            <w:noProof/>
            <w:webHidden/>
          </w:rPr>
          <w:fldChar w:fldCharType="end"/>
        </w:r>
      </w:hyperlink>
    </w:p>
    <w:p w14:paraId="3821243F" w14:textId="607A75C6"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910" w:history="1">
        <w:r w:rsidRPr="00741524">
          <w:rPr>
            <w:rStyle w:val="Hipervnculo"/>
            <w:iCs/>
            <w:noProof/>
          </w:rPr>
          <w:t>Figura VI</w:t>
        </w:r>
        <w:r w:rsidRPr="00741524">
          <w:rPr>
            <w:rStyle w:val="Hipervnculo"/>
            <w:iCs/>
            <w:noProof/>
          </w:rPr>
          <w:noBreakHyphen/>
          <w:t>8</w:t>
        </w:r>
        <w:r w:rsidRPr="00741524">
          <w:rPr>
            <w:rStyle w:val="Hipervnculo"/>
            <w:noProof/>
          </w:rPr>
          <w:t xml:space="preserve"> Dispersión de la información según los encuestados</w:t>
        </w:r>
        <w:r>
          <w:rPr>
            <w:noProof/>
            <w:webHidden/>
          </w:rPr>
          <w:tab/>
        </w:r>
        <w:r>
          <w:rPr>
            <w:noProof/>
            <w:webHidden/>
          </w:rPr>
          <w:fldChar w:fldCharType="begin"/>
        </w:r>
        <w:r>
          <w:rPr>
            <w:noProof/>
            <w:webHidden/>
          </w:rPr>
          <w:instrText xml:space="preserve"> PAGEREF _Toc233420910 \h </w:instrText>
        </w:r>
        <w:r>
          <w:rPr>
            <w:noProof/>
            <w:webHidden/>
          </w:rPr>
        </w:r>
        <w:r>
          <w:rPr>
            <w:noProof/>
            <w:webHidden/>
          </w:rPr>
          <w:fldChar w:fldCharType="separate"/>
        </w:r>
        <w:r>
          <w:rPr>
            <w:noProof/>
            <w:webHidden/>
          </w:rPr>
          <w:t>45</w:t>
        </w:r>
        <w:r>
          <w:rPr>
            <w:noProof/>
            <w:webHidden/>
          </w:rPr>
          <w:fldChar w:fldCharType="end"/>
        </w:r>
      </w:hyperlink>
    </w:p>
    <w:p w14:paraId="6A7844A6" w14:textId="3D4EC053"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911" w:history="1">
        <w:r w:rsidRPr="00741524">
          <w:rPr>
            <w:rStyle w:val="Hipervnculo"/>
            <w:noProof/>
          </w:rPr>
          <w:t>Figura VI</w:t>
        </w:r>
        <w:r w:rsidRPr="00741524">
          <w:rPr>
            <w:rStyle w:val="Hipervnculo"/>
            <w:noProof/>
          </w:rPr>
          <w:noBreakHyphen/>
          <w:t xml:space="preserve">9 </w:t>
        </w:r>
        <w:r w:rsidRPr="00741524">
          <w:rPr>
            <w:rStyle w:val="Hipervnculo"/>
            <w:i/>
            <w:iCs/>
            <w:noProof/>
          </w:rPr>
          <w:t>Resultado gráfico sobre el conocimiento del historial de cumplimiento de al menos un candidato</w:t>
        </w:r>
        <w:r>
          <w:rPr>
            <w:noProof/>
            <w:webHidden/>
          </w:rPr>
          <w:tab/>
        </w:r>
        <w:r>
          <w:rPr>
            <w:noProof/>
            <w:webHidden/>
          </w:rPr>
          <w:fldChar w:fldCharType="begin"/>
        </w:r>
        <w:r>
          <w:rPr>
            <w:noProof/>
            <w:webHidden/>
          </w:rPr>
          <w:instrText xml:space="preserve"> PAGEREF _Toc233420911 \h </w:instrText>
        </w:r>
        <w:r>
          <w:rPr>
            <w:noProof/>
            <w:webHidden/>
          </w:rPr>
        </w:r>
        <w:r>
          <w:rPr>
            <w:noProof/>
            <w:webHidden/>
          </w:rPr>
          <w:fldChar w:fldCharType="separate"/>
        </w:r>
        <w:r>
          <w:rPr>
            <w:noProof/>
            <w:webHidden/>
          </w:rPr>
          <w:t>46</w:t>
        </w:r>
        <w:r>
          <w:rPr>
            <w:noProof/>
            <w:webHidden/>
          </w:rPr>
          <w:fldChar w:fldCharType="end"/>
        </w:r>
      </w:hyperlink>
    </w:p>
    <w:p w14:paraId="22EE8440" w14:textId="3A432D27"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912" w:history="1">
        <w:r w:rsidRPr="00741524">
          <w:rPr>
            <w:rStyle w:val="Hipervnculo"/>
            <w:iCs/>
            <w:noProof/>
          </w:rPr>
          <w:t>Figura VI</w:t>
        </w:r>
        <w:r w:rsidRPr="00741524">
          <w:rPr>
            <w:rStyle w:val="Hipervnculo"/>
            <w:iCs/>
            <w:noProof/>
          </w:rPr>
          <w:noBreakHyphen/>
          <w:t>10</w:t>
        </w:r>
        <w:r w:rsidRPr="00741524">
          <w:rPr>
            <w:rStyle w:val="Hipervnculo"/>
            <w:noProof/>
          </w:rPr>
          <w:t xml:space="preserve"> </w:t>
        </w:r>
        <w:r w:rsidRPr="00741524">
          <w:rPr>
            <w:rStyle w:val="Hipervnculo"/>
            <w:bCs/>
            <w:noProof/>
          </w:rPr>
          <w:t xml:space="preserve">Porcentaje gráfico sobre el </w:t>
        </w:r>
        <w:r w:rsidRPr="00741524">
          <w:rPr>
            <w:rStyle w:val="Hipervnculo"/>
            <w:noProof/>
          </w:rPr>
          <w:t>conocimiento de mecanismos institucionales</w:t>
        </w:r>
        <w:r>
          <w:rPr>
            <w:noProof/>
            <w:webHidden/>
          </w:rPr>
          <w:tab/>
        </w:r>
        <w:r>
          <w:rPr>
            <w:noProof/>
            <w:webHidden/>
          </w:rPr>
          <w:fldChar w:fldCharType="begin"/>
        </w:r>
        <w:r>
          <w:rPr>
            <w:noProof/>
            <w:webHidden/>
          </w:rPr>
          <w:instrText xml:space="preserve"> PAGEREF _Toc233420912 \h </w:instrText>
        </w:r>
        <w:r>
          <w:rPr>
            <w:noProof/>
            <w:webHidden/>
          </w:rPr>
        </w:r>
        <w:r>
          <w:rPr>
            <w:noProof/>
            <w:webHidden/>
          </w:rPr>
          <w:fldChar w:fldCharType="separate"/>
        </w:r>
        <w:r>
          <w:rPr>
            <w:noProof/>
            <w:webHidden/>
          </w:rPr>
          <w:t>47</w:t>
        </w:r>
        <w:r>
          <w:rPr>
            <w:noProof/>
            <w:webHidden/>
          </w:rPr>
          <w:fldChar w:fldCharType="end"/>
        </w:r>
      </w:hyperlink>
    </w:p>
    <w:p w14:paraId="33544CF7" w14:textId="220FD3D5"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913" w:history="1">
        <w:r w:rsidRPr="00741524">
          <w:rPr>
            <w:rStyle w:val="Hipervnculo"/>
            <w:iCs/>
            <w:noProof/>
          </w:rPr>
          <w:t>Figura VI</w:t>
        </w:r>
        <w:r w:rsidRPr="00741524">
          <w:rPr>
            <w:rStyle w:val="Hipervnculo"/>
            <w:iCs/>
            <w:noProof/>
          </w:rPr>
          <w:noBreakHyphen/>
          <w:t>11</w:t>
        </w:r>
        <w:r w:rsidRPr="00741524">
          <w:rPr>
            <w:rStyle w:val="Hipervnculo"/>
            <w:noProof/>
          </w:rPr>
          <w:t xml:space="preserve"> </w:t>
        </w:r>
        <w:r w:rsidRPr="00741524">
          <w:rPr>
            <w:rStyle w:val="Hipervnculo"/>
            <w:bCs/>
            <w:noProof/>
          </w:rPr>
          <w:t xml:space="preserve">Gráfica sobre la </w:t>
        </w:r>
        <w:r w:rsidRPr="00741524">
          <w:rPr>
            <w:rStyle w:val="Hipervnculo"/>
            <w:noProof/>
          </w:rPr>
          <w:t>capacidad de recordar una promesa específica</w:t>
        </w:r>
        <w:r>
          <w:rPr>
            <w:noProof/>
            <w:webHidden/>
          </w:rPr>
          <w:tab/>
        </w:r>
        <w:r>
          <w:rPr>
            <w:noProof/>
            <w:webHidden/>
          </w:rPr>
          <w:fldChar w:fldCharType="begin"/>
        </w:r>
        <w:r>
          <w:rPr>
            <w:noProof/>
            <w:webHidden/>
          </w:rPr>
          <w:instrText xml:space="preserve"> PAGEREF _Toc233420913 \h </w:instrText>
        </w:r>
        <w:r>
          <w:rPr>
            <w:noProof/>
            <w:webHidden/>
          </w:rPr>
        </w:r>
        <w:r>
          <w:rPr>
            <w:noProof/>
            <w:webHidden/>
          </w:rPr>
          <w:fldChar w:fldCharType="separate"/>
        </w:r>
        <w:r>
          <w:rPr>
            <w:noProof/>
            <w:webHidden/>
          </w:rPr>
          <w:t>48</w:t>
        </w:r>
        <w:r>
          <w:rPr>
            <w:noProof/>
            <w:webHidden/>
          </w:rPr>
          <w:fldChar w:fldCharType="end"/>
        </w:r>
      </w:hyperlink>
    </w:p>
    <w:p w14:paraId="44195EAC" w14:textId="744431A4"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914" w:history="1">
        <w:r w:rsidRPr="00741524">
          <w:rPr>
            <w:rStyle w:val="Hipervnculo"/>
            <w:noProof/>
          </w:rPr>
          <w:t>Figura VI</w:t>
        </w:r>
        <w:r w:rsidRPr="00741524">
          <w:rPr>
            <w:rStyle w:val="Hipervnculo"/>
            <w:noProof/>
          </w:rPr>
          <w:noBreakHyphen/>
          <w:t xml:space="preserve">12 </w:t>
        </w:r>
        <w:r w:rsidRPr="00741524">
          <w:rPr>
            <w:rStyle w:val="Hipervnculo"/>
            <w:i/>
            <w:iCs/>
            <w:noProof/>
          </w:rPr>
          <w:t>Resultados gráficos de opiniones sobre el uso de datos verificables al votar</w:t>
        </w:r>
        <w:r>
          <w:rPr>
            <w:noProof/>
            <w:webHidden/>
          </w:rPr>
          <w:tab/>
        </w:r>
        <w:r>
          <w:rPr>
            <w:noProof/>
            <w:webHidden/>
          </w:rPr>
          <w:fldChar w:fldCharType="begin"/>
        </w:r>
        <w:r>
          <w:rPr>
            <w:noProof/>
            <w:webHidden/>
          </w:rPr>
          <w:instrText xml:space="preserve"> PAGEREF _Toc233420914 \h </w:instrText>
        </w:r>
        <w:r>
          <w:rPr>
            <w:noProof/>
            <w:webHidden/>
          </w:rPr>
        </w:r>
        <w:r>
          <w:rPr>
            <w:noProof/>
            <w:webHidden/>
          </w:rPr>
          <w:fldChar w:fldCharType="separate"/>
        </w:r>
        <w:r>
          <w:rPr>
            <w:noProof/>
            <w:webHidden/>
          </w:rPr>
          <w:t>49</w:t>
        </w:r>
        <w:r>
          <w:rPr>
            <w:noProof/>
            <w:webHidden/>
          </w:rPr>
          <w:fldChar w:fldCharType="end"/>
        </w:r>
      </w:hyperlink>
    </w:p>
    <w:p w14:paraId="1C51B624" w14:textId="3B6EF502"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915" w:history="1">
        <w:r w:rsidRPr="00741524">
          <w:rPr>
            <w:rStyle w:val="Hipervnculo"/>
            <w:noProof/>
          </w:rPr>
          <w:t>Figura VI</w:t>
        </w:r>
        <w:r w:rsidRPr="00741524">
          <w:rPr>
            <w:rStyle w:val="Hipervnculo"/>
            <w:noProof/>
          </w:rPr>
          <w:noBreakHyphen/>
          <w:t xml:space="preserve">13 </w:t>
        </w:r>
        <w:r w:rsidRPr="00741524">
          <w:rPr>
            <w:rStyle w:val="Hipervnculo"/>
            <w:i/>
            <w:iCs/>
            <w:noProof/>
          </w:rPr>
          <w:t>Resultados gráficos sobre la influencia de las redes sociales para conocer el cumplimiento de las promesas políticas</w:t>
        </w:r>
        <w:r>
          <w:rPr>
            <w:noProof/>
            <w:webHidden/>
          </w:rPr>
          <w:tab/>
        </w:r>
        <w:r>
          <w:rPr>
            <w:noProof/>
            <w:webHidden/>
          </w:rPr>
          <w:fldChar w:fldCharType="begin"/>
        </w:r>
        <w:r>
          <w:rPr>
            <w:noProof/>
            <w:webHidden/>
          </w:rPr>
          <w:instrText xml:space="preserve"> PAGEREF _Toc233420915 \h </w:instrText>
        </w:r>
        <w:r>
          <w:rPr>
            <w:noProof/>
            <w:webHidden/>
          </w:rPr>
        </w:r>
        <w:r>
          <w:rPr>
            <w:noProof/>
            <w:webHidden/>
          </w:rPr>
          <w:fldChar w:fldCharType="separate"/>
        </w:r>
        <w:r>
          <w:rPr>
            <w:noProof/>
            <w:webHidden/>
          </w:rPr>
          <w:t>50</w:t>
        </w:r>
        <w:r>
          <w:rPr>
            <w:noProof/>
            <w:webHidden/>
          </w:rPr>
          <w:fldChar w:fldCharType="end"/>
        </w:r>
      </w:hyperlink>
    </w:p>
    <w:p w14:paraId="05C54BC3" w14:textId="426FF8A4"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916" w:history="1">
        <w:r w:rsidRPr="00741524">
          <w:rPr>
            <w:rStyle w:val="Hipervnculo"/>
            <w:iCs/>
            <w:noProof/>
          </w:rPr>
          <w:t>Figura VI</w:t>
        </w:r>
        <w:r w:rsidRPr="00741524">
          <w:rPr>
            <w:rStyle w:val="Hipervnculo"/>
            <w:iCs/>
            <w:noProof/>
          </w:rPr>
          <w:noBreakHyphen/>
          <w:t>14</w:t>
        </w:r>
        <w:r w:rsidRPr="00741524">
          <w:rPr>
            <w:rStyle w:val="Hipervnculo"/>
            <w:noProof/>
          </w:rPr>
          <w:t xml:space="preserve"> </w:t>
        </w:r>
        <w:r w:rsidRPr="00741524">
          <w:rPr>
            <w:rStyle w:val="Hipervnculo"/>
            <w:bCs/>
            <w:noProof/>
          </w:rPr>
          <w:t xml:space="preserve">Grafica sobre la </w:t>
        </w:r>
        <w:r w:rsidRPr="00741524">
          <w:rPr>
            <w:rStyle w:val="Hipervnculo"/>
            <w:noProof/>
          </w:rPr>
          <w:t>disposición a usar una plataforma como herramienta de apoyo antes de elegir un candidato</w:t>
        </w:r>
        <w:r>
          <w:rPr>
            <w:noProof/>
            <w:webHidden/>
          </w:rPr>
          <w:tab/>
        </w:r>
        <w:r>
          <w:rPr>
            <w:noProof/>
            <w:webHidden/>
          </w:rPr>
          <w:fldChar w:fldCharType="begin"/>
        </w:r>
        <w:r>
          <w:rPr>
            <w:noProof/>
            <w:webHidden/>
          </w:rPr>
          <w:instrText xml:space="preserve"> PAGEREF _Toc233420916 \h </w:instrText>
        </w:r>
        <w:r>
          <w:rPr>
            <w:noProof/>
            <w:webHidden/>
          </w:rPr>
        </w:r>
        <w:r>
          <w:rPr>
            <w:noProof/>
            <w:webHidden/>
          </w:rPr>
          <w:fldChar w:fldCharType="separate"/>
        </w:r>
        <w:r>
          <w:rPr>
            <w:noProof/>
            <w:webHidden/>
          </w:rPr>
          <w:t>51</w:t>
        </w:r>
        <w:r>
          <w:rPr>
            <w:noProof/>
            <w:webHidden/>
          </w:rPr>
          <w:fldChar w:fldCharType="end"/>
        </w:r>
      </w:hyperlink>
    </w:p>
    <w:p w14:paraId="7CF832A8" w14:textId="62412767"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917" w:history="1">
        <w:r w:rsidRPr="00741524">
          <w:rPr>
            <w:rStyle w:val="Hipervnculo"/>
            <w:iCs/>
            <w:noProof/>
          </w:rPr>
          <w:t>Figura VI</w:t>
        </w:r>
        <w:r w:rsidRPr="00741524">
          <w:rPr>
            <w:rStyle w:val="Hipervnculo"/>
            <w:iCs/>
            <w:noProof/>
          </w:rPr>
          <w:noBreakHyphen/>
          <w:t>15</w:t>
        </w:r>
        <w:r w:rsidRPr="00741524">
          <w:rPr>
            <w:rStyle w:val="Hipervnculo"/>
            <w:noProof/>
          </w:rPr>
          <w:t xml:space="preserve"> </w:t>
        </w:r>
        <w:r w:rsidRPr="00741524">
          <w:rPr>
            <w:rStyle w:val="Hipervnculo"/>
            <w:bCs/>
            <w:noProof/>
          </w:rPr>
          <w:t xml:space="preserve">Resultados gráfico sobre el </w:t>
        </w:r>
        <w:r w:rsidRPr="00741524">
          <w:rPr>
            <w:rStyle w:val="Hipervnculo"/>
            <w:noProof/>
          </w:rPr>
          <w:t>interés en hacer consultas en lenguaje natural a una plataforma</w:t>
        </w:r>
        <w:r>
          <w:rPr>
            <w:noProof/>
            <w:webHidden/>
          </w:rPr>
          <w:tab/>
        </w:r>
        <w:r>
          <w:rPr>
            <w:noProof/>
            <w:webHidden/>
          </w:rPr>
          <w:fldChar w:fldCharType="begin"/>
        </w:r>
        <w:r>
          <w:rPr>
            <w:noProof/>
            <w:webHidden/>
          </w:rPr>
          <w:instrText xml:space="preserve"> PAGEREF _Toc233420917 \h </w:instrText>
        </w:r>
        <w:r>
          <w:rPr>
            <w:noProof/>
            <w:webHidden/>
          </w:rPr>
        </w:r>
        <w:r>
          <w:rPr>
            <w:noProof/>
            <w:webHidden/>
          </w:rPr>
          <w:fldChar w:fldCharType="separate"/>
        </w:r>
        <w:r>
          <w:rPr>
            <w:noProof/>
            <w:webHidden/>
          </w:rPr>
          <w:t>52</w:t>
        </w:r>
        <w:r>
          <w:rPr>
            <w:noProof/>
            <w:webHidden/>
          </w:rPr>
          <w:fldChar w:fldCharType="end"/>
        </w:r>
      </w:hyperlink>
    </w:p>
    <w:p w14:paraId="58BC476C" w14:textId="0250752F"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918" w:history="1">
        <w:r w:rsidRPr="00741524">
          <w:rPr>
            <w:rStyle w:val="Hipervnculo"/>
            <w:iCs/>
            <w:noProof/>
          </w:rPr>
          <w:t>Figura VI</w:t>
        </w:r>
        <w:r w:rsidRPr="00741524">
          <w:rPr>
            <w:rStyle w:val="Hipervnculo"/>
            <w:iCs/>
            <w:noProof/>
          </w:rPr>
          <w:noBreakHyphen/>
          <w:t>16</w:t>
        </w:r>
        <w:r w:rsidRPr="00741524">
          <w:rPr>
            <w:rStyle w:val="Hipervnculo"/>
            <w:noProof/>
          </w:rPr>
          <w:t xml:space="preserve"> </w:t>
        </w:r>
        <w:r w:rsidRPr="00741524">
          <w:rPr>
            <w:rStyle w:val="Hipervnculo"/>
            <w:bCs/>
            <w:noProof/>
          </w:rPr>
          <w:t xml:space="preserve">Gráfica sobre </w:t>
        </w:r>
        <w:r w:rsidRPr="00741524">
          <w:rPr>
            <w:rStyle w:val="Hipervnculo"/>
            <w:noProof/>
          </w:rPr>
          <w:t>confianza en un asistente de IA con fuentes</w:t>
        </w:r>
        <w:r>
          <w:rPr>
            <w:noProof/>
            <w:webHidden/>
          </w:rPr>
          <w:tab/>
        </w:r>
        <w:r>
          <w:rPr>
            <w:noProof/>
            <w:webHidden/>
          </w:rPr>
          <w:fldChar w:fldCharType="begin"/>
        </w:r>
        <w:r>
          <w:rPr>
            <w:noProof/>
            <w:webHidden/>
          </w:rPr>
          <w:instrText xml:space="preserve"> PAGEREF _Toc233420918 \h </w:instrText>
        </w:r>
        <w:r>
          <w:rPr>
            <w:noProof/>
            <w:webHidden/>
          </w:rPr>
        </w:r>
        <w:r>
          <w:rPr>
            <w:noProof/>
            <w:webHidden/>
          </w:rPr>
          <w:fldChar w:fldCharType="separate"/>
        </w:r>
        <w:r>
          <w:rPr>
            <w:noProof/>
            <w:webHidden/>
          </w:rPr>
          <w:t>53</w:t>
        </w:r>
        <w:r>
          <w:rPr>
            <w:noProof/>
            <w:webHidden/>
          </w:rPr>
          <w:fldChar w:fldCharType="end"/>
        </w:r>
      </w:hyperlink>
    </w:p>
    <w:p w14:paraId="4A0CE5C2" w14:textId="604E6A12"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919" w:history="1">
        <w:r w:rsidRPr="00741524">
          <w:rPr>
            <w:rStyle w:val="Hipervnculo"/>
            <w:iCs/>
            <w:noProof/>
          </w:rPr>
          <w:t>Figura VI</w:t>
        </w:r>
        <w:r w:rsidRPr="00741524">
          <w:rPr>
            <w:rStyle w:val="Hipervnculo"/>
            <w:iCs/>
            <w:noProof/>
          </w:rPr>
          <w:noBreakHyphen/>
          <w:t>17</w:t>
        </w:r>
        <w:r w:rsidRPr="00741524">
          <w:rPr>
            <w:rStyle w:val="Hipervnculo"/>
            <w:noProof/>
          </w:rPr>
          <w:t xml:space="preserve"> </w:t>
        </w:r>
        <w:r w:rsidRPr="00741524">
          <w:rPr>
            <w:rStyle w:val="Hipervnculo"/>
            <w:bCs/>
            <w:noProof/>
          </w:rPr>
          <w:t xml:space="preserve">Porcentaje de interés sobre los </w:t>
        </w:r>
        <w:r w:rsidRPr="00741524">
          <w:rPr>
            <w:rStyle w:val="Hipervnculo"/>
            <w:noProof/>
          </w:rPr>
          <w:t>tipos de información de promesa política</w:t>
        </w:r>
        <w:r>
          <w:rPr>
            <w:noProof/>
            <w:webHidden/>
          </w:rPr>
          <w:tab/>
        </w:r>
        <w:r>
          <w:rPr>
            <w:noProof/>
            <w:webHidden/>
          </w:rPr>
          <w:fldChar w:fldCharType="begin"/>
        </w:r>
        <w:r>
          <w:rPr>
            <w:noProof/>
            <w:webHidden/>
          </w:rPr>
          <w:instrText xml:space="preserve"> PAGEREF _Toc233420919 \h </w:instrText>
        </w:r>
        <w:r>
          <w:rPr>
            <w:noProof/>
            <w:webHidden/>
          </w:rPr>
        </w:r>
        <w:r>
          <w:rPr>
            <w:noProof/>
            <w:webHidden/>
          </w:rPr>
          <w:fldChar w:fldCharType="separate"/>
        </w:r>
        <w:r>
          <w:rPr>
            <w:noProof/>
            <w:webHidden/>
          </w:rPr>
          <w:t>54</w:t>
        </w:r>
        <w:r>
          <w:rPr>
            <w:noProof/>
            <w:webHidden/>
          </w:rPr>
          <w:fldChar w:fldCharType="end"/>
        </w:r>
      </w:hyperlink>
    </w:p>
    <w:p w14:paraId="6BD7100D" w14:textId="58593A05" w:rsidR="00CD7523" w:rsidRDefault="00CD7523">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20920" w:history="1">
        <w:r w:rsidRPr="00741524">
          <w:rPr>
            <w:rStyle w:val="Hipervnculo"/>
            <w:iCs/>
            <w:noProof/>
          </w:rPr>
          <w:t>Figura VI</w:t>
        </w:r>
        <w:r w:rsidRPr="00741524">
          <w:rPr>
            <w:rStyle w:val="Hipervnculo"/>
            <w:iCs/>
            <w:noProof/>
          </w:rPr>
          <w:noBreakHyphen/>
          <w:t>18</w:t>
        </w:r>
        <w:r w:rsidRPr="00741524">
          <w:rPr>
            <w:rStyle w:val="Hipervnculo"/>
            <w:noProof/>
          </w:rPr>
          <w:t xml:space="preserve"> </w:t>
        </w:r>
        <w:r w:rsidRPr="00741524">
          <w:rPr>
            <w:rStyle w:val="Hipervnculo"/>
            <w:bCs/>
            <w:noProof/>
          </w:rPr>
          <w:t>Gráfica</w:t>
        </w:r>
        <w:r w:rsidRPr="00741524">
          <w:rPr>
            <w:rStyle w:val="Hipervnculo"/>
            <w:noProof/>
          </w:rPr>
          <w:t xml:space="preserve"> sobre la probabilidad de recomendar la plataforma</w:t>
        </w:r>
        <w:r>
          <w:rPr>
            <w:noProof/>
            <w:webHidden/>
          </w:rPr>
          <w:tab/>
        </w:r>
        <w:r>
          <w:rPr>
            <w:noProof/>
            <w:webHidden/>
          </w:rPr>
          <w:fldChar w:fldCharType="begin"/>
        </w:r>
        <w:r>
          <w:rPr>
            <w:noProof/>
            <w:webHidden/>
          </w:rPr>
          <w:instrText xml:space="preserve"> PAGEREF _Toc233420920 \h </w:instrText>
        </w:r>
        <w:r>
          <w:rPr>
            <w:noProof/>
            <w:webHidden/>
          </w:rPr>
        </w:r>
        <w:r>
          <w:rPr>
            <w:noProof/>
            <w:webHidden/>
          </w:rPr>
          <w:fldChar w:fldCharType="separate"/>
        </w:r>
        <w:r>
          <w:rPr>
            <w:noProof/>
            <w:webHidden/>
          </w:rPr>
          <w:t>55</w:t>
        </w:r>
        <w:r>
          <w:rPr>
            <w:noProof/>
            <w:webHidden/>
          </w:rPr>
          <w:fldChar w:fldCharType="end"/>
        </w:r>
      </w:hyperlink>
    </w:p>
    <w:p w14:paraId="4E13A456" w14:textId="348FB4FD" w:rsidR="00DD508E" w:rsidRDefault="00DD508E">
      <w:pPr>
        <w:pStyle w:val="Tabladeilustraciones"/>
        <w:tabs>
          <w:tab w:val="right" w:leader="dot" w:pos="9360"/>
        </w:tabs>
      </w:pPr>
      <w:r>
        <w:fldChar w:fldCharType="end"/>
      </w:r>
    </w:p>
    <w:p w14:paraId="5D7B942B" w14:textId="77777777" w:rsidR="00DD508E" w:rsidRDefault="00DD508E">
      <w:pPr>
        <w:spacing w:after="200" w:line="276" w:lineRule="auto"/>
        <w:rPr>
          <w:rFonts w:cs="Times New Roman"/>
          <w:b/>
          <w:smallCaps/>
          <w:color w:val="auto"/>
          <w:sz w:val="28"/>
          <w:lang w:val="es-HN"/>
        </w:rPr>
      </w:pPr>
      <w:r>
        <w:rPr>
          <w:rFonts w:cs="Times New Roman"/>
        </w:rPr>
        <w:br w:type="page"/>
      </w:r>
    </w:p>
    <w:p w14:paraId="1A4990FF" w14:textId="019C1FC6" w:rsidR="00A21599" w:rsidRDefault="00A21599" w:rsidP="00A21599">
      <w:pPr>
        <w:pStyle w:val="Portadas"/>
        <w:rPr>
          <w:rFonts w:cs="Times New Roman"/>
        </w:rPr>
      </w:pPr>
      <w:r>
        <w:rPr>
          <w:rFonts w:cs="Times New Roman"/>
        </w:rPr>
        <w:lastRenderedPageBreak/>
        <w:t>GLOSARIO</w:t>
      </w:r>
    </w:p>
    <w:p w14:paraId="134C36F8" w14:textId="77777777" w:rsidR="00CB46F6" w:rsidRPr="00CB46F6" w:rsidRDefault="00CB46F6" w:rsidP="00CB46F6">
      <w:pPr>
        <w:rPr>
          <w:lang w:val="es-HN"/>
        </w:rPr>
      </w:pPr>
    </w:p>
    <w:p w14:paraId="6DE58D23" w14:textId="77777777" w:rsidR="00A21599" w:rsidRPr="00901CAC" w:rsidRDefault="00E52E32" w:rsidP="00E52E32">
      <w:pPr>
        <w:rPr>
          <w:rFonts w:cs="Times New Roman"/>
          <w:color w:val="00B050"/>
          <w:szCs w:val="24"/>
          <w:lang w:val="es-HN"/>
        </w:rPr>
      </w:pPr>
      <w:r>
        <w:rPr>
          <w:rFonts w:cs="Times New Roman"/>
          <w:color w:val="00B050"/>
          <w:szCs w:val="24"/>
          <w:shd w:val="clear" w:color="auto" w:fill="FFFFFF"/>
        </w:rPr>
        <w:t>En este apartado deberá colocar el significado de las palabras técnicas que utilice dentro del documento. Las palabras deberán colocarse siguiendo el orden alfabético.</w:t>
      </w:r>
    </w:p>
    <w:p w14:paraId="1A647363" w14:textId="77777777" w:rsidR="00A21599" w:rsidRPr="00901CAC" w:rsidRDefault="00A21599" w:rsidP="00A21599">
      <w:pPr>
        <w:rPr>
          <w:rFonts w:cs="Times New Roman"/>
          <w:lang w:val="es-HN"/>
        </w:rPr>
      </w:pPr>
    </w:p>
    <w:p w14:paraId="1AAB5BD5" w14:textId="77777777" w:rsidR="00264B32" w:rsidRDefault="00264B32">
      <w:pPr>
        <w:spacing w:after="200" w:line="276" w:lineRule="auto"/>
        <w:rPr>
          <w:rFonts w:cs="Times New Roman"/>
          <w:lang w:val="es-HN"/>
        </w:rPr>
      </w:pPr>
      <w:r>
        <w:rPr>
          <w:rFonts w:cs="Times New Roman"/>
          <w:lang w:val="es-HN"/>
        </w:rPr>
        <w:br w:type="page"/>
      </w:r>
    </w:p>
    <w:p w14:paraId="3AEEBD11" w14:textId="77777777" w:rsidR="00A21599" w:rsidRPr="00901CAC" w:rsidRDefault="00A21599" w:rsidP="00A21599">
      <w:pPr>
        <w:rPr>
          <w:rFonts w:cs="Times New Roman"/>
          <w:lang w:val="es-HN"/>
        </w:rPr>
        <w:sectPr w:rsidR="00A21599" w:rsidRPr="00901CAC" w:rsidSect="00365982">
          <w:headerReference w:type="default" r:id="rId11"/>
          <w:pgSz w:w="12240" w:h="15840" w:code="1"/>
          <w:pgMar w:top="1440" w:right="1440" w:bottom="1440" w:left="1440" w:header="708" w:footer="708" w:gutter="0"/>
          <w:pgNumType w:fmt="upperRoman" w:start="1"/>
          <w:cols w:space="708"/>
          <w:docGrid w:linePitch="360"/>
        </w:sectPr>
      </w:pPr>
    </w:p>
    <w:p w14:paraId="73D801F9" w14:textId="77777777" w:rsidR="00A21599" w:rsidRDefault="00CD0E71" w:rsidP="00FE655E">
      <w:pPr>
        <w:pStyle w:val="Ttulo1"/>
      </w:pPr>
      <w:bookmarkStart w:id="1" w:name="_Toc46498472"/>
      <w:bookmarkStart w:id="2" w:name="_Toc233420775"/>
      <w:r>
        <w:lastRenderedPageBreak/>
        <w:t>INTRODUCCIÓN</w:t>
      </w:r>
      <w:bookmarkEnd w:id="1"/>
      <w:bookmarkEnd w:id="2"/>
    </w:p>
    <w:p w14:paraId="40D0B4A1" w14:textId="77777777" w:rsidR="00CB46F6" w:rsidRPr="00CB46F6" w:rsidRDefault="00CB46F6" w:rsidP="00CB46F6"/>
    <w:p w14:paraId="21AE520B" w14:textId="77777777" w:rsidR="00A21599" w:rsidRPr="00901CAC" w:rsidRDefault="006D234C" w:rsidP="00AE6320">
      <w:pPr>
        <w:rPr>
          <w:rFonts w:cs="Times New Roman"/>
          <w:color w:val="00B050"/>
          <w:lang w:val="es-HN"/>
        </w:rPr>
      </w:pPr>
      <w:r>
        <w:rPr>
          <w:rFonts w:cs="Times New Roman"/>
          <w:color w:val="00B050"/>
          <w:shd w:val="clear" w:color="auto" w:fill="FFFFFF"/>
        </w:rPr>
        <w:t>Es el condensado general de la temática del informe, normalmente es un resumen conexo al Marco Teórico que fomente una base teórica e introductoria para el lector. Al momento de redactarlo se recomienda tener ya completo el Marco Teórico de la temática general hacia el tema específico del informe y así finalizar con la problemática abordada y la justificación de su elaboración</w:t>
      </w:r>
    </w:p>
    <w:p w14:paraId="378E2366" w14:textId="77777777" w:rsidR="00A21599" w:rsidRPr="00901CAC" w:rsidRDefault="00A21599" w:rsidP="00A21599">
      <w:pPr>
        <w:rPr>
          <w:rFonts w:cs="Times New Roman"/>
          <w:szCs w:val="24"/>
          <w:lang w:val="es-HN"/>
        </w:rPr>
      </w:pPr>
    </w:p>
    <w:p w14:paraId="62F0CAC2" w14:textId="77777777" w:rsidR="00A21599" w:rsidRPr="00901CAC" w:rsidRDefault="00A21599">
      <w:pPr>
        <w:spacing w:after="200" w:line="276" w:lineRule="auto"/>
        <w:rPr>
          <w:rFonts w:cs="Times New Roman"/>
          <w:lang w:val="es-HN"/>
        </w:rPr>
      </w:pPr>
      <w:r>
        <w:rPr>
          <w:rFonts w:cs="Times New Roman"/>
          <w:lang w:val="es-HN"/>
        </w:rPr>
        <w:br w:type="page"/>
      </w:r>
    </w:p>
    <w:p w14:paraId="4A9F51FD" w14:textId="77777777" w:rsidR="005804B3" w:rsidRPr="006B2ED8" w:rsidRDefault="00A21599" w:rsidP="00EB15FC">
      <w:pPr>
        <w:pStyle w:val="Ttulo1"/>
        <w:rPr>
          <w:rFonts w:cs="Times New Roman"/>
          <w:lang w:val="es-HN"/>
        </w:rPr>
      </w:pPr>
      <w:bookmarkStart w:id="3" w:name="_Toc46498473"/>
      <w:bookmarkStart w:id="4" w:name="_Toc233420776"/>
      <w:r>
        <w:rPr>
          <w:rFonts w:cs="Times New Roman"/>
          <w:lang w:val="es-HN"/>
        </w:rPr>
        <w:lastRenderedPageBreak/>
        <w:t>PLANTEAMIENTO DEL PROBLEMA</w:t>
      </w:r>
      <w:bookmarkEnd w:id="3"/>
      <w:bookmarkEnd w:id="4"/>
    </w:p>
    <w:p w14:paraId="5D1924C2" w14:textId="77777777" w:rsidR="00FD0388" w:rsidRDefault="00FD0388" w:rsidP="00FD0388">
      <w:pPr>
        <w:pStyle w:val="Ttulo2"/>
        <w:rPr>
          <w:rFonts w:cs="Times New Roman"/>
          <w:lang w:val="es-HN"/>
        </w:rPr>
      </w:pPr>
      <w:bookmarkStart w:id="5" w:name="_Toc46498474"/>
      <w:bookmarkStart w:id="6" w:name="_Toc233420777"/>
      <w:r>
        <w:rPr>
          <w:rFonts w:cs="Times New Roman"/>
          <w:lang w:val="es-HN"/>
        </w:rPr>
        <w:t>Antecedentes</w:t>
      </w:r>
      <w:bookmarkEnd w:id="5"/>
      <w:bookmarkEnd w:id="6"/>
    </w:p>
    <w:p w14:paraId="54C753FA" w14:textId="77777777" w:rsidR="00E439F6" w:rsidRPr="005C47B8" w:rsidRDefault="00E439F6" w:rsidP="00E439F6">
      <w:pPr>
        <w:spacing w:after="0" w:line="480" w:lineRule="auto"/>
        <w:ind w:firstLine="720"/>
        <w:jc w:val="both"/>
        <w:rPr>
          <w:lang w:val="es-HN"/>
        </w:rPr>
      </w:pPr>
      <w:bookmarkStart w:id="7" w:name="_Toc46498475"/>
      <w:r>
        <w:rPr>
          <w:lang w:val="es-HN"/>
        </w:rPr>
        <w:t>El acceso a información pública confiable y el seguimiento de los compromisos asumidos por los actores políticos son elementos fundamentales para el fortalecimiento democrático. A nivel internacional, han surgido iniciativas digitales orientadas a verificar el discurso político y a monitorear el cumplimiento de promesas. En Estados Unidos, PolitiFact opera desde 2007 como un servicio de verificación de declaraciones públicas (Poynter Institute, 2024). En América Latina, Chequeado ha consolidado en Argentina, desde 2010, un modelo regional de verificación del discurso público que ha sido replicado por organizaciones aliadas en distintos países (Chequeado, 2024). De manera similar, en Chile, la Fundación Ciudadano Inteligente desarrolla la plataforma Del Dicho al Hecho, dedicada a monitorear el cumplimiento de promesas presidenciales y legislativas (Fundación Ciudadano Inteligente, 2024).</w:t>
      </w:r>
    </w:p>
    <w:p w14:paraId="7DED8358" w14:textId="77777777" w:rsidR="00E439F6" w:rsidRPr="00246370" w:rsidRDefault="00E439F6" w:rsidP="00E439F6">
      <w:pPr>
        <w:spacing w:after="0" w:line="480" w:lineRule="auto"/>
        <w:ind w:firstLine="720"/>
        <w:jc w:val="both"/>
        <w:rPr>
          <w:lang w:val="es-HN"/>
        </w:rPr>
      </w:pPr>
      <w:r>
        <w:rPr>
          <w:lang w:val="es-HN"/>
        </w:rPr>
        <w:t>En el contexto hondureño existen mecanismos institucionales orientados a promover la transparencia y la rendición de cuentas. La Ley de Transparencia y Acceso a la Información Pública (Decreto Legislativo No. 170-2006) regula el derecho ciudadano de acceso a información pública (Congreso Nacional de Honduras, 2006), y el Instituto de Acceso a la Información Pública (IAIP) gestiona el Portal Único de Transparencia, plataforma que centraliza la información de oficio de las instituciones obligadas (IAIP, 2024).</w:t>
      </w:r>
    </w:p>
    <w:p w14:paraId="1BD4CBE5" w14:textId="77777777" w:rsidR="00E439F6" w:rsidRPr="001C758B" w:rsidRDefault="00E439F6" w:rsidP="00E439F6">
      <w:pPr>
        <w:spacing w:after="0" w:line="480" w:lineRule="auto"/>
        <w:ind w:firstLine="720"/>
        <w:jc w:val="both"/>
        <w:rPr>
          <w:lang w:val="es-HN"/>
        </w:rPr>
      </w:pPr>
      <w:r>
        <w:rPr>
          <w:lang w:val="es-HN"/>
        </w:rPr>
        <w:t xml:space="preserve">En cuanto a las vías por las que la ciudadanía accede actualmente a información sobre la actividad política, predominan los canales digitales y los medios tradicionales. El Gobierno de Honduras difunde información oficial a través del sitio presidencia.gob.hn y de cuentas institucionales en Facebook, X (Twitter) e Instagram administradas por la Casa Presidencial y la </w:t>
      </w:r>
      <w:r>
        <w:rPr>
          <w:lang w:val="es-HN"/>
        </w:rPr>
        <w:lastRenderedPageBreak/>
        <w:t>Secretaría de Prensa (Casa Presidencial de Honduras, 2025). De manera complementaria, la población se informa mediante noticieros televisivos, radio, prensa escrita y portales de noticias digitales, así como a través de las cuentas personales de los políticos en redes sociales, donde se publican anuncios de gestión, conferencias de prensa y respuestas a la opinión pública.</w:t>
      </w:r>
    </w:p>
    <w:p w14:paraId="4D9ECC82" w14:textId="77777777" w:rsidR="00E439F6" w:rsidRPr="005C47B8" w:rsidRDefault="00E439F6" w:rsidP="00E439F6">
      <w:pPr>
        <w:spacing w:after="0" w:line="480" w:lineRule="auto"/>
        <w:ind w:firstLine="720"/>
        <w:jc w:val="both"/>
        <w:rPr>
          <w:lang w:val="es-HN"/>
        </w:rPr>
      </w:pPr>
      <w:r>
        <w:rPr>
          <w:lang w:val="es-HN"/>
        </w:rPr>
        <w:t>No obstante la existencia de estos mecanismos y canales, la información sobre las promesas específicas formuladas por candidatos y funcionarios políticos se encuentra distribuida en múltiples fuentes —planes de gobierno inscritos ante el Consejo Nacional Electoral (Consejo Nacional Electoral, 2025), discursos, comparecencias, entrevistas, debates, redes sociales y prensa—, sin un esquema común que permita recordar, comparar y verificar de manera sistemática los compromisos a lo largo del tiempo. A esta dispersión se suma un contexto en el que Honduras obtuvo 22 puntos en el Índice de Percepción de la Corrupción 2024 de Transparencia Internacional, ubicándose en la posición 154 a nivel global (Transparencia Internacional, 2025).</w:t>
      </w:r>
    </w:p>
    <w:p w14:paraId="301145CD" w14:textId="77777777" w:rsidR="00FD0388" w:rsidRPr="00901CAC" w:rsidRDefault="00CD0E71" w:rsidP="00FD0388">
      <w:pPr>
        <w:pStyle w:val="Ttulo2"/>
        <w:rPr>
          <w:rFonts w:cs="Times New Roman"/>
          <w:lang w:val="es-HN"/>
        </w:rPr>
      </w:pPr>
      <w:bookmarkStart w:id="8" w:name="_Toc233420778"/>
      <w:r>
        <w:rPr>
          <w:rFonts w:cs="Times New Roman"/>
          <w:lang w:val="es-HN"/>
        </w:rPr>
        <w:t>Enunciado / Definición del Problema</w:t>
      </w:r>
      <w:bookmarkEnd w:id="7"/>
      <w:bookmarkEnd w:id="8"/>
    </w:p>
    <w:p w14:paraId="72A97B14" w14:textId="77777777" w:rsidR="00E439F6" w:rsidRPr="005C47B8" w:rsidRDefault="00E439F6" w:rsidP="00E439F6">
      <w:pPr>
        <w:spacing w:after="0" w:line="480" w:lineRule="auto"/>
        <w:ind w:firstLine="720"/>
        <w:rPr>
          <w:rFonts w:cs="Times New Roman"/>
          <w:color w:val="auto"/>
          <w:lang w:val="es-HN"/>
        </w:rPr>
      </w:pPr>
      <w:bookmarkStart w:id="9" w:name="_Toc46498476"/>
      <w:r>
        <w:rPr>
          <w:rFonts w:cs="Times New Roman"/>
          <w:color w:val="auto"/>
          <w:lang w:val="es-HN"/>
        </w:rPr>
        <w:t>En Honduras no existe un mecanismo centralizado, confiable y accesible que permita a la ciudadanía registrar, consultar, comparar y dar seguimiento al cumplimiento de las promesas realizadas por los candidatos y funcionarios políticos. La información se encuentra dispersa en múltiples fuentes, sin un esquema común de clasificación, sin indicadores objetivos de cumplimiento y sin herramientas de análisis que faciliten su interpretación, lo que dificulta la rendición de cuentas, la transparencia y la toma de decisiones informadas por parte de la población.</w:t>
      </w:r>
    </w:p>
    <w:p w14:paraId="6786C359" w14:textId="77777777" w:rsidR="00473463" w:rsidRDefault="00473463" w:rsidP="00D8233A">
      <w:pPr>
        <w:pStyle w:val="Ttulo2"/>
        <w:rPr>
          <w:rFonts w:cs="Times New Roman"/>
          <w:lang w:val="es-HN"/>
        </w:rPr>
      </w:pPr>
      <w:bookmarkStart w:id="10" w:name="_Toc233420779"/>
      <w:r>
        <w:rPr>
          <w:rFonts w:cs="Times New Roman"/>
          <w:lang w:val="es-HN"/>
        </w:rPr>
        <w:lastRenderedPageBreak/>
        <w:t>Preguntas de Investigación</w:t>
      </w:r>
      <w:bookmarkEnd w:id="9"/>
      <w:bookmarkEnd w:id="10"/>
    </w:p>
    <w:p w14:paraId="38011DBA" w14:textId="77777777" w:rsidR="007B724D" w:rsidRDefault="007B724D" w:rsidP="007B724D">
      <w:pPr>
        <w:pStyle w:val="Ttulo3"/>
        <w:rPr>
          <w:lang w:val="es-HN"/>
        </w:rPr>
      </w:pPr>
      <w:bookmarkStart w:id="11" w:name="_Toc233420780"/>
      <w:r>
        <w:rPr>
          <w:lang w:val="es-HN"/>
        </w:rPr>
        <w:t>Pregunta principal</w:t>
      </w:r>
      <w:bookmarkEnd w:id="11"/>
    </w:p>
    <w:p w14:paraId="0A5682BF" w14:textId="5F333B8D" w:rsidR="00E439F6" w:rsidRDefault="00E439F6" w:rsidP="00E439F6">
      <w:pPr>
        <w:spacing w:after="0" w:line="480" w:lineRule="auto"/>
        <w:ind w:firstLine="720"/>
        <w:jc w:val="both"/>
        <w:rPr>
          <w:lang w:val="es-HN"/>
        </w:rPr>
      </w:pPr>
      <w:r>
        <w:rPr>
          <w:lang w:val="es-HN"/>
        </w:rPr>
        <w:t>¿De qué manera una plataforma web que centralice y visualice estadísticamente las promesas, los avances de cumplimiento y los antecedentes de gestión de los candidatos y funcionarios políticos en Honduras puede apoyar a la ciudadanía a decidir su voto con base en evidencia y no en percepciones aisladas?</w:t>
      </w:r>
    </w:p>
    <w:p w14:paraId="03F513E6" w14:textId="77777777" w:rsidR="00E439F6" w:rsidRPr="00D575F9" w:rsidRDefault="00E439F6" w:rsidP="00E439F6">
      <w:pPr>
        <w:pStyle w:val="Ttulo3"/>
        <w:rPr>
          <w:lang w:val="es-HN"/>
        </w:rPr>
      </w:pPr>
      <w:bookmarkStart w:id="12" w:name="_Toc233420781"/>
      <w:r>
        <w:rPr>
          <w:lang w:val="es-HN"/>
        </w:rPr>
        <w:t>Preguntas específicas</w:t>
      </w:r>
      <w:bookmarkEnd w:id="12"/>
    </w:p>
    <w:p w14:paraId="086B01AF" w14:textId="77777777" w:rsidR="00E439F6" w:rsidRPr="00DD508E" w:rsidRDefault="00E439F6" w:rsidP="00DD508E">
      <w:pPr>
        <w:pStyle w:val="Prrafodelista"/>
        <w:numPr>
          <w:ilvl w:val="0"/>
          <w:numId w:val="45"/>
        </w:numPr>
        <w:rPr>
          <w:lang w:val="es-HN"/>
        </w:rPr>
      </w:pPr>
      <w:r>
        <w:rPr>
          <w:lang w:val="es-HN"/>
        </w:rPr>
        <w:t>¿Cuáles son las principales limitaciones que enfrenta la ciudadanía hondureña al intentar dar seguimiento al cumplimiento de las promesas realizadas por los candidatos y funcionarios políticos?</w:t>
      </w:r>
    </w:p>
    <w:p w14:paraId="0C2C4F00" w14:textId="77777777" w:rsidR="00E439F6" w:rsidRPr="00DD508E" w:rsidRDefault="00E439F6" w:rsidP="00DD508E">
      <w:pPr>
        <w:pStyle w:val="Prrafodelista"/>
        <w:numPr>
          <w:ilvl w:val="0"/>
          <w:numId w:val="45"/>
        </w:numPr>
        <w:rPr>
          <w:lang w:val="es-HN"/>
        </w:rPr>
      </w:pPr>
      <w:r>
        <w:rPr>
          <w:lang w:val="es-HN"/>
        </w:rPr>
        <w:t>¿De qué manera se encuentra distribuida actualmente la información sobre las promesas políticas en Honduras y qué nivel de accesibilidad presenta para la población en general?</w:t>
      </w:r>
    </w:p>
    <w:p w14:paraId="1ADF5DDD" w14:textId="77777777" w:rsidR="00E439F6" w:rsidRPr="00DD508E" w:rsidRDefault="00E439F6" w:rsidP="00DD508E">
      <w:pPr>
        <w:pStyle w:val="Prrafodelista"/>
        <w:numPr>
          <w:ilvl w:val="0"/>
          <w:numId w:val="45"/>
        </w:numPr>
        <w:rPr>
          <w:lang w:val="es-HN"/>
        </w:rPr>
      </w:pPr>
      <w:r>
        <w:rPr>
          <w:lang w:val="es-HN"/>
        </w:rPr>
        <w:t>¿Qué tipos de promesas, agrupadas por categoría temática, período y nivel de gobierno, son las más recurrentes en el discurso político hondureño?</w:t>
      </w:r>
    </w:p>
    <w:p w14:paraId="7558D78F" w14:textId="77777777" w:rsidR="00E439F6" w:rsidRPr="00DD508E" w:rsidRDefault="00E439F6" w:rsidP="00DD508E">
      <w:pPr>
        <w:pStyle w:val="Prrafodelista"/>
        <w:numPr>
          <w:ilvl w:val="0"/>
          <w:numId w:val="45"/>
        </w:numPr>
        <w:rPr>
          <w:lang w:val="es-HN"/>
        </w:rPr>
      </w:pPr>
      <w:r>
        <w:rPr>
          <w:lang w:val="es-HN"/>
        </w:rPr>
        <w:t>¿Qué nivel de conocimiento, percepción e interés muestra la ciudadanía hondureña respecto al cumplimiento de las promesas asumidas por los actores políticos?</w:t>
      </w:r>
    </w:p>
    <w:p w14:paraId="6A312023" w14:textId="77777777" w:rsidR="00E439F6" w:rsidRPr="00DD508E" w:rsidRDefault="00E439F6" w:rsidP="00DD508E">
      <w:pPr>
        <w:pStyle w:val="Prrafodelista"/>
        <w:numPr>
          <w:ilvl w:val="0"/>
          <w:numId w:val="45"/>
        </w:numPr>
        <w:rPr>
          <w:lang w:val="es-HN"/>
        </w:rPr>
      </w:pPr>
      <w:r>
        <w:t>¿Cuál es el nivel de efectividad y precisión de un componente de inteligencia artificial al procesar consultas en lenguaje natural, generar resúmenes automáticos y estructurar reportes en la plataforma?</w:t>
      </w:r>
    </w:p>
    <w:p w14:paraId="21659351" w14:textId="77777777" w:rsidR="00E439F6" w:rsidRDefault="00E439F6" w:rsidP="00DD508E">
      <w:pPr>
        <w:rPr>
          <w:lang w:val="es-HN"/>
        </w:rPr>
      </w:pPr>
    </w:p>
    <w:p w14:paraId="4D07DF3F" w14:textId="4160B59B" w:rsidR="00E439F6" w:rsidRPr="00DD508E" w:rsidRDefault="00E439F6" w:rsidP="00DD508E">
      <w:pPr>
        <w:pStyle w:val="Prrafodelista"/>
        <w:numPr>
          <w:ilvl w:val="0"/>
          <w:numId w:val="45"/>
        </w:numPr>
        <w:rPr>
          <w:lang w:val="es-HN"/>
        </w:rPr>
      </w:pPr>
      <w:r>
        <w:rPr>
          <w:lang w:val="es-HN"/>
        </w:rPr>
        <w:t>¿De qué manera la dispersión de la información sobre promesas políticas incide en la transparencia, la rendición de cuentas y la toma de decisiones electorales informadas en Honduras?</w:t>
      </w:r>
    </w:p>
    <w:p w14:paraId="109AA32B" w14:textId="77777777" w:rsidR="00473463" w:rsidRPr="00901CAC" w:rsidRDefault="00CD0E71" w:rsidP="00D8233A">
      <w:pPr>
        <w:pStyle w:val="Ttulo2"/>
        <w:rPr>
          <w:rFonts w:cs="Times New Roman"/>
          <w:lang w:val="es-HN"/>
        </w:rPr>
      </w:pPr>
      <w:bookmarkStart w:id="13" w:name="_Toc46498477"/>
      <w:bookmarkStart w:id="14" w:name="_Toc233420782"/>
      <w:r>
        <w:rPr>
          <w:rFonts w:cs="Times New Roman"/>
        </w:rPr>
        <w:lastRenderedPageBreak/>
        <w:t>Hipótesis</w:t>
      </w:r>
      <w:r>
        <w:rPr>
          <w:rFonts w:cs="Times New Roman"/>
          <w:lang w:val="es-HN"/>
        </w:rPr>
        <w:t xml:space="preserve"> y/o Variables de Investigación</w:t>
      </w:r>
      <w:bookmarkEnd w:id="13"/>
      <w:bookmarkEnd w:id="14"/>
    </w:p>
    <w:p w14:paraId="177266E4" w14:textId="77777777" w:rsidR="002727C4" w:rsidRDefault="00197E35" w:rsidP="002727C4">
      <w:pPr>
        <w:pStyle w:val="Ttulo3"/>
      </w:pPr>
      <w:bookmarkStart w:id="15" w:name="_Toc233420783"/>
      <w:r>
        <w:rPr>
          <w:rStyle w:val="Textoennegrita"/>
        </w:rPr>
        <w:t>Hipótesis:</w:t>
      </w:r>
      <w:bookmarkEnd w:id="15"/>
      <w:r>
        <w:t xml:space="preserve"> </w:t>
      </w:r>
    </w:p>
    <w:p w14:paraId="1AE20123" w14:textId="77777777" w:rsidR="00197E35" w:rsidRDefault="00396EF8" w:rsidP="00E439F6">
      <w:pPr>
        <w:pStyle w:val="font-claude-response-body"/>
        <w:spacing w:line="480" w:lineRule="auto"/>
        <w:ind w:firstLine="708"/>
        <w:jc w:val="both"/>
      </w:pPr>
      <w:r>
        <w:t>H</w:t>
      </w:r>
      <w:r>
        <w:rPr>
          <w:vertAlign w:val="subscript"/>
        </w:rPr>
        <w:t>1</w:t>
      </w:r>
      <w:r>
        <w:t>: La implementación de una plataforma web que integre y visualice estadísticamente las promesas, el cumplimiento y el historial de gestión de los actores políticos en Honduras garantizará a la ciudadanía el acceso a información organizada y verificable que le permita decidir su voto con fundamentos cuantitativos.</w:t>
      </w:r>
    </w:p>
    <w:p w14:paraId="6B525A0E" w14:textId="77777777" w:rsidR="00197E35" w:rsidRPr="002727C4" w:rsidRDefault="00197E35" w:rsidP="002727C4">
      <w:pPr>
        <w:pStyle w:val="Ttulo3"/>
      </w:pPr>
      <w:bookmarkStart w:id="16" w:name="_Toc233420784"/>
      <w:r>
        <w:rPr>
          <w:rStyle w:val="Textoennegrita"/>
        </w:rPr>
        <w:t>Variables de investigación:</w:t>
      </w:r>
      <w:bookmarkEnd w:id="16"/>
    </w:p>
    <w:p w14:paraId="5155A9B8" w14:textId="77777777" w:rsidR="00654BB5" w:rsidRDefault="00654BB5" w:rsidP="00E439F6">
      <w:pPr>
        <w:pStyle w:val="font-claude-response-body"/>
        <w:spacing w:line="480" w:lineRule="auto"/>
        <w:ind w:firstLine="708"/>
        <w:jc w:val="both"/>
      </w:pPr>
      <w:r>
        <w:rPr>
          <w:rStyle w:val="Textoennegrita"/>
          <w:rFonts w:eastAsiaTheme="majorEastAsia"/>
          <w:b w:val="0"/>
          <w:bCs w:val="0"/>
        </w:rPr>
        <w:t>Variable independiente:</w:t>
      </w:r>
      <w:r>
        <w:t xml:space="preserve"> la implementación de la plataforma web CumpleHN, que integra y visualiza estadísticamente las promesas, los avances de cumplimiento y el historial de gestión de los candidatos y funcionarios políticos en Honduras. Se evidencia en la existencia de un repositorio centralizado de promesas y antecedentes de gestión, las funcionalidades de visualización estadística (porcentajes de cumplimiento por categoría temática, partido y período de gobierno), la integración de un asistente de consulta en lenguaje natural y la disponibilidad del módulo de participación ciudadana para peticiones y propuestas.</w:t>
      </w:r>
    </w:p>
    <w:p w14:paraId="5E5CE191" w14:textId="77777777" w:rsidR="00654BB5" w:rsidRPr="002727C4" w:rsidRDefault="00654BB5" w:rsidP="00E439F6">
      <w:pPr>
        <w:pStyle w:val="font-claude-response-body"/>
        <w:spacing w:line="480" w:lineRule="auto"/>
        <w:jc w:val="both"/>
        <w:rPr>
          <w:b/>
          <w:bCs/>
        </w:rPr>
      </w:pPr>
      <w:r>
        <w:rPr>
          <w:rStyle w:val="Textoennegrita"/>
          <w:rFonts w:eastAsiaTheme="majorEastAsia"/>
          <w:b w:val="0"/>
          <w:bCs w:val="0"/>
        </w:rPr>
        <w:t>Variables dependientes:</w:t>
      </w:r>
    </w:p>
    <w:p w14:paraId="2C465CD5" w14:textId="77777777" w:rsidR="00654BB5" w:rsidRDefault="00654BB5" w:rsidP="00E439F6">
      <w:pPr>
        <w:pStyle w:val="font-claude-response-body"/>
        <w:numPr>
          <w:ilvl w:val="0"/>
          <w:numId w:val="43"/>
        </w:numPr>
        <w:spacing w:line="480" w:lineRule="auto"/>
        <w:jc w:val="both"/>
      </w:pPr>
      <w:r>
        <w:t>El nivel de acceso de la ciudadanía a información organizada y verificable sobre las promesas, el cumplimiento y el historial de gestión de los actores políticos.</w:t>
      </w:r>
    </w:p>
    <w:p w14:paraId="22641319" w14:textId="77777777" w:rsidR="00654BB5" w:rsidRDefault="00654BB5" w:rsidP="00E439F6">
      <w:pPr>
        <w:pStyle w:val="font-claude-response-body"/>
        <w:numPr>
          <w:ilvl w:val="0"/>
          <w:numId w:val="43"/>
        </w:numPr>
        <w:spacing w:line="480" w:lineRule="auto"/>
        <w:jc w:val="both"/>
      </w:pPr>
      <w:r>
        <w:t>El nivel de conocimiento de la ciudadanía sobre el grado de cumplimiento de las promesas asumidas por candidatos y funcionarios políticos en Honduras.</w:t>
      </w:r>
    </w:p>
    <w:p w14:paraId="338A6E46" w14:textId="34D94643" w:rsidR="00AE25AD" w:rsidRDefault="00654BB5" w:rsidP="00F26D44">
      <w:pPr>
        <w:pStyle w:val="font-claude-response-body"/>
        <w:numPr>
          <w:ilvl w:val="0"/>
          <w:numId w:val="43"/>
        </w:numPr>
        <w:spacing w:line="480" w:lineRule="auto"/>
        <w:jc w:val="both"/>
      </w:pPr>
      <w:r>
        <w:lastRenderedPageBreak/>
        <w:t>La capacidad de la ciudadanía para decidir su voto con base en fundamentos cuantitativos, en lugar de hacerlo a partir de percepciones aisladas.</w:t>
      </w:r>
    </w:p>
    <w:p w14:paraId="5A476D3B" w14:textId="77777777" w:rsidR="00F26D44" w:rsidRPr="00654BB5" w:rsidRDefault="00F26D44" w:rsidP="00F26D44">
      <w:pPr>
        <w:pStyle w:val="font-claude-response-body"/>
        <w:spacing w:line="480" w:lineRule="auto"/>
        <w:ind w:left="720"/>
        <w:jc w:val="both"/>
      </w:pPr>
    </w:p>
    <w:p w14:paraId="750B41CB" w14:textId="77777777" w:rsidR="00473463" w:rsidRPr="00901CAC" w:rsidRDefault="00CD0E71" w:rsidP="00473463">
      <w:pPr>
        <w:pStyle w:val="Ttulo2"/>
        <w:rPr>
          <w:rFonts w:cs="Times New Roman"/>
          <w:lang w:val="es-HN"/>
        </w:rPr>
      </w:pPr>
      <w:bookmarkStart w:id="17" w:name="_Toc46498478"/>
      <w:bookmarkStart w:id="18" w:name="_Toc233420785"/>
      <w:r>
        <w:rPr>
          <w:rFonts w:cs="Times New Roman"/>
          <w:lang w:val="es-HN"/>
        </w:rPr>
        <w:t>Justificación</w:t>
      </w:r>
      <w:bookmarkEnd w:id="17"/>
      <w:bookmarkEnd w:id="18"/>
    </w:p>
    <w:p w14:paraId="4BE80042" w14:textId="77777777" w:rsidR="00167F68" w:rsidRPr="00167F68" w:rsidRDefault="00167F68" w:rsidP="00AE25AD">
      <w:pPr>
        <w:spacing w:after="200" w:line="480" w:lineRule="auto"/>
        <w:ind w:firstLine="578"/>
        <w:jc w:val="both"/>
        <w:rPr>
          <w:rFonts w:cs="Times New Roman"/>
          <w:color w:val="auto"/>
          <w:lang w:val="es-HN"/>
        </w:rPr>
      </w:pPr>
      <w:r>
        <w:rPr>
          <w:rFonts w:cs="Times New Roman"/>
          <w:color w:val="auto"/>
          <w:lang w:val="es-HN"/>
        </w:rPr>
        <w:t xml:space="preserve">El acceso oportuno a información pública confiable es una condición indispensable para el ejercicio responsable de la ciudadanía en una democracia. Solo en la medida en que las personas pueden conocer, comparar y verificar las acciones de quienes ejercen funciones de representación pública es posible construir procesos electorales que respondan a las expectativas y necesidades de la sociedad. </w:t>
      </w:r>
    </w:p>
    <w:p w14:paraId="1E5EB307" w14:textId="77777777" w:rsidR="00167F68" w:rsidRPr="00167F68" w:rsidRDefault="00167F68" w:rsidP="00AE25AD">
      <w:pPr>
        <w:spacing w:after="200" w:line="480" w:lineRule="auto"/>
        <w:ind w:firstLine="578"/>
        <w:jc w:val="both"/>
        <w:rPr>
          <w:rFonts w:cs="Times New Roman"/>
          <w:color w:val="auto"/>
          <w:lang w:val="es-HN"/>
        </w:rPr>
      </w:pPr>
      <w:r>
        <w:rPr>
          <w:rFonts w:cs="Times New Roman"/>
          <w:color w:val="auto"/>
          <w:lang w:val="es-HN"/>
        </w:rPr>
        <w:t>Esta investigación se justifica por la necesidad de aportar evidencia que permita a la ciudadanía hondureña dar seguimiento informado a los compromisos asumidos por los candidatos y funcionarios políticos, en un contexto en el que la información sobre promesas y resultados de gestión se encuentra distribuida en múltiples fuentes (planes de gobierno presentados ante el Consejo Nacional Electoral, discursos, comparecencias, entrevistas, debates, redes sociales y medios de comunicación) sin un esquema común que facilite su comparación y verificación.</w:t>
      </w:r>
    </w:p>
    <w:p w14:paraId="3206DF39" w14:textId="77777777" w:rsidR="006D53B9" w:rsidRDefault="00167F68" w:rsidP="00AE25AD">
      <w:pPr>
        <w:spacing w:after="200" w:line="480" w:lineRule="auto"/>
        <w:ind w:firstLine="578"/>
        <w:jc w:val="both"/>
        <w:rPr>
          <w:rFonts w:cs="Times New Roman"/>
          <w:color w:val="auto"/>
          <w:lang w:val="es-HN"/>
        </w:rPr>
      </w:pPr>
      <w:r>
        <w:rPr>
          <w:rFonts w:cs="Times New Roman"/>
          <w:color w:val="auto"/>
          <w:lang w:val="es-HN"/>
        </w:rPr>
        <w:t xml:space="preserve">A pesar de la existencia de mecanismos institucionales de transparencia y rendición de cuentas en Honduras, como los administrados por el Instituto de Acceso a la Información Pública y el Tribunal Superior de Cuentas (IAIP, 2024; Tribunal Superior de Cuentas, 2025), no se ha documentado de manera rigurosa cómo la ciudadanía aprovecha estos canales para dar </w:t>
      </w:r>
      <w:r>
        <w:rPr>
          <w:rFonts w:cs="Times New Roman"/>
          <w:color w:val="auto"/>
          <w:lang w:val="es-HN"/>
        </w:rPr>
        <w:lastRenderedPageBreak/>
        <w:t xml:space="preserve">seguimiento a las promesas políticas, cuáles son las limitaciones reales que enfrenta en el proceso, ni qué tipo de mejoras podrían facilitar el acceso efectivo a esa información. </w:t>
      </w:r>
    </w:p>
    <w:p w14:paraId="4CAE52B7" w14:textId="77777777" w:rsidR="00EE02DA" w:rsidRPr="006D53B9" w:rsidRDefault="006D53B9" w:rsidP="00AE25AD">
      <w:pPr>
        <w:spacing w:after="200" w:line="480" w:lineRule="auto"/>
        <w:ind w:firstLine="340"/>
        <w:jc w:val="both"/>
        <w:rPr>
          <w:rFonts w:cs="Times New Roman"/>
          <w:color w:val="auto"/>
          <w:lang w:val="es-HN"/>
        </w:rPr>
      </w:pPr>
      <w:r>
        <w:rPr>
          <w:rFonts w:cs="Times New Roman"/>
          <w:color w:val="auto"/>
          <w:lang w:val="es-HN"/>
        </w:rPr>
        <w:t>A esta dispersión se suma una necesidad expresa de la ciudadanía: la de tomar decisiones electorales y cívicas fundamentadas en datos estadísticos y en información completa disponible en un único punto de consulta, que permita realizar comparaciones objetivas entre candidatos, partidos y períodos de gobierno. Cuando la información se encuentra fragmentada en numerosas fuentes y carece de criterios comunes de organización, quien busca formar un juicio razonado debe invertir un esfuerzo considerable en localizar, ordenar y contrastar los datos por su cuenta, lo cual desincentiva la consulta informada y favorece que las decisiones se tomen sobre percepciones aisladas. Caracterizar esta necesidad con evidencia constituye un paso previo indispensable para que cualquier iniciativa posterior orientada a mejorar el acceso a información política responda de manera efectiva a lo que la ciudadanía realmente requiere.</w:t>
      </w:r>
      <w:r>
        <w:rPr>
          <w:rFonts w:cs="Times New Roman"/>
          <w:color w:val="00B050"/>
          <w:lang w:val="es-HN"/>
        </w:rPr>
        <w:br w:type="page"/>
      </w:r>
    </w:p>
    <w:p w14:paraId="56A81B7C" w14:textId="77777777" w:rsidR="00473463" w:rsidRPr="00901CAC" w:rsidRDefault="00473463" w:rsidP="00473463">
      <w:pPr>
        <w:pStyle w:val="Ttulo1"/>
        <w:rPr>
          <w:rFonts w:cs="Times New Roman"/>
          <w:lang w:val="es-HN"/>
        </w:rPr>
      </w:pPr>
      <w:bookmarkStart w:id="19" w:name="_Toc46498479"/>
      <w:bookmarkStart w:id="20" w:name="_Toc233420786"/>
      <w:r>
        <w:rPr>
          <w:rFonts w:cs="Times New Roman"/>
          <w:lang w:val="es-HN"/>
        </w:rPr>
        <w:lastRenderedPageBreak/>
        <w:t>OBJETIVOS</w:t>
      </w:r>
      <w:bookmarkEnd w:id="19"/>
      <w:bookmarkEnd w:id="20"/>
    </w:p>
    <w:p w14:paraId="0A333832" w14:textId="77777777" w:rsidR="00473463" w:rsidRPr="00901CAC" w:rsidRDefault="00473463" w:rsidP="00473463">
      <w:pPr>
        <w:pStyle w:val="Ttulo2"/>
        <w:rPr>
          <w:rFonts w:cs="Times New Roman"/>
          <w:lang w:val="es-HN"/>
        </w:rPr>
      </w:pPr>
      <w:bookmarkStart w:id="21" w:name="_Toc46498480"/>
      <w:bookmarkStart w:id="22" w:name="_Toc233420787"/>
      <w:r>
        <w:rPr>
          <w:rFonts w:cs="Times New Roman"/>
          <w:lang w:val="es-HN"/>
        </w:rPr>
        <w:t>Objetivo General</w:t>
      </w:r>
      <w:bookmarkEnd w:id="21"/>
      <w:bookmarkEnd w:id="22"/>
    </w:p>
    <w:p w14:paraId="69FF88F7" w14:textId="77777777" w:rsidR="00311735" w:rsidRPr="00901CAC" w:rsidRDefault="00FB4FDA" w:rsidP="00AE25AD">
      <w:pPr>
        <w:spacing w:line="480" w:lineRule="auto"/>
        <w:ind w:firstLine="578"/>
        <w:jc w:val="both"/>
        <w:rPr>
          <w:rFonts w:cs="Times New Roman"/>
          <w:lang w:val="es-HN"/>
        </w:rPr>
      </w:pPr>
      <w:r>
        <w:rPr>
          <w:rFonts w:cs="Times New Roman"/>
          <w:lang w:val="es-HN"/>
        </w:rPr>
        <w:t>Facilitar el seguimiento ciudadano del cumplimiento de promesas y de la trayectoria de gestión de los candidatos y funcionarios políticos en Honduras, mediante el desarrollo de una plataforma web que centralice y visualice estadísticamente esta información, con el fin de apoyar a la ciudadanía en la toma de decisiones fundamentadas en evidencia cuantitativa al momento de votar.</w:t>
      </w:r>
    </w:p>
    <w:p w14:paraId="0B364B6B" w14:textId="77777777" w:rsidR="00311735" w:rsidRPr="00901CAC" w:rsidRDefault="00311735" w:rsidP="00311735">
      <w:pPr>
        <w:pStyle w:val="Ttulo2"/>
        <w:rPr>
          <w:rFonts w:cs="Times New Roman"/>
          <w:lang w:val="es-HN"/>
        </w:rPr>
      </w:pPr>
      <w:bookmarkStart w:id="23" w:name="_Toc46498481"/>
      <w:bookmarkStart w:id="24" w:name="_Toc233420788"/>
      <w:r>
        <w:rPr>
          <w:rFonts w:cs="Times New Roman"/>
          <w:lang w:val="es-HN"/>
        </w:rPr>
        <w:t>Objetivos Específicos</w:t>
      </w:r>
      <w:bookmarkEnd w:id="23"/>
      <w:bookmarkEnd w:id="24"/>
    </w:p>
    <w:p w14:paraId="50754FB3" w14:textId="43B78989" w:rsidR="00AE25AD" w:rsidRPr="00A0526C" w:rsidRDefault="00AE25AD" w:rsidP="00DD508E">
      <w:pPr>
        <w:pStyle w:val="Prrafodelista"/>
        <w:numPr>
          <w:ilvl w:val="0"/>
          <w:numId w:val="42"/>
        </w:numPr>
        <w:spacing w:after="0" w:line="480" w:lineRule="auto"/>
        <w:jc w:val="both"/>
        <w:rPr>
          <w:color w:val="auto"/>
          <w:lang w:val="es-HN"/>
        </w:rPr>
      </w:pPr>
      <w:bookmarkStart w:id="25" w:name="_Toc46498482"/>
      <w:r>
        <w:rPr>
          <w:color w:val="auto"/>
          <w:lang w:val="es-HN"/>
        </w:rPr>
        <w:t>Identificar los factores, limitaciones y necesidades de información que enfrenta la ciudadanía hondureña al intentar dar seguimiento al cumplimiento de las promesas políticas, mediante la aplicación de instrumentos de investigación y la revisión de fuentes documentales.</w:t>
      </w:r>
    </w:p>
    <w:p w14:paraId="3F7F577A" w14:textId="6C60F77D" w:rsidR="00AE25AD" w:rsidRPr="00A0526C" w:rsidRDefault="00AE25AD" w:rsidP="00DD508E">
      <w:pPr>
        <w:pStyle w:val="Prrafodelista"/>
        <w:numPr>
          <w:ilvl w:val="0"/>
          <w:numId w:val="42"/>
        </w:numPr>
        <w:spacing w:after="0" w:line="480" w:lineRule="auto"/>
        <w:jc w:val="both"/>
        <w:rPr>
          <w:color w:val="auto"/>
          <w:lang w:val="es-HN"/>
        </w:rPr>
      </w:pPr>
      <w:r>
        <w:rPr>
          <w:color w:val="auto"/>
          <w:lang w:val="es-HN"/>
        </w:rPr>
        <w:t xml:space="preserve">Analizar la forma en que se encuentra distribuida y accesible la información sobre promesas políticas en Honduras, identificando las principales fuentes, medios de difusión y barreras de acceso para la ciudadanía. </w:t>
      </w:r>
    </w:p>
    <w:p w14:paraId="134BA7CF" w14:textId="60CFCB04" w:rsidR="00AE25AD" w:rsidRPr="00A0526C" w:rsidRDefault="00AE25AD" w:rsidP="00DD508E">
      <w:pPr>
        <w:pStyle w:val="Prrafodelista"/>
        <w:numPr>
          <w:ilvl w:val="0"/>
          <w:numId w:val="42"/>
        </w:numPr>
        <w:spacing w:after="0" w:line="480" w:lineRule="auto"/>
        <w:jc w:val="both"/>
        <w:rPr>
          <w:color w:val="auto"/>
          <w:lang w:val="es-HN"/>
        </w:rPr>
      </w:pPr>
      <w:r>
        <w:rPr>
          <w:color w:val="auto"/>
          <w:lang w:val="es-HN"/>
        </w:rPr>
        <w:t>Diseñar la arquitectura del sistema y el modelo de base de datos que permita almacenar de manera estructurada información sobre políticos, partidos, períodos electorales, promesas, categorías, evidencias y estados de cumplimiento.</w:t>
      </w:r>
    </w:p>
    <w:p w14:paraId="5871646C" w14:textId="785F8702" w:rsidR="00AE25AD" w:rsidRPr="00A0526C" w:rsidRDefault="00AE25AD" w:rsidP="00DD508E">
      <w:pPr>
        <w:pStyle w:val="Prrafodelista"/>
        <w:numPr>
          <w:ilvl w:val="0"/>
          <w:numId w:val="42"/>
        </w:numPr>
        <w:spacing w:after="0" w:line="480" w:lineRule="auto"/>
        <w:jc w:val="both"/>
        <w:rPr>
          <w:color w:val="auto"/>
          <w:lang w:val="es-HN"/>
        </w:rPr>
      </w:pPr>
      <w:r>
        <w:rPr>
          <w:color w:val="auto"/>
          <w:lang w:val="es-HN"/>
        </w:rPr>
        <w:t xml:space="preserve">Evaluar el nivel de conocimiento, percepción e interés de la ciudadanía hondureña respecto al seguimiento y cumplimiento de las promesas políticas, mediante la aplicación de </w:t>
      </w:r>
      <w:r>
        <w:rPr>
          <w:color w:val="auto"/>
          <w:lang w:val="es-HN"/>
        </w:rPr>
        <w:lastRenderedPageBreak/>
        <w:t>instrumentos de investigación orientados al análisis de la participación y conciencia ciudadana.</w:t>
      </w:r>
    </w:p>
    <w:p w14:paraId="1126743B" w14:textId="6D258468" w:rsidR="00AE25AD" w:rsidRPr="00D575F9" w:rsidRDefault="00AE25AD" w:rsidP="00DD508E">
      <w:pPr>
        <w:pStyle w:val="Prrafodelista"/>
        <w:numPr>
          <w:ilvl w:val="0"/>
          <w:numId w:val="42"/>
        </w:numPr>
        <w:spacing w:after="0" w:line="480" w:lineRule="auto"/>
        <w:jc w:val="both"/>
        <w:rPr>
          <w:color w:val="auto"/>
          <w:lang w:val="es-HN"/>
        </w:rPr>
      </w:pPr>
      <w:r>
        <w:rPr>
          <w:color w:val="auto"/>
          <w:lang w:val="es-HN"/>
        </w:rPr>
        <w:t>Integrar un componente de inteligencia artificial que facilite la consulta de información en lenguaje natural, la generación automatizada de resúmenes y la elaboración de reportes a partir de los datos almacenados en la plataforma.</w:t>
      </w:r>
    </w:p>
    <w:p w14:paraId="0B45AB9E" w14:textId="7BF4C95F" w:rsidR="00AE25AD" w:rsidRPr="00A0526C" w:rsidRDefault="00AE25AD" w:rsidP="00DD508E">
      <w:pPr>
        <w:pStyle w:val="Prrafodelista"/>
        <w:numPr>
          <w:ilvl w:val="0"/>
          <w:numId w:val="42"/>
        </w:numPr>
        <w:spacing w:after="0" w:line="480" w:lineRule="auto"/>
        <w:jc w:val="both"/>
        <w:rPr>
          <w:color w:val="auto"/>
          <w:lang w:val="es-HN"/>
        </w:rPr>
      </w:pPr>
      <w:r>
        <w:rPr>
          <w:color w:val="auto"/>
          <w:lang w:val="es-HN"/>
        </w:rPr>
        <w:t>Proponer la plataforma web CumpleHN como una herramienta tecnológica de apoyo ciudadano que contribuya al fortalecimiento de la transparencia, la rendición de cuentas y la participación informada en los procesos políticos de Honduras.</w:t>
      </w:r>
    </w:p>
    <w:p w14:paraId="0EA2A063" w14:textId="77777777" w:rsidR="00311735" w:rsidRPr="00EB431F" w:rsidRDefault="00CD0E71" w:rsidP="00311735">
      <w:pPr>
        <w:pStyle w:val="Ttulo1"/>
        <w:rPr>
          <w:rFonts w:cs="Times New Roman"/>
          <w:lang w:val="es-HN"/>
        </w:rPr>
      </w:pPr>
      <w:bookmarkStart w:id="26" w:name="_Toc233420789"/>
      <w:r>
        <w:rPr>
          <w:rFonts w:cs="Times New Roman"/>
          <w:lang w:val="es-HN"/>
        </w:rPr>
        <w:t>MARCO TEÓRICO</w:t>
      </w:r>
      <w:bookmarkEnd w:id="25"/>
      <w:bookmarkEnd w:id="26"/>
    </w:p>
    <w:p w14:paraId="0FEFB97A" w14:textId="77777777" w:rsidR="00EB431F" w:rsidRPr="00CE7DE8" w:rsidRDefault="00EB431F" w:rsidP="00AE25AD">
      <w:pPr>
        <w:spacing w:after="160" w:line="480" w:lineRule="auto"/>
        <w:ind w:firstLine="720"/>
        <w:jc w:val="both"/>
      </w:pPr>
      <w:r>
        <w:t>A continuación, se reúne los fundamentos conceptuales, los procesos y los procedimientos que permiten enmarcar la investigación sobre el seguimiento ciudadano de los compromisos asumidos por los actores políticos. La revisión se organiza desde los conceptos de la teoría democrática hacia las nociones específicas de transparencia, rendición de cuentas, cumplimiento de promesas y comportamiento electoral, e incluye la descripción de los procedimientos mediante los cuales se ejercen estos mecanismos, para cerrar con el marco legal e institucional que rige la materia en Honduras.</w:t>
      </w:r>
    </w:p>
    <w:p w14:paraId="7AAB4A0B" w14:textId="2D163B56" w:rsidR="00EB431F" w:rsidRPr="00CE7DE8" w:rsidRDefault="00EB431F" w:rsidP="00EB431F">
      <w:pPr>
        <w:pStyle w:val="Ttulo2"/>
        <w:spacing w:before="200" w:after="140"/>
      </w:pPr>
      <w:bookmarkStart w:id="27" w:name="_Toc233420790"/>
      <w:r>
        <w:t>Democracia, representación y participación ciudadana</w:t>
      </w:r>
      <w:bookmarkEnd w:id="27"/>
    </w:p>
    <w:p w14:paraId="37F6D81E" w14:textId="77777777" w:rsidR="00AE25AD" w:rsidRPr="00CE7DE8" w:rsidRDefault="00AE25AD" w:rsidP="00AE25AD">
      <w:pPr>
        <w:spacing w:after="0" w:line="480" w:lineRule="auto"/>
        <w:ind w:firstLine="720"/>
        <w:jc w:val="both"/>
      </w:pPr>
      <w:r>
        <w:t xml:space="preserve">La democracia moderna puede entenderse, en su acepción mínima, como un conjunto de reglas que determinan quién está autorizado para tomar decisiones colectivas y bajo qué procedimientos (Bobbio, 1986). Dahl (2009) profundizó esta noción al proponer el concepto de poliarquía, entendida como el régimen real que más se aproxima al ideal democrático y que se sostiene sobre dos dimensiones fundamentales, la inclusión o derecho de la ciudadanía a participar </w:t>
      </w:r>
      <w:r>
        <w:lastRenderedPageBreak/>
        <w:t>y la contestación o competencia política que hace posible la alternancia. Entre los criterios que el autor consideró indispensables figura la comprensión informada, según la cual los ciudadanos deben disponer de oportunidades amplias y equitativas para conocer y valorar las alternativas en juego antes de decidir (Dahl, 2009). Esta condición sitúa al acceso a información veraz y comparable en el centro de la calidad democrática.</w:t>
      </w:r>
    </w:p>
    <w:p w14:paraId="36D7DFC5" w14:textId="2FE5B1E6" w:rsidR="00DD508E" w:rsidRPr="00DD508E" w:rsidRDefault="00AE25AD" w:rsidP="00DD508E">
      <w:pPr>
        <w:spacing w:after="0" w:line="480" w:lineRule="auto"/>
        <w:ind w:firstLine="720"/>
        <w:jc w:val="both"/>
      </w:pPr>
      <w:r>
        <w:t xml:space="preserve">El funcionamiento de la democracia no depende únicamente de sus reglas e instituciones, sino también de las orientaciones, actitudes y valores de la ciudadanía hacia el sistema político, conjunto que </w:t>
      </w:r>
      <w:proofErr w:type="spellStart"/>
      <w:r>
        <w:t>Almond</w:t>
      </w:r>
      <w:proofErr w:type="spellEnd"/>
      <w:r>
        <w:t xml:space="preserve"> y Verba (1963) denominaron cultura política. Estos autores distinguieron tres tipos ideales y sostuvieron que los sistemas democráticos estables se asocian con una cultura cívica en la que predominan ciudadanos informados, interesados en los asuntos públicos y dispuestos a involucrarse en ellos. La Tabla IV-1 sintetiza estos tipos y su relación con el uso de la información pública.</w:t>
      </w:r>
    </w:p>
    <w:p w14:paraId="1FE3E9D3" w14:textId="4E7302EE" w:rsidR="00DD508E" w:rsidRPr="00DD508E" w:rsidRDefault="00DD508E" w:rsidP="00DD508E">
      <w:pPr>
        <w:pStyle w:val="Descripcin"/>
        <w:keepNext/>
        <w:jc w:val="center"/>
        <w:rPr>
          <w:b w:val="0"/>
          <w:bCs w:val="0"/>
          <w:i/>
          <w:iCs/>
          <w:color w:val="000000" w:themeColor="text1"/>
          <w:sz w:val="24"/>
          <w:szCs w:val="24"/>
        </w:rPr>
      </w:pPr>
      <w:bookmarkStart w:id="28" w:name="_Toc233420872"/>
      <w:r>
        <w:rPr>
          <w:color w:val="000000" w:themeColor="text1"/>
          <w:sz w:val="24"/>
          <w:szCs w:val="24"/>
        </w:rPr>
        <w:t xml:space="preserve">Tabla </w:t>
      </w:r>
      <w:r>
        <w:rPr>
          <w:color w:val="000000" w:themeColor="text1"/>
          <w:sz w:val="24"/>
          <w:szCs w:val="24"/>
        </w:rPr>
        <w:fldChar w:fldCharType="begin"/>
      </w:r>
      <w:r>
        <w:rPr>
          <w:color w:val="000000" w:themeColor="text1"/>
          <w:sz w:val="24"/>
          <w:szCs w:val="24"/>
        </w:rPr>
        <w:instrText xml:space="preserve"> STYLEREF 1 \s </w:instrText>
      </w:r>
      <w:r>
        <w:rPr>
          <w:color w:val="000000" w:themeColor="text1"/>
          <w:sz w:val="24"/>
          <w:szCs w:val="24"/>
        </w:rPr>
        <w:fldChar w:fldCharType="separate"/>
      </w:r>
      <w:r>
        <w:rPr>
          <w:noProof/>
          <w:color w:val="000000" w:themeColor="text1"/>
          <w:sz w:val="24"/>
          <w:szCs w:val="24"/>
        </w:rPr>
        <w:t>IV</w:t>
      </w:r>
      <w:r>
        <w:rPr>
          <w:color w:val="000000" w:themeColor="text1"/>
          <w:sz w:val="24"/>
          <w:szCs w:val="24"/>
        </w:rPr>
        <w:fldChar w:fldCharType="end"/>
      </w:r>
      <w:r>
        <w:rPr>
          <w:color w:val="000000" w:themeColor="text1"/>
          <w:sz w:val="24"/>
          <w:szCs w:val="24"/>
        </w:rPr>
        <w:noBreakHyphen/>
      </w:r>
      <w:r>
        <w:rPr>
          <w:color w:val="000000" w:themeColor="text1"/>
          <w:sz w:val="24"/>
          <w:szCs w:val="24"/>
        </w:rPr>
        <w:fldChar w:fldCharType="begin"/>
      </w:r>
      <w:r>
        <w:rPr>
          <w:color w:val="000000" w:themeColor="text1"/>
          <w:sz w:val="24"/>
          <w:szCs w:val="24"/>
        </w:rPr>
        <w:instrText xml:space="preserve"> SEQ Tabla \* ARABIC \s 1 </w:instrText>
      </w:r>
      <w:r>
        <w:rPr>
          <w:color w:val="000000" w:themeColor="text1"/>
          <w:sz w:val="24"/>
          <w:szCs w:val="24"/>
        </w:rPr>
        <w:fldChar w:fldCharType="separate"/>
      </w:r>
      <w:r>
        <w:rPr>
          <w:noProof/>
          <w:color w:val="000000" w:themeColor="text1"/>
          <w:sz w:val="24"/>
          <w:szCs w:val="24"/>
        </w:rPr>
        <w:t>1</w:t>
      </w:r>
      <w:r>
        <w:rPr>
          <w:color w:val="000000" w:themeColor="text1"/>
          <w:sz w:val="24"/>
          <w:szCs w:val="24"/>
        </w:rPr>
        <w:fldChar w:fldCharType="end"/>
      </w:r>
      <w:r>
        <w:rPr>
          <w:color w:val="000000" w:themeColor="text1"/>
          <w:sz w:val="24"/>
          <w:szCs w:val="24"/>
        </w:rPr>
        <w:t xml:space="preserve"> </w:t>
      </w:r>
      <w:r>
        <w:rPr>
          <w:b w:val="0"/>
          <w:bCs w:val="0"/>
          <w:i/>
          <w:iCs/>
          <w:color w:val="000000" w:themeColor="text1"/>
          <w:sz w:val="24"/>
          <w:szCs w:val="24"/>
        </w:rPr>
        <w:t>Tipos de cultura política y su relación con la información pública</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AE25AD" w:rsidRPr="00CE7DE8" w14:paraId="2D9EAE5D" w14:textId="77777777" w:rsidTr="00257FD8">
        <w:trPr>
          <w:tblHeader/>
        </w:trPr>
        <w:tc>
          <w:tcPr>
            <w:tcW w:w="1900" w:type="dxa"/>
            <w:tcBorders>
              <w:top w:val="single" w:sz="4" w:space="0" w:color="000000"/>
              <w:left w:val="nil"/>
              <w:bottom w:val="single" w:sz="4" w:space="0" w:color="000000"/>
              <w:right w:val="nil"/>
            </w:tcBorders>
            <w:tcMar>
              <w:top w:w="60" w:type="dxa"/>
              <w:left w:w="120" w:type="dxa"/>
              <w:bottom w:w="60" w:type="dxa"/>
              <w:right w:w="120" w:type="dxa"/>
            </w:tcMar>
          </w:tcPr>
          <w:p w14:paraId="1C0CCBB6" w14:textId="77777777" w:rsidR="00AE25AD" w:rsidRPr="00CE7DE8" w:rsidRDefault="00AE25AD" w:rsidP="00AE25AD">
            <w:pPr>
              <w:jc w:val="both"/>
            </w:pPr>
            <w:r>
              <w:rPr>
                <w:b/>
                <w:bCs/>
                <w:sz w:val="21"/>
                <w:szCs w:val="21"/>
              </w:rPr>
              <w:t>Tipo</w:t>
            </w:r>
          </w:p>
        </w:tc>
        <w:tc>
          <w:tcPr>
            <w:tcW w:w="3730" w:type="dxa"/>
            <w:tcBorders>
              <w:top w:val="single" w:sz="4" w:space="0" w:color="000000"/>
              <w:left w:val="nil"/>
              <w:bottom w:val="single" w:sz="4" w:space="0" w:color="000000"/>
              <w:right w:val="nil"/>
            </w:tcBorders>
            <w:tcMar>
              <w:top w:w="60" w:type="dxa"/>
              <w:left w:w="120" w:type="dxa"/>
              <w:bottom w:w="60" w:type="dxa"/>
              <w:right w:w="120" w:type="dxa"/>
            </w:tcMar>
          </w:tcPr>
          <w:p w14:paraId="31EFC375" w14:textId="77777777" w:rsidR="00AE25AD" w:rsidRPr="00CE7DE8" w:rsidRDefault="00AE25AD" w:rsidP="00AE25AD">
            <w:pPr>
              <w:jc w:val="both"/>
            </w:pPr>
            <w:r>
              <w:rPr>
                <w:b/>
                <w:bCs/>
                <w:sz w:val="21"/>
                <w:szCs w:val="21"/>
              </w:rPr>
              <w:t>Orientación del ciudadano</w:t>
            </w:r>
          </w:p>
        </w:tc>
        <w:tc>
          <w:tcPr>
            <w:tcW w:w="3730" w:type="dxa"/>
            <w:tcBorders>
              <w:top w:val="single" w:sz="4" w:space="0" w:color="000000"/>
              <w:left w:val="nil"/>
              <w:bottom w:val="single" w:sz="4" w:space="0" w:color="000000"/>
              <w:right w:val="nil"/>
            </w:tcBorders>
            <w:tcMar>
              <w:top w:w="60" w:type="dxa"/>
              <w:left w:w="120" w:type="dxa"/>
              <w:bottom w:w="60" w:type="dxa"/>
              <w:right w:w="120" w:type="dxa"/>
            </w:tcMar>
          </w:tcPr>
          <w:p w14:paraId="562A3E23" w14:textId="77777777" w:rsidR="00AE25AD" w:rsidRPr="00CE7DE8" w:rsidRDefault="00AE25AD" w:rsidP="00AE25AD">
            <w:pPr>
              <w:jc w:val="both"/>
            </w:pPr>
            <w:r>
              <w:rPr>
                <w:b/>
                <w:bCs/>
                <w:sz w:val="21"/>
                <w:szCs w:val="21"/>
              </w:rPr>
              <w:t>Relación con la información pública</w:t>
            </w:r>
          </w:p>
        </w:tc>
      </w:tr>
      <w:tr w:rsidR="00AE25AD" w:rsidRPr="00CE7DE8" w14:paraId="0FF0657D" w14:textId="77777777" w:rsidTr="00257FD8">
        <w:tc>
          <w:tcPr>
            <w:tcW w:w="1900" w:type="dxa"/>
            <w:tcBorders>
              <w:top w:val="nil"/>
              <w:left w:val="nil"/>
              <w:bottom w:val="nil"/>
              <w:right w:val="nil"/>
            </w:tcBorders>
            <w:tcMar>
              <w:top w:w="60" w:type="dxa"/>
              <w:left w:w="120" w:type="dxa"/>
              <w:bottom w:w="60" w:type="dxa"/>
              <w:right w:w="120" w:type="dxa"/>
            </w:tcMar>
          </w:tcPr>
          <w:p w14:paraId="3B9403F8" w14:textId="77777777" w:rsidR="00AE25AD" w:rsidRPr="00CE7DE8" w:rsidRDefault="00AE25AD" w:rsidP="00AE25AD">
            <w:pPr>
              <w:jc w:val="both"/>
            </w:pPr>
            <w:r>
              <w:rPr>
                <w:sz w:val="21"/>
                <w:szCs w:val="21"/>
              </w:rPr>
              <w:t>Parroquial</w:t>
            </w:r>
          </w:p>
        </w:tc>
        <w:tc>
          <w:tcPr>
            <w:tcW w:w="3730" w:type="dxa"/>
            <w:tcBorders>
              <w:top w:val="nil"/>
              <w:left w:val="nil"/>
              <w:bottom w:val="nil"/>
              <w:right w:val="nil"/>
            </w:tcBorders>
            <w:tcMar>
              <w:top w:w="60" w:type="dxa"/>
              <w:left w:w="120" w:type="dxa"/>
              <w:bottom w:w="60" w:type="dxa"/>
              <w:right w:w="120" w:type="dxa"/>
            </w:tcMar>
          </w:tcPr>
          <w:p w14:paraId="3869274C" w14:textId="77777777" w:rsidR="00AE25AD" w:rsidRPr="00CE7DE8" w:rsidRDefault="00AE25AD" w:rsidP="00AE25AD">
            <w:pPr>
              <w:jc w:val="both"/>
            </w:pPr>
            <w:r>
              <w:rPr>
                <w:sz w:val="21"/>
                <w:szCs w:val="21"/>
              </w:rPr>
              <w:t>Escaso o nulo interés en el sistema político y sus decisiones</w:t>
            </w:r>
          </w:p>
        </w:tc>
        <w:tc>
          <w:tcPr>
            <w:tcW w:w="3730" w:type="dxa"/>
            <w:tcBorders>
              <w:top w:val="nil"/>
              <w:left w:val="nil"/>
              <w:bottom w:val="nil"/>
              <w:right w:val="nil"/>
            </w:tcBorders>
            <w:tcMar>
              <w:top w:w="60" w:type="dxa"/>
              <w:left w:w="120" w:type="dxa"/>
              <w:bottom w:w="60" w:type="dxa"/>
              <w:right w:w="120" w:type="dxa"/>
            </w:tcMar>
          </w:tcPr>
          <w:p w14:paraId="35155F29" w14:textId="77777777" w:rsidR="00AE25AD" w:rsidRPr="00CE7DE8" w:rsidRDefault="00AE25AD" w:rsidP="00AE25AD">
            <w:pPr>
              <w:jc w:val="both"/>
            </w:pPr>
            <w:r>
              <w:rPr>
                <w:sz w:val="21"/>
                <w:szCs w:val="21"/>
              </w:rPr>
              <w:t>No demanda ni utiliza información sobre la gestión pública</w:t>
            </w:r>
          </w:p>
        </w:tc>
      </w:tr>
      <w:tr w:rsidR="00AE25AD" w:rsidRPr="00CE7DE8" w14:paraId="5A83B325" w14:textId="77777777" w:rsidTr="00257FD8">
        <w:tc>
          <w:tcPr>
            <w:tcW w:w="1900" w:type="dxa"/>
            <w:tcBorders>
              <w:top w:val="nil"/>
              <w:left w:val="nil"/>
              <w:bottom w:val="nil"/>
              <w:right w:val="nil"/>
            </w:tcBorders>
            <w:tcMar>
              <w:top w:w="60" w:type="dxa"/>
              <w:left w:w="120" w:type="dxa"/>
              <w:bottom w:w="60" w:type="dxa"/>
              <w:right w:w="120" w:type="dxa"/>
            </w:tcMar>
          </w:tcPr>
          <w:p w14:paraId="14722BBA" w14:textId="77777777" w:rsidR="00AE25AD" w:rsidRPr="00CE7DE8" w:rsidRDefault="00AE25AD" w:rsidP="00AE25AD">
            <w:pPr>
              <w:jc w:val="both"/>
            </w:pPr>
            <w:r>
              <w:rPr>
                <w:sz w:val="21"/>
                <w:szCs w:val="21"/>
              </w:rPr>
              <w:t>De súbdito</w:t>
            </w:r>
          </w:p>
        </w:tc>
        <w:tc>
          <w:tcPr>
            <w:tcW w:w="3730" w:type="dxa"/>
            <w:tcBorders>
              <w:top w:val="nil"/>
              <w:left w:val="nil"/>
              <w:bottom w:val="nil"/>
              <w:right w:val="nil"/>
            </w:tcBorders>
            <w:tcMar>
              <w:top w:w="60" w:type="dxa"/>
              <w:left w:w="120" w:type="dxa"/>
              <w:bottom w:w="60" w:type="dxa"/>
              <w:right w:w="120" w:type="dxa"/>
            </w:tcMar>
          </w:tcPr>
          <w:p w14:paraId="7B0444B3" w14:textId="77777777" w:rsidR="00AE25AD" w:rsidRPr="00CE7DE8" w:rsidRDefault="00AE25AD" w:rsidP="00AE25AD">
            <w:pPr>
              <w:jc w:val="both"/>
            </w:pPr>
            <w:r>
              <w:rPr>
                <w:sz w:val="21"/>
                <w:szCs w:val="21"/>
              </w:rPr>
              <w:t>Reconoce y acata la autoridad, pero participa poco</w:t>
            </w:r>
          </w:p>
        </w:tc>
        <w:tc>
          <w:tcPr>
            <w:tcW w:w="3730" w:type="dxa"/>
            <w:tcBorders>
              <w:top w:val="nil"/>
              <w:left w:val="nil"/>
              <w:bottom w:val="nil"/>
              <w:right w:val="nil"/>
            </w:tcBorders>
            <w:tcMar>
              <w:top w:w="60" w:type="dxa"/>
              <w:left w:w="120" w:type="dxa"/>
              <w:bottom w:w="60" w:type="dxa"/>
              <w:right w:w="120" w:type="dxa"/>
            </w:tcMar>
          </w:tcPr>
          <w:p w14:paraId="6DCC87D4" w14:textId="77777777" w:rsidR="00AE25AD" w:rsidRPr="00CE7DE8" w:rsidRDefault="00AE25AD" w:rsidP="00AE25AD">
            <w:pPr>
              <w:jc w:val="both"/>
            </w:pPr>
            <w:r>
              <w:rPr>
                <w:sz w:val="21"/>
                <w:szCs w:val="21"/>
              </w:rPr>
              <w:t>Recibe información de manera pasiva, sin fiscalizarla</w:t>
            </w:r>
          </w:p>
        </w:tc>
      </w:tr>
      <w:tr w:rsidR="00AE25AD" w:rsidRPr="00CE7DE8" w14:paraId="693DB972" w14:textId="77777777" w:rsidTr="00257FD8">
        <w:tc>
          <w:tcPr>
            <w:tcW w:w="1900" w:type="dxa"/>
            <w:tcBorders>
              <w:top w:val="nil"/>
              <w:left w:val="nil"/>
              <w:bottom w:val="single" w:sz="4" w:space="0" w:color="000000"/>
              <w:right w:val="nil"/>
            </w:tcBorders>
            <w:tcMar>
              <w:top w:w="60" w:type="dxa"/>
              <w:left w:w="120" w:type="dxa"/>
              <w:bottom w:w="60" w:type="dxa"/>
              <w:right w:w="120" w:type="dxa"/>
            </w:tcMar>
          </w:tcPr>
          <w:p w14:paraId="097C7846" w14:textId="77777777" w:rsidR="00AE25AD" w:rsidRPr="00CE7DE8" w:rsidRDefault="00AE25AD" w:rsidP="00AE25AD">
            <w:pPr>
              <w:jc w:val="both"/>
            </w:pPr>
            <w:r>
              <w:rPr>
                <w:sz w:val="21"/>
                <w:szCs w:val="21"/>
              </w:rPr>
              <w:t>Participativa</w:t>
            </w:r>
          </w:p>
        </w:tc>
        <w:tc>
          <w:tcPr>
            <w:tcW w:w="3730" w:type="dxa"/>
            <w:tcBorders>
              <w:top w:val="nil"/>
              <w:left w:val="nil"/>
              <w:bottom w:val="single" w:sz="4" w:space="0" w:color="000000"/>
              <w:right w:val="nil"/>
            </w:tcBorders>
            <w:tcMar>
              <w:top w:w="60" w:type="dxa"/>
              <w:left w:w="120" w:type="dxa"/>
              <w:bottom w:w="60" w:type="dxa"/>
              <w:right w:w="120" w:type="dxa"/>
            </w:tcMar>
          </w:tcPr>
          <w:p w14:paraId="071EC324" w14:textId="77777777" w:rsidR="00AE25AD" w:rsidRPr="00CE7DE8" w:rsidRDefault="00AE25AD" w:rsidP="00AE25AD">
            <w:pPr>
              <w:jc w:val="both"/>
            </w:pPr>
            <w:r>
              <w:rPr>
                <w:sz w:val="21"/>
                <w:szCs w:val="21"/>
              </w:rPr>
              <w:t>Se interesa por los asuntos públicos y busca incidir en ellos</w:t>
            </w:r>
          </w:p>
        </w:tc>
        <w:tc>
          <w:tcPr>
            <w:tcW w:w="3730" w:type="dxa"/>
            <w:tcBorders>
              <w:top w:val="nil"/>
              <w:left w:val="nil"/>
              <w:bottom w:val="single" w:sz="4" w:space="0" w:color="000000"/>
              <w:right w:val="nil"/>
            </w:tcBorders>
            <w:tcMar>
              <w:top w:w="60" w:type="dxa"/>
              <w:left w:w="120" w:type="dxa"/>
              <w:bottom w:w="60" w:type="dxa"/>
              <w:right w:w="120" w:type="dxa"/>
            </w:tcMar>
          </w:tcPr>
          <w:p w14:paraId="4230E7E9" w14:textId="77777777" w:rsidR="00AE25AD" w:rsidRPr="00CE7DE8" w:rsidRDefault="00AE25AD" w:rsidP="00AE25AD">
            <w:pPr>
              <w:jc w:val="both"/>
            </w:pPr>
            <w:r>
              <w:rPr>
                <w:sz w:val="21"/>
                <w:szCs w:val="21"/>
              </w:rPr>
              <w:t>Demanda, consulta y utiliza la información para participar y evaluar</w:t>
            </w:r>
          </w:p>
        </w:tc>
      </w:tr>
    </w:tbl>
    <w:p w14:paraId="00004886" w14:textId="77777777" w:rsidR="00AE25AD" w:rsidRPr="00CE7DE8" w:rsidRDefault="00AE25AD" w:rsidP="00AE25AD">
      <w:pPr>
        <w:spacing w:after="0" w:line="480" w:lineRule="auto"/>
        <w:jc w:val="both"/>
      </w:pPr>
      <w:r>
        <w:rPr>
          <w:i/>
          <w:iCs/>
          <w:sz w:val="20"/>
          <w:szCs w:val="20"/>
        </w:rPr>
        <w:t xml:space="preserve">Nota. </w:t>
      </w:r>
      <w:r>
        <w:rPr>
          <w:sz w:val="20"/>
          <w:szCs w:val="20"/>
        </w:rPr>
        <w:t xml:space="preserve">Elaboración propia con base en </w:t>
      </w:r>
      <w:proofErr w:type="spellStart"/>
      <w:r>
        <w:rPr>
          <w:sz w:val="20"/>
          <w:szCs w:val="20"/>
        </w:rPr>
        <w:t>Almond</w:t>
      </w:r>
      <w:proofErr w:type="spellEnd"/>
      <w:r>
        <w:rPr>
          <w:sz w:val="20"/>
          <w:szCs w:val="20"/>
        </w:rPr>
        <w:t xml:space="preserve"> y Verba (1963).</w:t>
      </w:r>
    </w:p>
    <w:p w14:paraId="25EAE4B1" w14:textId="77777777" w:rsidR="00AE25AD" w:rsidRPr="00CE7DE8" w:rsidRDefault="00AE25AD" w:rsidP="00AE25AD">
      <w:pPr>
        <w:spacing w:after="0" w:line="480" w:lineRule="auto"/>
        <w:ind w:firstLine="720"/>
        <w:jc w:val="both"/>
      </w:pPr>
      <w:r>
        <w:lastRenderedPageBreak/>
        <w:t>Esta clasificación es pertinente para la investigación porque el perfil de la cultura participativa describe al ciudadano que la propuesta busca apoyar, aquel que demanda y utiliza información para evaluar a los actores políticos. Caracterizar en qué medida la ciudadanía hondureña se aproxima a ese perfil constituye uno de los aspectos que el estudio pretende medir.</w:t>
      </w:r>
    </w:p>
    <w:p w14:paraId="3F5433FE" w14:textId="77777777" w:rsidR="00AE25AD" w:rsidRPr="00CE7DE8" w:rsidRDefault="00AE25AD" w:rsidP="00AE25AD">
      <w:pPr>
        <w:spacing w:after="0" w:line="480" w:lineRule="auto"/>
        <w:ind w:firstLine="720"/>
        <w:jc w:val="both"/>
      </w:pPr>
      <w:r>
        <w:t>En esta misma línea, Putnam (1994) demostró, a partir de su estudio sobre los gobiernos regionales italianos, que el desempeño de las instituciones democráticas mejora donde existe un capital social robusto, entendido como las redes de cooperación, las normas de reciprocidad y la confianza que facilitan la acción colectiva. Las comunidades con mayor compromiso cívico, en las que los ciudadanos confían entre sí y se interesan por los asuntos colectivos, generan instituciones más eficaces y receptivas. La disponibilidad de información pública confiable contribuye a fortalecer esa confianza, en la medida en que permite conocer y vigilar el comportamiento de quienes ejercen funciones de representación.</w:t>
      </w:r>
    </w:p>
    <w:p w14:paraId="1C5B68CC" w14:textId="77777777" w:rsidR="00AE25AD" w:rsidRPr="00CE7DE8" w:rsidRDefault="00AE25AD" w:rsidP="00AE25AD">
      <w:pPr>
        <w:spacing w:after="0" w:line="480" w:lineRule="auto"/>
        <w:ind w:firstLine="720"/>
        <w:jc w:val="both"/>
      </w:pPr>
      <w:r>
        <w:t>La relación entre ciudadanía e instituciones representativas atraviesa, sin embargo, una tensión persistente. Norris (2011) acuñó la noción de ciudadanos críticos para describir a quienes, pese a adherir a los valores democráticos, expresan insatisfacción con el funcionamiento real de la democracia y desconfianza hacia sus instituciones. La autora sostiene que el aumento de los niveles educativos y del acceso a la información ha producido ciudadanos más exigentes y vigilantes respecto de la actuación gubernamental. En la región, el Programa de las Naciones Unidas para el Desarrollo (2004) planteó la necesidad de transitar de una ciudadanía meramente electoral hacia una ciudadanía integral, en la que el voto se complemente con el acceso efectivo a derechos y con la participación informada en los asuntos públicos.</w:t>
      </w:r>
    </w:p>
    <w:p w14:paraId="79D0258F" w14:textId="038F4A38" w:rsidR="00AE25AD" w:rsidRPr="00CE7DE8" w:rsidRDefault="00AE25AD" w:rsidP="00AE25AD">
      <w:pPr>
        <w:spacing w:after="0" w:line="480" w:lineRule="auto"/>
        <w:ind w:firstLine="720"/>
        <w:jc w:val="both"/>
      </w:pPr>
      <w:r>
        <w:lastRenderedPageBreak/>
        <w:t xml:space="preserve">Estos planteamientos se reflejan en los datos de la Corporación </w:t>
      </w:r>
      <w:proofErr w:type="spellStart"/>
      <w:r>
        <w:t>Latinobarómetro</w:t>
      </w:r>
      <w:proofErr w:type="spellEnd"/>
      <w:r>
        <w:t xml:space="preserve"> (2024), que en su informe La democracia resiliente reportó que el apoyo a la democracia en América Latina alcanzó un 52 por ciento, mientras que la confianza en instituciones representativas como los partidos políticos y el Congreso se ubicó en niveles particularmente bajos. La Figura IV.1 presenta estos indicadores.</w:t>
      </w:r>
    </w:p>
    <w:p w14:paraId="46A352E3" w14:textId="27BAFB37" w:rsidR="00DD508E" w:rsidRPr="00DD508E" w:rsidRDefault="00DD508E" w:rsidP="00DD508E">
      <w:pPr>
        <w:pStyle w:val="Descripcin"/>
        <w:keepNext/>
        <w:rPr>
          <w:color w:val="000000" w:themeColor="text1"/>
          <w:sz w:val="24"/>
          <w:szCs w:val="24"/>
        </w:rPr>
      </w:pPr>
      <w:bookmarkStart w:id="29" w:name="_Toc233420899"/>
      <w:r>
        <w:rPr>
          <w:color w:val="000000" w:themeColor="text1"/>
          <w:sz w:val="24"/>
          <w:szCs w:val="24"/>
        </w:rPr>
        <w:t xml:space="preserve">Figura </w:t>
      </w:r>
      <w:r>
        <w:rPr>
          <w:color w:val="000000" w:themeColor="text1"/>
          <w:sz w:val="24"/>
          <w:szCs w:val="24"/>
        </w:rPr>
        <w:fldChar w:fldCharType="begin"/>
      </w:r>
      <w:r>
        <w:rPr>
          <w:color w:val="000000" w:themeColor="text1"/>
          <w:sz w:val="24"/>
          <w:szCs w:val="24"/>
        </w:rPr>
        <w:instrText xml:space="preserve"> STYLEREF 1 \s </w:instrText>
      </w:r>
      <w:r>
        <w:rPr>
          <w:color w:val="000000" w:themeColor="text1"/>
          <w:sz w:val="24"/>
          <w:szCs w:val="24"/>
        </w:rPr>
        <w:fldChar w:fldCharType="separate"/>
      </w:r>
      <w:r>
        <w:rPr>
          <w:noProof/>
          <w:color w:val="000000" w:themeColor="text1"/>
          <w:sz w:val="24"/>
          <w:szCs w:val="24"/>
        </w:rPr>
        <w:t>IV</w:t>
      </w:r>
      <w:r>
        <w:rPr>
          <w:color w:val="000000" w:themeColor="text1"/>
          <w:sz w:val="24"/>
          <w:szCs w:val="24"/>
        </w:rPr>
        <w:fldChar w:fldCharType="end"/>
      </w:r>
      <w:r>
        <w:rPr>
          <w:color w:val="000000" w:themeColor="text1"/>
          <w:sz w:val="24"/>
          <w:szCs w:val="24"/>
        </w:rPr>
        <w:noBreakHyphen/>
      </w:r>
      <w:r>
        <w:rPr>
          <w:color w:val="000000" w:themeColor="text1"/>
          <w:sz w:val="24"/>
          <w:szCs w:val="24"/>
        </w:rPr>
        <w:fldChar w:fldCharType="begin"/>
      </w:r>
      <w:r>
        <w:rPr>
          <w:color w:val="000000" w:themeColor="text1"/>
          <w:sz w:val="24"/>
          <w:szCs w:val="24"/>
        </w:rPr>
        <w:instrText xml:space="preserve"> SEQ Figura \* ARABIC \s 1 </w:instrText>
      </w:r>
      <w:r>
        <w:rPr>
          <w:color w:val="000000" w:themeColor="text1"/>
          <w:sz w:val="24"/>
          <w:szCs w:val="24"/>
        </w:rPr>
        <w:fldChar w:fldCharType="separate"/>
      </w:r>
      <w:r>
        <w:rPr>
          <w:noProof/>
          <w:color w:val="000000" w:themeColor="text1"/>
          <w:sz w:val="24"/>
          <w:szCs w:val="24"/>
        </w:rPr>
        <w:t>1</w:t>
      </w:r>
      <w:r>
        <w:rPr>
          <w:color w:val="000000" w:themeColor="text1"/>
          <w:sz w:val="24"/>
          <w:szCs w:val="24"/>
        </w:rPr>
        <w:fldChar w:fldCharType="end"/>
      </w:r>
      <w:r>
        <w:rPr>
          <w:color w:val="000000" w:themeColor="text1"/>
          <w:sz w:val="24"/>
          <w:szCs w:val="24"/>
        </w:rPr>
        <w:t xml:space="preserve"> </w:t>
      </w:r>
      <w:r>
        <w:rPr>
          <w:b w:val="0"/>
          <w:bCs w:val="0"/>
          <w:i/>
          <w:iCs/>
          <w:color w:val="000000" w:themeColor="text1"/>
          <w:sz w:val="24"/>
          <w:szCs w:val="24"/>
        </w:rPr>
        <w:t>Confianza en instituciones y apoyo a la democracia en América Latina (2024)</w:t>
      </w:r>
      <w:bookmarkEnd w:id="29"/>
    </w:p>
    <w:p w14:paraId="7D2552A8" w14:textId="77777777" w:rsidR="00AE25AD" w:rsidRPr="00CE7DE8" w:rsidRDefault="00AE25AD" w:rsidP="00AE25AD">
      <w:pPr>
        <w:spacing w:after="60"/>
        <w:jc w:val="both"/>
      </w:pPr>
      <w:r>
        <w:rPr>
          <w:noProof/>
        </w:rPr>
        <w:drawing>
          <wp:inline distT="0" distB="0" distL="0" distR="0" wp14:anchorId="3EBA52EF" wp14:editId="0D0C6D53">
            <wp:extent cx="5334000" cy="2667000"/>
            <wp:effectExtent l="0" t="0" r="0" b="0"/>
            <wp:docPr id="1" name="Figura" descr="Gráfic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667000"/>
                    </a:xfrm>
                    <a:prstGeom prst="rect">
                      <a:avLst/>
                    </a:prstGeom>
                  </pic:spPr>
                </pic:pic>
              </a:graphicData>
            </a:graphic>
          </wp:inline>
        </w:drawing>
      </w:r>
    </w:p>
    <w:p w14:paraId="1BE0F06B" w14:textId="77777777" w:rsidR="00AE25AD" w:rsidRPr="00CE7DE8" w:rsidRDefault="00AE25AD" w:rsidP="00AE25AD">
      <w:pPr>
        <w:spacing w:after="0" w:line="480" w:lineRule="auto"/>
        <w:jc w:val="both"/>
      </w:pPr>
      <w:r>
        <w:rPr>
          <w:i/>
          <w:iCs/>
          <w:sz w:val="20"/>
          <w:szCs w:val="20"/>
        </w:rPr>
        <w:t xml:space="preserve">Nota. </w:t>
      </w:r>
      <w:r>
        <w:rPr>
          <w:sz w:val="20"/>
          <w:szCs w:val="20"/>
        </w:rPr>
        <w:t xml:space="preserve">Elaboración propia con base en Corporación </w:t>
      </w:r>
      <w:proofErr w:type="spellStart"/>
      <w:r>
        <w:rPr>
          <w:sz w:val="20"/>
          <w:szCs w:val="20"/>
        </w:rPr>
        <w:t>Latinobarómetro</w:t>
      </w:r>
      <w:proofErr w:type="spellEnd"/>
      <w:r>
        <w:rPr>
          <w:sz w:val="20"/>
          <w:szCs w:val="20"/>
        </w:rPr>
        <w:t xml:space="preserve"> (2024). Los valores expresan el porcentaje de personas que manifiesta confianza en cada institución y apoyo a la democracia.</w:t>
      </w:r>
    </w:p>
    <w:p w14:paraId="1F73F63D" w14:textId="77777777" w:rsidR="00AE25AD" w:rsidRPr="00CE7DE8" w:rsidRDefault="00AE25AD" w:rsidP="00AE25AD">
      <w:pPr>
        <w:spacing w:after="0" w:line="480" w:lineRule="auto"/>
        <w:ind w:firstLine="720"/>
        <w:jc w:val="both"/>
      </w:pPr>
      <w:r>
        <w:t>Estos niveles de confianza, en especial el 17 por ciento que registran los partidos políticos, ilustran el distanciamiento entre la ciudadanía y los actores de la representación que esta investigación busca caracterizar. El dato refuerza la pertinencia de fortalecer los mecanismos de información y seguimiento sobre los compromisos políticos como vía para reconstruir esa confianza.</w:t>
      </w:r>
    </w:p>
    <w:p w14:paraId="0865C468" w14:textId="7026C684" w:rsidR="00EB431F" w:rsidRPr="00CE7DE8" w:rsidRDefault="00EB431F" w:rsidP="00EB431F">
      <w:pPr>
        <w:pStyle w:val="Ttulo2"/>
        <w:spacing w:before="200" w:after="140"/>
      </w:pPr>
      <w:bookmarkStart w:id="30" w:name="_Toc233420791"/>
      <w:r>
        <w:lastRenderedPageBreak/>
        <w:t>Transparencia, rendición de cuentas y acceso a la información pública</w:t>
      </w:r>
      <w:bookmarkEnd w:id="30"/>
    </w:p>
    <w:p w14:paraId="272E35E1" w14:textId="77777777" w:rsidR="00AE25AD" w:rsidRPr="00CE7DE8" w:rsidRDefault="00AE25AD" w:rsidP="00AE25AD">
      <w:pPr>
        <w:spacing w:after="0" w:line="480" w:lineRule="auto"/>
        <w:ind w:firstLine="720"/>
        <w:jc w:val="both"/>
      </w:pPr>
      <w:r>
        <w:t>La transparencia, entendida como la apertura de la gestión pública al escrutinio ciudadano, constituye un mecanismo central para prevenir el abuso del poder. Transparencia Internacional (2024) define la corrupción como el abuso del poder encomendado para beneficio privado, fenómeno que erosiona la confianza pública y desvía los recursos del interés colectivo. Frente a ella, la transparencia opera tanto como una barrera preventiva como un derecho de la ciudadanía a conocer el destino de los fondos públicos y las decisiones de las autoridades, de modo que la disponibilidad organizada de información es una condición para el ejercicio de un control efectivo.</w:t>
      </w:r>
    </w:p>
    <w:p w14:paraId="32D5B069" w14:textId="77777777" w:rsidR="00AE25AD" w:rsidRPr="00CE7DE8" w:rsidRDefault="00AE25AD" w:rsidP="00AE25AD">
      <w:pPr>
        <w:spacing w:after="0" w:line="480" w:lineRule="auto"/>
        <w:ind w:firstLine="720"/>
        <w:jc w:val="both"/>
      </w:pPr>
      <w:r>
        <w:t xml:space="preserve">La rendición de cuentas, traducción habitual del término </w:t>
      </w:r>
      <w:proofErr w:type="spellStart"/>
      <w:r>
        <w:t>accountability</w:t>
      </w:r>
      <w:proofErr w:type="spellEnd"/>
      <w:r>
        <w:t xml:space="preserve">, constituye uno de los pilares de la democracia contemporánea. </w:t>
      </w:r>
      <w:proofErr w:type="spellStart"/>
      <w:r>
        <w:t>Schedler</w:t>
      </w:r>
      <w:proofErr w:type="spellEnd"/>
      <w:r>
        <w:t xml:space="preserve"> (2004) la define a partir de dos componentes complementarios, la </w:t>
      </w:r>
      <w:proofErr w:type="spellStart"/>
      <w:r>
        <w:t>answerability</w:t>
      </w:r>
      <w:proofErr w:type="spellEnd"/>
      <w:r>
        <w:t xml:space="preserve"> u obligación de los funcionarios de informar y justificar públicamente sus actos, y el </w:t>
      </w:r>
      <w:proofErr w:type="spellStart"/>
      <w:r>
        <w:t>enforcement</w:t>
      </w:r>
      <w:proofErr w:type="spellEnd"/>
      <w:r>
        <w:t xml:space="preserve"> o capacidad de exigir responsabilidades e imponer sanciones ante el incumplimiento. La primera dimensión comprende tanto el deber de proporcionar información como el de explicar y argumentar las decisiones adoptadas, de modo que la transparencia informativa resulta una condición previa para cualquier ejercicio efectivo de control (</w:t>
      </w:r>
      <w:proofErr w:type="spellStart"/>
      <w:r>
        <w:t>Schedler</w:t>
      </w:r>
      <w:proofErr w:type="spellEnd"/>
      <w:r>
        <w:t>, 2004).</w:t>
      </w:r>
    </w:p>
    <w:p w14:paraId="4ADD8469" w14:textId="141B2855" w:rsidR="00AE25AD" w:rsidRDefault="00AE25AD" w:rsidP="00AE25AD">
      <w:pPr>
        <w:spacing w:after="0" w:line="480" w:lineRule="auto"/>
        <w:ind w:firstLine="720"/>
        <w:jc w:val="both"/>
      </w:pPr>
      <w:r>
        <w:t xml:space="preserve">O'Donnell (2004) aportó una distinción ampliamente utilizada entre la rendición de cuentas vertical, que la ciudadanía ejerce mediante el voto, y la horizontal, que descansa en el control mutuo entre los órganos del Estado. Frente a la debilidad de la dimensión horizontal en varias democracias latinoamericanas, </w:t>
      </w:r>
      <w:proofErr w:type="spellStart"/>
      <w:r>
        <w:t>Peruzzotti</w:t>
      </w:r>
      <w:proofErr w:type="spellEnd"/>
      <w:r>
        <w:t xml:space="preserve"> y </w:t>
      </w:r>
      <w:proofErr w:type="spellStart"/>
      <w:r>
        <w:t>Smulovitz</w:t>
      </w:r>
      <w:proofErr w:type="spellEnd"/>
      <w:r>
        <w:t xml:space="preserve"> (2002) plantearon la noción de rendición de cuentas social, ejercida por la ciudadanía, las organizaciones civiles y los medios de </w:t>
      </w:r>
      <w:r>
        <w:lastRenderedPageBreak/>
        <w:t>comunicación. La Tabla IV-2 resume estas tres dimensiones, los actores que las ejercen y sus mecanismos.</w:t>
      </w:r>
    </w:p>
    <w:p w14:paraId="2F2D88F0" w14:textId="2F03519E" w:rsidR="00AE25AD" w:rsidRPr="00CE7DE8" w:rsidRDefault="00AE25AD" w:rsidP="00DD508E">
      <w:pPr>
        <w:spacing w:after="0" w:line="480" w:lineRule="auto"/>
        <w:jc w:val="both"/>
      </w:pPr>
    </w:p>
    <w:p w14:paraId="24F0EAE8" w14:textId="6C27AF42" w:rsidR="00DD508E" w:rsidRPr="00DD508E" w:rsidRDefault="00DD508E" w:rsidP="00DD508E">
      <w:pPr>
        <w:pStyle w:val="Descripcin"/>
        <w:keepNext/>
        <w:ind w:firstLine="708"/>
        <w:rPr>
          <w:b w:val="0"/>
          <w:bCs w:val="0"/>
          <w:color w:val="000000" w:themeColor="text1"/>
          <w:sz w:val="24"/>
          <w:szCs w:val="24"/>
        </w:rPr>
      </w:pPr>
      <w:bookmarkStart w:id="31" w:name="_Toc233420873"/>
      <w:r>
        <w:rPr>
          <w:color w:val="000000" w:themeColor="text1"/>
          <w:sz w:val="24"/>
          <w:szCs w:val="24"/>
        </w:rPr>
        <w:t xml:space="preserve">Tabla </w:t>
      </w:r>
      <w:r>
        <w:rPr>
          <w:color w:val="000000" w:themeColor="text1"/>
          <w:sz w:val="24"/>
          <w:szCs w:val="24"/>
        </w:rPr>
        <w:fldChar w:fldCharType="begin"/>
      </w:r>
      <w:r>
        <w:rPr>
          <w:color w:val="000000" w:themeColor="text1"/>
          <w:sz w:val="24"/>
          <w:szCs w:val="24"/>
        </w:rPr>
        <w:instrText xml:space="preserve"> STYLEREF 1 \s </w:instrText>
      </w:r>
      <w:r>
        <w:rPr>
          <w:color w:val="000000" w:themeColor="text1"/>
          <w:sz w:val="24"/>
          <w:szCs w:val="24"/>
        </w:rPr>
        <w:fldChar w:fldCharType="separate"/>
      </w:r>
      <w:r>
        <w:rPr>
          <w:noProof/>
          <w:color w:val="000000" w:themeColor="text1"/>
          <w:sz w:val="24"/>
          <w:szCs w:val="24"/>
        </w:rPr>
        <w:t>IV</w:t>
      </w:r>
      <w:r>
        <w:rPr>
          <w:color w:val="000000" w:themeColor="text1"/>
          <w:sz w:val="24"/>
          <w:szCs w:val="24"/>
        </w:rPr>
        <w:fldChar w:fldCharType="end"/>
      </w:r>
      <w:r>
        <w:rPr>
          <w:color w:val="000000" w:themeColor="text1"/>
          <w:sz w:val="24"/>
          <w:szCs w:val="24"/>
        </w:rPr>
        <w:noBreakHyphen/>
      </w:r>
      <w:r>
        <w:rPr>
          <w:color w:val="000000" w:themeColor="text1"/>
          <w:sz w:val="24"/>
          <w:szCs w:val="24"/>
        </w:rPr>
        <w:fldChar w:fldCharType="begin"/>
      </w:r>
      <w:r>
        <w:rPr>
          <w:color w:val="000000" w:themeColor="text1"/>
          <w:sz w:val="24"/>
          <w:szCs w:val="24"/>
        </w:rPr>
        <w:instrText xml:space="preserve"> SEQ Tabla \* ARABIC \s 1 </w:instrText>
      </w:r>
      <w:r>
        <w:rPr>
          <w:color w:val="000000" w:themeColor="text1"/>
          <w:sz w:val="24"/>
          <w:szCs w:val="24"/>
        </w:rPr>
        <w:fldChar w:fldCharType="separate"/>
      </w:r>
      <w:r>
        <w:rPr>
          <w:noProof/>
          <w:color w:val="000000" w:themeColor="text1"/>
          <w:sz w:val="24"/>
          <w:szCs w:val="24"/>
        </w:rPr>
        <w:t>2</w:t>
      </w:r>
      <w:r>
        <w:rPr>
          <w:color w:val="000000" w:themeColor="text1"/>
          <w:sz w:val="24"/>
          <w:szCs w:val="24"/>
        </w:rPr>
        <w:fldChar w:fldCharType="end"/>
      </w:r>
      <w:r>
        <w:rPr>
          <w:color w:val="000000" w:themeColor="text1"/>
          <w:sz w:val="24"/>
          <w:szCs w:val="24"/>
        </w:rPr>
        <w:t xml:space="preserve"> </w:t>
      </w:r>
      <w:r>
        <w:rPr>
          <w:b w:val="0"/>
          <w:bCs w:val="0"/>
          <w:i/>
          <w:iCs/>
          <w:color w:val="000000" w:themeColor="text1"/>
          <w:sz w:val="24"/>
          <w:szCs w:val="24"/>
        </w:rPr>
        <w:t>Dimensiones de la rendición de cuentas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50"/>
        <w:gridCol w:w="2655"/>
        <w:gridCol w:w="2655"/>
      </w:tblGrid>
      <w:tr w:rsidR="00AE25AD" w:rsidRPr="00CE7DE8" w14:paraId="4D41E6D3" w14:textId="77777777" w:rsidTr="00257FD8">
        <w:trPr>
          <w:tblHeader/>
        </w:trPr>
        <w:tc>
          <w:tcPr>
            <w:tcW w:w="1700" w:type="dxa"/>
            <w:tcBorders>
              <w:top w:val="single" w:sz="4" w:space="0" w:color="000000"/>
              <w:left w:val="nil"/>
              <w:bottom w:val="single" w:sz="4" w:space="0" w:color="000000"/>
              <w:right w:val="nil"/>
            </w:tcBorders>
            <w:tcMar>
              <w:top w:w="60" w:type="dxa"/>
              <w:left w:w="120" w:type="dxa"/>
              <w:bottom w:w="60" w:type="dxa"/>
              <w:right w:w="120" w:type="dxa"/>
            </w:tcMar>
          </w:tcPr>
          <w:p w14:paraId="00EB1C09" w14:textId="77777777" w:rsidR="00AE25AD" w:rsidRPr="00CE7DE8" w:rsidRDefault="00AE25AD" w:rsidP="00AE25AD">
            <w:pPr>
              <w:jc w:val="both"/>
            </w:pPr>
            <w:r>
              <w:rPr>
                <w:b/>
                <w:bCs/>
                <w:sz w:val="21"/>
                <w:szCs w:val="21"/>
              </w:rPr>
              <w:t>Dimensión</w:t>
            </w:r>
          </w:p>
        </w:tc>
        <w:tc>
          <w:tcPr>
            <w:tcW w:w="2350" w:type="dxa"/>
            <w:tcBorders>
              <w:top w:val="single" w:sz="4" w:space="0" w:color="000000"/>
              <w:left w:val="nil"/>
              <w:bottom w:val="single" w:sz="4" w:space="0" w:color="000000"/>
              <w:right w:val="nil"/>
            </w:tcBorders>
            <w:tcMar>
              <w:top w:w="60" w:type="dxa"/>
              <w:left w:w="120" w:type="dxa"/>
              <w:bottom w:w="60" w:type="dxa"/>
              <w:right w:w="120" w:type="dxa"/>
            </w:tcMar>
          </w:tcPr>
          <w:p w14:paraId="569F2543" w14:textId="77777777" w:rsidR="00AE25AD" w:rsidRPr="00CE7DE8" w:rsidRDefault="00AE25AD" w:rsidP="00AE25AD">
            <w:pPr>
              <w:jc w:val="both"/>
            </w:pPr>
            <w:r>
              <w:rPr>
                <w:b/>
                <w:bCs/>
                <w:sz w:val="21"/>
                <w:szCs w:val="21"/>
              </w:rPr>
              <w:t>Quién la ejerce</w:t>
            </w:r>
          </w:p>
        </w:tc>
        <w:tc>
          <w:tcPr>
            <w:tcW w:w="2655" w:type="dxa"/>
            <w:tcBorders>
              <w:top w:val="single" w:sz="4" w:space="0" w:color="000000"/>
              <w:left w:val="nil"/>
              <w:bottom w:val="single" w:sz="4" w:space="0" w:color="000000"/>
              <w:right w:val="nil"/>
            </w:tcBorders>
            <w:tcMar>
              <w:top w:w="60" w:type="dxa"/>
              <w:left w:w="120" w:type="dxa"/>
              <w:bottom w:w="60" w:type="dxa"/>
              <w:right w:w="120" w:type="dxa"/>
            </w:tcMar>
          </w:tcPr>
          <w:p w14:paraId="32656AB0" w14:textId="77777777" w:rsidR="00AE25AD" w:rsidRPr="00CE7DE8" w:rsidRDefault="00AE25AD" w:rsidP="00AE25AD">
            <w:pPr>
              <w:jc w:val="both"/>
            </w:pPr>
            <w:r>
              <w:rPr>
                <w:b/>
                <w:bCs/>
                <w:sz w:val="21"/>
                <w:szCs w:val="21"/>
              </w:rPr>
              <w:t>Mecanismo principal</w:t>
            </w:r>
          </w:p>
        </w:tc>
        <w:tc>
          <w:tcPr>
            <w:tcW w:w="2655" w:type="dxa"/>
            <w:tcBorders>
              <w:top w:val="single" w:sz="4" w:space="0" w:color="000000"/>
              <w:left w:val="nil"/>
              <w:bottom w:val="single" w:sz="4" w:space="0" w:color="000000"/>
              <w:right w:val="nil"/>
            </w:tcBorders>
            <w:tcMar>
              <w:top w:w="60" w:type="dxa"/>
              <w:left w:w="120" w:type="dxa"/>
              <w:bottom w:w="60" w:type="dxa"/>
              <w:right w:w="120" w:type="dxa"/>
            </w:tcMar>
          </w:tcPr>
          <w:p w14:paraId="77BA9DBA" w14:textId="77777777" w:rsidR="00AE25AD" w:rsidRPr="00CE7DE8" w:rsidRDefault="00AE25AD" w:rsidP="00AE25AD">
            <w:pPr>
              <w:jc w:val="both"/>
            </w:pPr>
            <w:r>
              <w:rPr>
                <w:b/>
                <w:bCs/>
                <w:sz w:val="21"/>
                <w:szCs w:val="21"/>
              </w:rPr>
              <w:t>Ejemplo en Honduras</w:t>
            </w:r>
          </w:p>
        </w:tc>
      </w:tr>
      <w:tr w:rsidR="00AE25AD" w:rsidRPr="00CE7DE8" w14:paraId="7326C7FB" w14:textId="77777777" w:rsidTr="00257FD8">
        <w:tc>
          <w:tcPr>
            <w:tcW w:w="1700" w:type="dxa"/>
            <w:tcBorders>
              <w:top w:val="nil"/>
              <w:left w:val="nil"/>
              <w:bottom w:val="nil"/>
              <w:right w:val="nil"/>
            </w:tcBorders>
            <w:tcMar>
              <w:top w:w="60" w:type="dxa"/>
              <w:left w:w="120" w:type="dxa"/>
              <w:bottom w:w="60" w:type="dxa"/>
              <w:right w:w="120" w:type="dxa"/>
            </w:tcMar>
          </w:tcPr>
          <w:p w14:paraId="74410909" w14:textId="77777777" w:rsidR="00AE25AD" w:rsidRPr="00CE7DE8" w:rsidRDefault="00AE25AD" w:rsidP="00DD508E">
            <w:r>
              <w:rPr>
                <w:sz w:val="21"/>
                <w:szCs w:val="21"/>
              </w:rPr>
              <w:t>Vertical</w:t>
            </w:r>
          </w:p>
        </w:tc>
        <w:tc>
          <w:tcPr>
            <w:tcW w:w="2350" w:type="dxa"/>
            <w:tcBorders>
              <w:top w:val="nil"/>
              <w:left w:val="nil"/>
              <w:bottom w:val="nil"/>
              <w:right w:val="nil"/>
            </w:tcBorders>
            <w:tcMar>
              <w:top w:w="60" w:type="dxa"/>
              <w:left w:w="120" w:type="dxa"/>
              <w:bottom w:w="60" w:type="dxa"/>
              <w:right w:w="120" w:type="dxa"/>
            </w:tcMar>
          </w:tcPr>
          <w:p w14:paraId="7E049D0B" w14:textId="77777777" w:rsidR="00AE25AD" w:rsidRPr="00CE7DE8" w:rsidRDefault="00AE25AD" w:rsidP="00DD508E">
            <w:r>
              <w:rPr>
                <w:sz w:val="21"/>
                <w:szCs w:val="21"/>
              </w:rPr>
              <w:t>La ciudadanía</w:t>
            </w:r>
          </w:p>
        </w:tc>
        <w:tc>
          <w:tcPr>
            <w:tcW w:w="2655" w:type="dxa"/>
            <w:tcBorders>
              <w:top w:val="nil"/>
              <w:left w:val="nil"/>
              <w:bottom w:val="nil"/>
              <w:right w:val="nil"/>
            </w:tcBorders>
            <w:tcMar>
              <w:top w:w="60" w:type="dxa"/>
              <w:left w:w="120" w:type="dxa"/>
              <w:bottom w:w="60" w:type="dxa"/>
              <w:right w:w="120" w:type="dxa"/>
            </w:tcMar>
          </w:tcPr>
          <w:p w14:paraId="1209BC17" w14:textId="77777777" w:rsidR="00AE25AD" w:rsidRPr="00CE7DE8" w:rsidRDefault="00AE25AD" w:rsidP="00DD508E">
            <w:r>
              <w:rPr>
                <w:sz w:val="21"/>
                <w:szCs w:val="21"/>
              </w:rPr>
              <w:t>Voto en elecciones periódicas</w:t>
            </w:r>
          </w:p>
        </w:tc>
        <w:tc>
          <w:tcPr>
            <w:tcW w:w="2655" w:type="dxa"/>
            <w:tcBorders>
              <w:top w:val="nil"/>
              <w:left w:val="nil"/>
              <w:bottom w:val="nil"/>
              <w:right w:val="nil"/>
            </w:tcBorders>
            <w:tcMar>
              <w:top w:w="60" w:type="dxa"/>
              <w:left w:w="120" w:type="dxa"/>
              <w:bottom w:w="60" w:type="dxa"/>
              <w:right w:w="120" w:type="dxa"/>
            </w:tcMar>
          </w:tcPr>
          <w:p w14:paraId="1A817308" w14:textId="77777777" w:rsidR="00AE25AD" w:rsidRPr="00CE7DE8" w:rsidRDefault="00AE25AD" w:rsidP="00DD508E">
            <w:r>
              <w:rPr>
                <w:sz w:val="21"/>
                <w:szCs w:val="21"/>
              </w:rPr>
              <w:t>Elecciones generales ante el CNE</w:t>
            </w:r>
          </w:p>
        </w:tc>
      </w:tr>
      <w:tr w:rsidR="00AE25AD" w:rsidRPr="00CE7DE8" w14:paraId="033588B9" w14:textId="77777777" w:rsidTr="00257FD8">
        <w:tc>
          <w:tcPr>
            <w:tcW w:w="1700" w:type="dxa"/>
            <w:tcBorders>
              <w:top w:val="nil"/>
              <w:left w:val="nil"/>
              <w:bottom w:val="nil"/>
              <w:right w:val="nil"/>
            </w:tcBorders>
            <w:tcMar>
              <w:top w:w="60" w:type="dxa"/>
              <w:left w:w="120" w:type="dxa"/>
              <w:bottom w:w="60" w:type="dxa"/>
              <w:right w:w="120" w:type="dxa"/>
            </w:tcMar>
          </w:tcPr>
          <w:p w14:paraId="31D2CC5D" w14:textId="77777777" w:rsidR="00AE25AD" w:rsidRPr="00CE7DE8" w:rsidRDefault="00AE25AD" w:rsidP="00DD508E">
            <w:r>
              <w:rPr>
                <w:sz w:val="21"/>
                <w:szCs w:val="21"/>
              </w:rPr>
              <w:t>Horizontal</w:t>
            </w:r>
          </w:p>
        </w:tc>
        <w:tc>
          <w:tcPr>
            <w:tcW w:w="2350" w:type="dxa"/>
            <w:tcBorders>
              <w:top w:val="nil"/>
              <w:left w:val="nil"/>
              <w:bottom w:val="nil"/>
              <w:right w:val="nil"/>
            </w:tcBorders>
            <w:tcMar>
              <w:top w:w="60" w:type="dxa"/>
              <w:left w:w="120" w:type="dxa"/>
              <w:bottom w:w="60" w:type="dxa"/>
              <w:right w:w="120" w:type="dxa"/>
            </w:tcMar>
          </w:tcPr>
          <w:p w14:paraId="7EF6E013" w14:textId="77777777" w:rsidR="00AE25AD" w:rsidRPr="00CE7DE8" w:rsidRDefault="00AE25AD" w:rsidP="00DD508E">
            <w:r>
              <w:rPr>
                <w:sz w:val="21"/>
                <w:szCs w:val="21"/>
              </w:rPr>
              <w:t>Los órganos del Estado entre sí</w:t>
            </w:r>
          </w:p>
        </w:tc>
        <w:tc>
          <w:tcPr>
            <w:tcW w:w="2655" w:type="dxa"/>
            <w:tcBorders>
              <w:top w:val="nil"/>
              <w:left w:val="nil"/>
              <w:bottom w:val="nil"/>
              <w:right w:val="nil"/>
            </w:tcBorders>
            <w:tcMar>
              <w:top w:w="60" w:type="dxa"/>
              <w:left w:w="120" w:type="dxa"/>
              <w:bottom w:w="60" w:type="dxa"/>
              <w:right w:w="120" w:type="dxa"/>
            </w:tcMar>
          </w:tcPr>
          <w:p w14:paraId="5FFF465E" w14:textId="77777777" w:rsidR="00AE25AD" w:rsidRPr="00CE7DE8" w:rsidRDefault="00AE25AD" w:rsidP="00DD508E">
            <w:r>
              <w:rPr>
                <w:sz w:val="21"/>
                <w:szCs w:val="21"/>
              </w:rPr>
              <w:t>Control y fiscalización institucional</w:t>
            </w:r>
          </w:p>
        </w:tc>
        <w:tc>
          <w:tcPr>
            <w:tcW w:w="2655" w:type="dxa"/>
            <w:tcBorders>
              <w:top w:val="nil"/>
              <w:left w:val="nil"/>
              <w:bottom w:val="nil"/>
              <w:right w:val="nil"/>
            </w:tcBorders>
            <w:tcMar>
              <w:top w:w="60" w:type="dxa"/>
              <w:left w:w="120" w:type="dxa"/>
              <w:bottom w:w="60" w:type="dxa"/>
              <w:right w:w="120" w:type="dxa"/>
            </w:tcMar>
          </w:tcPr>
          <w:p w14:paraId="5F3B5B97" w14:textId="77777777" w:rsidR="00AE25AD" w:rsidRPr="00CE7DE8" w:rsidRDefault="00AE25AD" w:rsidP="00DD508E">
            <w:r>
              <w:rPr>
                <w:sz w:val="21"/>
                <w:szCs w:val="21"/>
              </w:rPr>
              <w:t>Tribunal Superior de Cuentas y Congreso Nacional</w:t>
            </w:r>
          </w:p>
        </w:tc>
      </w:tr>
      <w:tr w:rsidR="00AE25AD" w:rsidRPr="00CE7DE8" w14:paraId="0146BD73" w14:textId="77777777" w:rsidTr="00257FD8">
        <w:tc>
          <w:tcPr>
            <w:tcW w:w="1700" w:type="dxa"/>
            <w:tcBorders>
              <w:top w:val="nil"/>
              <w:left w:val="nil"/>
              <w:bottom w:val="single" w:sz="4" w:space="0" w:color="000000"/>
              <w:right w:val="nil"/>
            </w:tcBorders>
            <w:tcMar>
              <w:top w:w="60" w:type="dxa"/>
              <w:left w:w="120" w:type="dxa"/>
              <w:bottom w:w="60" w:type="dxa"/>
              <w:right w:w="120" w:type="dxa"/>
            </w:tcMar>
          </w:tcPr>
          <w:p w14:paraId="37CAE505" w14:textId="77777777" w:rsidR="00AE25AD" w:rsidRPr="00CE7DE8" w:rsidRDefault="00AE25AD" w:rsidP="00DD508E">
            <w:r>
              <w:rPr>
                <w:sz w:val="21"/>
                <w:szCs w:val="21"/>
              </w:rPr>
              <w:t>Social</w:t>
            </w:r>
          </w:p>
        </w:tc>
        <w:tc>
          <w:tcPr>
            <w:tcW w:w="2350" w:type="dxa"/>
            <w:tcBorders>
              <w:top w:val="nil"/>
              <w:left w:val="nil"/>
              <w:bottom w:val="single" w:sz="4" w:space="0" w:color="000000"/>
              <w:right w:val="nil"/>
            </w:tcBorders>
            <w:tcMar>
              <w:top w:w="60" w:type="dxa"/>
              <w:left w:w="120" w:type="dxa"/>
              <w:bottom w:w="60" w:type="dxa"/>
              <w:right w:w="120" w:type="dxa"/>
            </w:tcMar>
          </w:tcPr>
          <w:p w14:paraId="7DC0B30D" w14:textId="77777777" w:rsidR="00AE25AD" w:rsidRPr="00CE7DE8" w:rsidRDefault="00AE25AD" w:rsidP="00DD508E">
            <w:r>
              <w:rPr>
                <w:sz w:val="21"/>
                <w:szCs w:val="21"/>
              </w:rPr>
              <w:t>Ciudadanía, organizaciones civiles y medios</w:t>
            </w:r>
          </w:p>
        </w:tc>
        <w:tc>
          <w:tcPr>
            <w:tcW w:w="2655" w:type="dxa"/>
            <w:tcBorders>
              <w:top w:val="nil"/>
              <w:left w:val="nil"/>
              <w:bottom w:val="single" w:sz="4" w:space="0" w:color="000000"/>
              <w:right w:val="nil"/>
            </w:tcBorders>
            <w:tcMar>
              <w:top w:w="60" w:type="dxa"/>
              <w:left w:w="120" w:type="dxa"/>
              <w:bottom w:w="60" w:type="dxa"/>
              <w:right w:w="120" w:type="dxa"/>
            </w:tcMar>
          </w:tcPr>
          <w:p w14:paraId="64A20071" w14:textId="77777777" w:rsidR="00AE25AD" w:rsidRPr="00CE7DE8" w:rsidRDefault="00AE25AD" w:rsidP="00DD508E">
            <w:r>
              <w:rPr>
                <w:sz w:val="21"/>
                <w:szCs w:val="21"/>
              </w:rPr>
              <w:t>Vigilancia y exposición pública</w:t>
            </w:r>
          </w:p>
        </w:tc>
        <w:tc>
          <w:tcPr>
            <w:tcW w:w="2655" w:type="dxa"/>
            <w:tcBorders>
              <w:top w:val="nil"/>
              <w:left w:val="nil"/>
              <w:bottom w:val="single" w:sz="4" w:space="0" w:color="000000"/>
              <w:right w:val="nil"/>
            </w:tcBorders>
            <w:tcMar>
              <w:top w:w="60" w:type="dxa"/>
              <w:left w:w="120" w:type="dxa"/>
              <w:bottom w:w="60" w:type="dxa"/>
              <w:right w:w="120" w:type="dxa"/>
            </w:tcMar>
          </w:tcPr>
          <w:p w14:paraId="35F7DF85" w14:textId="77777777" w:rsidR="00AE25AD" w:rsidRPr="00CE7DE8" w:rsidRDefault="00AE25AD" w:rsidP="00DD508E">
            <w:r>
              <w:rPr>
                <w:sz w:val="21"/>
                <w:szCs w:val="21"/>
              </w:rPr>
              <w:t>Veedurías y periodismo de verificación</w:t>
            </w:r>
          </w:p>
        </w:tc>
      </w:tr>
    </w:tbl>
    <w:p w14:paraId="11DE86DF" w14:textId="77777777" w:rsidR="00AE25AD" w:rsidRPr="00CE7DE8" w:rsidRDefault="00AE25AD" w:rsidP="00AE25AD">
      <w:pPr>
        <w:spacing w:after="0" w:line="480" w:lineRule="auto"/>
        <w:jc w:val="both"/>
      </w:pPr>
      <w:r>
        <w:rPr>
          <w:i/>
          <w:iCs/>
          <w:sz w:val="20"/>
          <w:szCs w:val="20"/>
        </w:rPr>
        <w:t xml:space="preserve">Nota. </w:t>
      </w:r>
      <w:r>
        <w:rPr>
          <w:sz w:val="20"/>
          <w:szCs w:val="20"/>
        </w:rPr>
        <w:t xml:space="preserve">Elaboración propia con base en O'Donnell (2004) y </w:t>
      </w:r>
      <w:proofErr w:type="spellStart"/>
      <w:r>
        <w:rPr>
          <w:sz w:val="20"/>
          <w:szCs w:val="20"/>
        </w:rPr>
        <w:t>Peruzzotti</w:t>
      </w:r>
      <w:proofErr w:type="spellEnd"/>
      <w:r>
        <w:rPr>
          <w:sz w:val="20"/>
          <w:szCs w:val="20"/>
        </w:rPr>
        <w:t xml:space="preserve"> y </w:t>
      </w:r>
      <w:proofErr w:type="spellStart"/>
      <w:r>
        <w:rPr>
          <w:sz w:val="20"/>
          <w:szCs w:val="20"/>
        </w:rPr>
        <w:t>Smulovitz</w:t>
      </w:r>
      <w:proofErr w:type="spellEnd"/>
      <w:r>
        <w:rPr>
          <w:sz w:val="20"/>
          <w:szCs w:val="20"/>
        </w:rPr>
        <w:t xml:space="preserve"> (2002).</w:t>
      </w:r>
    </w:p>
    <w:p w14:paraId="607F3DA9" w14:textId="77777777" w:rsidR="00F26D44" w:rsidRDefault="00F26D44" w:rsidP="00AE25AD">
      <w:pPr>
        <w:spacing w:after="0" w:line="480" w:lineRule="auto"/>
        <w:ind w:firstLine="720"/>
        <w:jc w:val="both"/>
      </w:pPr>
    </w:p>
    <w:p w14:paraId="20E8E54B" w14:textId="44252813" w:rsidR="00AE25AD" w:rsidRPr="00CE7DE8" w:rsidRDefault="00AE25AD" w:rsidP="00AE25AD">
      <w:pPr>
        <w:spacing w:after="0" w:line="480" w:lineRule="auto"/>
        <w:ind w:firstLine="720"/>
        <w:jc w:val="both"/>
      </w:pPr>
      <w:r>
        <w:t>Esta distinción orienta la investigación, ya que el seguimiento ciudadano de las promesas políticas se inscribe en la rendición de cuentas vertical y social, las dos dimensiones en las que la población participa de forma directa y para las cuales la disponibilidad de información organizada resulta determinante.</w:t>
      </w:r>
    </w:p>
    <w:p w14:paraId="21B129C7" w14:textId="77777777" w:rsidR="00AE25AD" w:rsidRPr="00CE7DE8" w:rsidRDefault="00AE25AD" w:rsidP="00AE25AD">
      <w:pPr>
        <w:spacing w:after="0" w:line="480" w:lineRule="auto"/>
        <w:ind w:firstLine="720"/>
        <w:jc w:val="both"/>
      </w:pPr>
      <w:r>
        <w:t xml:space="preserve">El acceso a la información pública es la condición que hace posibles estos mecanismos de control. La Comisión Interamericana de Derechos Humanos (2010) ha establecido que el acceso a la información constituye un derecho humano protegido por el artículo 13 de la Convención Americana sobre Derechos Humanos (Organización de los Estados Americanos, 1969), regido por </w:t>
      </w:r>
      <w:r>
        <w:lastRenderedPageBreak/>
        <w:t xml:space="preserve">el principio de máxima divulgación, según el cual toda información en poder del Estado se presume pública y accesible salvo excepciones limitadas. El reconocimiento de este derecho se ha consolidado también en el plano multilateral, pues la Agenda 2030 para el Desarrollo Sostenible, adoptada por la Organización de las Naciones Unidas (2015), incorpora en su meta 16.10 el compromiso de garantizar el acceso público a la información, indicador cuya custodia corresponde a la Organización de las Naciones Unidas para la Educación, la Ciencia y la Cultura. En consonancia con este enfoque, la Alianza para el Gobierno Abierto, creada en 2011, promueve que los Estados aumenten la disponibilidad de información sobre la actividad gubernamental y fortalezcan la participación cívica (Open </w:t>
      </w:r>
      <w:proofErr w:type="spellStart"/>
      <w:r>
        <w:t>Government</w:t>
      </w:r>
      <w:proofErr w:type="spellEnd"/>
      <w:r>
        <w:t xml:space="preserve"> </w:t>
      </w:r>
      <w:proofErr w:type="spellStart"/>
      <w:r>
        <w:t>Partnership</w:t>
      </w:r>
      <w:proofErr w:type="spellEnd"/>
      <w:r>
        <w:t>, 2011), mientras que la Comisión Económica para América Latina y el Caribe (2023) ha documentado la expansión de las políticas de Estado abierto en la región.</w:t>
      </w:r>
    </w:p>
    <w:p w14:paraId="223C3F65" w14:textId="72C28AB2" w:rsidR="00EB431F" w:rsidRPr="00CE7DE8" w:rsidRDefault="00EB431F" w:rsidP="00EB431F">
      <w:pPr>
        <w:pStyle w:val="Ttulo2"/>
        <w:spacing w:before="200" w:after="140"/>
      </w:pPr>
      <w:bookmarkStart w:id="32" w:name="_Toc233420792"/>
      <w:r>
        <w:t>Promesas políticas, cumplimiento y comportamiento electoral</w:t>
      </w:r>
      <w:bookmarkEnd w:id="32"/>
    </w:p>
    <w:p w14:paraId="715064B7" w14:textId="77777777" w:rsidR="007951A0" w:rsidRPr="00CE7DE8" w:rsidRDefault="007951A0" w:rsidP="007951A0">
      <w:pPr>
        <w:spacing w:after="0" w:line="480" w:lineRule="auto"/>
        <w:ind w:firstLine="720"/>
        <w:jc w:val="both"/>
      </w:pPr>
      <w:r>
        <w:t>Las promesas de campaña son enunciados verificables mediante los cuales los partidos y candidatos se comprometen a realizar acciones concretas en caso de acceder al poder, y constituyen el principal vínculo programático entre representantes y representados (</w:t>
      </w:r>
      <w:proofErr w:type="spellStart"/>
      <w:r>
        <w:t>Naurin</w:t>
      </w:r>
      <w:proofErr w:type="spellEnd"/>
      <w:r>
        <w:t>, 2011). Desde la teoría del mandato, el cumplimiento de estos compromisos es un criterio central para evaluar la calidad de la representación, en la medida en que permite contrastar lo ofrecido durante la campaña con lo efectivamente ejecutado durante la gestión (</w:t>
      </w:r>
      <w:proofErr w:type="spellStart"/>
      <w:r>
        <w:t>Manin</w:t>
      </w:r>
      <w:proofErr w:type="spellEnd"/>
      <w:r>
        <w:t xml:space="preserve"> et al., 1999).</w:t>
      </w:r>
    </w:p>
    <w:p w14:paraId="68932410" w14:textId="6FDB7212" w:rsidR="00DD508E" w:rsidRPr="00CE7DE8" w:rsidRDefault="007951A0" w:rsidP="00DD508E">
      <w:pPr>
        <w:spacing w:after="0" w:line="480" w:lineRule="auto"/>
        <w:ind w:firstLine="720"/>
        <w:jc w:val="both"/>
      </w:pPr>
      <w:r>
        <w:t xml:space="preserve">La creencia generalizada de que los políticos incumplen sistemáticamente sus promesas ha sido matizada por la evidencia empírica. El estudio comparativo de Thomson et al. (2017), elaborado en el marco del Comparative </w:t>
      </w:r>
      <w:proofErr w:type="spellStart"/>
      <w:r>
        <w:t>Party</w:t>
      </w:r>
      <w:proofErr w:type="spellEnd"/>
      <w:r>
        <w:t xml:space="preserve"> </w:t>
      </w:r>
      <w:proofErr w:type="spellStart"/>
      <w:r>
        <w:t>Pledges</w:t>
      </w:r>
      <w:proofErr w:type="spellEnd"/>
      <w:r>
        <w:t xml:space="preserve"> Project, analizó más de 20.000 promesas formuladas en 57 campañas electorales de 12 países y concluyó que los partidos que acceden al </w:t>
      </w:r>
      <w:r>
        <w:lastRenderedPageBreak/>
        <w:t>gobierno cumplen una proporción considerable de sus compromisos, en grado significativamente mayor que los que permanecen en la oposición. El nivel de cumplimiento se asocia, además, con la estructura del poder, de modo que los gobiernos de partido único registran las tasas más altas (Thomson et al., 2017).</w:t>
      </w:r>
    </w:p>
    <w:p w14:paraId="5E9413CA" w14:textId="77777777" w:rsidR="00F26D44" w:rsidRDefault="007951A0" w:rsidP="007951A0">
      <w:pPr>
        <w:spacing w:after="0" w:line="480" w:lineRule="auto"/>
        <w:ind w:firstLine="720"/>
        <w:jc w:val="both"/>
      </w:pPr>
      <w:r>
        <w:t xml:space="preserve">Más allá de medir el cumplimiento, interesa comprender el procedimiento mediante el cual se da seguimiento a una promesa. Las experiencias de verificación periodística, como las desarrolladas por organizaciones especializadas de la región, aplican un proceso metodológico que puede sintetizarse en cinco pasos. En primer lugar, se identifica una promesa comprobable, es decir, aquella que enuncia una acción concreta y medible para la cual existe un dato, registro o fuente que permita contrastarla (Graves, 2016). </w:t>
      </w:r>
    </w:p>
    <w:p w14:paraId="63FC6BE9" w14:textId="55011041" w:rsidR="00F26D44" w:rsidRDefault="007951A0" w:rsidP="007951A0">
      <w:pPr>
        <w:spacing w:after="0" w:line="480" w:lineRule="auto"/>
        <w:ind w:firstLine="720"/>
        <w:jc w:val="both"/>
      </w:pPr>
      <w:r>
        <w:t>En segundo lugar, se recopilan las fuentes de evidencia, que incluyen datos gubernamentales, documentos oficiales, fuentes humanas y, cuando es posible, verificaciones en el lugar de los hechos. En tercer lugar, se contrasta lo prometido con la evidencia recogida. En cuarto lugar, se clasifica el resultado en una categoría de cumplimiento. Por último, se publica la conclusión acompañada de las fuentes utilizadas, de modo que cualquier persona pueda reproducir la verificación (Fundación Gabo, 2017). La Tabla IV-3 detalla las categorías más utilizadas para clasificar el estado de una promesa.</w:t>
      </w:r>
    </w:p>
    <w:p w14:paraId="22168535" w14:textId="7673DB75" w:rsidR="007951A0" w:rsidRPr="00CE7DE8" w:rsidRDefault="00F26D44" w:rsidP="00F26D44">
      <w:pPr>
        <w:spacing w:after="200" w:line="276" w:lineRule="auto"/>
      </w:pPr>
      <w:r>
        <w:br w:type="page"/>
      </w:r>
    </w:p>
    <w:p w14:paraId="081BF164" w14:textId="32C0CC64" w:rsidR="00DD508E" w:rsidRPr="00DD508E" w:rsidRDefault="00DD508E" w:rsidP="00022142">
      <w:pPr>
        <w:pStyle w:val="Descripcin"/>
        <w:keepNext/>
        <w:rPr>
          <w:b w:val="0"/>
          <w:bCs w:val="0"/>
          <w:color w:val="000000" w:themeColor="text1"/>
          <w:sz w:val="24"/>
          <w:szCs w:val="24"/>
        </w:rPr>
      </w:pPr>
      <w:bookmarkStart w:id="33" w:name="_Toc233420874"/>
      <w:r>
        <w:rPr>
          <w:color w:val="000000" w:themeColor="text1"/>
          <w:sz w:val="24"/>
          <w:szCs w:val="24"/>
        </w:rPr>
        <w:lastRenderedPageBreak/>
        <w:t xml:space="preserve">Tabla </w:t>
      </w:r>
      <w:r>
        <w:rPr>
          <w:color w:val="000000" w:themeColor="text1"/>
          <w:sz w:val="24"/>
          <w:szCs w:val="24"/>
        </w:rPr>
        <w:fldChar w:fldCharType="begin"/>
      </w:r>
      <w:r>
        <w:rPr>
          <w:color w:val="000000" w:themeColor="text1"/>
          <w:sz w:val="24"/>
          <w:szCs w:val="24"/>
        </w:rPr>
        <w:instrText xml:space="preserve"> STYLEREF 1 \s </w:instrText>
      </w:r>
      <w:r>
        <w:rPr>
          <w:color w:val="000000" w:themeColor="text1"/>
          <w:sz w:val="24"/>
          <w:szCs w:val="24"/>
        </w:rPr>
        <w:fldChar w:fldCharType="separate"/>
      </w:r>
      <w:r>
        <w:rPr>
          <w:noProof/>
          <w:color w:val="000000" w:themeColor="text1"/>
          <w:sz w:val="24"/>
          <w:szCs w:val="24"/>
        </w:rPr>
        <w:t>IV</w:t>
      </w:r>
      <w:r>
        <w:rPr>
          <w:color w:val="000000" w:themeColor="text1"/>
          <w:sz w:val="24"/>
          <w:szCs w:val="24"/>
        </w:rPr>
        <w:fldChar w:fldCharType="end"/>
      </w:r>
      <w:r>
        <w:rPr>
          <w:color w:val="000000" w:themeColor="text1"/>
          <w:sz w:val="24"/>
          <w:szCs w:val="24"/>
        </w:rPr>
        <w:noBreakHyphen/>
      </w:r>
      <w:r>
        <w:rPr>
          <w:color w:val="000000" w:themeColor="text1"/>
          <w:sz w:val="24"/>
          <w:szCs w:val="24"/>
        </w:rPr>
        <w:fldChar w:fldCharType="begin"/>
      </w:r>
      <w:r>
        <w:rPr>
          <w:color w:val="000000" w:themeColor="text1"/>
          <w:sz w:val="24"/>
          <w:szCs w:val="24"/>
        </w:rPr>
        <w:instrText xml:space="preserve"> SEQ Tabla \* ARABIC \s 1 </w:instrText>
      </w:r>
      <w:r>
        <w:rPr>
          <w:color w:val="000000" w:themeColor="text1"/>
          <w:sz w:val="24"/>
          <w:szCs w:val="24"/>
        </w:rPr>
        <w:fldChar w:fldCharType="separate"/>
      </w:r>
      <w:r>
        <w:rPr>
          <w:noProof/>
          <w:color w:val="000000" w:themeColor="text1"/>
          <w:sz w:val="24"/>
          <w:szCs w:val="24"/>
        </w:rPr>
        <w:t>3</w:t>
      </w:r>
      <w:r>
        <w:rPr>
          <w:color w:val="000000" w:themeColor="text1"/>
          <w:sz w:val="24"/>
          <w:szCs w:val="24"/>
        </w:rPr>
        <w:fldChar w:fldCharType="end"/>
      </w:r>
      <w:r>
        <w:rPr>
          <w:color w:val="000000" w:themeColor="text1"/>
          <w:sz w:val="24"/>
          <w:szCs w:val="24"/>
        </w:rPr>
        <w:t xml:space="preserve"> </w:t>
      </w:r>
      <w:r>
        <w:rPr>
          <w:b w:val="0"/>
          <w:bCs w:val="0"/>
          <w:i/>
          <w:iCs/>
          <w:color w:val="000000" w:themeColor="text1"/>
          <w:sz w:val="24"/>
          <w:szCs w:val="24"/>
        </w:rPr>
        <w:t>Categorías para clasificar el estado de cumplimiento de una promesa</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951A0" w:rsidRPr="00CE7DE8" w14:paraId="179BD5F7" w14:textId="77777777" w:rsidTr="00257FD8">
        <w:trPr>
          <w:tblHeader/>
        </w:trPr>
        <w:tc>
          <w:tcPr>
            <w:tcW w:w="2800" w:type="dxa"/>
            <w:tcBorders>
              <w:top w:val="single" w:sz="4" w:space="0" w:color="000000"/>
              <w:left w:val="nil"/>
              <w:bottom w:val="single" w:sz="4" w:space="0" w:color="000000"/>
              <w:right w:val="nil"/>
            </w:tcBorders>
            <w:tcMar>
              <w:top w:w="60" w:type="dxa"/>
              <w:left w:w="120" w:type="dxa"/>
              <w:bottom w:w="60" w:type="dxa"/>
              <w:right w:w="120" w:type="dxa"/>
            </w:tcMar>
          </w:tcPr>
          <w:p w14:paraId="45222DD0" w14:textId="77777777" w:rsidR="007951A0" w:rsidRPr="00CE7DE8" w:rsidRDefault="007951A0" w:rsidP="007951A0">
            <w:pPr>
              <w:jc w:val="both"/>
            </w:pPr>
            <w:r>
              <w:rPr>
                <w:b/>
                <w:bCs/>
                <w:sz w:val="21"/>
                <w:szCs w:val="21"/>
              </w:rPr>
              <w:t>Categoría</w:t>
            </w:r>
          </w:p>
        </w:tc>
        <w:tc>
          <w:tcPr>
            <w:tcW w:w="6560" w:type="dxa"/>
            <w:tcBorders>
              <w:top w:val="single" w:sz="4" w:space="0" w:color="000000"/>
              <w:left w:val="nil"/>
              <w:bottom w:val="single" w:sz="4" w:space="0" w:color="000000"/>
              <w:right w:val="nil"/>
            </w:tcBorders>
            <w:tcMar>
              <w:top w:w="60" w:type="dxa"/>
              <w:left w:w="120" w:type="dxa"/>
              <w:bottom w:w="60" w:type="dxa"/>
              <w:right w:w="120" w:type="dxa"/>
            </w:tcMar>
          </w:tcPr>
          <w:p w14:paraId="4B4455C9" w14:textId="77777777" w:rsidR="007951A0" w:rsidRPr="00CE7DE8" w:rsidRDefault="007951A0" w:rsidP="007951A0">
            <w:pPr>
              <w:jc w:val="both"/>
            </w:pPr>
            <w:r>
              <w:rPr>
                <w:b/>
                <w:bCs/>
                <w:sz w:val="21"/>
                <w:szCs w:val="21"/>
              </w:rPr>
              <w:t>Criterio de clasificación</w:t>
            </w:r>
          </w:p>
        </w:tc>
      </w:tr>
      <w:tr w:rsidR="007951A0" w:rsidRPr="00CE7DE8" w14:paraId="4340125A" w14:textId="77777777" w:rsidTr="00257FD8">
        <w:tc>
          <w:tcPr>
            <w:tcW w:w="2800" w:type="dxa"/>
            <w:tcBorders>
              <w:top w:val="nil"/>
              <w:left w:val="nil"/>
              <w:bottom w:val="nil"/>
              <w:right w:val="nil"/>
            </w:tcBorders>
            <w:tcMar>
              <w:top w:w="60" w:type="dxa"/>
              <w:left w:w="120" w:type="dxa"/>
              <w:bottom w:w="60" w:type="dxa"/>
              <w:right w:w="120" w:type="dxa"/>
            </w:tcMar>
          </w:tcPr>
          <w:p w14:paraId="506C2551" w14:textId="77777777" w:rsidR="007951A0" w:rsidRPr="00CE7DE8" w:rsidRDefault="007951A0" w:rsidP="007951A0">
            <w:pPr>
              <w:jc w:val="both"/>
            </w:pPr>
            <w:r>
              <w:rPr>
                <w:sz w:val="21"/>
                <w:szCs w:val="21"/>
              </w:rPr>
              <w:t>Cumplida</w:t>
            </w:r>
          </w:p>
        </w:tc>
        <w:tc>
          <w:tcPr>
            <w:tcW w:w="6560" w:type="dxa"/>
            <w:tcBorders>
              <w:top w:val="nil"/>
              <w:left w:val="nil"/>
              <w:bottom w:val="nil"/>
              <w:right w:val="nil"/>
            </w:tcBorders>
            <w:tcMar>
              <w:top w:w="60" w:type="dxa"/>
              <w:left w:w="120" w:type="dxa"/>
              <w:bottom w:w="60" w:type="dxa"/>
              <w:right w:w="120" w:type="dxa"/>
            </w:tcMar>
          </w:tcPr>
          <w:p w14:paraId="5FE0844B" w14:textId="77777777" w:rsidR="007951A0" w:rsidRPr="00CE7DE8" w:rsidRDefault="007951A0" w:rsidP="007951A0">
            <w:pPr>
              <w:jc w:val="both"/>
            </w:pPr>
            <w:r>
              <w:rPr>
                <w:sz w:val="21"/>
                <w:szCs w:val="21"/>
              </w:rPr>
              <w:t>La promesa se concretó en los términos anunciados</w:t>
            </w:r>
          </w:p>
        </w:tc>
      </w:tr>
      <w:tr w:rsidR="007951A0" w:rsidRPr="00CE7DE8" w14:paraId="1A2306B3" w14:textId="77777777" w:rsidTr="00257FD8">
        <w:tc>
          <w:tcPr>
            <w:tcW w:w="2800" w:type="dxa"/>
            <w:tcBorders>
              <w:top w:val="nil"/>
              <w:left w:val="nil"/>
              <w:bottom w:val="nil"/>
              <w:right w:val="nil"/>
            </w:tcBorders>
            <w:tcMar>
              <w:top w:w="60" w:type="dxa"/>
              <w:left w:w="120" w:type="dxa"/>
              <w:bottom w:w="60" w:type="dxa"/>
              <w:right w:w="120" w:type="dxa"/>
            </w:tcMar>
          </w:tcPr>
          <w:p w14:paraId="0C0CF01F" w14:textId="77777777" w:rsidR="007951A0" w:rsidRPr="00CE7DE8" w:rsidRDefault="007951A0" w:rsidP="007951A0">
            <w:pPr>
              <w:jc w:val="both"/>
            </w:pPr>
            <w:r>
              <w:rPr>
                <w:sz w:val="21"/>
                <w:szCs w:val="21"/>
              </w:rPr>
              <w:t>Cumplida parcialmente</w:t>
            </w:r>
          </w:p>
        </w:tc>
        <w:tc>
          <w:tcPr>
            <w:tcW w:w="6560" w:type="dxa"/>
            <w:tcBorders>
              <w:top w:val="nil"/>
              <w:left w:val="nil"/>
              <w:bottom w:val="nil"/>
              <w:right w:val="nil"/>
            </w:tcBorders>
            <w:tcMar>
              <w:top w:w="60" w:type="dxa"/>
              <w:left w:w="120" w:type="dxa"/>
              <w:bottom w:w="60" w:type="dxa"/>
              <w:right w:w="120" w:type="dxa"/>
            </w:tcMar>
          </w:tcPr>
          <w:p w14:paraId="67649E8A" w14:textId="77777777" w:rsidR="007951A0" w:rsidRPr="00CE7DE8" w:rsidRDefault="007951A0" w:rsidP="007951A0">
            <w:pPr>
              <w:jc w:val="both"/>
            </w:pPr>
            <w:r>
              <w:rPr>
                <w:sz w:val="21"/>
                <w:szCs w:val="21"/>
              </w:rPr>
              <w:t>Se ejecutó solo una parte de lo prometido</w:t>
            </w:r>
          </w:p>
        </w:tc>
      </w:tr>
      <w:tr w:rsidR="007951A0" w:rsidRPr="00CE7DE8" w14:paraId="3360CC61" w14:textId="77777777" w:rsidTr="00257FD8">
        <w:tc>
          <w:tcPr>
            <w:tcW w:w="2800" w:type="dxa"/>
            <w:tcBorders>
              <w:top w:val="nil"/>
              <w:left w:val="nil"/>
              <w:bottom w:val="nil"/>
              <w:right w:val="nil"/>
            </w:tcBorders>
            <w:tcMar>
              <w:top w:w="60" w:type="dxa"/>
              <w:left w:w="120" w:type="dxa"/>
              <w:bottom w:w="60" w:type="dxa"/>
              <w:right w:w="120" w:type="dxa"/>
            </w:tcMar>
          </w:tcPr>
          <w:p w14:paraId="4CC4D073" w14:textId="77777777" w:rsidR="007951A0" w:rsidRPr="00CE7DE8" w:rsidRDefault="007951A0" w:rsidP="007951A0">
            <w:pPr>
              <w:jc w:val="both"/>
            </w:pPr>
            <w:r>
              <w:rPr>
                <w:sz w:val="21"/>
                <w:szCs w:val="21"/>
              </w:rPr>
              <w:t>En proceso</w:t>
            </w:r>
          </w:p>
        </w:tc>
        <w:tc>
          <w:tcPr>
            <w:tcW w:w="6560" w:type="dxa"/>
            <w:tcBorders>
              <w:top w:val="nil"/>
              <w:left w:val="nil"/>
              <w:bottom w:val="nil"/>
              <w:right w:val="nil"/>
            </w:tcBorders>
            <w:tcMar>
              <w:top w:w="60" w:type="dxa"/>
              <w:left w:w="120" w:type="dxa"/>
              <w:bottom w:w="60" w:type="dxa"/>
              <w:right w:w="120" w:type="dxa"/>
            </w:tcMar>
          </w:tcPr>
          <w:p w14:paraId="357DBA4C" w14:textId="77777777" w:rsidR="007951A0" w:rsidRPr="00CE7DE8" w:rsidRDefault="007951A0" w:rsidP="007951A0">
            <w:pPr>
              <w:jc w:val="both"/>
            </w:pPr>
            <w:r>
              <w:rPr>
                <w:sz w:val="21"/>
                <w:szCs w:val="21"/>
              </w:rPr>
              <w:t>Existen acciones y avances verificables, aún sin concluir</w:t>
            </w:r>
          </w:p>
        </w:tc>
      </w:tr>
      <w:tr w:rsidR="007951A0" w:rsidRPr="00CE7DE8" w14:paraId="51B34888" w14:textId="77777777" w:rsidTr="00257FD8">
        <w:tc>
          <w:tcPr>
            <w:tcW w:w="2800" w:type="dxa"/>
            <w:tcBorders>
              <w:top w:val="nil"/>
              <w:left w:val="nil"/>
              <w:bottom w:val="nil"/>
              <w:right w:val="nil"/>
            </w:tcBorders>
            <w:tcMar>
              <w:top w:w="60" w:type="dxa"/>
              <w:left w:w="120" w:type="dxa"/>
              <w:bottom w:w="60" w:type="dxa"/>
              <w:right w:w="120" w:type="dxa"/>
            </w:tcMar>
          </w:tcPr>
          <w:p w14:paraId="238D65C1" w14:textId="77777777" w:rsidR="007951A0" w:rsidRPr="00CE7DE8" w:rsidRDefault="007951A0" w:rsidP="007951A0">
            <w:pPr>
              <w:jc w:val="both"/>
            </w:pPr>
            <w:r>
              <w:rPr>
                <w:sz w:val="21"/>
                <w:szCs w:val="21"/>
              </w:rPr>
              <w:t>Incumplida</w:t>
            </w:r>
          </w:p>
        </w:tc>
        <w:tc>
          <w:tcPr>
            <w:tcW w:w="6560" w:type="dxa"/>
            <w:tcBorders>
              <w:top w:val="nil"/>
              <w:left w:val="nil"/>
              <w:bottom w:val="nil"/>
              <w:right w:val="nil"/>
            </w:tcBorders>
            <w:tcMar>
              <w:top w:w="60" w:type="dxa"/>
              <w:left w:w="120" w:type="dxa"/>
              <w:bottom w:w="60" w:type="dxa"/>
              <w:right w:w="120" w:type="dxa"/>
            </w:tcMar>
          </w:tcPr>
          <w:p w14:paraId="02855FA7" w14:textId="77777777" w:rsidR="007951A0" w:rsidRPr="00CE7DE8" w:rsidRDefault="007951A0" w:rsidP="007951A0">
            <w:pPr>
              <w:jc w:val="both"/>
            </w:pPr>
            <w:r>
              <w:rPr>
                <w:sz w:val="21"/>
                <w:szCs w:val="21"/>
              </w:rPr>
              <w:t>No se concretó y no está en ejecución ni en planificación</w:t>
            </w:r>
          </w:p>
        </w:tc>
      </w:tr>
      <w:tr w:rsidR="007951A0" w:rsidRPr="00CE7DE8" w14:paraId="10B36C72" w14:textId="77777777" w:rsidTr="00257FD8">
        <w:tc>
          <w:tcPr>
            <w:tcW w:w="2800" w:type="dxa"/>
            <w:tcBorders>
              <w:top w:val="nil"/>
              <w:left w:val="nil"/>
              <w:bottom w:val="single" w:sz="4" w:space="0" w:color="000000"/>
              <w:right w:val="nil"/>
            </w:tcBorders>
            <w:tcMar>
              <w:top w:w="60" w:type="dxa"/>
              <w:left w:w="120" w:type="dxa"/>
              <w:bottom w:w="60" w:type="dxa"/>
              <w:right w:w="120" w:type="dxa"/>
            </w:tcMar>
          </w:tcPr>
          <w:p w14:paraId="65F27275" w14:textId="77777777" w:rsidR="007951A0" w:rsidRPr="00CE7DE8" w:rsidRDefault="007951A0" w:rsidP="007951A0">
            <w:pPr>
              <w:jc w:val="both"/>
            </w:pPr>
            <w:r>
              <w:rPr>
                <w:sz w:val="21"/>
                <w:szCs w:val="21"/>
              </w:rPr>
              <w:t>No verificable</w:t>
            </w:r>
          </w:p>
        </w:tc>
        <w:tc>
          <w:tcPr>
            <w:tcW w:w="6560" w:type="dxa"/>
            <w:tcBorders>
              <w:top w:val="nil"/>
              <w:left w:val="nil"/>
              <w:bottom w:val="single" w:sz="4" w:space="0" w:color="000000"/>
              <w:right w:val="nil"/>
            </w:tcBorders>
            <w:tcMar>
              <w:top w:w="60" w:type="dxa"/>
              <w:left w:w="120" w:type="dxa"/>
              <w:bottom w:w="60" w:type="dxa"/>
              <w:right w:w="120" w:type="dxa"/>
            </w:tcMar>
          </w:tcPr>
          <w:p w14:paraId="211DD650" w14:textId="77777777" w:rsidR="007951A0" w:rsidRPr="00CE7DE8" w:rsidRDefault="007951A0" w:rsidP="007951A0">
            <w:pPr>
              <w:jc w:val="both"/>
            </w:pPr>
            <w:r>
              <w:rPr>
                <w:sz w:val="21"/>
                <w:szCs w:val="21"/>
              </w:rPr>
              <w:t>No existe información o evidencia suficiente para evaluarla</w:t>
            </w:r>
          </w:p>
        </w:tc>
      </w:tr>
    </w:tbl>
    <w:p w14:paraId="4E53F96D" w14:textId="77777777" w:rsidR="007951A0" w:rsidRPr="00CE7DE8" w:rsidRDefault="007951A0" w:rsidP="007951A0">
      <w:pPr>
        <w:spacing w:after="0" w:line="480" w:lineRule="auto"/>
        <w:jc w:val="both"/>
      </w:pPr>
      <w:r>
        <w:rPr>
          <w:i/>
          <w:iCs/>
          <w:sz w:val="20"/>
          <w:szCs w:val="20"/>
        </w:rPr>
        <w:t xml:space="preserve">Nota. </w:t>
      </w:r>
      <w:r>
        <w:rPr>
          <w:sz w:val="20"/>
          <w:szCs w:val="20"/>
        </w:rPr>
        <w:t>Elaboración propia con base en Fundación Gabo (2017) y Graves (2016).</w:t>
      </w:r>
    </w:p>
    <w:p w14:paraId="0694A44A" w14:textId="77777777" w:rsidR="007951A0" w:rsidRPr="00CE7DE8" w:rsidRDefault="007951A0" w:rsidP="007951A0">
      <w:pPr>
        <w:spacing w:after="0" w:line="480" w:lineRule="auto"/>
        <w:ind w:firstLine="720"/>
        <w:jc w:val="both"/>
      </w:pPr>
      <w:r>
        <w:t>El conocimiento de este procedimiento es un insumo directo para la investigación, dado que la organización del seguimiento de promesas que esta persigue requiere adoptar criterios claros y reproducibles de clasificación como los descritos. Definir categorías de cumplimiento comparables es lo que permite transformar el discurso político disperso en información estructurada y verificable.</w:t>
      </w:r>
    </w:p>
    <w:p w14:paraId="0F6F6E9F" w14:textId="77777777" w:rsidR="007951A0" w:rsidRPr="00CE7DE8" w:rsidRDefault="007951A0" w:rsidP="007951A0">
      <w:pPr>
        <w:spacing w:after="0" w:line="480" w:lineRule="auto"/>
        <w:ind w:firstLine="720"/>
        <w:jc w:val="both"/>
      </w:pPr>
      <w:r>
        <w:t>La información sobre promesas y resultados alimenta dos lógicas complementarias del comportamiento electoral. El voto prospectivo se orienta hacia el futuro y se sustenta en las propuestas que los candidatos ofrecen, mientras que el voto retrospectivo, conceptualizado por Fiorina (1981), se basa en la evaluación del desempeño pasado del gobierno, de modo que la ciudadanía premia o sanciona a los gobernantes según el cumplimiento de sus expectativas. Ambas lógicas requieren información disponible y comparable, pues sin un registro accesible de lo prometido y lo ejecutado la evaluación del electorado tiende a apoyarse en percepciones aisladas más que en evidencia.</w:t>
      </w:r>
    </w:p>
    <w:p w14:paraId="40F38508" w14:textId="77777777" w:rsidR="007951A0" w:rsidRPr="00CE7DE8" w:rsidRDefault="007951A0" w:rsidP="007951A0">
      <w:pPr>
        <w:spacing w:after="0" w:line="480" w:lineRule="auto"/>
        <w:ind w:firstLine="720"/>
        <w:jc w:val="both"/>
      </w:pPr>
      <w:r>
        <w:lastRenderedPageBreak/>
        <w:t xml:space="preserve">La verificación del discurso público, o </w:t>
      </w:r>
      <w:proofErr w:type="spellStart"/>
      <w:r>
        <w:t>fact-checking</w:t>
      </w:r>
      <w:proofErr w:type="spellEnd"/>
      <w:r>
        <w:t>, definida por Graves (2016) como el análisis que confronta públicamente la veracidad de las afirmaciones de quienes ejercen el poder, refuerza la función de vigilancia del periodismo y constituye un mecanismo de rendición de cuentas. A ello se suma la integridad del ecosistema informativo, pues la Organización de las Naciones Unidas para la Educación, la Ciencia y la Cultura (2022) advierte que la desinformación en los procesos electorales distorsiona la percepción pública y dificulta la formación de juicios fundamentados, lo que refuerza la importancia de disponer de información organizada, contrastable y de origen confiable.</w:t>
      </w:r>
    </w:p>
    <w:p w14:paraId="13D0DCC3" w14:textId="6127A51F" w:rsidR="00EB431F" w:rsidRPr="00CE7DE8" w:rsidRDefault="00EB431F" w:rsidP="00EB431F">
      <w:pPr>
        <w:pStyle w:val="Ttulo2"/>
        <w:spacing w:before="200" w:after="140"/>
      </w:pPr>
      <w:bookmarkStart w:id="34" w:name="_Toc233420793"/>
      <w:r>
        <w:t>Marco legal e institucional de Honduras</w:t>
      </w:r>
      <w:bookmarkEnd w:id="34"/>
    </w:p>
    <w:p w14:paraId="65E96705" w14:textId="77777777" w:rsidR="007951A0" w:rsidRPr="00CE7DE8" w:rsidRDefault="007951A0" w:rsidP="007951A0">
      <w:pPr>
        <w:spacing w:after="0" w:line="480" w:lineRule="auto"/>
        <w:ind w:firstLine="720"/>
        <w:jc w:val="both"/>
      </w:pPr>
      <w:r>
        <w:t>El ordenamiento hondureño reconoce los principios que sustentan la transparencia y la participación ciudadana. La Constitución de la República (Congreso Nacional de Honduras, 1982) establece que la soberanía reside en el pueblo, del cual emanan los poderes del Estado, fundamento sobre el que se asienta el derecho de la ciudadanía a conocer y fiscalizar la gestión pública. Este principio se desarrolla en la Ley de Transparencia y Acceso a la Información Pública (Congreso Nacional de Honduras, 2006), cuyo objeto es garantizar el ejercicio del derecho de toda persona a acceder a la información pública y fortalecer el Estado de derecho mediante la participación ciudadana y la rendición de cuentas.</w:t>
      </w:r>
    </w:p>
    <w:p w14:paraId="4622179D" w14:textId="77777777" w:rsidR="007951A0" w:rsidRPr="00CE7DE8" w:rsidRDefault="007951A0" w:rsidP="007951A0">
      <w:pPr>
        <w:spacing w:after="0" w:line="480" w:lineRule="auto"/>
        <w:ind w:firstLine="720"/>
        <w:jc w:val="both"/>
      </w:pPr>
      <w:r>
        <w:t xml:space="preserve">La aplicación de esta ley corresponde al Instituto de Acceso a la Información Pública, órgano con independencia operativa encargado de promover el acceso ciudadano a la información y de supervisar a las instituciones obligadas, que administra el Portal Único de Transparencia como repositorio central de información de oficio (Instituto de Acceso a la Información Pública, 2024). El control de los recursos públicos recae en el Tribunal Superior de Cuentas, ente rector de la </w:t>
      </w:r>
      <w:r>
        <w:lastRenderedPageBreak/>
        <w:t>fiscalización a posteriori de los fondos y bienes administrados por el Estado (Tribunal Superior de Cuentas, 2002), mientras que en el ámbito electoral el Consejo Nacional Electoral tiene entre sus atribuciones la inscripción de los partidos políticos y la recepción de los planes de gobierno que estos deben presentar en cada proceso, documentos que formalizan los compromisos programáticos sometidos al electorado (Consejo Nacional Electoral, 2025).</w:t>
      </w:r>
    </w:p>
    <w:p w14:paraId="24F0B1FC" w14:textId="77777777" w:rsidR="007951A0" w:rsidRPr="00CE7DE8" w:rsidRDefault="007951A0" w:rsidP="007951A0">
      <w:pPr>
        <w:spacing w:after="0" w:line="480" w:lineRule="auto"/>
        <w:ind w:firstLine="720"/>
        <w:jc w:val="both"/>
      </w:pPr>
      <w:r>
        <w:t>Para comprender cómo se ejerce en la práctica el derecho de acceso a la información, conviene detallar el procedimiento establecido. La persona interesada presenta una solicitud ante el Oficial de Información Pública de la institución obligada, de forma presencial o en línea a través del Sistema de Información Electrónico de Honduras, administrado por el Instituto de Acceso a la Información Pública. La institución dispone de un plazo de hasta diez días hábiles para entregar la información, prorrogable cuando la complejidad del requerimiento lo amerita y previa notificación al solicitante. Si la solicitud es denegada o no recibe respuesta, el ciudadano puede interponer un recurso de revisión ante el Instituto, que ordena a la institución entregar la información procedente (Instituto de Acceso a la Información Pública, 2024).</w:t>
      </w:r>
    </w:p>
    <w:p w14:paraId="40E8E31E" w14:textId="77777777" w:rsidR="007951A0" w:rsidRPr="00CE7DE8" w:rsidRDefault="007951A0" w:rsidP="007951A0">
      <w:pPr>
        <w:spacing w:after="0" w:line="480" w:lineRule="auto"/>
        <w:ind w:firstLine="720"/>
        <w:jc w:val="both"/>
      </w:pPr>
      <w:r>
        <w:t>El detalle de este procedimiento es relevante para la investigación, ya que evidencia que, aun existiendo un mecanismo formal de acceso, la obtención de información sobre promesas y resultados de gestión exige a cada ciudadano iniciar trámites individuales y dispersos ante distintas instituciones. Esta característica sustenta la necesidad de caracterizar las barreras de acceso que enfrenta la población, uno de los objetivos centrales de este estudio.</w:t>
      </w:r>
    </w:p>
    <w:p w14:paraId="71AA00C3" w14:textId="012583CB" w:rsidR="00DD508E" w:rsidRPr="00F26D44" w:rsidRDefault="007951A0" w:rsidP="00F26D44">
      <w:pPr>
        <w:spacing w:after="0" w:line="480" w:lineRule="auto"/>
        <w:ind w:firstLine="720"/>
        <w:jc w:val="both"/>
        <w:rPr>
          <w:color w:val="000000"/>
        </w:rPr>
      </w:pPr>
      <w:r>
        <w:rPr>
          <w:color w:val="000000"/>
        </w:rPr>
        <w:t xml:space="preserve">Honduras ha asumido, además, compromisos internacionales en la materia. El país se adhirió a la Alianza para el Gobierno Abierto en 2011 y ha cocreado cinco planes de acción nacional de Estado abierto con participación de la sociedad civil, el más reciente correspondiente </w:t>
      </w:r>
      <w:r>
        <w:rPr>
          <w:color w:val="000000"/>
        </w:rPr>
        <w:lastRenderedPageBreak/>
        <w:t>al periodo 2023-2025 (Comisión Económica para América Latina y el Caribe, 2023). En el plano de la participación electoral, en las elecciones generales de 2021 votaron alrededor de 3.5 millones de personas de un censo de 5.1 millones, lo que representó una participación cercana al 68.58 por ciento, la más alta desde el año 2001, aunque acompañada de un desgaste sostenido de la confianza ciudadana en los partidos políticos (Centro de Estudio para la Democracia [CESPAD], 2022). Pese a estos avances, persisten desafíos significativos en materia de transparencia, como muestra la Figura IV-2.</w:t>
      </w:r>
    </w:p>
    <w:p w14:paraId="3763251B" w14:textId="35255275" w:rsidR="00DD508E" w:rsidRPr="00DD508E" w:rsidRDefault="00DD508E" w:rsidP="00DD508E">
      <w:pPr>
        <w:pStyle w:val="Descripcin"/>
        <w:keepNext/>
        <w:ind w:firstLine="708"/>
        <w:jc w:val="both"/>
        <w:rPr>
          <w:b w:val="0"/>
          <w:bCs w:val="0"/>
          <w:color w:val="000000" w:themeColor="text1"/>
          <w:sz w:val="24"/>
          <w:szCs w:val="24"/>
        </w:rPr>
      </w:pPr>
      <w:bookmarkStart w:id="35" w:name="_Toc233420900"/>
      <w:r>
        <w:rPr>
          <w:color w:val="000000" w:themeColor="text1"/>
          <w:sz w:val="24"/>
          <w:szCs w:val="24"/>
        </w:rPr>
        <w:t xml:space="preserve">Figura </w:t>
      </w:r>
      <w:r>
        <w:rPr>
          <w:color w:val="000000" w:themeColor="text1"/>
          <w:sz w:val="24"/>
          <w:szCs w:val="24"/>
        </w:rPr>
        <w:fldChar w:fldCharType="begin"/>
      </w:r>
      <w:r>
        <w:rPr>
          <w:color w:val="000000" w:themeColor="text1"/>
          <w:sz w:val="24"/>
          <w:szCs w:val="24"/>
        </w:rPr>
        <w:instrText xml:space="preserve"> STYLEREF 1 \s </w:instrText>
      </w:r>
      <w:r>
        <w:rPr>
          <w:color w:val="000000" w:themeColor="text1"/>
          <w:sz w:val="24"/>
          <w:szCs w:val="24"/>
        </w:rPr>
        <w:fldChar w:fldCharType="separate"/>
      </w:r>
      <w:r>
        <w:rPr>
          <w:noProof/>
          <w:color w:val="000000" w:themeColor="text1"/>
          <w:sz w:val="24"/>
          <w:szCs w:val="24"/>
        </w:rPr>
        <w:t>IV</w:t>
      </w:r>
      <w:r>
        <w:rPr>
          <w:color w:val="000000" w:themeColor="text1"/>
          <w:sz w:val="24"/>
          <w:szCs w:val="24"/>
        </w:rPr>
        <w:fldChar w:fldCharType="end"/>
      </w:r>
      <w:r>
        <w:rPr>
          <w:color w:val="000000" w:themeColor="text1"/>
          <w:sz w:val="24"/>
          <w:szCs w:val="24"/>
        </w:rPr>
        <w:noBreakHyphen/>
      </w:r>
      <w:r>
        <w:rPr>
          <w:color w:val="000000" w:themeColor="text1"/>
          <w:sz w:val="24"/>
          <w:szCs w:val="24"/>
        </w:rPr>
        <w:fldChar w:fldCharType="begin"/>
      </w:r>
      <w:r>
        <w:rPr>
          <w:color w:val="000000" w:themeColor="text1"/>
          <w:sz w:val="24"/>
          <w:szCs w:val="24"/>
        </w:rPr>
        <w:instrText xml:space="preserve"> SEQ Figura \* ARABIC \s 1 </w:instrText>
      </w:r>
      <w:r>
        <w:rPr>
          <w:color w:val="000000" w:themeColor="text1"/>
          <w:sz w:val="24"/>
          <w:szCs w:val="24"/>
        </w:rPr>
        <w:fldChar w:fldCharType="separate"/>
      </w:r>
      <w:r>
        <w:rPr>
          <w:noProof/>
          <w:color w:val="000000" w:themeColor="text1"/>
          <w:sz w:val="24"/>
          <w:szCs w:val="24"/>
        </w:rPr>
        <w:t>2</w:t>
      </w:r>
      <w:r>
        <w:rPr>
          <w:color w:val="000000" w:themeColor="text1"/>
          <w:sz w:val="24"/>
          <w:szCs w:val="24"/>
        </w:rPr>
        <w:fldChar w:fldCharType="end"/>
      </w:r>
      <w:r>
        <w:rPr>
          <w:color w:val="000000" w:themeColor="text1"/>
          <w:sz w:val="24"/>
          <w:szCs w:val="24"/>
        </w:rPr>
        <w:t xml:space="preserve"> </w:t>
      </w:r>
      <w:r>
        <w:rPr>
          <w:b w:val="0"/>
          <w:bCs w:val="0"/>
          <w:i/>
          <w:iCs/>
          <w:color w:val="000000" w:themeColor="text1"/>
          <w:sz w:val="24"/>
          <w:szCs w:val="24"/>
        </w:rPr>
        <w:t>Índice de Percepción de la Corrupción 2024 en Centroamérica</w:t>
      </w:r>
      <w:bookmarkEnd w:id="35"/>
    </w:p>
    <w:p w14:paraId="2585C3DE" w14:textId="77777777" w:rsidR="007951A0" w:rsidRPr="00CE7DE8" w:rsidRDefault="007951A0" w:rsidP="007951A0">
      <w:pPr>
        <w:spacing w:after="60"/>
        <w:jc w:val="both"/>
      </w:pPr>
      <w:r>
        <w:rPr>
          <w:noProof/>
        </w:rPr>
        <w:drawing>
          <wp:inline distT="0" distB="0" distL="0" distR="0" wp14:anchorId="47948CEE" wp14:editId="28EF6EFD">
            <wp:extent cx="5334000" cy="2514600"/>
            <wp:effectExtent l="0" t="0" r="0" b="0"/>
            <wp:docPr id="1905127767" name="Figura" descr="Gráfic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514600"/>
                    </a:xfrm>
                    <a:prstGeom prst="rect">
                      <a:avLst/>
                    </a:prstGeom>
                  </pic:spPr>
                </pic:pic>
              </a:graphicData>
            </a:graphic>
          </wp:inline>
        </w:drawing>
      </w:r>
    </w:p>
    <w:p w14:paraId="17B7E3BB" w14:textId="77777777" w:rsidR="007951A0" w:rsidRPr="00CE7DE8" w:rsidRDefault="007951A0" w:rsidP="007951A0">
      <w:pPr>
        <w:spacing w:after="0" w:line="480" w:lineRule="auto"/>
        <w:jc w:val="both"/>
      </w:pPr>
      <w:r>
        <w:rPr>
          <w:i/>
          <w:iCs/>
          <w:sz w:val="20"/>
          <w:szCs w:val="20"/>
        </w:rPr>
        <w:t xml:space="preserve">Nota. </w:t>
      </w:r>
      <w:r>
        <w:rPr>
          <w:sz w:val="20"/>
          <w:szCs w:val="20"/>
        </w:rPr>
        <w:t>Elaboración propia con base en Transparencia Internacional (2025). La escala va de 0, mayor corrupción percibida, a 100, mayor transparencia.</w:t>
      </w:r>
    </w:p>
    <w:p w14:paraId="04A84CBC" w14:textId="77777777" w:rsidR="007951A0" w:rsidRDefault="007951A0" w:rsidP="007951A0">
      <w:pPr>
        <w:spacing w:after="0" w:line="480" w:lineRule="auto"/>
        <w:ind w:firstLine="720"/>
        <w:jc w:val="both"/>
      </w:pPr>
      <w:r>
        <w:t xml:space="preserve">Honduras obtuvo 22 puntos sobre 100 y se ubicó en la posición 154 entre 180 países evaluados, por debajo de la mayoría de los países centroamericanos (Transparencia Internacional, 2025). Esta posición sitúa el problema del acceso y control de la información pública en un contexto de alta corrupción percibida, lo que otorga relevancia al estudio de cómo la ciudadanía </w:t>
      </w:r>
      <w:r>
        <w:lastRenderedPageBreak/>
        <w:t>da seguimiento a los compromisos de los actores políticos y configura el contexto en el que se inscribe la presente investigación.</w:t>
      </w:r>
    </w:p>
    <w:p w14:paraId="148E4A7F" w14:textId="77777777" w:rsidR="004567B5" w:rsidRDefault="004567B5" w:rsidP="004567B5">
      <w:pPr>
        <w:pStyle w:val="Ttulo2"/>
        <w:spacing w:before="200" w:after="140"/>
      </w:pPr>
      <w:bookmarkStart w:id="36" w:name="_Toc90000001"/>
      <w:bookmarkStart w:id="37" w:name="_Toc233416389"/>
      <w:bookmarkStart w:id="38" w:name="_Toc233420794"/>
      <w:r>
        <w:t>Sistemas de gestión de bases de datos y modelado de información estructurada</w:t>
      </w:r>
      <w:bookmarkEnd w:id="36"/>
      <w:bookmarkEnd w:id="37"/>
      <w:bookmarkEnd w:id="38"/>
    </w:p>
    <w:p w14:paraId="31CCA362" w14:textId="77777777" w:rsidR="004567B5" w:rsidRDefault="004567B5" w:rsidP="004567B5">
      <w:pPr>
        <w:spacing w:after="0" w:line="480" w:lineRule="auto"/>
        <w:ind w:firstLine="720"/>
        <w:jc w:val="both"/>
      </w:pPr>
      <w:r>
        <w:t>Para que el seguimiento ciudadano de los compromisos políticos sea viable, la información dispersa debe convertirse en datos organizados, persistentes y consultables. Una base de datos es una colección de datos relacionados entre sí que representan algún aspecto del mundo real y que se construye con un propósito definido, mientras que un sistema de gestión de bases de datos (SGBD) es el software que permite definir, construir, manipular y compartir esa colección entre múltiples usuarios y aplicaciones (</w:t>
      </w:r>
      <w:proofErr w:type="spellStart"/>
      <w:r>
        <w:t>Elmasri</w:t>
      </w:r>
      <w:proofErr w:type="spellEnd"/>
      <w:r>
        <w:t xml:space="preserve"> y </w:t>
      </w:r>
      <w:proofErr w:type="spellStart"/>
      <w:r>
        <w:t>Navathe</w:t>
      </w:r>
      <w:proofErr w:type="spellEnd"/>
      <w:r>
        <w:t>, 2016). Frente al almacenamiento en archivos sueltos, el uso de un SGBD aporta ventajas decisivas como el control de la redundancia, la restricción de accesos no autorizados, la garantía de integridad y la posibilidad de formular consultas complejas sobre grandes volúmenes de información (</w:t>
      </w:r>
      <w:proofErr w:type="spellStart"/>
      <w:r>
        <w:t>Elmasri</w:t>
      </w:r>
      <w:proofErr w:type="spellEnd"/>
      <w:r>
        <w:t xml:space="preserve"> y </w:t>
      </w:r>
      <w:proofErr w:type="spellStart"/>
      <w:r>
        <w:t>Navathe</w:t>
      </w:r>
      <w:proofErr w:type="spellEnd"/>
      <w:r>
        <w:t>, 2016).</w:t>
      </w:r>
    </w:p>
    <w:p w14:paraId="12A4B7C1" w14:textId="77777777" w:rsidR="004567B5" w:rsidRDefault="004567B5" w:rsidP="004567B5">
      <w:pPr>
        <w:spacing w:after="0" w:line="480" w:lineRule="auto"/>
        <w:ind w:firstLine="720"/>
        <w:jc w:val="both"/>
      </w:pPr>
      <w:r>
        <w:t>El paradigma predominante para los datos estructurados es el modelo relacional, propuesto por Codd (1970), quien planteó organizar la información en relaciones representadas como tablas de filas y columnas, de modo que los datos quedaran independientes de su almacenamiento físico y pudieran consultarse mediante un lenguaje formal sustentado en la lógica y la teoría de conjuntos. Sobre esta base se desarrolló el lenguaje estructurado de consultas (SQL), consolidado como estándar para la definición y manipulación de datos relacionales (Date, 2003).</w:t>
      </w:r>
    </w:p>
    <w:p w14:paraId="542A0FB9" w14:textId="77777777" w:rsidR="004567B5" w:rsidRDefault="004567B5" w:rsidP="004567B5">
      <w:pPr>
        <w:spacing w:after="0" w:line="480" w:lineRule="auto"/>
        <w:ind w:firstLine="720"/>
        <w:jc w:val="both"/>
      </w:pPr>
      <w:r>
        <w:t xml:space="preserve">La confiabilidad de los datos descansa en un conjunto de reglas de integridad. La integridad de entidad exige que toda fila posea una clave primaria única que la identifique, y la integridad referencial garantiza que las claves foráneas que vinculan unas tablas con otras correspondan </w:t>
      </w:r>
      <w:r>
        <w:lastRenderedPageBreak/>
        <w:t>siempre a registros existentes, lo que evita referencias inválidas entre datos relacionados (Date, 2003). Para disminuir la redundancia y prevenir anomalías al insertar, actualizar o eliminar información, el diseño relacional aplica la normalización, un proceso que descompone las tablas en estructuras más simples organizando los atributos según sus dependencias funcionales (</w:t>
      </w:r>
      <w:proofErr w:type="spellStart"/>
      <w:r>
        <w:t>Elmasri</w:t>
      </w:r>
      <w:proofErr w:type="spellEnd"/>
      <w:r>
        <w:t xml:space="preserve"> y </w:t>
      </w:r>
      <w:proofErr w:type="spellStart"/>
      <w:r>
        <w:t>Navathe</w:t>
      </w:r>
      <w:proofErr w:type="spellEnd"/>
      <w:r>
        <w:t>, 2016).</w:t>
      </w:r>
    </w:p>
    <w:p w14:paraId="6CAA1747" w14:textId="3E50A784" w:rsidR="004567B5" w:rsidRDefault="004567B5" w:rsidP="004567B5">
      <w:pPr>
        <w:spacing w:after="0" w:line="480" w:lineRule="auto"/>
        <w:ind w:firstLine="720"/>
        <w:jc w:val="both"/>
      </w:pPr>
      <w:r>
        <w:t>No toda la información se ajusta con facilidad al esquema rígido de filas y columnas. El texto libre de una promesa de campaña, los documentos oficiales o los planes de gobierno constituyen información semiestructurada que ha impulsado el surgimiento de las bases de datos no relacionales, conocidas como NoSQL, orientadas a manejar datos heterogéneos y de gran escala con esquemas flexibles (</w:t>
      </w:r>
      <w:proofErr w:type="spellStart"/>
      <w:r>
        <w:t>Sadalage</w:t>
      </w:r>
      <w:proofErr w:type="spellEnd"/>
      <w:r>
        <w:t xml:space="preserve"> y </w:t>
      </w:r>
      <w:proofErr w:type="spellStart"/>
      <w:r>
        <w:t>Fowler</w:t>
      </w:r>
      <w:proofErr w:type="spellEnd"/>
      <w:r>
        <w:t>, 2012). Estos enfoques no sustituyen al modelo relacional, sino que lo complementan según la naturaleza del dato, criterio que da origen a la noción de persistencia políglota, según la cual un mismo sistema puede combinar distintos tipos de almacenamiento de acuerdo con cada necesidad (</w:t>
      </w:r>
      <w:proofErr w:type="spellStart"/>
      <w:r>
        <w:t>Sadalage</w:t>
      </w:r>
      <w:proofErr w:type="spellEnd"/>
      <w:r>
        <w:t xml:space="preserve"> y </w:t>
      </w:r>
      <w:proofErr w:type="spellStart"/>
      <w:r>
        <w:t>Fowler</w:t>
      </w:r>
      <w:proofErr w:type="spellEnd"/>
      <w:r>
        <w:t>, 2012). La Tabla IV-4 contrasta ambos enfoques.</w:t>
      </w:r>
    </w:p>
    <w:p w14:paraId="35DFCB70" w14:textId="1947EF94" w:rsidR="004567B5" w:rsidRPr="004567B5" w:rsidRDefault="004567B5" w:rsidP="004567B5">
      <w:pPr>
        <w:pStyle w:val="Descripcin"/>
        <w:keepNext/>
        <w:rPr>
          <w:color w:val="000000" w:themeColor="text1"/>
          <w:sz w:val="20"/>
          <w:szCs w:val="20"/>
        </w:rPr>
      </w:pPr>
      <w:bookmarkStart w:id="39" w:name="_Toc233420875"/>
      <w:r>
        <w:rPr>
          <w:color w:val="000000" w:themeColor="text1"/>
          <w:sz w:val="20"/>
          <w:szCs w:val="20"/>
        </w:rPr>
        <w:t xml:space="preserve">Tabla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IV</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Tabla \* ARABIC \s 1 </w:instrText>
      </w:r>
      <w:r>
        <w:rPr>
          <w:color w:val="000000" w:themeColor="text1"/>
          <w:sz w:val="20"/>
          <w:szCs w:val="20"/>
        </w:rPr>
        <w:fldChar w:fldCharType="separate"/>
      </w:r>
      <w:r>
        <w:rPr>
          <w:noProof/>
          <w:color w:val="000000" w:themeColor="text1"/>
          <w:sz w:val="20"/>
          <w:szCs w:val="20"/>
        </w:rPr>
        <w:t>4</w:t>
      </w:r>
      <w:r>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Comparación entre el enfoque relacional y el no relacional (NoSQL)</w:t>
      </w:r>
      <w:bookmarkEnd w:id="39"/>
    </w:p>
    <w:tbl>
      <w:tblPr>
        <w:tblW w:w="936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4567B5" w14:paraId="073C8876" w14:textId="77777777" w:rsidTr="00257FD8">
        <w:trPr>
          <w:tblHeader/>
        </w:trPr>
        <w:tc>
          <w:tcPr>
            <w:tcW w:w="2600" w:type="dxa"/>
            <w:tcMar>
              <w:top w:w="60" w:type="dxa"/>
              <w:left w:w="120" w:type="dxa"/>
              <w:bottom w:w="60" w:type="dxa"/>
              <w:right w:w="120" w:type="dxa"/>
            </w:tcMar>
          </w:tcPr>
          <w:p w14:paraId="00014B27" w14:textId="77777777" w:rsidR="004567B5" w:rsidRDefault="004567B5" w:rsidP="00257FD8">
            <w:pPr>
              <w:spacing w:after="0"/>
              <w:jc w:val="both"/>
            </w:pPr>
            <w:r>
              <w:rPr>
                <w:b/>
                <w:bCs/>
                <w:sz w:val="21"/>
                <w:szCs w:val="21"/>
              </w:rPr>
              <w:t>Criterio</w:t>
            </w:r>
          </w:p>
        </w:tc>
        <w:tc>
          <w:tcPr>
            <w:tcW w:w="3380" w:type="dxa"/>
            <w:tcMar>
              <w:top w:w="60" w:type="dxa"/>
              <w:left w:w="120" w:type="dxa"/>
              <w:bottom w:w="60" w:type="dxa"/>
              <w:right w:w="120" w:type="dxa"/>
            </w:tcMar>
          </w:tcPr>
          <w:p w14:paraId="4CACC878" w14:textId="77777777" w:rsidR="004567B5" w:rsidRDefault="004567B5" w:rsidP="00257FD8">
            <w:pPr>
              <w:spacing w:after="0"/>
              <w:jc w:val="both"/>
            </w:pPr>
            <w:r>
              <w:rPr>
                <w:b/>
                <w:bCs/>
                <w:sz w:val="21"/>
                <w:szCs w:val="21"/>
              </w:rPr>
              <w:t>Bases de datos relacionales</w:t>
            </w:r>
          </w:p>
        </w:tc>
        <w:tc>
          <w:tcPr>
            <w:tcW w:w="3380" w:type="dxa"/>
            <w:tcMar>
              <w:top w:w="60" w:type="dxa"/>
              <w:left w:w="120" w:type="dxa"/>
              <w:bottom w:w="60" w:type="dxa"/>
              <w:right w:w="120" w:type="dxa"/>
            </w:tcMar>
          </w:tcPr>
          <w:p w14:paraId="1B93915E" w14:textId="77777777" w:rsidR="004567B5" w:rsidRDefault="004567B5" w:rsidP="00257FD8">
            <w:pPr>
              <w:spacing w:after="0"/>
              <w:jc w:val="both"/>
            </w:pPr>
            <w:r>
              <w:rPr>
                <w:b/>
                <w:bCs/>
                <w:sz w:val="21"/>
                <w:szCs w:val="21"/>
              </w:rPr>
              <w:t>Bases de datos NoSQL</w:t>
            </w:r>
          </w:p>
        </w:tc>
      </w:tr>
      <w:tr w:rsidR="004567B5" w14:paraId="29F3C125" w14:textId="77777777" w:rsidTr="00257FD8">
        <w:tc>
          <w:tcPr>
            <w:tcW w:w="2600" w:type="dxa"/>
            <w:tcMar>
              <w:top w:w="60" w:type="dxa"/>
              <w:left w:w="120" w:type="dxa"/>
              <w:bottom w:w="60" w:type="dxa"/>
              <w:right w:w="120" w:type="dxa"/>
            </w:tcMar>
          </w:tcPr>
          <w:p w14:paraId="384BCB05" w14:textId="77777777" w:rsidR="004567B5" w:rsidRDefault="004567B5" w:rsidP="004567B5">
            <w:pPr>
              <w:spacing w:after="0"/>
            </w:pPr>
            <w:r>
              <w:rPr>
                <w:sz w:val="21"/>
                <w:szCs w:val="21"/>
              </w:rPr>
              <w:t>Estructura</w:t>
            </w:r>
          </w:p>
        </w:tc>
        <w:tc>
          <w:tcPr>
            <w:tcW w:w="3380" w:type="dxa"/>
            <w:tcMar>
              <w:top w:w="60" w:type="dxa"/>
              <w:left w:w="120" w:type="dxa"/>
              <w:bottom w:w="60" w:type="dxa"/>
              <w:right w:w="120" w:type="dxa"/>
            </w:tcMar>
          </w:tcPr>
          <w:p w14:paraId="4EB8427A" w14:textId="77777777" w:rsidR="004567B5" w:rsidRDefault="004567B5" w:rsidP="004567B5">
            <w:pPr>
              <w:spacing w:after="0"/>
            </w:pPr>
            <w:r>
              <w:rPr>
                <w:sz w:val="21"/>
                <w:szCs w:val="21"/>
              </w:rPr>
              <w:t>Esquema fijo de tablas, filas y columnas</w:t>
            </w:r>
          </w:p>
        </w:tc>
        <w:tc>
          <w:tcPr>
            <w:tcW w:w="3380" w:type="dxa"/>
            <w:tcMar>
              <w:top w:w="60" w:type="dxa"/>
              <w:left w:w="120" w:type="dxa"/>
              <w:bottom w:w="60" w:type="dxa"/>
              <w:right w:w="120" w:type="dxa"/>
            </w:tcMar>
          </w:tcPr>
          <w:p w14:paraId="0DDB1CFD" w14:textId="77777777" w:rsidR="004567B5" w:rsidRDefault="004567B5" w:rsidP="004567B5">
            <w:pPr>
              <w:spacing w:after="0"/>
            </w:pPr>
            <w:r>
              <w:rPr>
                <w:sz w:val="21"/>
                <w:szCs w:val="21"/>
              </w:rPr>
              <w:t>Esquema flexible (documentos, clave-valor o grafos)</w:t>
            </w:r>
          </w:p>
        </w:tc>
      </w:tr>
      <w:tr w:rsidR="004567B5" w14:paraId="432602EF" w14:textId="77777777" w:rsidTr="00257FD8">
        <w:tc>
          <w:tcPr>
            <w:tcW w:w="2600" w:type="dxa"/>
            <w:tcMar>
              <w:top w:w="60" w:type="dxa"/>
              <w:left w:w="120" w:type="dxa"/>
              <w:bottom w:w="60" w:type="dxa"/>
              <w:right w:w="120" w:type="dxa"/>
            </w:tcMar>
          </w:tcPr>
          <w:p w14:paraId="07457ADE" w14:textId="77777777" w:rsidR="004567B5" w:rsidRDefault="004567B5" w:rsidP="004567B5">
            <w:pPr>
              <w:spacing w:after="0"/>
            </w:pPr>
            <w:r>
              <w:rPr>
                <w:sz w:val="21"/>
                <w:szCs w:val="21"/>
              </w:rPr>
              <w:t>Tipo de dato idóneo</w:t>
            </w:r>
          </w:p>
        </w:tc>
        <w:tc>
          <w:tcPr>
            <w:tcW w:w="3380" w:type="dxa"/>
            <w:tcMar>
              <w:top w:w="60" w:type="dxa"/>
              <w:left w:w="120" w:type="dxa"/>
              <w:bottom w:w="60" w:type="dxa"/>
              <w:right w:w="120" w:type="dxa"/>
            </w:tcMar>
          </w:tcPr>
          <w:p w14:paraId="0F8742A2" w14:textId="77777777" w:rsidR="004567B5" w:rsidRDefault="004567B5" w:rsidP="004567B5">
            <w:pPr>
              <w:spacing w:after="0"/>
            </w:pPr>
            <w:r>
              <w:rPr>
                <w:sz w:val="21"/>
                <w:szCs w:val="21"/>
              </w:rPr>
              <w:t>Datos estructurados y homogéneos</w:t>
            </w:r>
          </w:p>
        </w:tc>
        <w:tc>
          <w:tcPr>
            <w:tcW w:w="3380" w:type="dxa"/>
            <w:tcMar>
              <w:top w:w="60" w:type="dxa"/>
              <w:left w:w="120" w:type="dxa"/>
              <w:bottom w:w="60" w:type="dxa"/>
              <w:right w:w="120" w:type="dxa"/>
            </w:tcMar>
          </w:tcPr>
          <w:p w14:paraId="53140C3B" w14:textId="77777777" w:rsidR="004567B5" w:rsidRDefault="004567B5" w:rsidP="004567B5">
            <w:pPr>
              <w:spacing w:after="0"/>
            </w:pPr>
            <w:r>
              <w:rPr>
                <w:sz w:val="21"/>
                <w:szCs w:val="21"/>
              </w:rPr>
              <w:t>Datos semiestructurados o heterogéneos</w:t>
            </w:r>
          </w:p>
        </w:tc>
      </w:tr>
      <w:tr w:rsidR="004567B5" w14:paraId="0AC835EE" w14:textId="77777777" w:rsidTr="00257FD8">
        <w:tc>
          <w:tcPr>
            <w:tcW w:w="2600" w:type="dxa"/>
            <w:tcMar>
              <w:top w:w="60" w:type="dxa"/>
              <w:left w:w="120" w:type="dxa"/>
              <w:bottom w:w="60" w:type="dxa"/>
              <w:right w:w="120" w:type="dxa"/>
            </w:tcMar>
          </w:tcPr>
          <w:p w14:paraId="244B59F3" w14:textId="77777777" w:rsidR="004567B5" w:rsidRDefault="004567B5" w:rsidP="004567B5">
            <w:pPr>
              <w:spacing w:after="0"/>
            </w:pPr>
            <w:r>
              <w:rPr>
                <w:sz w:val="21"/>
                <w:szCs w:val="21"/>
              </w:rPr>
              <w:t>Lenguaje de consulta</w:t>
            </w:r>
          </w:p>
        </w:tc>
        <w:tc>
          <w:tcPr>
            <w:tcW w:w="3380" w:type="dxa"/>
            <w:tcMar>
              <w:top w:w="60" w:type="dxa"/>
              <w:left w:w="120" w:type="dxa"/>
              <w:bottom w:w="60" w:type="dxa"/>
              <w:right w:w="120" w:type="dxa"/>
            </w:tcMar>
          </w:tcPr>
          <w:p w14:paraId="79C691EC" w14:textId="77777777" w:rsidR="004567B5" w:rsidRDefault="004567B5" w:rsidP="004567B5">
            <w:pPr>
              <w:spacing w:after="0"/>
            </w:pPr>
            <w:r>
              <w:rPr>
                <w:sz w:val="21"/>
                <w:szCs w:val="21"/>
              </w:rPr>
              <w:t>SQL estandarizado</w:t>
            </w:r>
          </w:p>
        </w:tc>
        <w:tc>
          <w:tcPr>
            <w:tcW w:w="3380" w:type="dxa"/>
            <w:tcMar>
              <w:top w:w="60" w:type="dxa"/>
              <w:left w:w="120" w:type="dxa"/>
              <w:bottom w:w="60" w:type="dxa"/>
              <w:right w:w="120" w:type="dxa"/>
            </w:tcMar>
          </w:tcPr>
          <w:p w14:paraId="51D8F1FC" w14:textId="77777777" w:rsidR="004567B5" w:rsidRDefault="004567B5" w:rsidP="004567B5">
            <w:pPr>
              <w:spacing w:after="0"/>
            </w:pPr>
            <w:r>
              <w:rPr>
                <w:sz w:val="21"/>
                <w:szCs w:val="21"/>
              </w:rPr>
              <w:t>Interfaces propias según el motor</w:t>
            </w:r>
          </w:p>
        </w:tc>
      </w:tr>
      <w:tr w:rsidR="004567B5" w14:paraId="396E4D59" w14:textId="77777777" w:rsidTr="00257FD8">
        <w:tc>
          <w:tcPr>
            <w:tcW w:w="2600" w:type="dxa"/>
            <w:tcMar>
              <w:top w:w="60" w:type="dxa"/>
              <w:left w:w="120" w:type="dxa"/>
              <w:bottom w:w="60" w:type="dxa"/>
              <w:right w:w="120" w:type="dxa"/>
            </w:tcMar>
          </w:tcPr>
          <w:p w14:paraId="3DC995B9" w14:textId="77777777" w:rsidR="004567B5" w:rsidRDefault="004567B5" w:rsidP="004567B5">
            <w:pPr>
              <w:spacing w:after="0"/>
            </w:pPr>
            <w:r>
              <w:rPr>
                <w:sz w:val="21"/>
                <w:szCs w:val="21"/>
              </w:rPr>
              <w:t>Integridad</w:t>
            </w:r>
          </w:p>
        </w:tc>
        <w:tc>
          <w:tcPr>
            <w:tcW w:w="3380" w:type="dxa"/>
            <w:tcMar>
              <w:top w:w="60" w:type="dxa"/>
              <w:left w:w="120" w:type="dxa"/>
              <w:bottom w:w="60" w:type="dxa"/>
              <w:right w:w="120" w:type="dxa"/>
            </w:tcMar>
          </w:tcPr>
          <w:p w14:paraId="79819EC3" w14:textId="77777777" w:rsidR="004567B5" w:rsidRDefault="004567B5" w:rsidP="004567B5">
            <w:pPr>
              <w:spacing w:after="0"/>
            </w:pPr>
            <w:r>
              <w:rPr>
                <w:sz w:val="21"/>
                <w:szCs w:val="21"/>
              </w:rPr>
              <w:t>Reglas estrictas de entidad y referencial</w:t>
            </w:r>
          </w:p>
        </w:tc>
        <w:tc>
          <w:tcPr>
            <w:tcW w:w="3380" w:type="dxa"/>
            <w:tcMar>
              <w:top w:w="60" w:type="dxa"/>
              <w:left w:w="120" w:type="dxa"/>
              <w:bottom w:w="60" w:type="dxa"/>
              <w:right w:w="120" w:type="dxa"/>
            </w:tcMar>
          </w:tcPr>
          <w:p w14:paraId="7CB4A6C2" w14:textId="77777777" w:rsidR="004567B5" w:rsidRDefault="004567B5" w:rsidP="004567B5">
            <w:pPr>
              <w:spacing w:after="0"/>
            </w:pPr>
            <w:r>
              <w:rPr>
                <w:sz w:val="21"/>
                <w:szCs w:val="21"/>
              </w:rPr>
              <w:t>Integridad flexible, con prioridad en la disponibilidad</w:t>
            </w:r>
          </w:p>
        </w:tc>
      </w:tr>
      <w:tr w:rsidR="004567B5" w14:paraId="7E4A81C0" w14:textId="77777777" w:rsidTr="00257FD8">
        <w:tc>
          <w:tcPr>
            <w:tcW w:w="2600" w:type="dxa"/>
            <w:tcMar>
              <w:top w:w="60" w:type="dxa"/>
              <w:left w:w="120" w:type="dxa"/>
              <w:bottom w:w="60" w:type="dxa"/>
              <w:right w:w="120" w:type="dxa"/>
            </w:tcMar>
          </w:tcPr>
          <w:p w14:paraId="579A2653" w14:textId="77777777" w:rsidR="004567B5" w:rsidRDefault="004567B5" w:rsidP="004567B5">
            <w:pPr>
              <w:spacing w:after="0"/>
            </w:pPr>
            <w:r>
              <w:rPr>
                <w:sz w:val="21"/>
                <w:szCs w:val="21"/>
              </w:rPr>
              <w:lastRenderedPageBreak/>
              <w:t>Uso posible en el proyecto</w:t>
            </w:r>
          </w:p>
        </w:tc>
        <w:tc>
          <w:tcPr>
            <w:tcW w:w="3380" w:type="dxa"/>
            <w:tcMar>
              <w:top w:w="60" w:type="dxa"/>
              <w:left w:w="120" w:type="dxa"/>
              <w:bottom w:w="60" w:type="dxa"/>
              <w:right w:w="120" w:type="dxa"/>
            </w:tcMar>
          </w:tcPr>
          <w:p w14:paraId="4FBD1392" w14:textId="77777777" w:rsidR="004567B5" w:rsidRDefault="004567B5" w:rsidP="004567B5">
            <w:pPr>
              <w:spacing w:after="0"/>
            </w:pPr>
            <w:r>
              <w:rPr>
                <w:sz w:val="21"/>
                <w:szCs w:val="21"/>
              </w:rPr>
              <w:t>Registro de candidatos, promesas y categorías</w:t>
            </w:r>
          </w:p>
        </w:tc>
        <w:tc>
          <w:tcPr>
            <w:tcW w:w="3380" w:type="dxa"/>
            <w:tcMar>
              <w:top w:w="60" w:type="dxa"/>
              <w:left w:w="120" w:type="dxa"/>
              <w:bottom w:w="60" w:type="dxa"/>
              <w:right w:w="120" w:type="dxa"/>
            </w:tcMar>
          </w:tcPr>
          <w:p w14:paraId="23A4A494" w14:textId="77777777" w:rsidR="004567B5" w:rsidRDefault="004567B5" w:rsidP="004567B5">
            <w:pPr>
              <w:spacing w:after="0"/>
            </w:pPr>
            <w:r>
              <w:rPr>
                <w:sz w:val="21"/>
                <w:szCs w:val="21"/>
              </w:rPr>
              <w:t>Almacenamiento del texto y las fuentes de cada promesa</w:t>
            </w:r>
          </w:p>
        </w:tc>
      </w:tr>
    </w:tbl>
    <w:p w14:paraId="0B60A79A" w14:textId="77777777" w:rsidR="004567B5" w:rsidRDefault="004567B5" w:rsidP="004567B5">
      <w:pPr>
        <w:spacing w:after="120" w:line="480" w:lineRule="auto"/>
        <w:jc w:val="both"/>
      </w:pPr>
      <w:r>
        <w:rPr>
          <w:i/>
          <w:iCs/>
          <w:sz w:val="20"/>
          <w:szCs w:val="20"/>
        </w:rPr>
        <w:t xml:space="preserve">Nota. </w:t>
      </w:r>
      <w:r>
        <w:rPr>
          <w:sz w:val="20"/>
          <w:szCs w:val="20"/>
        </w:rPr>
        <w:t xml:space="preserve">Elaboración propia con base en Codd (1970), </w:t>
      </w:r>
      <w:proofErr w:type="spellStart"/>
      <w:r>
        <w:rPr>
          <w:sz w:val="20"/>
          <w:szCs w:val="20"/>
        </w:rPr>
        <w:t>Elmasri</w:t>
      </w:r>
      <w:proofErr w:type="spellEnd"/>
      <w:r>
        <w:rPr>
          <w:sz w:val="20"/>
          <w:szCs w:val="20"/>
        </w:rPr>
        <w:t xml:space="preserve"> y </w:t>
      </w:r>
      <w:proofErr w:type="spellStart"/>
      <w:r>
        <w:rPr>
          <w:sz w:val="20"/>
          <w:szCs w:val="20"/>
        </w:rPr>
        <w:t>Navathe</w:t>
      </w:r>
      <w:proofErr w:type="spellEnd"/>
      <w:r>
        <w:rPr>
          <w:sz w:val="20"/>
          <w:szCs w:val="20"/>
        </w:rPr>
        <w:t xml:space="preserve"> (2016) y </w:t>
      </w:r>
      <w:proofErr w:type="spellStart"/>
      <w:r>
        <w:rPr>
          <w:sz w:val="20"/>
          <w:szCs w:val="20"/>
        </w:rPr>
        <w:t>Sadalage</w:t>
      </w:r>
      <w:proofErr w:type="spellEnd"/>
      <w:r>
        <w:rPr>
          <w:sz w:val="20"/>
          <w:szCs w:val="20"/>
        </w:rPr>
        <w:t xml:space="preserve"> y </w:t>
      </w:r>
      <w:proofErr w:type="spellStart"/>
      <w:r>
        <w:rPr>
          <w:sz w:val="20"/>
          <w:szCs w:val="20"/>
        </w:rPr>
        <w:t>Fowler</w:t>
      </w:r>
      <w:proofErr w:type="spellEnd"/>
      <w:r>
        <w:rPr>
          <w:sz w:val="20"/>
          <w:szCs w:val="20"/>
        </w:rPr>
        <w:t xml:space="preserve"> (2012).</w:t>
      </w:r>
    </w:p>
    <w:p w14:paraId="2A1F278C" w14:textId="135E238E" w:rsidR="004567B5" w:rsidRPr="004567B5" w:rsidRDefault="004567B5" w:rsidP="004567B5">
      <w:pPr>
        <w:spacing w:after="0" w:line="480" w:lineRule="auto"/>
        <w:ind w:firstLine="720"/>
        <w:jc w:val="both"/>
      </w:pPr>
      <w:r>
        <w:t>Para representar de forma abstracta los datos antes de implementarlos conviene recurrir al modelo entidad-relación, que describe el dominio mediante entidades, sus atributos y las relaciones que las vinculan (</w:t>
      </w:r>
      <w:proofErr w:type="spellStart"/>
      <w:r>
        <w:t>Elmasri</w:t>
      </w:r>
      <w:proofErr w:type="spellEnd"/>
      <w:r>
        <w:t xml:space="preserve"> y </w:t>
      </w:r>
      <w:proofErr w:type="spellStart"/>
      <w:r>
        <w:t>Navathe</w:t>
      </w:r>
      <w:proofErr w:type="spellEnd"/>
      <w:r>
        <w:t>, 2016). La Figura IV-4 muestra, de manera conceptual, las entidades centrales de un esquema orientado al seguimiento de promesas y los vínculos que las conectan.</w:t>
      </w:r>
    </w:p>
    <w:p w14:paraId="5A0B280E" w14:textId="77777777" w:rsidR="004567B5" w:rsidRPr="004567B5" w:rsidRDefault="004567B5" w:rsidP="004567B5">
      <w:pPr>
        <w:pStyle w:val="Descripcin"/>
        <w:keepNext/>
        <w:ind w:firstLine="708"/>
        <w:rPr>
          <w:b w:val="0"/>
          <w:bCs w:val="0"/>
          <w:color w:val="000000" w:themeColor="text1"/>
          <w:sz w:val="20"/>
          <w:szCs w:val="20"/>
        </w:rPr>
      </w:pPr>
      <w:bookmarkStart w:id="40" w:name="_Toc233420901"/>
      <w:r>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IV</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4</w:t>
      </w:r>
      <w:r>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Modelo entidad-relación conceptual</w:t>
      </w:r>
      <w:bookmarkEnd w:id="40"/>
    </w:p>
    <w:p w14:paraId="72A633C8" w14:textId="790C7587" w:rsidR="004567B5" w:rsidRDefault="004567B5" w:rsidP="004567B5">
      <w:pPr>
        <w:pStyle w:val="Descripcin"/>
        <w:keepNext/>
        <w:jc w:val="center"/>
      </w:pPr>
    </w:p>
    <w:p w14:paraId="083CE0D5" w14:textId="77777777" w:rsidR="004567B5" w:rsidRDefault="004567B5" w:rsidP="004567B5">
      <w:pPr>
        <w:spacing w:after="60"/>
        <w:jc w:val="center"/>
      </w:pPr>
      <w:r>
        <w:rPr>
          <w:noProof/>
        </w:rPr>
        <w:drawing>
          <wp:inline distT="0" distB="0" distL="0" distR="0" wp14:anchorId="06368DD6" wp14:editId="75EBF5F9">
            <wp:extent cx="5120640" cy="2842979"/>
            <wp:effectExtent l="0" t="0" r="0" b="0"/>
            <wp:docPr id="1001" name="Figura1001" descr="Diagram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0640" cy="2842979"/>
                    </a:xfrm>
                    <a:prstGeom prst="rect">
                      <a:avLst/>
                    </a:prstGeom>
                  </pic:spPr>
                </pic:pic>
              </a:graphicData>
            </a:graphic>
          </wp:inline>
        </w:drawing>
      </w:r>
    </w:p>
    <w:p w14:paraId="2289FCFC" w14:textId="77777777" w:rsidR="004567B5" w:rsidRDefault="004567B5" w:rsidP="004567B5">
      <w:pPr>
        <w:spacing w:after="120" w:line="480" w:lineRule="auto"/>
        <w:jc w:val="both"/>
      </w:pPr>
      <w:r>
        <w:rPr>
          <w:i/>
          <w:iCs/>
          <w:sz w:val="20"/>
          <w:szCs w:val="20"/>
        </w:rPr>
        <w:t xml:space="preserve">Nota. </w:t>
      </w:r>
      <w:r>
        <w:rPr>
          <w:sz w:val="20"/>
          <w:szCs w:val="20"/>
        </w:rPr>
        <w:t xml:space="preserve">Elaboración propia con base en </w:t>
      </w:r>
      <w:proofErr w:type="spellStart"/>
      <w:r>
        <w:rPr>
          <w:sz w:val="20"/>
          <w:szCs w:val="20"/>
        </w:rPr>
        <w:t>Elmasri</w:t>
      </w:r>
      <w:proofErr w:type="spellEnd"/>
      <w:r>
        <w:rPr>
          <w:sz w:val="20"/>
          <w:szCs w:val="20"/>
        </w:rPr>
        <w:t xml:space="preserve"> y </w:t>
      </w:r>
      <w:proofErr w:type="spellStart"/>
      <w:r>
        <w:rPr>
          <w:sz w:val="20"/>
          <w:szCs w:val="20"/>
        </w:rPr>
        <w:t>Navathe</w:t>
      </w:r>
      <w:proofErr w:type="spellEnd"/>
      <w:r>
        <w:rPr>
          <w:sz w:val="20"/>
          <w:szCs w:val="20"/>
        </w:rPr>
        <w:t xml:space="preserve"> (2016).</w:t>
      </w:r>
    </w:p>
    <w:p w14:paraId="22BB0C77" w14:textId="77777777" w:rsidR="004567B5" w:rsidRDefault="004567B5" w:rsidP="004567B5">
      <w:pPr>
        <w:spacing w:after="0" w:line="480" w:lineRule="auto"/>
        <w:ind w:firstLine="720"/>
        <w:jc w:val="both"/>
      </w:pPr>
      <w:r>
        <w:t xml:space="preserve">El conocimiento de estos fundamentos resulta directamente pertinente para la investigación, dado que el problema de la información política dispersa solo puede abordarse si los datos sobre candidatos, promesas, categorías y estados de cumplimiento se modelan de forma </w:t>
      </w:r>
      <w:r>
        <w:lastRenderedPageBreak/>
        <w:t>estructurada, íntegra y consultable. Definir con claridad las entidades y sus relaciones es la condición técnica que permite transformar el discurso político fragmentado en un repositorio organizado y verificable.</w:t>
      </w:r>
    </w:p>
    <w:p w14:paraId="7CD9FE8E" w14:textId="77777777" w:rsidR="004567B5" w:rsidRDefault="004567B5" w:rsidP="004567B5">
      <w:pPr>
        <w:pStyle w:val="Ttulo2"/>
        <w:spacing w:before="200" w:after="140"/>
      </w:pPr>
      <w:bookmarkStart w:id="41" w:name="_Toc90000002"/>
      <w:bookmarkStart w:id="42" w:name="_Toc233416390"/>
      <w:bookmarkStart w:id="43" w:name="_Toc233420795"/>
      <w:r>
        <w:t>Organización del conocimiento: taxonomías y categorización de la información</w:t>
      </w:r>
      <w:bookmarkEnd w:id="41"/>
      <w:bookmarkEnd w:id="42"/>
      <w:bookmarkEnd w:id="43"/>
    </w:p>
    <w:p w14:paraId="520778CF" w14:textId="77777777" w:rsidR="004567B5" w:rsidRDefault="004567B5" w:rsidP="004567B5">
      <w:pPr>
        <w:spacing w:after="0" w:line="480" w:lineRule="auto"/>
        <w:ind w:firstLine="720"/>
        <w:jc w:val="both"/>
      </w:pPr>
      <w:r>
        <w:t>Disponer de los datos no basta si estos no se ordenan bajo categorías que faciliten su búsqueda y comparación. La organización del conocimiento estudia cómo estructurar la información para su recuperación, y una de sus herramientas centrales es la taxonomía, entendida como un sistema de categorías, habitualmente jerárquico, que clasifica conceptos mediante un vocabulario controlado para favorecer la navegación y la consulta (</w:t>
      </w:r>
      <w:proofErr w:type="spellStart"/>
      <w:r>
        <w:t>Hedden</w:t>
      </w:r>
      <w:proofErr w:type="spellEnd"/>
      <w:r>
        <w:t>, 2022). Un vocabulario controlado es un conjunto normalizado de términos que evita las ambigüedades del lenguaje natural y asegura que un mismo concepto se nombre siempre de la misma manera, lo que mejora la consistencia y la precisión en la recuperación de la información (</w:t>
      </w:r>
      <w:proofErr w:type="spellStart"/>
      <w:r>
        <w:t>Hedden</w:t>
      </w:r>
      <w:proofErr w:type="spellEnd"/>
      <w:r>
        <w:t>, 2022).</w:t>
      </w:r>
    </w:p>
    <w:p w14:paraId="03B27458" w14:textId="136E4F7C" w:rsidR="004567B5" w:rsidRDefault="004567B5" w:rsidP="004567B5">
      <w:pPr>
        <w:spacing w:after="0" w:line="480" w:lineRule="auto"/>
        <w:ind w:firstLine="720"/>
        <w:jc w:val="both"/>
      </w:pPr>
      <w:r>
        <w:t>En el ámbito de los asuntos públicos existen esquemas de clasificación reconocidos internacionalmente. La Clasificación de las Funciones del Gobierno (COFOG), elaborada por la Organización de las Naciones Unidas (2000), ordena la acción gubernamental en diez divisiones según su finalidad, entre ellas salud, educación, defensa, orden público y seguridad, protección del medio ambiente y asuntos económicos, lo que permite comparar la actividad estatal entre países y a lo largo del tiempo. Este tipo de clasificación temática ofrece un marco probado para agrupar las promesas políticas según el área de gestión a la que se refieren. La Tabla IV-5 ilustra una taxonomía temática derivada de estas divisiones.</w:t>
      </w:r>
    </w:p>
    <w:p w14:paraId="7FFF984F" w14:textId="0CF7E905" w:rsidR="009E4C46" w:rsidRPr="009E4C46" w:rsidRDefault="009E4C46" w:rsidP="009E4C46">
      <w:pPr>
        <w:pStyle w:val="Descripcin"/>
        <w:keepNext/>
        <w:rPr>
          <w:color w:val="000000" w:themeColor="text1"/>
          <w:sz w:val="20"/>
          <w:szCs w:val="20"/>
        </w:rPr>
      </w:pPr>
      <w:bookmarkStart w:id="44" w:name="_Toc233420876"/>
      <w:r>
        <w:rPr>
          <w:color w:val="000000" w:themeColor="text1"/>
          <w:sz w:val="20"/>
          <w:szCs w:val="20"/>
        </w:rPr>
        <w:lastRenderedPageBreak/>
        <w:t xml:space="preserve">Tabla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IV</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Tabla \* ARABIC \s 1 </w:instrText>
      </w:r>
      <w:r>
        <w:rPr>
          <w:color w:val="000000" w:themeColor="text1"/>
          <w:sz w:val="20"/>
          <w:szCs w:val="20"/>
        </w:rPr>
        <w:fldChar w:fldCharType="separate"/>
      </w:r>
      <w:r>
        <w:rPr>
          <w:noProof/>
          <w:color w:val="000000" w:themeColor="text1"/>
          <w:sz w:val="20"/>
          <w:szCs w:val="20"/>
        </w:rPr>
        <w:t>5</w:t>
      </w:r>
      <w:r>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Ejemplo de taxonomía temática para clasificar promesas políticas</w:t>
      </w:r>
      <w:bookmarkEnd w:id="44"/>
    </w:p>
    <w:tbl>
      <w:tblPr>
        <w:tblW w:w="936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3120"/>
        <w:gridCol w:w="6240"/>
      </w:tblGrid>
      <w:tr w:rsidR="004567B5" w14:paraId="5A911A86" w14:textId="77777777" w:rsidTr="00257FD8">
        <w:trPr>
          <w:tblHeader/>
        </w:trPr>
        <w:tc>
          <w:tcPr>
            <w:tcW w:w="3120" w:type="dxa"/>
            <w:tcMar>
              <w:top w:w="60" w:type="dxa"/>
              <w:left w:w="120" w:type="dxa"/>
              <w:bottom w:w="60" w:type="dxa"/>
              <w:right w:w="120" w:type="dxa"/>
            </w:tcMar>
          </w:tcPr>
          <w:p w14:paraId="7F6581A8" w14:textId="77777777" w:rsidR="004567B5" w:rsidRDefault="004567B5" w:rsidP="00257FD8">
            <w:pPr>
              <w:spacing w:after="0"/>
              <w:jc w:val="both"/>
            </w:pPr>
            <w:r>
              <w:rPr>
                <w:b/>
                <w:bCs/>
                <w:sz w:val="21"/>
                <w:szCs w:val="21"/>
              </w:rPr>
              <w:t>Categoría temática</w:t>
            </w:r>
          </w:p>
        </w:tc>
        <w:tc>
          <w:tcPr>
            <w:tcW w:w="6240" w:type="dxa"/>
            <w:tcMar>
              <w:top w:w="60" w:type="dxa"/>
              <w:left w:w="120" w:type="dxa"/>
              <w:bottom w:w="60" w:type="dxa"/>
              <w:right w:w="120" w:type="dxa"/>
            </w:tcMar>
          </w:tcPr>
          <w:p w14:paraId="742C1791" w14:textId="77777777" w:rsidR="004567B5" w:rsidRDefault="004567B5" w:rsidP="00257FD8">
            <w:pPr>
              <w:spacing w:after="0"/>
              <w:jc w:val="both"/>
            </w:pPr>
            <w:r>
              <w:rPr>
                <w:b/>
                <w:bCs/>
                <w:sz w:val="21"/>
                <w:szCs w:val="21"/>
              </w:rPr>
              <w:t>Ejemplos de promesas asociadas</w:t>
            </w:r>
          </w:p>
        </w:tc>
      </w:tr>
      <w:tr w:rsidR="004567B5" w14:paraId="434F4775" w14:textId="77777777" w:rsidTr="00257FD8">
        <w:tc>
          <w:tcPr>
            <w:tcW w:w="3120" w:type="dxa"/>
            <w:tcMar>
              <w:top w:w="60" w:type="dxa"/>
              <w:left w:w="120" w:type="dxa"/>
              <w:bottom w:w="60" w:type="dxa"/>
              <w:right w:w="120" w:type="dxa"/>
            </w:tcMar>
          </w:tcPr>
          <w:p w14:paraId="0BB36278" w14:textId="77777777" w:rsidR="004567B5" w:rsidRDefault="004567B5" w:rsidP="00257FD8">
            <w:pPr>
              <w:spacing w:after="0"/>
              <w:jc w:val="both"/>
            </w:pPr>
            <w:r>
              <w:rPr>
                <w:sz w:val="21"/>
                <w:szCs w:val="21"/>
              </w:rPr>
              <w:t>Salud</w:t>
            </w:r>
          </w:p>
        </w:tc>
        <w:tc>
          <w:tcPr>
            <w:tcW w:w="6240" w:type="dxa"/>
            <w:tcMar>
              <w:top w:w="60" w:type="dxa"/>
              <w:left w:w="120" w:type="dxa"/>
              <w:bottom w:w="60" w:type="dxa"/>
              <w:right w:w="120" w:type="dxa"/>
            </w:tcMar>
          </w:tcPr>
          <w:p w14:paraId="7BD55C9F" w14:textId="77777777" w:rsidR="004567B5" w:rsidRDefault="004567B5" w:rsidP="00257FD8">
            <w:pPr>
              <w:spacing w:after="0"/>
              <w:jc w:val="both"/>
            </w:pPr>
            <w:r>
              <w:rPr>
                <w:sz w:val="21"/>
                <w:szCs w:val="21"/>
              </w:rPr>
              <w:t>Construcción de hospitales y abastecimiento de medicamentos</w:t>
            </w:r>
          </w:p>
        </w:tc>
      </w:tr>
      <w:tr w:rsidR="004567B5" w14:paraId="155D3198" w14:textId="77777777" w:rsidTr="00257FD8">
        <w:tc>
          <w:tcPr>
            <w:tcW w:w="3120" w:type="dxa"/>
            <w:tcMar>
              <w:top w:w="60" w:type="dxa"/>
              <w:left w:w="120" w:type="dxa"/>
              <w:bottom w:w="60" w:type="dxa"/>
              <w:right w:w="120" w:type="dxa"/>
            </w:tcMar>
          </w:tcPr>
          <w:p w14:paraId="53752B8B" w14:textId="77777777" w:rsidR="004567B5" w:rsidRDefault="004567B5" w:rsidP="00257FD8">
            <w:pPr>
              <w:spacing w:after="0"/>
              <w:jc w:val="both"/>
            </w:pPr>
            <w:r>
              <w:rPr>
                <w:sz w:val="21"/>
                <w:szCs w:val="21"/>
              </w:rPr>
              <w:t>Educación</w:t>
            </w:r>
          </w:p>
        </w:tc>
        <w:tc>
          <w:tcPr>
            <w:tcW w:w="6240" w:type="dxa"/>
            <w:tcMar>
              <w:top w:w="60" w:type="dxa"/>
              <w:left w:w="120" w:type="dxa"/>
              <w:bottom w:w="60" w:type="dxa"/>
              <w:right w:w="120" w:type="dxa"/>
            </w:tcMar>
          </w:tcPr>
          <w:p w14:paraId="51145DBE" w14:textId="77777777" w:rsidR="004567B5" w:rsidRDefault="004567B5" w:rsidP="00257FD8">
            <w:pPr>
              <w:spacing w:after="0"/>
              <w:jc w:val="both"/>
            </w:pPr>
            <w:r>
              <w:rPr>
                <w:sz w:val="21"/>
                <w:szCs w:val="21"/>
              </w:rPr>
              <w:t>Becas, infraestructura escolar y cobertura</w:t>
            </w:r>
          </w:p>
        </w:tc>
      </w:tr>
      <w:tr w:rsidR="004567B5" w14:paraId="0E5D49B9" w14:textId="77777777" w:rsidTr="00257FD8">
        <w:tc>
          <w:tcPr>
            <w:tcW w:w="3120" w:type="dxa"/>
            <w:tcMar>
              <w:top w:w="60" w:type="dxa"/>
              <w:left w:w="120" w:type="dxa"/>
              <w:bottom w:w="60" w:type="dxa"/>
              <w:right w:w="120" w:type="dxa"/>
            </w:tcMar>
          </w:tcPr>
          <w:p w14:paraId="33445974" w14:textId="77777777" w:rsidR="004567B5" w:rsidRDefault="004567B5" w:rsidP="00257FD8">
            <w:pPr>
              <w:spacing w:after="0"/>
              <w:jc w:val="both"/>
            </w:pPr>
            <w:r>
              <w:rPr>
                <w:sz w:val="21"/>
                <w:szCs w:val="21"/>
              </w:rPr>
              <w:t>Seguridad y orden público</w:t>
            </w:r>
          </w:p>
        </w:tc>
        <w:tc>
          <w:tcPr>
            <w:tcW w:w="6240" w:type="dxa"/>
            <w:tcMar>
              <w:top w:w="60" w:type="dxa"/>
              <w:left w:w="120" w:type="dxa"/>
              <w:bottom w:w="60" w:type="dxa"/>
              <w:right w:w="120" w:type="dxa"/>
            </w:tcMar>
          </w:tcPr>
          <w:p w14:paraId="60288AAF" w14:textId="77777777" w:rsidR="004567B5" w:rsidRDefault="004567B5" w:rsidP="00257FD8">
            <w:pPr>
              <w:spacing w:after="0"/>
              <w:jc w:val="both"/>
            </w:pPr>
            <w:r>
              <w:rPr>
                <w:sz w:val="21"/>
                <w:szCs w:val="21"/>
              </w:rPr>
              <w:t>Reducción de homicidios y fortalecimiento policial</w:t>
            </w:r>
          </w:p>
        </w:tc>
      </w:tr>
      <w:tr w:rsidR="004567B5" w14:paraId="6BE0FD9E" w14:textId="77777777" w:rsidTr="00257FD8">
        <w:tc>
          <w:tcPr>
            <w:tcW w:w="3120" w:type="dxa"/>
            <w:tcMar>
              <w:top w:w="60" w:type="dxa"/>
              <w:left w:w="120" w:type="dxa"/>
              <w:bottom w:w="60" w:type="dxa"/>
              <w:right w:w="120" w:type="dxa"/>
            </w:tcMar>
          </w:tcPr>
          <w:p w14:paraId="2BE1F222" w14:textId="77777777" w:rsidR="004567B5" w:rsidRDefault="004567B5" w:rsidP="00257FD8">
            <w:pPr>
              <w:spacing w:after="0"/>
              <w:jc w:val="both"/>
            </w:pPr>
            <w:r>
              <w:rPr>
                <w:sz w:val="21"/>
                <w:szCs w:val="21"/>
              </w:rPr>
              <w:t>Economía y empleo</w:t>
            </w:r>
          </w:p>
        </w:tc>
        <w:tc>
          <w:tcPr>
            <w:tcW w:w="6240" w:type="dxa"/>
            <w:tcMar>
              <w:top w:w="60" w:type="dxa"/>
              <w:left w:w="120" w:type="dxa"/>
              <w:bottom w:w="60" w:type="dxa"/>
              <w:right w:w="120" w:type="dxa"/>
            </w:tcMar>
          </w:tcPr>
          <w:p w14:paraId="1612D779" w14:textId="77777777" w:rsidR="004567B5" w:rsidRDefault="004567B5" w:rsidP="00257FD8">
            <w:pPr>
              <w:spacing w:after="0"/>
              <w:jc w:val="both"/>
            </w:pPr>
            <w:r>
              <w:rPr>
                <w:sz w:val="21"/>
                <w:szCs w:val="21"/>
              </w:rPr>
              <w:t>Generación de empleo y apoyo a la pequeña empresa</w:t>
            </w:r>
          </w:p>
        </w:tc>
      </w:tr>
      <w:tr w:rsidR="004567B5" w14:paraId="515CC974" w14:textId="77777777" w:rsidTr="00257FD8">
        <w:tc>
          <w:tcPr>
            <w:tcW w:w="3120" w:type="dxa"/>
            <w:tcMar>
              <w:top w:w="60" w:type="dxa"/>
              <w:left w:w="120" w:type="dxa"/>
              <w:bottom w:w="60" w:type="dxa"/>
              <w:right w:w="120" w:type="dxa"/>
            </w:tcMar>
          </w:tcPr>
          <w:p w14:paraId="316E8D3C" w14:textId="77777777" w:rsidR="004567B5" w:rsidRDefault="004567B5" w:rsidP="00257FD8">
            <w:pPr>
              <w:spacing w:after="0"/>
              <w:jc w:val="both"/>
            </w:pPr>
            <w:r>
              <w:rPr>
                <w:sz w:val="21"/>
                <w:szCs w:val="21"/>
              </w:rPr>
              <w:t>Infraestructura</w:t>
            </w:r>
          </w:p>
        </w:tc>
        <w:tc>
          <w:tcPr>
            <w:tcW w:w="6240" w:type="dxa"/>
            <w:tcMar>
              <w:top w:w="60" w:type="dxa"/>
              <w:left w:w="120" w:type="dxa"/>
              <w:bottom w:w="60" w:type="dxa"/>
              <w:right w:w="120" w:type="dxa"/>
            </w:tcMar>
          </w:tcPr>
          <w:p w14:paraId="792D13C8" w14:textId="77777777" w:rsidR="004567B5" w:rsidRDefault="004567B5" w:rsidP="00257FD8">
            <w:pPr>
              <w:spacing w:after="0"/>
              <w:jc w:val="both"/>
            </w:pPr>
            <w:r>
              <w:rPr>
                <w:sz w:val="21"/>
                <w:szCs w:val="21"/>
              </w:rPr>
              <w:t>Carreteras, agua potable y electrificación</w:t>
            </w:r>
          </w:p>
        </w:tc>
      </w:tr>
      <w:tr w:rsidR="004567B5" w14:paraId="7413CE44" w14:textId="77777777" w:rsidTr="00257FD8">
        <w:tc>
          <w:tcPr>
            <w:tcW w:w="3120" w:type="dxa"/>
            <w:tcMar>
              <w:top w:w="60" w:type="dxa"/>
              <w:left w:w="120" w:type="dxa"/>
              <w:bottom w:w="60" w:type="dxa"/>
              <w:right w:w="120" w:type="dxa"/>
            </w:tcMar>
          </w:tcPr>
          <w:p w14:paraId="6FA95342" w14:textId="77777777" w:rsidR="004567B5" w:rsidRDefault="004567B5" w:rsidP="00257FD8">
            <w:pPr>
              <w:spacing w:after="0"/>
              <w:jc w:val="both"/>
            </w:pPr>
            <w:r>
              <w:rPr>
                <w:sz w:val="21"/>
                <w:szCs w:val="21"/>
              </w:rPr>
              <w:t>Transparencia y gobernanza</w:t>
            </w:r>
          </w:p>
        </w:tc>
        <w:tc>
          <w:tcPr>
            <w:tcW w:w="6240" w:type="dxa"/>
            <w:tcMar>
              <w:top w:w="60" w:type="dxa"/>
              <w:left w:w="120" w:type="dxa"/>
              <w:bottom w:w="60" w:type="dxa"/>
              <w:right w:w="120" w:type="dxa"/>
            </w:tcMar>
          </w:tcPr>
          <w:p w14:paraId="4DEC0F4D" w14:textId="77777777" w:rsidR="004567B5" w:rsidRDefault="004567B5" w:rsidP="00257FD8">
            <w:pPr>
              <w:spacing w:after="0"/>
              <w:jc w:val="both"/>
            </w:pPr>
            <w:r>
              <w:rPr>
                <w:sz w:val="21"/>
                <w:szCs w:val="21"/>
              </w:rPr>
              <w:t>Acceso a la información y lucha contra la corrupción</w:t>
            </w:r>
          </w:p>
        </w:tc>
      </w:tr>
    </w:tbl>
    <w:p w14:paraId="36DD09FA" w14:textId="77777777" w:rsidR="004567B5" w:rsidRDefault="004567B5" w:rsidP="004567B5">
      <w:pPr>
        <w:spacing w:after="120" w:line="480" w:lineRule="auto"/>
        <w:jc w:val="both"/>
      </w:pPr>
      <w:r>
        <w:rPr>
          <w:i/>
          <w:iCs/>
          <w:sz w:val="20"/>
          <w:szCs w:val="20"/>
        </w:rPr>
        <w:t xml:space="preserve">Nota. </w:t>
      </w:r>
      <w:r>
        <w:rPr>
          <w:sz w:val="20"/>
          <w:szCs w:val="20"/>
        </w:rPr>
        <w:t>Elaboración propia con base en la Organización de las Naciones Unidas (2000).</w:t>
      </w:r>
    </w:p>
    <w:p w14:paraId="58D49EA6" w14:textId="77777777" w:rsidR="004567B5" w:rsidRDefault="004567B5" w:rsidP="004567B5">
      <w:pPr>
        <w:spacing w:after="0" w:line="480" w:lineRule="auto"/>
        <w:ind w:firstLine="720"/>
        <w:jc w:val="both"/>
      </w:pPr>
      <w:r>
        <w:t xml:space="preserve">Junto a la clasificación temática, el seguimiento de promesas requiere una segunda dimensión de categorización referida al estado de cumplimiento. La experiencia internacional de verificación ofrece esquemas consolidados, como el del rastreador de promesas de </w:t>
      </w:r>
      <w:proofErr w:type="spellStart"/>
      <w:r>
        <w:t>PolitiFact</w:t>
      </w:r>
      <w:proofErr w:type="spellEnd"/>
      <w:r>
        <w:t>, que evalúa cada compromiso mediante seis categorías ordenadas que van desde la ausencia de avance hasta el cumplimiento o el incumplimiento, distinguiendo estados intermedios como en proceso, estancada o cumplida a medias (</w:t>
      </w:r>
      <w:proofErr w:type="spellStart"/>
      <w:r>
        <w:t>PolitiFact</w:t>
      </w:r>
      <w:proofErr w:type="spellEnd"/>
      <w:r>
        <w:t>, 2018). La combinación de una taxonomía temática con una clasificación de estado permite describir cada promesa de forma doble, según el área de gobierno que aborda y según su grado de avance.</w:t>
      </w:r>
    </w:p>
    <w:p w14:paraId="6FD7368B" w14:textId="77777777" w:rsidR="004567B5" w:rsidRDefault="004567B5" w:rsidP="004567B5">
      <w:pPr>
        <w:spacing w:after="0" w:line="480" w:lineRule="auto"/>
        <w:ind w:firstLine="720"/>
        <w:jc w:val="both"/>
      </w:pPr>
      <w:r>
        <w:t>La adopción de estos sistemas de categorización es un insumo directo para la investigación, ya que el problema central que motiva el estudio es la dificultad ciudadana para localizar, comparar y verificar las promesas políticas. Establecer categorías temáticas estandarizadas y estados de cumplimiento claros y reproducibles es lo que convierte un conjunto de promesas inconexas en información navegable, comparable y apta para la consulta.</w:t>
      </w:r>
    </w:p>
    <w:p w14:paraId="2E547672" w14:textId="77777777" w:rsidR="004567B5" w:rsidRDefault="004567B5" w:rsidP="004567B5">
      <w:pPr>
        <w:pStyle w:val="Ttulo2"/>
        <w:spacing w:before="200" w:after="140"/>
      </w:pPr>
      <w:bookmarkStart w:id="45" w:name="_Toc90000003"/>
      <w:bookmarkStart w:id="46" w:name="_Toc233416391"/>
      <w:bookmarkStart w:id="47" w:name="_Toc233420796"/>
      <w:r>
        <w:lastRenderedPageBreak/>
        <w:t>Indicadores y métricas para el seguimiento</w:t>
      </w:r>
      <w:bookmarkEnd w:id="45"/>
      <w:bookmarkEnd w:id="46"/>
      <w:bookmarkEnd w:id="47"/>
    </w:p>
    <w:p w14:paraId="7950C84E" w14:textId="77777777" w:rsidR="004567B5" w:rsidRDefault="004567B5" w:rsidP="004567B5">
      <w:pPr>
        <w:spacing w:after="0" w:line="480" w:lineRule="auto"/>
        <w:ind w:firstLine="720"/>
        <w:jc w:val="both"/>
      </w:pPr>
      <w:r>
        <w:t>El seguimiento sistemático de compromisos exige medir, y medir implica construir indicadores. Un indicador es una variable que permite verificar cambios o el grado de avance en el logro de un resultado respecto de lo planificado, y constituye el instrumento que traduce un objetivo abstracto en evidencia observable (Programa de las Naciones Unidas para el Desarrollo [PNUD], 2009). En los marcos de gestión basada en resultados, los indicadores se distinguen según el nivel que miden, de modo que los indicadores de producto reflejan los bienes y servicios generados, mientras que los indicadores de resultado captan los efectos sobre la población, distinción que evita confundir la actividad realizada con el cambio efectivamente alcanzado (PNUD, 2009).</w:t>
      </w:r>
    </w:p>
    <w:p w14:paraId="2B2150D2" w14:textId="13B4A645" w:rsidR="004567B5" w:rsidRDefault="004567B5" w:rsidP="004567B5">
      <w:pPr>
        <w:spacing w:after="0" w:line="480" w:lineRule="auto"/>
        <w:ind w:firstLine="720"/>
        <w:jc w:val="both"/>
      </w:pPr>
      <w:r>
        <w:t>Para que un indicador sea útil debe reunir ciertas propiedades de calidad. El criterio SMART, formulado originalmente por Doran (1981), sostiene que un buen objetivo o indicador debe ser específico, medible, alcanzable, relevante y delimitado en el tiempo, condiciones que reducen la ambigüedad y permiten un control efectivo del avance. La Tabla IV-6 detalla estos criterios aplicados al seguimiento de promesas.</w:t>
      </w:r>
    </w:p>
    <w:p w14:paraId="7C358925" w14:textId="44EE10EA" w:rsidR="009E4C46" w:rsidRPr="009E4C46" w:rsidRDefault="009E4C46" w:rsidP="009E4C46">
      <w:pPr>
        <w:pStyle w:val="Descripcin"/>
        <w:keepNext/>
        <w:rPr>
          <w:color w:val="000000" w:themeColor="text1"/>
          <w:sz w:val="20"/>
          <w:szCs w:val="20"/>
        </w:rPr>
      </w:pPr>
      <w:bookmarkStart w:id="48" w:name="_Toc233420877"/>
      <w:r>
        <w:rPr>
          <w:color w:val="000000" w:themeColor="text1"/>
          <w:sz w:val="20"/>
          <w:szCs w:val="20"/>
        </w:rPr>
        <w:t xml:space="preserve">Tabla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IV</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Tabla \* ARABIC \s 1 </w:instrText>
      </w:r>
      <w:r>
        <w:rPr>
          <w:color w:val="000000" w:themeColor="text1"/>
          <w:sz w:val="20"/>
          <w:szCs w:val="20"/>
        </w:rPr>
        <w:fldChar w:fldCharType="separate"/>
      </w:r>
      <w:r>
        <w:rPr>
          <w:noProof/>
          <w:color w:val="000000" w:themeColor="text1"/>
          <w:sz w:val="20"/>
          <w:szCs w:val="20"/>
        </w:rPr>
        <w:t>6</w:t>
      </w:r>
      <w:r>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Criterios SMART aplicados a los indicadores de seguimiento</w:t>
      </w:r>
      <w:bookmarkEnd w:id="48"/>
    </w:p>
    <w:tbl>
      <w:tblPr>
        <w:tblW w:w="936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2200"/>
        <w:gridCol w:w="3380"/>
        <w:gridCol w:w="3780"/>
      </w:tblGrid>
      <w:tr w:rsidR="004567B5" w14:paraId="5EE75966" w14:textId="77777777" w:rsidTr="00257FD8">
        <w:trPr>
          <w:tblHeader/>
        </w:trPr>
        <w:tc>
          <w:tcPr>
            <w:tcW w:w="2200" w:type="dxa"/>
            <w:tcMar>
              <w:top w:w="60" w:type="dxa"/>
              <w:left w:w="120" w:type="dxa"/>
              <w:bottom w:w="60" w:type="dxa"/>
              <w:right w:w="120" w:type="dxa"/>
            </w:tcMar>
          </w:tcPr>
          <w:p w14:paraId="3402587D" w14:textId="77777777" w:rsidR="004567B5" w:rsidRDefault="004567B5" w:rsidP="00257FD8">
            <w:pPr>
              <w:spacing w:after="0"/>
              <w:jc w:val="both"/>
            </w:pPr>
            <w:r>
              <w:rPr>
                <w:b/>
                <w:bCs/>
                <w:sz w:val="21"/>
                <w:szCs w:val="21"/>
              </w:rPr>
              <w:t>Criterio</w:t>
            </w:r>
          </w:p>
        </w:tc>
        <w:tc>
          <w:tcPr>
            <w:tcW w:w="3380" w:type="dxa"/>
            <w:tcMar>
              <w:top w:w="60" w:type="dxa"/>
              <w:left w:w="120" w:type="dxa"/>
              <w:bottom w:w="60" w:type="dxa"/>
              <w:right w:w="120" w:type="dxa"/>
            </w:tcMar>
          </w:tcPr>
          <w:p w14:paraId="59098169" w14:textId="77777777" w:rsidR="004567B5" w:rsidRDefault="004567B5" w:rsidP="00257FD8">
            <w:pPr>
              <w:spacing w:after="0"/>
              <w:jc w:val="both"/>
            </w:pPr>
            <w:r>
              <w:rPr>
                <w:b/>
                <w:bCs/>
                <w:sz w:val="21"/>
                <w:szCs w:val="21"/>
              </w:rPr>
              <w:t>Significado</w:t>
            </w:r>
          </w:p>
        </w:tc>
        <w:tc>
          <w:tcPr>
            <w:tcW w:w="3780" w:type="dxa"/>
            <w:tcMar>
              <w:top w:w="60" w:type="dxa"/>
              <w:left w:w="120" w:type="dxa"/>
              <w:bottom w:w="60" w:type="dxa"/>
              <w:right w:w="120" w:type="dxa"/>
            </w:tcMar>
          </w:tcPr>
          <w:p w14:paraId="5CB6765B" w14:textId="77777777" w:rsidR="004567B5" w:rsidRDefault="004567B5" w:rsidP="00257FD8">
            <w:pPr>
              <w:spacing w:after="0"/>
              <w:jc w:val="both"/>
            </w:pPr>
            <w:r>
              <w:rPr>
                <w:b/>
                <w:bCs/>
                <w:sz w:val="21"/>
                <w:szCs w:val="21"/>
              </w:rPr>
              <w:t>Aplicación al seguimiento de una promesa</w:t>
            </w:r>
          </w:p>
        </w:tc>
      </w:tr>
      <w:tr w:rsidR="004567B5" w14:paraId="0BFA1AF7" w14:textId="77777777" w:rsidTr="00257FD8">
        <w:tc>
          <w:tcPr>
            <w:tcW w:w="2200" w:type="dxa"/>
            <w:tcMar>
              <w:top w:w="60" w:type="dxa"/>
              <w:left w:w="120" w:type="dxa"/>
              <w:bottom w:w="60" w:type="dxa"/>
              <w:right w:w="120" w:type="dxa"/>
            </w:tcMar>
          </w:tcPr>
          <w:p w14:paraId="6C5D7DD0" w14:textId="77777777" w:rsidR="004567B5" w:rsidRDefault="004567B5" w:rsidP="00257FD8">
            <w:pPr>
              <w:spacing w:after="0"/>
              <w:jc w:val="both"/>
            </w:pPr>
            <w:r>
              <w:rPr>
                <w:sz w:val="21"/>
                <w:szCs w:val="21"/>
              </w:rPr>
              <w:t>Específico</w:t>
            </w:r>
          </w:p>
        </w:tc>
        <w:tc>
          <w:tcPr>
            <w:tcW w:w="3380" w:type="dxa"/>
            <w:tcMar>
              <w:top w:w="60" w:type="dxa"/>
              <w:left w:w="120" w:type="dxa"/>
              <w:bottom w:w="60" w:type="dxa"/>
              <w:right w:w="120" w:type="dxa"/>
            </w:tcMar>
          </w:tcPr>
          <w:p w14:paraId="59B073A5" w14:textId="77777777" w:rsidR="004567B5" w:rsidRDefault="004567B5" w:rsidP="00257FD8">
            <w:pPr>
              <w:spacing w:after="0"/>
              <w:jc w:val="both"/>
            </w:pPr>
            <w:r>
              <w:rPr>
                <w:sz w:val="21"/>
                <w:szCs w:val="21"/>
              </w:rPr>
              <w:t>Define con precisión lo que se mide</w:t>
            </w:r>
          </w:p>
        </w:tc>
        <w:tc>
          <w:tcPr>
            <w:tcW w:w="3780" w:type="dxa"/>
            <w:tcMar>
              <w:top w:w="60" w:type="dxa"/>
              <w:left w:w="120" w:type="dxa"/>
              <w:bottom w:w="60" w:type="dxa"/>
              <w:right w:w="120" w:type="dxa"/>
            </w:tcMar>
          </w:tcPr>
          <w:p w14:paraId="61516E1C" w14:textId="77777777" w:rsidR="004567B5" w:rsidRDefault="004567B5" w:rsidP="00257FD8">
            <w:pPr>
              <w:spacing w:after="0"/>
              <w:jc w:val="both"/>
            </w:pPr>
            <w:r>
              <w:rPr>
                <w:sz w:val="21"/>
                <w:szCs w:val="21"/>
              </w:rPr>
              <w:t>Identificar la acción concreta prometida</w:t>
            </w:r>
          </w:p>
        </w:tc>
      </w:tr>
      <w:tr w:rsidR="004567B5" w14:paraId="27574E06" w14:textId="77777777" w:rsidTr="00257FD8">
        <w:tc>
          <w:tcPr>
            <w:tcW w:w="2200" w:type="dxa"/>
            <w:tcMar>
              <w:top w:w="60" w:type="dxa"/>
              <w:left w:w="120" w:type="dxa"/>
              <w:bottom w:w="60" w:type="dxa"/>
              <w:right w:w="120" w:type="dxa"/>
            </w:tcMar>
          </w:tcPr>
          <w:p w14:paraId="14E933B3" w14:textId="77777777" w:rsidR="004567B5" w:rsidRDefault="004567B5" w:rsidP="00257FD8">
            <w:pPr>
              <w:spacing w:after="0"/>
              <w:jc w:val="both"/>
            </w:pPr>
            <w:r>
              <w:rPr>
                <w:sz w:val="21"/>
                <w:szCs w:val="21"/>
              </w:rPr>
              <w:t>Medible</w:t>
            </w:r>
          </w:p>
        </w:tc>
        <w:tc>
          <w:tcPr>
            <w:tcW w:w="3380" w:type="dxa"/>
            <w:tcMar>
              <w:top w:w="60" w:type="dxa"/>
              <w:left w:w="120" w:type="dxa"/>
              <w:bottom w:w="60" w:type="dxa"/>
              <w:right w:w="120" w:type="dxa"/>
            </w:tcMar>
          </w:tcPr>
          <w:p w14:paraId="517115D2" w14:textId="77777777" w:rsidR="004567B5" w:rsidRDefault="004567B5" w:rsidP="00257FD8">
            <w:pPr>
              <w:spacing w:after="0"/>
              <w:jc w:val="both"/>
            </w:pPr>
            <w:r>
              <w:rPr>
                <w:sz w:val="21"/>
                <w:szCs w:val="21"/>
              </w:rPr>
              <w:t>Permite cuantificar u observar el avance</w:t>
            </w:r>
          </w:p>
        </w:tc>
        <w:tc>
          <w:tcPr>
            <w:tcW w:w="3780" w:type="dxa"/>
            <w:tcMar>
              <w:top w:w="60" w:type="dxa"/>
              <w:left w:w="120" w:type="dxa"/>
              <w:bottom w:w="60" w:type="dxa"/>
              <w:right w:w="120" w:type="dxa"/>
            </w:tcMar>
          </w:tcPr>
          <w:p w14:paraId="7A5EF12D" w14:textId="77777777" w:rsidR="004567B5" w:rsidRDefault="004567B5" w:rsidP="00257FD8">
            <w:pPr>
              <w:spacing w:after="0"/>
              <w:jc w:val="both"/>
            </w:pPr>
            <w:r>
              <w:rPr>
                <w:sz w:val="21"/>
                <w:szCs w:val="21"/>
              </w:rPr>
              <w:t>Asociar un dato o fuente verificable</w:t>
            </w:r>
          </w:p>
        </w:tc>
      </w:tr>
      <w:tr w:rsidR="004567B5" w14:paraId="28DA7AFE" w14:textId="77777777" w:rsidTr="00257FD8">
        <w:tc>
          <w:tcPr>
            <w:tcW w:w="2200" w:type="dxa"/>
            <w:tcMar>
              <w:top w:w="60" w:type="dxa"/>
              <w:left w:w="120" w:type="dxa"/>
              <w:bottom w:w="60" w:type="dxa"/>
              <w:right w:w="120" w:type="dxa"/>
            </w:tcMar>
          </w:tcPr>
          <w:p w14:paraId="5B590DA0" w14:textId="77777777" w:rsidR="004567B5" w:rsidRDefault="004567B5" w:rsidP="00257FD8">
            <w:pPr>
              <w:spacing w:after="0"/>
              <w:jc w:val="both"/>
            </w:pPr>
            <w:r>
              <w:rPr>
                <w:sz w:val="21"/>
                <w:szCs w:val="21"/>
              </w:rPr>
              <w:t>Alcanzable</w:t>
            </w:r>
          </w:p>
        </w:tc>
        <w:tc>
          <w:tcPr>
            <w:tcW w:w="3380" w:type="dxa"/>
            <w:tcMar>
              <w:top w:w="60" w:type="dxa"/>
              <w:left w:w="120" w:type="dxa"/>
              <w:bottom w:w="60" w:type="dxa"/>
              <w:right w:w="120" w:type="dxa"/>
            </w:tcMar>
          </w:tcPr>
          <w:p w14:paraId="026C9DFA" w14:textId="77777777" w:rsidR="004567B5" w:rsidRDefault="004567B5" w:rsidP="00257FD8">
            <w:pPr>
              <w:spacing w:after="0"/>
              <w:jc w:val="both"/>
            </w:pPr>
            <w:r>
              <w:rPr>
                <w:sz w:val="21"/>
                <w:szCs w:val="21"/>
              </w:rPr>
              <w:t>Es realista respecto de los recursos</w:t>
            </w:r>
          </w:p>
        </w:tc>
        <w:tc>
          <w:tcPr>
            <w:tcW w:w="3780" w:type="dxa"/>
            <w:tcMar>
              <w:top w:w="60" w:type="dxa"/>
              <w:left w:w="120" w:type="dxa"/>
              <w:bottom w:w="60" w:type="dxa"/>
              <w:right w:w="120" w:type="dxa"/>
            </w:tcMar>
          </w:tcPr>
          <w:p w14:paraId="1BF5340C" w14:textId="77777777" w:rsidR="004567B5" w:rsidRDefault="004567B5" w:rsidP="00257FD8">
            <w:pPr>
              <w:spacing w:after="0"/>
              <w:jc w:val="both"/>
            </w:pPr>
            <w:r>
              <w:rPr>
                <w:sz w:val="21"/>
                <w:szCs w:val="21"/>
              </w:rPr>
              <w:t>Considerar la viabilidad del compromiso</w:t>
            </w:r>
          </w:p>
        </w:tc>
      </w:tr>
      <w:tr w:rsidR="004567B5" w14:paraId="43330DAE" w14:textId="77777777" w:rsidTr="00257FD8">
        <w:tc>
          <w:tcPr>
            <w:tcW w:w="2200" w:type="dxa"/>
            <w:tcMar>
              <w:top w:w="60" w:type="dxa"/>
              <w:left w:w="120" w:type="dxa"/>
              <w:bottom w:w="60" w:type="dxa"/>
              <w:right w:w="120" w:type="dxa"/>
            </w:tcMar>
          </w:tcPr>
          <w:p w14:paraId="60AD2974" w14:textId="77777777" w:rsidR="004567B5" w:rsidRDefault="004567B5" w:rsidP="00257FD8">
            <w:pPr>
              <w:spacing w:after="0"/>
              <w:jc w:val="both"/>
            </w:pPr>
            <w:r>
              <w:rPr>
                <w:sz w:val="21"/>
                <w:szCs w:val="21"/>
              </w:rPr>
              <w:t>Relevante</w:t>
            </w:r>
          </w:p>
        </w:tc>
        <w:tc>
          <w:tcPr>
            <w:tcW w:w="3380" w:type="dxa"/>
            <w:tcMar>
              <w:top w:w="60" w:type="dxa"/>
              <w:left w:w="120" w:type="dxa"/>
              <w:bottom w:w="60" w:type="dxa"/>
              <w:right w:w="120" w:type="dxa"/>
            </w:tcMar>
          </w:tcPr>
          <w:p w14:paraId="6E1C3668" w14:textId="77777777" w:rsidR="004567B5" w:rsidRDefault="004567B5" w:rsidP="00257FD8">
            <w:pPr>
              <w:spacing w:after="0"/>
              <w:jc w:val="both"/>
            </w:pPr>
            <w:r>
              <w:rPr>
                <w:sz w:val="21"/>
                <w:szCs w:val="21"/>
              </w:rPr>
              <w:t>Guarda relación con el objetivo</w:t>
            </w:r>
          </w:p>
        </w:tc>
        <w:tc>
          <w:tcPr>
            <w:tcW w:w="3780" w:type="dxa"/>
            <w:tcMar>
              <w:top w:w="60" w:type="dxa"/>
              <w:left w:w="120" w:type="dxa"/>
              <w:bottom w:w="60" w:type="dxa"/>
              <w:right w:w="120" w:type="dxa"/>
            </w:tcMar>
          </w:tcPr>
          <w:p w14:paraId="4B6029DE" w14:textId="77777777" w:rsidR="004567B5" w:rsidRDefault="004567B5" w:rsidP="00257FD8">
            <w:pPr>
              <w:spacing w:after="0"/>
              <w:jc w:val="both"/>
            </w:pPr>
            <w:r>
              <w:rPr>
                <w:sz w:val="21"/>
                <w:szCs w:val="21"/>
              </w:rPr>
              <w:t>Vincular la promesa con un área de gestión</w:t>
            </w:r>
          </w:p>
        </w:tc>
      </w:tr>
      <w:tr w:rsidR="004567B5" w14:paraId="6EF3DCEE" w14:textId="77777777" w:rsidTr="00257FD8">
        <w:tc>
          <w:tcPr>
            <w:tcW w:w="2200" w:type="dxa"/>
            <w:tcMar>
              <w:top w:w="60" w:type="dxa"/>
              <w:left w:w="120" w:type="dxa"/>
              <w:bottom w:w="60" w:type="dxa"/>
              <w:right w:w="120" w:type="dxa"/>
            </w:tcMar>
          </w:tcPr>
          <w:p w14:paraId="18A0927F" w14:textId="77777777" w:rsidR="004567B5" w:rsidRDefault="004567B5" w:rsidP="00257FD8">
            <w:pPr>
              <w:spacing w:after="0"/>
              <w:jc w:val="both"/>
            </w:pPr>
            <w:r>
              <w:rPr>
                <w:sz w:val="21"/>
                <w:szCs w:val="21"/>
              </w:rPr>
              <w:lastRenderedPageBreak/>
              <w:t>Delimitado en el tiempo</w:t>
            </w:r>
          </w:p>
        </w:tc>
        <w:tc>
          <w:tcPr>
            <w:tcW w:w="3380" w:type="dxa"/>
            <w:tcMar>
              <w:top w:w="60" w:type="dxa"/>
              <w:left w:w="120" w:type="dxa"/>
              <w:bottom w:w="60" w:type="dxa"/>
              <w:right w:w="120" w:type="dxa"/>
            </w:tcMar>
          </w:tcPr>
          <w:p w14:paraId="6320D426" w14:textId="77777777" w:rsidR="004567B5" w:rsidRDefault="004567B5" w:rsidP="00257FD8">
            <w:pPr>
              <w:spacing w:after="0"/>
              <w:jc w:val="both"/>
            </w:pPr>
            <w:r>
              <w:rPr>
                <w:sz w:val="21"/>
                <w:szCs w:val="21"/>
              </w:rPr>
              <w:t>Establece un plazo</w:t>
            </w:r>
          </w:p>
        </w:tc>
        <w:tc>
          <w:tcPr>
            <w:tcW w:w="3780" w:type="dxa"/>
            <w:tcMar>
              <w:top w:w="60" w:type="dxa"/>
              <w:left w:w="120" w:type="dxa"/>
              <w:bottom w:w="60" w:type="dxa"/>
              <w:right w:w="120" w:type="dxa"/>
            </w:tcMar>
          </w:tcPr>
          <w:p w14:paraId="7D77909D" w14:textId="77777777" w:rsidR="004567B5" w:rsidRDefault="004567B5" w:rsidP="00257FD8">
            <w:pPr>
              <w:spacing w:after="0"/>
              <w:jc w:val="both"/>
            </w:pPr>
            <w:r>
              <w:rPr>
                <w:sz w:val="21"/>
                <w:szCs w:val="21"/>
              </w:rPr>
              <w:t>Fijar el período de evaluación del cumplimiento</w:t>
            </w:r>
          </w:p>
        </w:tc>
      </w:tr>
    </w:tbl>
    <w:p w14:paraId="1C6F8715" w14:textId="77777777" w:rsidR="004567B5" w:rsidRDefault="004567B5" w:rsidP="004567B5">
      <w:pPr>
        <w:spacing w:after="120" w:line="480" w:lineRule="auto"/>
        <w:jc w:val="both"/>
      </w:pPr>
      <w:r>
        <w:rPr>
          <w:i/>
          <w:iCs/>
          <w:sz w:val="20"/>
          <w:szCs w:val="20"/>
        </w:rPr>
        <w:t xml:space="preserve">Nota. </w:t>
      </w:r>
      <w:r>
        <w:rPr>
          <w:sz w:val="20"/>
          <w:szCs w:val="20"/>
        </w:rPr>
        <w:t xml:space="preserve">Elaboración propia con base en Doran (1981) y </w:t>
      </w:r>
      <w:proofErr w:type="spellStart"/>
      <w:r>
        <w:rPr>
          <w:sz w:val="20"/>
          <w:szCs w:val="20"/>
        </w:rPr>
        <w:t>Parmenter</w:t>
      </w:r>
      <w:proofErr w:type="spellEnd"/>
      <w:r>
        <w:rPr>
          <w:sz w:val="20"/>
          <w:szCs w:val="20"/>
        </w:rPr>
        <w:t xml:space="preserve"> (2015).</w:t>
      </w:r>
    </w:p>
    <w:p w14:paraId="7D9DE467" w14:textId="77777777" w:rsidR="004567B5" w:rsidRDefault="004567B5" w:rsidP="004567B5">
      <w:pPr>
        <w:spacing w:after="0" w:line="480" w:lineRule="auto"/>
        <w:ind w:firstLine="720"/>
        <w:jc w:val="both"/>
      </w:pPr>
      <w:r>
        <w:t xml:space="preserve">Más allá de cada indicador individual, el seguimiento se beneficia de identificar un número reducido de medidas verdaderamente decisivas. </w:t>
      </w:r>
      <w:proofErr w:type="spellStart"/>
      <w:r>
        <w:t>Parmenter</w:t>
      </w:r>
      <w:proofErr w:type="spellEnd"/>
      <w:r>
        <w:t xml:space="preserve"> (2015) advierte que las organizaciones suelen confundir distintos tipos de medidas y propone reservar la categoría de indicadores clave de desempeño para aquellas pocas métricas que reflejan los factores críticos de éxito y orientan la acción, en lugar de multiplicar indicadores sin jerarquía. Aplicado al ámbito ciudadano, este principio sugiere que medidas sintéticas, como la proporción de promesas cumplidas por un actor político, condensan en un solo valor un panorama que de otro modo permanecería disperso.</w:t>
      </w:r>
    </w:p>
    <w:p w14:paraId="2D5030F7" w14:textId="77777777" w:rsidR="004567B5" w:rsidRDefault="004567B5" w:rsidP="004567B5">
      <w:pPr>
        <w:spacing w:after="0" w:line="480" w:lineRule="auto"/>
        <w:ind w:firstLine="720"/>
        <w:jc w:val="both"/>
      </w:pPr>
      <w:r>
        <w:t>La pertinencia de estos conceptos para la investigación es clara, puesto que caracterizar el cumplimiento de los compromisos políticos requiere definir qué se mide y cómo, evitando la subjetividad. Disponer de indicadores bien construidos es lo que permite pasar de la percepción difusa sobre si los políticos cumplen a una evaluación basada en métricas comparables y verificables.</w:t>
      </w:r>
    </w:p>
    <w:p w14:paraId="78733CA2" w14:textId="77777777" w:rsidR="004567B5" w:rsidRDefault="004567B5" w:rsidP="004567B5">
      <w:pPr>
        <w:pStyle w:val="Ttulo2"/>
        <w:spacing w:before="200" w:after="140"/>
      </w:pPr>
      <w:bookmarkStart w:id="49" w:name="_Toc90000004"/>
      <w:bookmarkStart w:id="50" w:name="_Toc233416392"/>
      <w:bookmarkStart w:id="51" w:name="_Toc233420797"/>
      <w:r>
        <w:t>Estadística aplicada al análisis de datos</w:t>
      </w:r>
      <w:bookmarkEnd w:id="49"/>
      <w:bookmarkEnd w:id="50"/>
      <w:bookmarkEnd w:id="51"/>
    </w:p>
    <w:p w14:paraId="6865C337" w14:textId="4F255296" w:rsidR="004567B5" w:rsidRPr="009E4C46" w:rsidRDefault="004567B5" w:rsidP="009E4C46">
      <w:pPr>
        <w:spacing w:after="0" w:line="480" w:lineRule="auto"/>
        <w:ind w:firstLine="720"/>
        <w:jc w:val="both"/>
      </w:pPr>
      <w:r>
        <w:t xml:space="preserve">El análisis de la información recopilada, tanto sobre las promesas como sobre la opinión de la ciudadanía, descansa en la estadística. Esta disciplina se divide en dos grandes ramas complementarias. La estadística descriptiva tiene por objeto organizar, resumir y presentar los datos de un conjunto mediante tablas, gráficos y medidas que sintetizan sus características, mientras que la estadística inferencial busca generalizar conclusiones desde una muestra hacia la </w:t>
      </w:r>
      <w:r>
        <w:lastRenderedPageBreak/>
        <w:t>población de la que procede, estimando parámetros y contrastando hipótesis (Hernández-Sampieri et al., 2014). La Tabla IV-7 resume las principales medidas descriptivas.</w:t>
      </w:r>
    </w:p>
    <w:p w14:paraId="0FFED8EB" w14:textId="6C751C75" w:rsidR="009E4C46" w:rsidRPr="009E4C46" w:rsidRDefault="009E4C46" w:rsidP="009E4C46">
      <w:pPr>
        <w:pStyle w:val="Descripcin"/>
        <w:keepNext/>
        <w:rPr>
          <w:color w:val="000000" w:themeColor="text1"/>
          <w:sz w:val="20"/>
          <w:szCs w:val="20"/>
        </w:rPr>
      </w:pPr>
      <w:bookmarkStart w:id="52" w:name="_Toc233420878"/>
      <w:r>
        <w:rPr>
          <w:color w:val="000000" w:themeColor="text1"/>
          <w:sz w:val="20"/>
          <w:szCs w:val="20"/>
        </w:rPr>
        <w:t xml:space="preserve">Tabla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IV</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Tabla \* ARABIC \s 1 </w:instrText>
      </w:r>
      <w:r>
        <w:rPr>
          <w:color w:val="000000" w:themeColor="text1"/>
          <w:sz w:val="20"/>
          <w:szCs w:val="20"/>
        </w:rPr>
        <w:fldChar w:fldCharType="separate"/>
      </w:r>
      <w:r>
        <w:rPr>
          <w:noProof/>
          <w:color w:val="000000" w:themeColor="text1"/>
          <w:sz w:val="20"/>
          <w:szCs w:val="20"/>
        </w:rPr>
        <w:t>7</w:t>
      </w:r>
      <w:r>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Principales medidas de la estadística descriptiva</w:t>
      </w:r>
      <w:bookmarkEnd w:id="52"/>
    </w:p>
    <w:tbl>
      <w:tblPr>
        <w:tblW w:w="936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4567B5" w14:paraId="1DF0E8CD" w14:textId="77777777" w:rsidTr="00257FD8">
        <w:trPr>
          <w:tblHeader/>
        </w:trPr>
        <w:tc>
          <w:tcPr>
            <w:tcW w:w="2600" w:type="dxa"/>
            <w:tcMar>
              <w:top w:w="60" w:type="dxa"/>
              <w:left w:w="120" w:type="dxa"/>
              <w:bottom w:w="60" w:type="dxa"/>
              <w:right w:w="120" w:type="dxa"/>
            </w:tcMar>
          </w:tcPr>
          <w:p w14:paraId="22FF01B4" w14:textId="77777777" w:rsidR="004567B5" w:rsidRDefault="004567B5" w:rsidP="00257FD8">
            <w:pPr>
              <w:spacing w:after="0"/>
              <w:jc w:val="both"/>
            </w:pPr>
            <w:r>
              <w:rPr>
                <w:b/>
                <w:bCs/>
                <w:sz w:val="21"/>
                <w:szCs w:val="21"/>
              </w:rPr>
              <w:t>Tipo de medida</w:t>
            </w:r>
          </w:p>
        </w:tc>
        <w:tc>
          <w:tcPr>
            <w:tcW w:w="3380" w:type="dxa"/>
            <w:tcMar>
              <w:top w:w="60" w:type="dxa"/>
              <w:left w:w="120" w:type="dxa"/>
              <w:bottom w:w="60" w:type="dxa"/>
              <w:right w:w="120" w:type="dxa"/>
            </w:tcMar>
          </w:tcPr>
          <w:p w14:paraId="2BF11F5F" w14:textId="77777777" w:rsidR="004567B5" w:rsidRDefault="004567B5" w:rsidP="00257FD8">
            <w:pPr>
              <w:spacing w:after="0"/>
              <w:jc w:val="both"/>
            </w:pPr>
            <w:r>
              <w:rPr>
                <w:b/>
                <w:bCs/>
                <w:sz w:val="21"/>
                <w:szCs w:val="21"/>
              </w:rPr>
              <w:t>Ejemplos</w:t>
            </w:r>
          </w:p>
        </w:tc>
        <w:tc>
          <w:tcPr>
            <w:tcW w:w="3380" w:type="dxa"/>
            <w:tcMar>
              <w:top w:w="60" w:type="dxa"/>
              <w:left w:w="120" w:type="dxa"/>
              <w:bottom w:w="60" w:type="dxa"/>
              <w:right w:w="120" w:type="dxa"/>
            </w:tcMar>
          </w:tcPr>
          <w:p w14:paraId="5C4D5634" w14:textId="77777777" w:rsidR="004567B5" w:rsidRDefault="004567B5" w:rsidP="00257FD8">
            <w:pPr>
              <w:spacing w:after="0"/>
              <w:jc w:val="both"/>
            </w:pPr>
            <w:r>
              <w:rPr>
                <w:b/>
                <w:bCs/>
                <w:sz w:val="21"/>
                <w:szCs w:val="21"/>
              </w:rPr>
              <w:t>Qué describe</w:t>
            </w:r>
          </w:p>
        </w:tc>
      </w:tr>
      <w:tr w:rsidR="004567B5" w14:paraId="52FACB41" w14:textId="77777777" w:rsidTr="00257FD8">
        <w:tc>
          <w:tcPr>
            <w:tcW w:w="2600" w:type="dxa"/>
            <w:tcMar>
              <w:top w:w="60" w:type="dxa"/>
              <w:left w:w="120" w:type="dxa"/>
              <w:bottom w:w="60" w:type="dxa"/>
              <w:right w:w="120" w:type="dxa"/>
            </w:tcMar>
          </w:tcPr>
          <w:p w14:paraId="3E1FC721" w14:textId="77777777" w:rsidR="004567B5" w:rsidRDefault="004567B5" w:rsidP="00257FD8">
            <w:pPr>
              <w:spacing w:after="0"/>
              <w:jc w:val="both"/>
            </w:pPr>
            <w:r>
              <w:rPr>
                <w:sz w:val="21"/>
                <w:szCs w:val="21"/>
              </w:rPr>
              <w:t>Tendencia central</w:t>
            </w:r>
          </w:p>
        </w:tc>
        <w:tc>
          <w:tcPr>
            <w:tcW w:w="3380" w:type="dxa"/>
            <w:tcMar>
              <w:top w:w="60" w:type="dxa"/>
              <w:left w:w="120" w:type="dxa"/>
              <w:bottom w:w="60" w:type="dxa"/>
              <w:right w:w="120" w:type="dxa"/>
            </w:tcMar>
          </w:tcPr>
          <w:p w14:paraId="642721D7" w14:textId="77777777" w:rsidR="004567B5" w:rsidRDefault="004567B5" w:rsidP="00257FD8">
            <w:pPr>
              <w:spacing w:after="0"/>
              <w:jc w:val="both"/>
            </w:pPr>
            <w:r>
              <w:rPr>
                <w:sz w:val="21"/>
                <w:szCs w:val="21"/>
              </w:rPr>
              <w:t>Media, mediana y moda</w:t>
            </w:r>
          </w:p>
        </w:tc>
        <w:tc>
          <w:tcPr>
            <w:tcW w:w="3380" w:type="dxa"/>
            <w:tcMar>
              <w:top w:w="60" w:type="dxa"/>
              <w:left w:w="120" w:type="dxa"/>
              <w:bottom w:w="60" w:type="dxa"/>
              <w:right w:w="120" w:type="dxa"/>
            </w:tcMar>
          </w:tcPr>
          <w:p w14:paraId="4C4A21AD" w14:textId="77777777" w:rsidR="004567B5" w:rsidRDefault="004567B5" w:rsidP="00257FD8">
            <w:pPr>
              <w:spacing w:after="0"/>
              <w:jc w:val="both"/>
            </w:pPr>
            <w:r>
              <w:rPr>
                <w:sz w:val="21"/>
                <w:szCs w:val="21"/>
              </w:rPr>
              <w:t>El valor representativo de los datos</w:t>
            </w:r>
          </w:p>
        </w:tc>
      </w:tr>
      <w:tr w:rsidR="004567B5" w14:paraId="2F3ED9A8" w14:textId="77777777" w:rsidTr="00257FD8">
        <w:tc>
          <w:tcPr>
            <w:tcW w:w="2600" w:type="dxa"/>
            <w:tcMar>
              <w:top w:w="60" w:type="dxa"/>
              <w:left w:w="120" w:type="dxa"/>
              <w:bottom w:w="60" w:type="dxa"/>
              <w:right w:w="120" w:type="dxa"/>
            </w:tcMar>
          </w:tcPr>
          <w:p w14:paraId="7A545B8B" w14:textId="77777777" w:rsidR="004567B5" w:rsidRDefault="004567B5" w:rsidP="00257FD8">
            <w:pPr>
              <w:spacing w:after="0"/>
              <w:jc w:val="both"/>
            </w:pPr>
            <w:r>
              <w:rPr>
                <w:sz w:val="21"/>
                <w:szCs w:val="21"/>
              </w:rPr>
              <w:t>Dispersión</w:t>
            </w:r>
          </w:p>
        </w:tc>
        <w:tc>
          <w:tcPr>
            <w:tcW w:w="3380" w:type="dxa"/>
            <w:tcMar>
              <w:top w:w="60" w:type="dxa"/>
              <w:left w:w="120" w:type="dxa"/>
              <w:bottom w:w="60" w:type="dxa"/>
              <w:right w:w="120" w:type="dxa"/>
            </w:tcMar>
          </w:tcPr>
          <w:p w14:paraId="1148E905" w14:textId="77777777" w:rsidR="004567B5" w:rsidRDefault="004567B5" w:rsidP="00257FD8">
            <w:pPr>
              <w:spacing w:after="0"/>
              <w:jc w:val="both"/>
            </w:pPr>
            <w:r>
              <w:rPr>
                <w:sz w:val="21"/>
                <w:szCs w:val="21"/>
              </w:rPr>
              <w:t>Rango, varianza y desviación estándar</w:t>
            </w:r>
          </w:p>
        </w:tc>
        <w:tc>
          <w:tcPr>
            <w:tcW w:w="3380" w:type="dxa"/>
            <w:tcMar>
              <w:top w:w="60" w:type="dxa"/>
              <w:left w:w="120" w:type="dxa"/>
              <w:bottom w:w="60" w:type="dxa"/>
              <w:right w:w="120" w:type="dxa"/>
            </w:tcMar>
          </w:tcPr>
          <w:p w14:paraId="35203285" w14:textId="77777777" w:rsidR="004567B5" w:rsidRDefault="004567B5" w:rsidP="00257FD8">
            <w:pPr>
              <w:spacing w:after="0"/>
              <w:jc w:val="both"/>
            </w:pPr>
            <w:r>
              <w:rPr>
                <w:sz w:val="21"/>
                <w:szCs w:val="21"/>
              </w:rPr>
              <w:t>La variabilidad de los datos</w:t>
            </w:r>
          </w:p>
        </w:tc>
      </w:tr>
      <w:tr w:rsidR="004567B5" w14:paraId="27B2FFC5" w14:textId="77777777" w:rsidTr="00257FD8">
        <w:tc>
          <w:tcPr>
            <w:tcW w:w="2600" w:type="dxa"/>
            <w:tcMar>
              <w:top w:w="60" w:type="dxa"/>
              <w:left w:w="120" w:type="dxa"/>
              <w:bottom w:w="60" w:type="dxa"/>
              <w:right w:w="120" w:type="dxa"/>
            </w:tcMar>
          </w:tcPr>
          <w:p w14:paraId="1930C47F" w14:textId="77777777" w:rsidR="004567B5" w:rsidRDefault="004567B5" w:rsidP="00257FD8">
            <w:pPr>
              <w:spacing w:after="0"/>
              <w:jc w:val="both"/>
            </w:pPr>
            <w:r>
              <w:rPr>
                <w:sz w:val="21"/>
                <w:szCs w:val="21"/>
              </w:rPr>
              <w:t>Posición</w:t>
            </w:r>
          </w:p>
        </w:tc>
        <w:tc>
          <w:tcPr>
            <w:tcW w:w="3380" w:type="dxa"/>
            <w:tcMar>
              <w:top w:w="60" w:type="dxa"/>
              <w:left w:w="120" w:type="dxa"/>
              <w:bottom w:w="60" w:type="dxa"/>
              <w:right w:w="120" w:type="dxa"/>
            </w:tcMar>
          </w:tcPr>
          <w:p w14:paraId="7EEEF408" w14:textId="77777777" w:rsidR="004567B5" w:rsidRDefault="004567B5" w:rsidP="00257FD8">
            <w:pPr>
              <w:spacing w:after="0"/>
              <w:jc w:val="both"/>
            </w:pPr>
            <w:r>
              <w:rPr>
                <w:sz w:val="21"/>
                <w:szCs w:val="21"/>
              </w:rPr>
              <w:t>Percentiles y cuartiles</w:t>
            </w:r>
          </w:p>
        </w:tc>
        <w:tc>
          <w:tcPr>
            <w:tcW w:w="3380" w:type="dxa"/>
            <w:tcMar>
              <w:top w:w="60" w:type="dxa"/>
              <w:left w:w="120" w:type="dxa"/>
              <w:bottom w:w="60" w:type="dxa"/>
              <w:right w:w="120" w:type="dxa"/>
            </w:tcMar>
          </w:tcPr>
          <w:p w14:paraId="3014C414" w14:textId="77777777" w:rsidR="004567B5" w:rsidRDefault="004567B5" w:rsidP="00257FD8">
            <w:pPr>
              <w:spacing w:after="0"/>
              <w:jc w:val="both"/>
            </w:pPr>
            <w:r>
              <w:rPr>
                <w:sz w:val="21"/>
                <w:szCs w:val="21"/>
              </w:rPr>
              <w:t>La ubicación relativa de un valor</w:t>
            </w:r>
          </w:p>
        </w:tc>
      </w:tr>
      <w:tr w:rsidR="004567B5" w14:paraId="30D21F10" w14:textId="77777777" w:rsidTr="00257FD8">
        <w:tc>
          <w:tcPr>
            <w:tcW w:w="2600" w:type="dxa"/>
            <w:tcMar>
              <w:top w:w="60" w:type="dxa"/>
              <w:left w:w="120" w:type="dxa"/>
              <w:bottom w:w="60" w:type="dxa"/>
              <w:right w:w="120" w:type="dxa"/>
            </w:tcMar>
          </w:tcPr>
          <w:p w14:paraId="190AED81" w14:textId="77777777" w:rsidR="004567B5" w:rsidRDefault="004567B5" w:rsidP="00257FD8">
            <w:pPr>
              <w:spacing w:after="0"/>
              <w:jc w:val="both"/>
            </w:pPr>
            <w:r>
              <w:rPr>
                <w:sz w:val="21"/>
                <w:szCs w:val="21"/>
              </w:rPr>
              <w:t>Frecuencia</w:t>
            </w:r>
          </w:p>
        </w:tc>
        <w:tc>
          <w:tcPr>
            <w:tcW w:w="3380" w:type="dxa"/>
            <w:tcMar>
              <w:top w:w="60" w:type="dxa"/>
              <w:left w:w="120" w:type="dxa"/>
              <w:bottom w:w="60" w:type="dxa"/>
              <w:right w:w="120" w:type="dxa"/>
            </w:tcMar>
          </w:tcPr>
          <w:p w14:paraId="53462589" w14:textId="77777777" w:rsidR="004567B5" w:rsidRDefault="004567B5" w:rsidP="00257FD8">
            <w:pPr>
              <w:spacing w:after="0"/>
              <w:jc w:val="both"/>
            </w:pPr>
            <w:r>
              <w:rPr>
                <w:sz w:val="21"/>
                <w:szCs w:val="21"/>
              </w:rPr>
              <w:t>Frecuencia absoluta y relativa</w:t>
            </w:r>
          </w:p>
        </w:tc>
        <w:tc>
          <w:tcPr>
            <w:tcW w:w="3380" w:type="dxa"/>
            <w:tcMar>
              <w:top w:w="60" w:type="dxa"/>
              <w:left w:w="120" w:type="dxa"/>
              <w:bottom w:w="60" w:type="dxa"/>
              <w:right w:w="120" w:type="dxa"/>
            </w:tcMar>
          </w:tcPr>
          <w:p w14:paraId="451AD109" w14:textId="77777777" w:rsidR="004567B5" w:rsidRDefault="004567B5" w:rsidP="00257FD8">
            <w:pPr>
              <w:spacing w:after="0"/>
              <w:jc w:val="both"/>
            </w:pPr>
            <w:r>
              <w:rPr>
                <w:sz w:val="21"/>
                <w:szCs w:val="21"/>
              </w:rPr>
              <w:t>El número de veces que ocurre cada valor</w:t>
            </w:r>
          </w:p>
        </w:tc>
      </w:tr>
    </w:tbl>
    <w:p w14:paraId="07FE65A8" w14:textId="77777777" w:rsidR="004567B5" w:rsidRDefault="004567B5" w:rsidP="004567B5">
      <w:pPr>
        <w:spacing w:after="120" w:line="480" w:lineRule="auto"/>
        <w:jc w:val="both"/>
      </w:pPr>
      <w:r>
        <w:rPr>
          <w:i/>
          <w:iCs/>
          <w:sz w:val="20"/>
          <w:szCs w:val="20"/>
        </w:rPr>
        <w:t xml:space="preserve">Nota. </w:t>
      </w:r>
      <w:r>
        <w:rPr>
          <w:sz w:val="20"/>
          <w:szCs w:val="20"/>
        </w:rPr>
        <w:t>Elaboración propia con base en Hernández-Sampieri et al. (2014).</w:t>
      </w:r>
    </w:p>
    <w:p w14:paraId="458EA464" w14:textId="77777777" w:rsidR="004567B5" w:rsidRDefault="004567B5" w:rsidP="004567B5">
      <w:pPr>
        <w:spacing w:after="0" w:line="480" w:lineRule="auto"/>
        <w:ind w:firstLine="720"/>
        <w:jc w:val="both"/>
      </w:pPr>
      <w:r>
        <w:t>La obtención de datos representativos depende del muestreo, procedimiento mediante el cual se selecciona un subconjunto de la población para estudiarla sin necesidad de censarla por completo. Hernández-Sampieri et al. (2014) distinguen entre las muestras probabilísticas, en las que todos los elementos tienen una probabilidad conocida de ser seleccionados y que permiten generalizar resultados con un margen de error calculable, y las muestras no probabilísticas, en las que la selección responde a criterios del investigador y cuyos resultados se circunscriben al grupo estudiado. Esta distinción delimita el alcance de las conclusiones que pueden extraerse de un estudio.</w:t>
      </w:r>
    </w:p>
    <w:p w14:paraId="0C455950" w14:textId="77777777" w:rsidR="004567B5" w:rsidRDefault="004567B5" w:rsidP="004567B5">
      <w:pPr>
        <w:spacing w:after="0" w:line="480" w:lineRule="auto"/>
        <w:ind w:firstLine="720"/>
        <w:jc w:val="both"/>
      </w:pPr>
      <w:r>
        <w:t>En investigaciones sobre actitudes y percepciones es habitual emplear la escala de Likert, un instrumento que mide el grado de acuerdo o desacuerdo de las personas ante una serie de afirmaciones mediante categorías ordenadas, lo que permite cuantificar opiniones y analizarlas estadísticamente (Hernández-Sampieri et al., 2014). El tratamiento adecuado de estos datos exige reconocer su carácter ordinal y aplicar las medidas apropiadas a ese nivel de medición.</w:t>
      </w:r>
    </w:p>
    <w:p w14:paraId="5B800264" w14:textId="77777777" w:rsidR="004567B5" w:rsidRDefault="004567B5" w:rsidP="004567B5">
      <w:pPr>
        <w:spacing w:after="0" w:line="480" w:lineRule="auto"/>
        <w:ind w:firstLine="720"/>
        <w:jc w:val="both"/>
      </w:pPr>
      <w:r>
        <w:lastRenderedPageBreak/>
        <w:t>El dominio de estos fundamentos es indispensable para la investigación, ya que tanto la caracterización del problema mediante encuestas a la población estudiantil como el eventual análisis del cumplimiento de promesas requieren resumir datos con rigor y delimitar correctamente hasta dónde es legítimo generalizar los hallazgos.</w:t>
      </w:r>
    </w:p>
    <w:p w14:paraId="58E8963C" w14:textId="77777777" w:rsidR="004567B5" w:rsidRDefault="004567B5" w:rsidP="004567B5">
      <w:pPr>
        <w:pStyle w:val="Ttulo2"/>
        <w:spacing w:before="200" w:after="140"/>
      </w:pPr>
      <w:bookmarkStart w:id="53" w:name="_Toc90000005"/>
      <w:bookmarkStart w:id="54" w:name="_Toc233416393"/>
      <w:bookmarkStart w:id="55" w:name="_Toc233420798"/>
      <w:r>
        <w:t>Visualización de datos y tableros de control (</w:t>
      </w:r>
      <w:proofErr w:type="spellStart"/>
      <w:r>
        <w:t>dashboards</w:t>
      </w:r>
      <w:proofErr w:type="spellEnd"/>
      <w:r>
        <w:t>)</w:t>
      </w:r>
      <w:bookmarkEnd w:id="53"/>
      <w:bookmarkEnd w:id="54"/>
      <w:bookmarkEnd w:id="55"/>
    </w:p>
    <w:p w14:paraId="6DD868D1" w14:textId="77777777" w:rsidR="004567B5" w:rsidRDefault="004567B5" w:rsidP="004567B5">
      <w:pPr>
        <w:spacing w:after="0" w:line="480" w:lineRule="auto"/>
        <w:ind w:firstLine="720"/>
        <w:jc w:val="both"/>
      </w:pPr>
      <w:r>
        <w:t>Los datos analizados solo cumplen su función si pueden ser comprendidos con rapidez por quien los consulta. La visualización de datos es la representación gráfica de la información con el fin de facilitar su comprensión, aprovechando la capacidad del sistema visual humano para detectar patrones, tendencias y diferencias que en una tabla numérica permanecerían ocultos (Cairo, 2012). Tufte (2001) estableció que la excelencia en los gráficos consiste en comunicar ideas complejas con claridad, precisión y eficiencia, y formuló el principio de maximizar la proporción de tinta dedicada a los datos frente a los elementos decorativos, de modo que todo componente gráfico aporte información y no distraiga de ella.</w:t>
      </w:r>
    </w:p>
    <w:p w14:paraId="35EE2EE7" w14:textId="712DB4E7" w:rsidR="009E4C46" w:rsidRPr="00022142" w:rsidRDefault="004567B5" w:rsidP="00022142">
      <w:pPr>
        <w:spacing w:after="0" w:line="480" w:lineRule="auto"/>
        <w:ind w:firstLine="720"/>
        <w:jc w:val="both"/>
      </w:pPr>
      <w:r>
        <w:t>La elección del gráfico adecuado depende del propósito comunicativo y de la naturaleza de los datos, pues cada tipo de representación responde mejor a determinadas preguntas (Cairo, 2012). La Tabla IV-8 relaciona algunos tipos de gráfico con su uso más apropiado.</w:t>
      </w:r>
    </w:p>
    <w:p w14:paraId="30E484D7" w14:textId="64974BA7" w:rsidR="00022142" w:rsidRPr="00022142" w:rsidRDefault="00022142" w:rsidP="00022142">
      <w:pPr>
        <w:pStyle w:val="Descripcin"/>
        <w:keepNext/>
        <w:rPr>
          <w:color w:val="000000" w:themeColor="text1"/>
          <w:sz w:val="20"/>
          <w:szCs w:val="20"/>
        </w:rPr>
      </w:pPr>
      <w:bookmarkStart w:id="56" w:name="_Toc233420879"/>
      <w:r>
        <w:rPr>
          <w:color w:val="000000" w:themeColor="text1"/>
          <w:sz w:val="20"/>
          <w:szCs w:val="20"/>
        </w:rPr>
        <w:t xml:space="preserve">Tabla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IV</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Tabla \* ARABIC \s 1 </w:instrText>
      </w:r>
      <w:r>
        <w:rPr>
          <w:color w:val="000000" w:themeColor="text1"/>
          <w:sz w:val="20"/>
          <w:szCs w:val="20"/>
        </w:rPr>
        <w:fldChar w:fldCharType="separate"/>
      </w:r>
      <w:r>
        <w:rPr>
          <w:noProof/>
          <w:color w:val="000000" w:themeColor="text1"/>
          <w:sz w:val="20"/>
          <w:szCs w:val="20"/>
        </w:rPr>
        <w:t>8</w:t>
      </w:r>
      <w:r>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Tipos de gráfico según su propósito comunicativo</w:t>
      </w:r>
      <w:bookmarkEnd w:id="56"/>
    </w:p>
    <w:tbl>
      <w:tblPr>
        <w:tblW w:w="936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3600"/>
        <w:gridCol w:w="5760"/>
      </w:tblGrid>
      <w:tr w:rsidR="004567B5" w14:paraId="6B93D8F4" w14:textId="77777777" w:rsidTr="00257FD8">
        <w:trPr>
          <w:tblHeader/>
        </w:trPr>
        <w:tc>
          <w:tcPr>
            <w:tcW w:w="3600" w:type="dxa"/>
            <w:tcMar>
              <w:top w:w="60" w:type="dxa"/>
              <w:left w:w="120" w:type="dxa"/>
              <w:bottom w:w="60" w:type="dxa"/>
              <w:right w:w="120" w:type="dxa"/>
            </w:tcMar>
          </w:tcPr>
          <w:p w14:paraId="03F773B2" w14:textId="77777777" w:rsidR="004567B5" w:rsidRDefault="004567B5" w:rsidP="00257FD8">
            <w:pPr>
              <w:spacing w:after="0"/>
              <w:jc w:val="both"/>
            </w:pPr>
            <w:r>
              <w:rPr>
                <w:b/>
                <w:bCs/>
                <w:sz w:val="21"/>
                <w:szCs w:val="21"/>
              </w:rPr>
              <w:t>Tipo de gráfico</w:t>
            </w:r>
          </w:p>
        </w:tc>
        <w:tc>
          <w:tcPr>
            <w:tcW w:w="5760" w:type="dxa"/>
            <w:tcMar>
              <w:top w:w="60" w:type="dxa"/>
              <w:left w:w="120" w:type="dxa"/>
              <w:bottom w:w="60" w:type="dxa"/>
              <w:right w:w="120" w:type="dxa"/>
            </w:tcMar>
          </w:tcPr>
          <w:p w14:paraId="471E2C3C" w14:textId="77777777" w:rsidR="004567B5" w:rsidRDefault="004567B5" w:rsidP="00257FD8">
            <w:pPr>
              <w:spacing w:after="0"/>
              <w:jc w:val="both"/>
            </w:pPr>
            <w:r>
              <w:rPr>
                <w:b/>
                <w:bCs/>
                <w:sz w:val="21"/>
                <w:szCs w:val="21"/>
              </w:rPr>
              <w:t>Propósito principal</w:t>
            </w:r>
          </w:p>
        </w:tc>
      </w:tr>
      <w:tr w:rsidR="004567B5" w14:paraId="6AEDD40C" w14:textId="77777777" w:rsidTr="00257FD8">
        <w:tc>
          <w:tcPr>
            <w:tcW w:w="3600" w:type="dxa"/>
            <w:tcMar>
              <w:top w:w="60" w:type="dxa"/>
              <w:left w:w="120" w:type="dxa"/>
              <w:bottom w:w="60" w:type="dxa"/>
              <w:right w:w="120" w:type="dxa"/>
            </w:tcMar>
          </w:tcPr>
          <w:p w14:paraId="21F6FCB5" w14:textId="77777777" w:rsidR="004567B5" w:rsidRDefault="004567B5" w:rsidP="00257FD8">
            <w:pPr>
              <w:spacing w:after="0"/>
              <w:jc w:val="both"/>
            </w:pPr>
            <w:r>
              <w:rPr>
                <w:sz w:val="21"/>
                <w:szCs w:val="21"/>
              </w:rPr>
              <w:t>Gráfico de barras</w:t>
            </w:r>
          </w:p>
        </w:tc>
        <w:tc>
          <w:tcPr>
            <w:tcW w:w="5760" w:type="dxa"/>
            <w:tcMar>
              <w:top w:w="60" w:type="dxa"/>
              <w:left w:w="120" w:type="dxa"/>
              <w:bottom w:w="60" w:type="dxa"/>
              <w:right w:w="120" w:type="dxa"/>
            </w:tcMar>
          </w:tcPr>
          <w:p w14:paraId="1B496D2B" w14:textId="77777777" w:rsidR="004567B5" w:rsidRDefault="004567B5" w:rsidP="00257FD8">
            <w:pPr>
              <w:spacing w:after="0"/>
              <w:jc w:val="both"/>
            </w:pPr>
            <w:r>
              <w:rPr>
                <w:sz w:val="21"/>
                <w:szCs w:val="21"/>
              </w:rPr>
              <w:t>Comparar valores entre categorías</w:t>
            </w:r>
          </w:p>
        </w:tc>
      </w:tr>
      <w:tr w:rsidR="004567B5" w14:paraId="4A4B255F" w14:textId="77777777" w:rsidTr="00257FD8">
        <w:tc>
          <w:tcPr>
            <w:tcW w:w="3600" w:type="dxa"/>
            <w:tcMar>
              <w:top w:w="60" w:type="dxa"/>
              <w:left w:w="120" w:type="dxa"/>
              <w:bottom w:w="60" w:type="dxa"/>
              <w:right w:w="120" w:type="dxa"/>
            </w:tcMar>
          </w:tcPr>
          <w:p w14:paraId="40ECD0DD" w14:textId="77777777" w:rsidR="004567B5" w:rsidRDefault="004567B5" w:rsidP="00257FD8">
            <w:pPr>
              <w:spacing w:after="0"/>
              <w:jc w:val="both"/>
            </w:pPr>
            <w:r>
              <w:rPr>
                <w:sz w:val="21"/>
                <w:szCs w:val="21"/>
              </w:rPr>
              <w:t>Gráfico de líneas</w:t>
            </w:r>
          </w:p>
        </w:tc>
        <w:tc>
          <w:tcPr>
            <w:tcW w:w="5760" w:type="dxa"/>
            <w:tcMar>
              <w:top w:w="60" w:type="dxa"/>
              <w:left w:w="120" w:type="dxa"/>
              <w:bottom w:w="60" w:type="dxa"/>
              <w:right w:w="120" w:type="dxa"/>
            </w:tcMar>
          </w:tcPr>
          <w:p w14:paraId="5815758A" w14:textId="77777777" w:rsidR="004567B5" w:rsidRDefault="004567B5" w:rsidP="00257FD8">
            <w:pPr>
              <w:spacing w:after="0"/>
              <w:jc w:val="both"/>
            </w:pPr>
            <w:r>
              <w:rPr>
                <w:sz w:val="21"/>
                <w:szCs w:val="21"/>
              </w:rPr>
              <w:t>Mostrar la evolución a lo largo del tiempo</w:t>
            </w:r>
          </w:p>
        </w:tc>
      </w:tr>
      <w:tr w:rsidR="004567B5" w14:paraId="5BDCAD4F" w14:textId="77777777" w:rsidTr="00257FD8">
        <w:tc>
          <w:tcPr>
            <w:tcW w:w="3600" w:type="dxa"/>
            <w:tcMar>
              <w:top w:w="60" w:type="dxa"/>
              <w:left w:w="120" w:type="dxa"/>
              <w:bottom w:w="60" w:type="dxa"/>
              <w:right w:w="120" w:type="dxa"/>
            </w:tcMar>
          </w:tcPr>
          <w:p w14:paraId="3FE5791D" w14:textId="77777777" w:rsidR="004567B5" w:rsidRDefault="004567B5" w:rsidP="00257FD8">
            <w:pPr>
              <w:spacing w:after="0"/>
              <w:jc w:val="both"/>
            </w:pPr>
            <w:r>
              <w:rPr>
                <w:sz w:val="21"/>
                <w:szCs w:val="21"/>
              </w:rPr>
              <w:t>Gráfico circular</w:t>
            </w:r>
          </w:p>
        </w:tc>
        <w:tc>
          <w:tcPr>
            <w:tcW w:w="5760" w:type="dxa"/>
            <w:tcMar>
              <w:top w:w="60" w:type="dxa"/>
              <w:left w:w="120" w:type="dxa"/>
              <w:bottom w:w="60" w:type="dxa"/>
              <w:right w:w="120" w:type="dxa"/>
            </w:tcMar>
          </w:tcPr>
          <w:p w14:paraId="616431F0" w14:textId="77777777" w:rsidR="004567B5" w:rsidRDefault="004567B5" w:rsidP="00257FD8">
            <w:pPr>
              <w:spacing w:after="0"/>
              <w:jc w:val="both"/>
            </w:pPr>
            <w:r>
              <w:rPr>
                <w:sz w:val="21"/>
                <w:szCs w:val="21"/>
              </w:rPr>
              <w:t>Representar la proporción respecto de un total</w:t>
            </w:r>
          </w:p>
        </w:tc>
      </w:tr>
      <w:tr w:rsidR="004567B5" w14:paraId="3186B31A" w14:textId="77777777" w:rsidTr="00257FD8">
        <w:tc>
          <w:tcPr>
            <w:tcW w:w="3600" w:type="dxa"/>
            <w:tcMar>
              <w:top w:w="60" w:type="dxa"/>
              <w:left w:w="120" w:type="dxa"/>
              <w:bottom w:w="60" w:type="dxa"/>
              <w:right w:w="120" w:type="dxa"/>
            </w:tcMar>
          </w:tcPr>
          <w:p w14:paraId="3BF1A9D5" w14:textId="77777777" w:rsidR="004567B5" w:rsidRDefault="004567B5" w:rsidP="00257FD8">
            <w:pPr>
              <w:spacing w:after="0"/>
              <w:jc w:val="both"/>
            </w:pPr>
            <w:r>
              <w:rPr>
                <w:sz w:val="21"/>
                <w:szCs w:val="21"/>
              </w:rPr>
              <w:t>Mapa</w:t>
            </w:r>
          </w:p>
        </w:tc>
        <w:tc>
          <w:tcPr>
            <w:tcW w:w="5760" w:type="dxa"/>
            <w:tcMar>
              <w:top w:w="60" w:type="dxa"/>
              <w:left w:w="120" w:type="dxa"/>
              <w:bottom w:w="60" w:type="dxa"/>
              <w:right w:w="120" w:type="dxa"/>
            </w:tcMar>
          </w:tcPr>
          <w:p w14:paraId="410D2D11" w14:textId="77777777" w:rsidR="004567B5" w:rsidRDefault="004567B5" w:rsidP="00257FD8">
            <w:pPr>
              <w:spacing w:after="0"/>
              <w:jc w:val="both"/>
            </w:pPr>
            <w:r>
              <w:rPr>
                <w:sz w:val="21"/>
                <w:szCs w:val="21"/>
              </w:rPr>
              <w:t>Mostrar la distribución geográfica</w:t>
            </w:r>
          </w:p>
        </w:tc>
      </w:tr>
      <w:tr w:rsidR="004567B5" w14:paraId="26F04671" w14:textId="77777777" w:rsidTr="00257FD8">
        <w:tc>
          <w:tcPr>
            <w:tcW w:w="3600" w:type="dxa"/>
            <w:tcMar>
              <w:top w:w="60" w:type="dxa"/>
              <w:left w:w="120" w:type="dxa"/>
              <w:bottom w:w="60" w:type="dxa"/>
              <w:right w:w="120" w:type="dxa"/>
            </w:tcMar>
          </w:tcPr>
          <w:p w14:paraId="1791C2B1" w14:textId="77777777" w:rsidR="004567B5" w:rsidRDefault="004567B5" w:rsidP="00257FD8">
            <w:pPr>
              <w:spacing w:after="0"/>
              <w:jc w:val="both"/>
            </w:pPr>
            <w:r>
              <w:rPr>
                <w:sz w:val="21"/>
                <w:szCs w:val="21"/>
              </w:rPr>
              <w:lastRenderedPageBreak/>
              <w:t>Tablero o panel de indicadores</w:t>
            </w:r>
          </w:p>
        </w:tc>
        <w:tc>
          <w:tcPr>
            <w:tcW w:w="5760" w:type="dxa"/>
            <w:tcMar>
              <w:top w:w="60" w:type="dxa"/>
              <w:left w:w="120" w:type="dxa"/>
              <w:bottom w:w="60" w:type="dxa"/>
              <w:right w:w="120" w:type="dxa"/>
            </w:tcMar>
          </w:tcPr>
          <w:p w14:paraId="4DE6B666" w14:textId="77777777" w:rsidR="004567B5" w:rsidRDefault="004567B5" w:rsidP="00257FD8">
            <w:pPr>
              <w:spacing w:after="0"/>
              <w:jc w:val="both"/>
            </w:pPr>
            <w:r>
              <w:rPr>
                <w:sz w:val="21"/>
                <w:szCs w:val="21"/>
              </w:rPr>
              <w:t>Monitorear varias métricas de un vistazo</w:t>
            </w:r>
          </w:p>
        </w:tc>
      </w:tr>
    </w:tbl>
    <w:p w14:paraId="6ACB194A" w14:textId="77777777" w:rsidR="004567B5" w:rsidRDefault="004567B5" w:rsidP="004567B5">
      <w:pPr>
        <w:spacing w:after="120" w:line="480" w:lineRule="auto"/>
        <w:jc w:val="both"/>
      </w:pPr>
      <w:r>
        <w:rPr>
          <w:i/>
          <w:iCs/>
          <w:sz w:val="20"/>
          <w:szCs w:val="20"/>
        </w:rPr>
        <w:t xml:space="preserve">Nota. </w:t>
      </w:r>
      <w:r>
        <w:rPr>
          <w:sz w:val="20"/>
          <w:szCs w:val="20"/>
        </w:rPr>
        <w:t>Elaboración propia con base en Tufte (2001) y Cairo (2012).</w:t>
      </w:r>
    </w:p>
    <w:p w14:paraId="0C962D96" w14:textId="77777777" w:rsidR="004567B5" w:rsidRDefault="004567B5" w:rsidP="004567B5">
      <w:pPr>
        <w:spacing w:after="0" w:line="480" w:lineRule="auto"/>
        <w:ind w:firstLine="720"/>
        <w:jc w:val="both"/>
      </w:pPr>
      <w:r>
        <w:t xml:space="preserve">Cuando se necesita supervisar de forma conjunta varios indicadores, la herramienta idónea es el tablero de control o </w:t>
      </w:r>
      <w:proofErr w:type="spellStart"/>
      <w:r>
        <w:t>dashboard</w:t>
      </w:r>
      <w:proofErr w:type="spellEnd"/>
      <w:r>
        <w:t xml:space="preserve">. </w:t>
      </w:r>
      <w:proofErr w:type="spellStart"/>
      <w:r>
        <w:t>Few</w:t>
      </w:r>
      <w:proofErr w:type="spellEnd"/>
      <w:r>
        <w:t xml:space="preserve"> (2006) lo define como una presentación visual de la información más importante para alcanzar uno o más objetivos, consolidada y organizada en una sola pantalla de manera que pueda monitorearse de un solo vistazo. El mismo autor advierte que el principal error en su diseño es saturar la pantalla con adornos y datos irrelevantes que dificultan la lectura, por lo que recomienda priorizar la claridad, la jerarquía visual y la selección de las métricas verdaderamente significativas (</w:t>
      </w:r>
      <w:proofErr w:type="spellStart"/>
      <w:r>
        <w:t>Few</w:t>
      </w:r>
      <w:proofErr w:type="spellEnd"/>
      <w:r>
        <w:t>, 2006).</w:t>
      </w:r>
    </w:p>
    <w:p w14:paraId="785F9726" w14:textId="77777777" w:rsidR="004567B5" w:rsidRPr="006B5126" w:rsidRDefault="004567B5" w:rsidP="004567B5">
      <w:pPr>
        <w:spacing w:after="0" w:line="480" w:lineRule="auto"/>
        <w:ind w:firstLine="720"/>
        <w:jc w:val="both"/>
      </w:pPr>
      <w:r>
        <w:t>Estos principios son directamente relevantes para la investigación, dado que el problema de la información política dispersa no se resuelve únicamente almacenando datos, sino presentándolos de forma comprensible para la ciudadanía. Una visualización clara del estado de cumplimiento de las promesas es lo que permitiría a una persona sin formación técnica formarse un juicio informado en pocos segundos.</w:t>
      </w:r>
    </w:p>
    <w:p w14:paraId="3B610875" w14:textId="77777777" w:rsidR="004567B5" w:rsidRPr="00CE7DE8" w:rsidRDefault="004567B5" w:rsidP="004567B5">
      <w:pPr>
        <w:spacing w:after="0" w:line="480" w:lineRule="auto"/>
        <w:jc w:val="both"/>
      </w:pPr>
    </w:p>
    <w:p w14:paraId="44BF4A4B" w14:textId="77777777" w:rsidR="00311735" w:rsidRPr="00EB431F" w:rsidRDefault="00311735" w:rsidP="00311735">
      <w:pPr>
        <w:rPr>
          <w:rFonts w:cs="Times New Roman"/>
        </w:rPr>
      </w:pPr>
    </w:p>
    <w:p w14:paraId="7991FE41" w14:textId="77777777" w:rsidR="00311735" w:rsidRPr="00901CAC" w:rsidRDefault="00311735" w:rsidP="00311735">
      <w:pPr>
        <w:rPr>
          <w:rFonts w:cs="Times New Roman"/>
          <w:lang w:val="es-HN"/>
        </w:rPr>
      </w:pPr>
    </w:p>
    <w:p w14:paraId="70D3E9BD" w14:textId="77777777" w:rsidR="00EE02DA" w:rsidRPr="00901CAC" w:rsidRDefault="00EE02DA">
      <w:pPr>
        <w:spacing w:after="200" w:line="276" w:lineRule="auto"/>
        <w:rPr>
          <w:rFonts w:eastAsiaTheme="majorEastAsia" w:cs="Times New Roman"/>
          <w:b/>
          <w:bCs/>
          <w:smallCaps/>
          <w:sz w:val="28"/>
          <w:szCs w:val="28"/>
          <w:lang w:val="es-HN"/>
        </w:rPr>
      </w:pPr>
      <w:r>
        <w:rPr>
          <w:rFonts w:cs="Times New Roman"/>
          <w:lang w:val="es-HN"/>
        </w:rPr>
        <w:br w:type="page"/>
      </w:r>
    </w:p>
    <w:p w14:paraId="0CBAE7AE" w14:textId="77777777" w:rsidR="00311735" w:rsidRPr="00901CAC" w:rsidRDefault="00CD0E71" w:rsidP="00D950E5">
      <w:pPr>
        <w:pStyle w:val="Ttulo1"/>
        <w:rPr>
          <w:rFonts w:cs="Times New Roman"/>
        </w:rPr>
      </w:pPr>
      <w:bookmarkStart w:id="57" w:name="_Toc46498483"/>
      <w:bookmarkStart w:id="58" w:name="_Toc233420799"/>
      <w:r>
        <w:rPr>
          <w:rFonts w:cs="Times New Roman"/>
        </w:rPr>
        <w:lastRenderedPageBreak/>
        <w:t>METODOLOGÍA / proceso</w:t>
      </w:r>
      <w:bookmarkEnd w:id="57"/>
      <w:bookmarkEnd w:id="58"/>
    </w:p>
    <w:p w14:paraId="7956C6F7" w14:textId="77777777" w:rsidR="00311735" w:rsidRDefault="00D8233A" w:rsidP="00311735">
      <w:pPr>
        <w:pStyle w:val="Ttulo2"/>
        <w:rPr>
          <w:rFonts w:cs="Times New Roman"/>
          <w:lang w:val="es-HN"/>
        </w:rPr>
      </w:pPr>
      <w:bookmarkStart w:id="59" w:name="_Toc46498484"/>
      <w:bookmarkStart w:id="60" w:name="_Toc233420800"/>
      <w:r>
        <w:rPr>
          <w:rFonts w:cs="Times New Roman"/>
          <w:lang w:val="es-HN"/>
        </w:rPr>
        <w:t>Enfoque y Métodos</w:t>
      </w:r>
      <w:bookmarkEnd w:id="59"/>
      <w:bookmarkEnd w:id="60"/>
    </w:p>
    <w:p w14:paraId="111BD9E2" w14:textId="77777777" w:rsidR="00CC12D2" w:rsidRPr="00CC12D2" w:rsidRDefault="00CC12D2" w:rsidP="007951A0">
      <w:pPr>
        <w:spacing w:line="480" w:lineRule="auto"/>
        <w:ind w:firstLine="578"/>
        <w:jc w:val="both"/>
        <w:rPr>
          <w:lang w:val="es-HN"/>
        </w:rPr>
      </w:pPr>
      <w:r>
        <w:rPr>
          <w:lang w:val="es-HN"/>
        </w:rPr>
        <w:t>La investigación se desarrolló bajo un enfoque cuantitativo. Hernández-Sampieri, Fernández-Collado y Baptista-Lucio (2014) definen este enfoque como aquel que "usa la recolección de datos para probar hipótesis con base en la medición numérica y el análisis estadístico, con el fin de establecer pautas de comportamiento y probar teorías". Los mismos autores señalan que este enfoque es secuencial y probatorio, en el que cada etapa precede a la siguiente y se parte de una idea que, una vez delimitada, deriva en objetivos y preguntas de investigación de las cuales se establecen hipótesis y variables susceptibles de medición (Hernández-Sampieri et al., 2014).</w:t>
      </w:r>
    </w:p>
    <w:p w14:paraId="74827902" w14:textId="77777777" w:rsidR="00CC12D2" w:rsidRPr="00CC12D2" w:rsidRDefault="00CC12D2" w:rsidP="007951A0">
      <w:pPr>
        <w:spacing w:line="480" w:lineRule="auto"/>
        <w:ind w:firstLine="578"/>
        <w:jc w:val="both"/>
        <w:rPr>
          <w:lang w:val="es-HN"/>
        </w:rPr>
      </w:pPr>
      <w:r>
        <w:rPr>
          <w:lang w:val="es-HN"/>
        </w:rPr>
        <w:t>Se seleccionó el enfoque cuantitativo porque las variables de estudio (el nivel de conocimiento, el acceso a la información, la percepción y el interés de la ciudadanía hondureña respecto al cumplimiento de las promesas políticas) resultaron medibles y cuantificables a través de un instrumento estructurado. La información se recopiló mediante una encuesta con preguntas cerradas y escalas tipo Likert, lo que permitió expresar numéricamente las respuestas, procesarlas estadísticamente y representarlas en tablas y gráficas para su posterior interpretación.</w:t>
      </w:r>
    </w:p>
    <w:p w14:paraId="4C692D9F" w14:textId="77777777" w:rsidR="00311735" w:rsidRPr="00901CAC" w:rsidRDefault="00311735" w:rsidP="00311735">
      <w:pPr>
        <w:pStyle w:val="Ttulo2"/>
        <w:rPr>
          <w:rFonts w:cs="Times New Roman"/>
          <w:lang w:val="es-HN"/>
        </w:rPr>
      </w:pPr>
      <w:bookmarkStart w:id="61" w:name="_Toc46498485"/>
      <w:bookmarkStart w:id="62" w:name="_Toc233420801"/>
      <w:r>
        <w:rPr>
          <w:rFonts w:cs="Times New Roman"/>
          <w:lang w:val="es-HN"/>
        </w:rPr>
        <w:t>Población y Muestra.</w:t>
      </w:r>
      <w:bookmarkEnd w:id="61"/>
      <w:bookmarkEnd w:id="62"/>
    </w:p>
    <w:p w14:paraId="7A081C2D" w14:textId="77777777" w:rsidR="00311735" w:rsidRPr="00901CAC" w:rsidRDefault="00993782" w:rsidP="00D8233A">
      <w:pPr>
        <w:pStyle w:val="Ttulo3"/>
        <w:rPr>
          <w:rFonts w:cs="Times New Roman"/>
          <w:lang w:val="es-HN"/>
        </w:rPr>
      </w:pPr>
      <w:bookmarkStart w:id="63" w:name="_Toc46498486"/>
      <w:bookmarkStart w:id="64" w:name="_Toc233420802"/>
      <w:r>
        <w:rPr>
          <w:rFonts w:cs="Times New Roman"/>
          <w:lang w:val="es-HN"/>
        </w:rPr>
        <w:t>Población</w:t>
      </w:r>
      <w:bookmarkEnd w:id="63"/>
      <w:bookmarkEnd w:id="64"/>
    </w:p>
    <w:p w14:paraId="242DEE60" w14:textId="77777777" w:rsidR="003739D2" w:rsidRPr="003739D2" w:rsidRDefault="003739D2" w:rsidP="007951A0">
      <w:pPr>
        <w:spacing w:line="480" w:lineRule="auto"/>
        <w:ind w:firstLine="708"/>
        <w:jc w:val="both"/>
        <w:rPr>
          <w:rFonts w:cs="Times New Roman"/>
          <w:color w:val="auto"/>
          <w:lang w:val="es-HN"/>
        </w:rPr>
      </w:pPr>
      <w:r>
        <w:rPr>
          <w:rFonts w:cs="Times New Roman"/>
          <w:color w:val="auto"/>
          <w:lang w:val="es-HN"/>
        </w:rPr>
        <w:t xml:space="preserve">Hernández-Sampieri, Fernández-Collado y Baptista-Lucio (2014) definen la población como "el conjunto de todos los casos que concuerdan con determinadas especificaciones" (p. 174), </w:t>
      </w:r>
      <w:r>
        <w:rPr>
          <w:rFonts w:cs="Times New Roman"/>
          <w:color w:val="auto"/>
          <w:lang w:val="es-HN"/>
        </w:rPr>
        <w:lastRenderedPageBreak/>
        <w:t>y precisan que toda población debe delimitarse con claridad en torno a sus características de contenido, lugar y tiempo.</w:t>
      </w:r>
    </w:p>
    <w:p w14:paraId="111E8E4D" w14:textId="77777777" w:rsidR="005804B3" w:rsidRPr="003739D2" w:rsidRDefault="003739D2" w:rsidP="007951A0">
      <w:pPr>
        <w:spacing w:line="480" w:lineRule="auto"/>
        <w:ind w:firstLine="708"/>
        <w:jc w:val="both"/>
        <w:rPr>
          <w:rFonts w:cs="Times New Roman"/>
          <w:color w:val="auto"/>
          <w:lang w:val="es-HN"/>
        </w:rPr>
      </w:pPr>
      <w:r>
        <w:rPr>
          <w:rFonts w:cs="Times New Roman"/>
          <w:color w:val="auto"/>
          <w:lang w:val="es-HN"/>
        </w:rPr>
        <w:t xml:space="preserve">A partir de esta definición, en la investigación se distinguieron dos niveles de población. La población objetivo correspondió a la ciudadanía hondureña habilitada para votar, que constituye el universo al que se orienta la plataforma propuesta. No obstante, por tratarse de un universo de varias personas, resultó inviable abordarlo de manera directa para fines de recolección de datos. Por ello se delimitó una población accesible o de estudio, conformada por estudiantes universitarios hondureños mayores de 18 años. Esta delimitación se sustentó en tres criterios: su condición de votantes habilitados, lo que los hace informantes pertinentes sobre el tema; su accesibilidad real para la aplicación de los instrumentos y su alfabetización digital, característica relevante por tratarse de una solución de tipo web, lo que los aproxima al perfil de usuario potencial de la plataforma. </w:t>
      </w:r>
    </w:p>
    <w:p w14:paraId="5C45E701" w14:textId="77777777" w:rsidR="00993782" w:rsidRDefault="00993782" w:rsidP="00993782">
      <w:pPr>
        <w:pStyle w:val="Ttulo3"/>
        <w:rPr>
          <w:rFonts w:cs="Times New Roman"/>
          <w:lang w:val="es-HN"/>
        </w:rPr>
      </w:pPr>
      <w:bookmarkStart w:id="65" w:name="_Toc46498487"/>
      <w:bookmarkStart w:id="66" w:name="_Toc233420803"/>
      <w:r>
        <w:rPr>
          <w:rFonts w:cs="Times New Roman"/>
          <w:lang w:val="es-HN"/>
        </w:rPr>
        <w:t>Muestra</w:t>
      </w:r>
      <w:bookmarkEnd w:id="65"/>
      <w:bookmarkEnd w:id="66"/>
    </w:p>
    <w:p w14:paraId="00BBF2B3" w14:textId="77777777" w:rsidR="003739D2" w:rsidRPr="003739D2" w:rsidRDefault="003739D2" w:rsidP="007951A0">
      <w:pPr>
        <w:spacing w:line="480" w:lineRule="auto"/>
        <w:ind w:firstLine="708"/>
        <w:jc w:val="both"/>
        <w:rPr>
          <w:color w:val="auto"/>
          <w:lang w:val="es-HN"/>
        </w:rPr>
      </w:pPr>
      <w:r>
        <w:rPr>
          <w:color w:val="auto"/>
          <w:lang w:val="es-HN"/>
        </w:rPr>
        <w:t>Los mismos autores definen la muestra como "un subgrupo de la población de interés sobre el cual se recolectarán datos, y que tiene que delimitarse de antemano con precisión" (Hernández-Sampieri et al., 2014, p. 173). Asimismo, distinguen entre muestras probabilísticas y no probabilísticas, señalando que en estas últimas "la elección de los elementos no depende de la probabilidad, sino de causas relacionadas con las características de la investigación o los propósitos del investigador" (p. 176).</w:t>
      </w:r>
    </w:p>
    <w:p w14:paraId="455A6EA1" w14:textId="77777777" w:rsidR="003739D2" w:rsidRPr="003739D2" w:rsidRDefault="003739D2" w:rsidP="007951A0">
      <w:pPr>
        <w:spacing w:line="480" w:lineRule="auto"/>
        <w:ind w:firstLine="708"/>
        <w:jc w:val="both"/>
        <w:rPr>
          <w:color w:val="auto"/>
          <w:lang w:val="es-HN"/>
        </w:rPr>
      </w:pPr>
      <w:r>
        <w:rPr>
          <w:color w:val="auto"/>
          <w:lang w:val="es-HN"/>
        </w:rPr>
        <w:t xml:space="preserve">En esta investigación se empleó un muestreo no probabilístico por conveniencia, en el cual la muestra estuvo formada por los casos disponibles a los que se tuvo acceso (Hernández-Sampieri </w:t>
      </w:r>
      <w:r>
        <w:rPr>
          <w:color w:val="auto"/>
          <w:lang w:val="es-HN"/>
        </w:rPr>
        <w:lastRenderedPageBreak/>
        <w:t>et al., 2014). Se optó por este tipo de muestreo debido a las restricciones de tiempo y de recursos propias de un proyecto de graduación, y a que la población accesible no contaba con un marco muestral cerrado que permitiera una selección probabilística.</w:t>
      </w:r>
    </w:p>
    <w:p w14:paraId="4E6D2D43" w14:textId="515CA80E" w:rsidR="005804B3" w:rsidRPr="003739D2" w:rsidRDefault="003739D2" w:rsidP="007951A0">
      <w:pPr>
        <w:spacing w:line="480" w:lineRule="auto"/>
        <w:ind w:firstLine="578"/>
        <w:jc w:val="both"/>
        <w:rPr>
          <w:color w:val="auto"/>
          <w:lang w:val="es-HN"/>
        </w:rPr>
      </w:pPr>
      <w:r>
        <w:rPr>
          <w:color w:val="auto"/>
          <w:lang w:val="es-HN"/>
        </w:rPr>
        <w:t>Para estimar el tamaño de la muestra se aplicó la fórmula para poblaciones grandes:                   n = (Z² · p · q) / e² donde Z corresponde al nivel de confianza del 95% (Z = 1.96), p y q a las probabilidades de éxito y fracaso (0.5 cada una, al maximizar la varianza) y e al margen de error admitido (8%). El cálculo arrojó un tamaño de muestra de aproximadamente 150 encuestados, considerado adecuado y alcanzable para los objetivos descriptivos del estudio. Toda respuesta adicional obtenida por encima de esa cifra se tomó como un refuerzo de la confiabilidad de los resultados.</w:t>
      </w:r>
    </w:p>
    <w:p w14:paraId="4D6E500F" w14:textId="77777777" w:rsidR="00AC55BC" w:rsidRPr="00901CAC" w:rsidRDefault="00311735" w:rsidP="00AC55BC">
      <w:pPr>
        <w:pStyle w:val="Ttulo2"/>
        <w:rPr>
          <w:rFonts w:cs="Times New Roman"/>
          <w:lang w:val="es-HN"/>
        </w:rPr>
      </w:pPr>
      <w:bookmarkStart w:id="67" w:name="_Toc46498488"/>
      <w:bookmarkStart w:id="68" w:name="_Toc233420804"/>
      <w:r>
        <w:rPr>
          <w:rFonts w:cs="Times New Roman"/>
          <w:lang w:val="es-HN"/>
        </w:rPr>
        <w:t>Unidad de Análisis y Respuesta</w:t>
      </w:r>
      <w:bookmarkEnd w:id="67"/>
      <w:bookmarkEnd w:id="68"/>
    </w:p>
    <w:p w14:paraId="725B141F" w14:textId="77777777" w:rsidR="007951A0" w:rsidRPr="003A340E" w:rsidRDefault="007951A0" w:rsidP="007951A0">
      <w:pPr>
        <w:spacing w:after="0" w:line="480" w:lineRule="auto"/>
        <w:ind w:firstLine="720"/>
        <w:jc w:val="both"/>
        <w:rPr>
          <w:rFonts w:cs="Times New Roman"/>
          <w:color w:val="auto"/>
          <w:lang w:val="es-HN"/>
        </w:rPr>
      </w:pPr>
      <w:bookmarkStart w:id="69" w:name="_Toc46498489"/>
      <w:r>
        <w:rPr>
          <w:rFonts w:cs="Times New Roman"/>
          <w:color w:val="auto"/>
          <w:lang w:val="es-HN"/>
        </w:rPr>
        <w:t>La unidad de análisis corresponde a la entidad representativa sobre la cual se recolectan los datos en una investigación, es decir, el qué o el quién constituye el objeto específico de medición. En este estudio la unidad de análisis fue el individuo. De manera específica, correspondió a cada ciudadano hondureño habilitado para votar que respondió el instrumento, representado en la población accesible por estudiantes universitarios hondureños mayores de 18 años. Sobre cada uno de estos individuos se recolectaron los datos relativos al conocimiento, el acceso a la información, la percepción y el interés respecto al seguimiento del cumplimiento de las promesas políticas.</w:t>
      </w:r>
    </w:p>
    <w:p w14:paraId="2B1FE8B7" w14:textId="77777777" w:rsidR="007951A0" w:rsidRPr="00D70397" w:rsidRDefault="007951A0" w:rsidP="007951A0">
      <w:pPr>
        <w:spacing w:after="0" w:line="480" w:lineRule="auto"/>
        <w:ind w:firstLine="720"/>
        <w:jc w:val="both"/>
        <w:rPr>
          <w:rFonts w:cs="Times New Roman"/>
          <w:color w:val="auto"/>
          <w:lang w:val="es-HN"/>
        </w:rPr>
      </w:pPr>
      <w:r>
        <w:rPr>
          <w:rFonts w:cs="Times New Roman"/>
          <w:color w:val="auto"/>
          <w:lang w:val="es-HN"/>
        </w:rPr>
        <w:t xml:space="preserve">Los llamados a dar respuesta a la investigación fueron, por tanto, los propios ciudadanos en su rol de votantes. </w:t>
      </w:r>
    </w:p>
    <w:p w14:paraId="022F8D46" w14:textId="77777777" w:rsidR="007951A0" w:rsidRDefault="007951A0" w:rsidP="007951A0">
      <w:pPr>
        <w:spacing w:after="0" w:line="480" w:lineRule="auto"/>
        <w:ind w:firstLine="720"/>
        <w:jc w:val="both"/>
      </w:pPr>
      <w:r>
        <w:rPr>
          <w:color w:val="000000"/>
        </w:rPr>
        <w:lastRenderedPageBreak/>
        <w:t>La Tabla V.1 relaciona cada pregunta de investigación con la unidad de análisis encargada de aportar la información necesaria para responderla.</w:t>
      </w:r>
    </w:p>
    <w:p w14:paraId="668FD056" w14:textId="3B85D9D0" w:rsidR="00DD508E" w:rsidRPr="00DD508E" w:rsidRDefault="00DD508E" w:rsidP="00DD508E">
      <w:pPr>
        <w:pStyle w:val="Descripcin"/>
        <w:keepNext/>
        <w:ind w:firstLine="708"/>
        <w:rPr>
          <w:color w:val="000000" w:themeColor="text1"/>
          <w:sz w:val="24"/>
          <w:szCs w:val="24"/>
        </w:rPr>
      </w:pPr>
      <w:bookmarkStart w:id="70" w:name="_Toc233420880"/>
      <w:r>
        <w:rPr>
          <w:color w:val="000000" w:themeColor="text1"/>
          <w:sz w:val="24"/>
          <w:szCs w:val="24"/>
        </w:rPr>
        <w:t xml:space="preserve">Tabla </w:t>
      </w:r>
      <w:r>
        <w:rPr>
          <w:color w:val="000000" w:themeColor="text1"/>
          <w:sz w:val="24"/>
          <w:szCs w:val="24"/>
        </w:rPr>
        <w:fldChar w:fldCharType="begin"/>
      </w:r>
      <w:r>
        <w:rPr>
          <w:color w:val="000000" w:themeColor="text1"/>
          <w:sz w:val="24"/>
          <w:szCs w:val="24"/>
        </w:rPr>
        <w:instrText xml:space="preserve"> STYLEREF 1 \s </w:instrText>
      </w:r>
      <w:r>
        <w:rPr>
          <w:color w:val="000000" w:themeColor="text1"/>
          <w:sz w:val="24"/>
          <w:szCs w:val="24"/>
        </w:rPr>
        <w:fldChar w:fldCharType="separate"/>
      </w:r>
      <w:r>
        <w:rPr>
          <w:noProof/>
          <w:color w:val="000000" w:themeColor="text1"/>
          <w:sz w:val="24"/>
          <w:szCs w:val="24"/>
        </w:rPr>
        <w:t>V</w:t>
      </w:r>
      <w:r>
        <w:rPr>
          <w:color w:val="000000" w:themeColor="text1"/>
          <w:sz w:val="24"/>
          <w:szCs w:val="24"/>
        </w:rPr>
        <w:fldChar w:fldCharType="end"/>
      </w:r>
      <w:r>
        <w:rPr>
          <w:color w:val="000000" w:themeColor="text1"/>
          <w:sz w:val="24"/>
          <w:szCs w:val="24"/>
        </w:rPr>
        <w:noBreakHyphen/>
      </w:r>
      <w:r>
        <w:rPr>
          <w:color w:val="000000" w:themeColor="text1"/>
          <w:sz w:val="24"/>
          <w:szCs w:val="24"/>
        </w:rPr>
        <w:fldChar w:fldCharType="begin"/>
      </w:r>
      <w:r>
        <w:rPr>
          <w:color w:val="000000" w:themeColor="text1"/>
          <w:sz w:val="24"/>
          <w:szCs w:val="24"/>
        </w:rPr>
        <w:instrText xml:space="preserve"> SEQ Tabla \* ARABIC \s 1 </w:instrText>
      </w:r>
      <w:r>
        <w:rPr>
          <w:color w:val="000000" w:themeColor="text1"/>
          <w:sz w:val="24"/>
          <w:szCs w:val="24"/>
        </w:rPr>
        <w:fldChar w:fldCharType="separate"/>
      </w:r>
      <w:r>
        <w:rPr>
          <w:noProof/>
          <w:color w:val="000000" w:themeColor="text1"/>
          <w:sz w:val="24"/>
          <w:szCs w:val="24"/>
        </w:rPr>
        <w:t>1</w:t>
      </w:r>
      <w:r>
        <w:rPr>
          <w:color w:val="000000" w:themeColor="text1"/>
          <w:sz w:val="24"/>
          <w:szCs w:val="24"/>
        </w:rPr>
        <w:fldChar w:fldCharType="end"/>
      </w:r>
      <w:r>
        <w:rPr>
          <w:color w:val="000000" w:themeColor="text1"/>
          <w:sz w:val="24"/>
          <w:szCs w:val="24"/>
        </w:rPr>
        <w:t xml:space="preserve"> </w:t>
      </w:r>
      <w:r>
        <w:rPr>
          <w:b w:val="0"/>
          <w:i/>
          <w:iCs/>
          <w:color w:val="000000" w:themeColor="text1"/>
          <w:sz w:val="24"/>
          <w:szCs w:val="24"/>
        </w:rPr>
        <w:t>Unidad de análisis y respuesta</w:t>
      </w:r>
      <w:bookmarkEnd w:id="70"/>
    </w:p>
    <w:tbl>
      <w:tblPr>
        <w:tblStyle w:val="Tablaconcuadrcula"/>
        <w:tblW w:w="9543" w:type="dxa"/>
        <w:tblLayout w:type="fixed"/>
        <w:tblLook w:val="04A0" w:firstRow="1" w:lastRow="0" w:firstColumn="1" w:lastColumn="0" w:noHBand="0" w:noVBand="1"/>
      </w:tblPr>
      <w:tblGrid>
        <w:gridCol w:w="6314"/>
        <w:gridCol w:w="3229"/>
      </w:tblGrid>
      <w:tr w:rsidR="007951A0" w14:paraId="267C42AA" w14:textId="77777777" w:rsidTr="007951A0">
        <w:trPr>
          <w:trHeight w:val="404"/>
        </w:trPr>
        <w:tc>
          <w:tcPr>
            <w:tcW w:w="6314" w:type="dxa"/>
            <w:tcBorders>
              <w:top w:val="single" w:sz="4" w:space="0" w:color="000000"/>
              <w:left w:val="nil"/>
              <w:bottom w:val="single" w:sz="4" w:space="0" w:color="000000"/>
              <w:right w:val="nil"/>
            </w:tcBorders>
          </w:tcPr>
          <w:p w14:paraId="7FB4C75D" w14:textId="77777777" w:rsidR="007951A0" w:rsidRDefault="007951A0" w:rsidP="007951A0">
            <w:pPr>
              <w:jc w:val="both"/>
            </w:pPr>
            <w:r>
              <w:rPr>
                <w:b/>
                <w:color w:val="000000"/>
              </w:rPr>
              <w:t>Unidad de Análisis</w:t>
            </w:r>
          </w:p>
        </w:tc>
        <w:tc>
          <w:tcPr>
            <w:tcW w:w="3229" w:type="dxa"/>
            <w:tcBorders>
              <w:top w:val="single" w:sz="4" w:space="0" w:color="000000"/>
              <w:left w:val="nil"/>
              <w:bottom w:val="single" w:sz="4" w:space="0" w:color="000000"/>
              <w:right w:val="nil"/>
            </w:tcBorders>
          </w:tcPr>
          <w:p w14:paraId="55512EC6" w14:textId="77777777" w:rsidR="007951A0" w:rsidRDefault="007951A0" w:rsidP="007951A0">
            <w:pPr>
              <w:jc w:val="both"/>
            </w:pPr>
            <w:r>
              <w:rPr>
                <w:b/>
                <w:color w:val="000000"/>
              </w:rPr>
              <w:t>Respuesta</w:t>
            </w:r>
          </w:p>
        </w:tc>
      </w:tr>
      <w:tr w:rsidR="007951A0" w14:paraId="5418211A" w14:textId="77777777" w:rsidTr="007951A0">
        <w:trPr>
          <w:trHeight w:val="1346"/>
        </w:trPr>
        <w:tc>
          <w:tcPr>
            <w:tcW w:w="6314" w:type="dxa"/>
            <w:tcBorders>
              <w:top w:val="nil"/>
              <w:left w:val="nil"/>
              <w:bottom w:val="nil"/>
              <w:right w:val="nil"/>
            </w:tcBorders>
          </w:tcPr>
          <w:p w14:paraId="08163A58" w14:textId="77777777" w:rsidR="007951A0" w:rsidRDefault="007951A0" w:rsidP="007951A0">
            <w:pPr>
              <w:jc w:val="both"/>
            </w:pPr>
            <w:r>
              <w:rPr>
                <w:color w:val="000000"/>
                <w:sz w:val="22"/>
              </w:rPr>
              <w:t>¿De qué manera una plataforma web que centralice y visualice estadísticamente las promesas, los avances de cumplimiento y los antecedentes de gestión de los candidatos y funcionarios políticos en Honduras puede apoyar a la ciudadanía a decidir su voto con base en evidencia y no en percepciones aisladas?</w:t>
            </w:r>
          </w:p>
        </w:tc>
        <w:tc>
          <w:tcPr>
            <w:tcW w:w="3229" w:type="dxa"/>
            <w:tcBorders>
              <w:top w:val="nil"/>
              <w:left w:val="nil"/>
              <w:bottom w:val="nil"/>
              <w:right w:val="nil"/>
            </w:tcBorders>
          </w:tcPr>
          <w:p w14:paraId="57C8F97D" w14:textId="77777777" w:rsidR="007951A0" w:rsidRDefault="007951A0" w:rsidP="007951A0">
            <w:r>
              <w:rPr>
                <w:color w:val="000000"/>
                <w:sz w:val="22"/>
              </w:rPr>
              <w:t>Estudiante universitario encuestado (ciudadano mayor de 18 años)</w:t>
            </w:r>
          </w:p>
        </w:tc>
      </w:tr>
      <w:tr w:rsidR="007951A0" w14:paraId="2352FCB2" w14:textId="77777777" w:rsidTr="007951A0">
        <w:trPr>
          <w:trHeight w:val="864"/>
        </w:trPr>
        <w:tc>
          <w:tcPr>
            <w:tcW w:w="6314" w:type="dxa"/>
            <w:tcBorders>
              <w:top w:val="nil"/>
              <w:left w:val="nil"/>
              <w:bottom w:val="nil"/>
              <w:right w:val="nil"/>
            </w:tcBorders>
          </w:tcPr>
          <w:p w14:paraId="3CBAC37A" w14:textId="77777777" w:rsidR="007951A0" w:rsidRDefault="007951A0" w:rsidP="007951A0">
            <w:pPr>
              <w:jc w:val="both"/>
            </w:pPr>
            <w:r>
              <w:rPr>
                <w:color w:val="000000"/>
                <w:sz w:val="22"/>
              </w:rPr>
              <w:t>¿Cuáles son las principales limitaciones que enfrenta la ciudadanía hondureña al intentar dar seguimiento al cumplimiento de las promesas realizadas por los candidatos y funcionarios políticos?</w:t>
            </w:r>
          </w:p>
        </w:tc>
        <w:tc>
          <w:tcPr>
            <w:tcW w:w="3229" w:type="dxa"/>
            <w:tcBorders>
              <w:top w:val="nil"/>
              <w:left w:val="nil"/>
              <w:bottom w:val="nil"/>
              <w:right w:val="nil"/>
            </w:tcBorders>
          </w:tcPr>
          <w:p w14:paraId="63EA01C6" w14:textId="77777777" w:rsidR="007951A0" w:rsidRDefault="007951A0" w:rsidP="007951A0">
            <w:r>
              <w:rPr>
                <w:color w:val="000000"/>
                <w:sz w:val="22"/>
              </w:rPr>
              <w:t>Estudiante universitario encuestado (ciudadano mayor de 18 años)</w:t>
            </w:r>
          </w:p>
        </w:tc>
      </w:tr>
      <w:tr w:rsidR="007951A0" w14:paraId="6178F79A" w14:textId="77777777" w:rsidTr="007951A0">
        <w:trPr>
          <w:trHeight w:val="876"/>
        </w:trPr>
        <w:tc>
          <w:tcPr>
            <w:tcW w:w="6314" w:type="dxa"/>
            <w:tcBorders>
              <w:top w:val="nil"/>
              <w:left w:val="nil"/>
              <w:bottom w:val="nil"/>
              <w:right w:val="nil"/>
            </w:tcBorders>
          </w:tcPr>
          <w:p w14:paraId="41B5047E" w14:textId="77777777" w:rsidR="007951A0" w:rsidRDefault="007951A0" w:rsidP="007951A0">
            <w:pPr>
              <w:jc w:val="both"/>
            </w:pPr>
            <w:r>
              <w:rPr>
                <w:color w:val="000000"/>
                <w:sz w:val="22"/>
              </w:rPr>
              <w:t>¿De qué manera se encuentra distribuida actualmente la información sobre las promesas políticas en Honduras y qué nivel de accesibilidad presenta para la población en general?</w:t>
            </w:r>
          </w:p>
        </w:tc>
        <w:tc>
          <w:tcPr>
            <w:tcW w:w="3229" w:type="dxa"/>
            <w:tcBorders>
              <w:top w:val="nil"/>
              <w:left w:val="nil"/>
              <w:bottom w:val="nil"/>
              <w:right w:val="nil"/>
            </w:tcBorders>
          </w:tcPr>
          <w:p w14:paraId="587A28B8" w14:textId="77777777" w:rsidR="007951A0" w:rsidRDefault="007951A0" w:rsidP="007951A0">
            <w:r>
              <w:rPr>
                <w:color w:val="000000"/>
                <w:sz w:val="22"/>
              </w:rPr>
              <w:t>Estudiante universitario encuestado (ciudadano mayor de 18 años)</w:t>
            </w:r>
          </w:p>
        </w:tc>
      </w:tr>
      <w:tr w:rsidR="007951A0" w14:paraId="1D8FF2EE" w14:textId="77777777" w:rsidTr="007951A0">
        <w:trPr>
          <w:trHeight w:val="864"/>
        </w:trPr>
        <w:tc>
          <w:tcPr>
            <w:tcW w:w="6314" w:type="dxa"/>
            <w:tcBorders>
              <w:top w:val="nil"/>
              <w:left w:val="nil"/>
              <w:bottom w:val="nil"/>
              <w:right w:val="nil"/>
            </w:tcBorders>
          </w:tcPr>
          <w:p w14:paraId="78BFCA33" w14:textId="77777777" w:rsidR="007951A0" w:rsidRDefault="007951A0" w:rsidP="007951A0">
            <w:pPr>
              <w:jc w:val="both"/>
            </w:pPr>
            <w:r>
              <w:rPr>
                <w:color w:val="000000"/>
                <w:sz w:val="22"/>
              </w:rPr>
              <w:t>¿Qué tipos de promesas, agrupadas por categoría temática, período y nivel de gobierno, son las más recurrentes en el discurso político hondureño?</w:t>
            </w:r>
          </w:p>
        </w:tc>
        <w:tc>
          <w:tcPr>
            <w:tcW w:w="3229" w:type="dxa"/>
            <w:tcBorders>
              <w:top w:val="nil"/>
              <w:left w:val="nil"/>
              <w:bottom w:val="nil"/>
              <w:right w:val="nil"/>
            </w:tcBorders>
          </w:tcPr>
          <w:p w14:paraId="70BCFF02" w14:textId="77777777" w:rsidR="007951A0" w:rsidRDefault="007951A0" w:rsidP="007951A0">
            <w:r>
              <w:rPr>
                <w:color w:val="000000"/>
                <w:sz w:val="22"/>
              </w:rPr>
              <w:t>Estudiante universitario encuestado (ciudadano mayor de 18 años)</w:t>
            </w:r>
          </w:p>
        </w:tc>
      </w:tr>
      <w:tr w:rsidR="007951A0" w14:paraId="38CBCD40" w14:textId="77777777" w:rsidTr="007951A0">
        <w:trPr>
          <w:trHeight w:val="864"/>
        </w:trPr>
        <w:tc>
          <w:tcPr>
            <w:tcW w:w="6314" w:type="dxa"/>
            <w:tcBorders>
              <w:top w:val="nil"/>
              <w:left w:val="nil"/>
              <w:bottom w:val="nil"/>
              <w:right w:val="nil"/>
            </w:tcBorders>
          </w:tcPr>
          <w:p w14:paraId="36674A09" w14:textId="77777777" w:rsidR="007951A0" w:rsidRDefault="007951A0" w:rsidP="007951A0">
            <w:pPr>
              <w:jc w:val="both"/>
            </w:pPr>
            <w:r>
              <w:rPr>
                <w:color w:val="000000"/>
                <w:sz w:val="22"/>
              </w:rPr>
              <w:t>¿Qué nivel de conocimiento, percepción e interés muestra la ciudadanía hondureña respecto al cumplimiento de las promesas asumidas por los actores políticos?</w:t>
            </w:r>
          </w:p>
        </w:tc>
        <w:tc>
          <w:tcPr>
            <w:tcW w:w="3229" w:type="dxa"/>
            <w:tcBorders>
              <w:top w:val="nil"/>
              <w:left w:val="nil"/>
              <w:bottom w:val="nil"/>
              <w:right w:val="nil"/>
            </w:tcBorders>
          </w:tcPr>
          <w:p w14:paraId="3390103D" w14:textId="77777777" w:rsidR="007951A0" w:rsidRDefault="007951A0" w:rsidP="007951A0">
            <w:r>
              <w:rPr>
                <w:color w:val="000000"/>
                <w:sz w:val="22"/>
              </w:rPr>
              <w:t>Estudiante universitario encuestado (ciudadano mayor de 18 años)</w:t>
            </w:r>
          </w:p>
        </w:tc>
      </w:tr>
      <w:tr w:rsidR="007951A0" w14:paraId="541D1FA6" w14:textId="77777777" w:rsidTr="007951A0">
        <w:trPr>
          <w:trHeight w:val="864"/>
        </w:trPr>
        <w:tc>
          <w:tcPr>
            <w:tcW w:w="6314" w:type="dxa"/>
            <w:tcBorders>
              <w:top w:val="nil"/>
              <w:left w:val="nil"/>
              <w:bottom w:val="single" w:sz="4" w:space="0" w:color="000000"/>
              <w:right w:val="nil"/>
            </w:tcBorders>
          </w:tcPr>
          <w:p w14:paraId="7D8DE8F6" w14:textId="77777777" w:rsidR="007951A0" w:rsidRDefault="007951A0" w:rsidP="007951A0">
            <w:pPr>
              <w:jc w:val="both"/>
            </w:pPr>
            <w:r>
              <w:rPr>
                <w:color w:val="000000"/>
                <w:sz w:val="22"/>
              </w:rPr>
              <w:t>¿De qué manera la dispersión de la información sobre promesas políticas incide en la transparencia, la rendición de cuentas y la toma de decisiones electorales informadas en Honduras?</w:t>
            </w:r>
          </w:p>
        </w:tc>
        <w:tc>
          <w:tcPr>
            <w:tcW w:w="3229" w:type="dxa"/>
            <w:tcBorders>
              <w:top w:val="nil"/>
              <w:left w:val="nil"/>
              <w:bottom w:val="single" w:sz="4" w:space="0" w:color="000000"/>
              <w:right w:val="nil"/>
            </w:tcBorders>
          </w:tcPr>
          <w:p w14:paraId="482F27F8" w14:textId="77777777" w:rsidR="007951A0" w:rsidRDefault="007951A0" w:rsidP="007951A0">
            <w:r>
              <w:rPr>
                <w:color w:val="000000"/>
                <w:sz w:val="22"/>
              </w:rPr>
              <w:t>Estudiante universitario encuestado (ciudadano mayor de 18 años)</w:t>
            </w:r>
          </w:p>
        </w:tc>
      </w:tr>
    </w:tbl>
    <w:p w14:paraId="7C53F2E0" w14:textId="77777777" w:rsidR="007951A0" w:rsidRDefault="007951A0" w:rsidP="007951A0">
      <w:pPr>
        <w:spacing w:after="0" w:line="240" w:lineRule="auto"/>
        <w:jc w:val="both"/>
      </w:pPr>
      <w:r>
        <w:rPr>
          <w:i/>
          <w:color w:val="000000"/>
          <w:sz w:val="20"/>
        </w:rPr>
        <w:t xml:space="preserve">Nota. </w:t>
      </w:r>
      <w:r>
        <w:rPr>
          <w:color w:val="000000"/>
          <w:sz w:val="20"/>
        </w:rPr>
        <w:t>La tabla relaciona cada pregunta de investigación con la unidad de análisis responsable de responderla. En esta investigación de enfoque cuantitativo, la información se obtiene de los estudiantes universitarios encuestados, quienes constituyen la unidad de análisis y respuesta del estudio. Elaboración propia.</w:t>
      </w:r>
    </w:p>
    <w:p w14:paraId="293863E1" w14:textId="77777777" w:rsidR="00311735" w:rsidRPr="00901CAC" w:rsidRDefault="00311735" w:rsidP="00311735">
      <w:pPr>
        <w:pStyle w:val="Ttulo2"/>
        <w:rPr>
          <w:rFonts w:cs="Times New Roman"/>
          <w:lang w:val="es-HN"/>
        </w:rPr>
      </w:pPr>
      <w:bookmarkStart w:id="71" w:name="_Toc233420805"/>
      <w:r>
        <w:rPr>
          <w:rFonts w:cs="Times New Roman"/>
          <w:lang w:val="es-HN"/>
        </w:rPr>
        <w:lastRenderedPageBreak/>
        <w:t>Técnicas e Instrumentos Aplicados</w:t>
      </w:r>
      <w:bookmarkEnd w:id="69"/>
      <w:bookmarkEnd w:id="71"/>
    </w:p>
    <w:p w14:paraId="735C6D73" w14:textId="77777777" w:rsidR="005804B3" w:rsidRPr="003F174B" w:rsidRDefault="003F174B" w:rsidP="000220D9">
      <w:pPr>
        <w:spacing w:line="480" w:lineRule="auto"/>
        <w:ind w:firstLine="578"/>
        <w:jc w:val="both"/>
        <w:rPr>
          <w:b/>
          <w:bCs/>
          <w:lang w:val="es-HN"/>
        </w:rPr>
      </w:pPr>
      <w:r>
        <w:rPr>
          <w:lang w:val="es-HN"/>
        </w:rPr>
        <w:t>Para la recolección de datos en esta investigación se empleó una única técnica, la encuesta, acorde con el enfoque cuantitativo del estudio. A continuación se describe la técnica y el instrumento utilizado.</w:t>
      </w:r>
    </w:p>
    <w:p w14:paraId="3BDFD641" w14:textId="77777777" w:rsidR="00993782" w:rsidRPr="00901CAC" w:rsidRDefault="00993782" w:rsidP="00993782">
      <w:pPr>
        <w:pStyle w:val="Ttulo3"/>
        <w:rPr>
          <w:rFonts w:cs="Times New Roman"/>
          <w:lang w:val="es-HN"/>
        </w:rPr>
      </w:pPr>
      <w:bookmarkStart w:id="72" w:name="_Toc46498491"/>
      <w:bookmarkStart w:id="73" w:name="_Toc233420806"/>
      <w:r>
        <w:rPr>
          <w:rFonts w:cs="Times New Roman"/>
          <w:lang w:val="es-HN"/>
        </w:rPr>
        <w:t>Encuesta</w:t>
      </w:r>
      <w:bookmarkEnd w:id="72"/>
      <w:bookmarkEnd w:id="73"/>
    </w:p>
    <w:p w14:paraId="66691F32" w14:textId="77777777" w:rsidR="000220D9" w:rsidRPr="003F174B" w:rsidRDefault="000220D9" w:rsidP="000220D9">
      <w:pPr>
        <w:spacing w:after="0" w:line="480" w:lineRule="auto"/>
        <w:ind w:firstLine="720"/>
        <w:jc w:val="both"/>
        <w:rPr>
          <w:rFonts w:cs="Times New Roman"/>
          <w:color w:val="auto"/>
          <w:lang w:val="es-HN"/>
        </w:rPr>
      </w:pPr>
      <w:bookmarkStart w:id="74" w:name="_Toc46498492"/>
      <w:r>
        <w:rPr>
          <w:color w:val="000000"/>
        </w:rPr>
        <w:t>La encuesta es una técnica de recolección de datos que permite obtener información de un conjunto de individuos a partir de un instrumento estandarizado de preguntas, con el fin de medir variables y describir características de una población. Su instrumento más utilizado es el cuestionario, que Hernández-Sampieri et al. (2014) definen como "un conjunto de preguntas respecto de una o más variables a medir" (p. 217).</w:t>
      </w:r>
    </w:p>
    <w:p w14:paraId="69DEB3E1" w14:textId="77777777" w:rsidR="000220D9" w:rsidRPr="003F174B" w:rsidRDefault="000220D9" w:rsidP="000220D9">
      <w:pPr>
        <w:spacing w:after="0" w:line="480" w:lineRule="auto"/>
        <w:ind w:firstLine="720"/>
        <w:jc w:val="both"/>
        <w:rPr>
          <w:rFonts w:cs="Times New Roman"/>
          <w:color w:val="auto"/>
          <w:lang w:val="es-HN"/>
        </w:rPr>
      </w:pPr>
      <w:r>
        <w:rPr>
          <w:rFonts w:cs="Times New Roman"/>
          <w:color w:val="auto"/>
          <w:lang w:val="es-HN"/>
        </w:rPr>
        <w:t>En esta investigación la encuesta se seleccionó porque permitió recoger de manera estandarizada y a gran escala los datos sobre el conocimiento, el acceso a la información, la percepción y el interés de los ciudadanos respecto al seguimiento de las promesas políticas. Sus respuestas, al ser cerradas, resultaron cuantificables y comparables entre sí, lo que facilitó su procesamiento estadístico y la identificación de tendencias dentro de la población estudiada.</w:t>
      </w:r>
    </w:p>
    <w:p w14:paraId="1FA79C1A" w14:textId="77777777" w:rsidR="000220D9" w:rsidRPr="003F174B" w:rsidRDefault="000220D9" w:rsidP="000220D9">
      <w:pPr>
        <w:spacing w:after="0" w:line="480" w:lineRule="auto"/>
        <w:ind w:firstLine="720"/>
        <w:jc w:val="both"/>
        <w:rPr>
          <w:rFonts w:cs="Times New Roman"/>
          <w:color w:val="auto"/>
          <w:lang w:val="es-HN"/>
        </w:rPr>
      </w:pPr>
      <w:r>
        <w:rPr>
          <w:rFonts w:cs="Times New Roman"/>
          <w:color w:val="auto"/>
          <w:lang w:val="es-HN"/>
        </w:rPr>
        <w:t>El instrumento aplicado fue un cuestionario estructurado, conformado principalmente por preguntas cerradas y por afirmaciones medidas mediante escalas tipo Likert, que Hernández-Sampieri et al. (2014) describen como un conjunto de ítems presentados en forma de afirmaciones ante los cuales se solicita la reacción del participante en distintas categorías ordenadas (p. 238). El cuestionario se administró a través de un formulario en línea, lo que amplió el alcance de la recolección y facilitó el registro ordenado de las respuestas para su posterior análisis.</w:t>
      </w:r>
    </w:p>
    <w:p w14:paraId="265079E4" w14:textId="77777777" w:rsidR="00311735" w:rsidRPr="00901CAC" w:rsidRDefault="00311735" w:rsidP="00311735">
      <w:pPr>
        <w:pStyle w:val="Ttulo2"/>
        <w:rPr>
          <w:rFonts w:cs="Times New Roman"/>
          <w:lang w:val="es-HN"/>
        </w:rPr>
      </w:pPr>
      <w:bookmarkStart w:id="75" w:name="_Toc233420807"/>
      <w:r>
        <w:rPr>
          <w:rFonts w:cs="Times New Roman"/>
          <w:lang w:val="es-HN"/>
        </w:rPr>
        <w:lastRenderedPageBreak/>
        <w:t>Fuentes de Información</w:t>
      </w:r>
      <w:bookmarkEnd w:id="74"/>
      <w:bookmarkEnd w:id="75"/>
    </w:p>
    <w:p w14:paraId="7860E6C8" w14:textId="77777777" w:rsidR="00311735" w:rsidRPr="00901CAC" w:rsidRDefault="00097BBE" w:rsidP="00097BBE">
      <w:pPr>
        <w:pStyle w:val="Ttulo3"/>
        <w:rPr>
          <w:rFonts w:cs="Times New Roman"/>
          <w:lang w:val="es-HN"/>
        </w:rPr>
      </w:pPr>
      <w:bookmarkStart w:id="76" w:name="_Toc46498493"/>
      <w:bookmarkStart w:id="77" w:name="_Toc233420808"/>
      <w:r>
        <w:rPr>
          <w:rFonts w:cs="Times New Roman"/>
          <w:lang w:val="es-HN"/>
        </w:rPr>
        <w:t>Fuentes Primarias</w:t>
      </w:r>
      <w:bookmarkEnd w:id="76"/>
      <w:bookmarkEnd w:id="77"/>
    </w:p>
    <w:p w14:paraId="1E555AC2" w14:textId="77777777" w:rsidR="000220D9" w:rsidRPr="00DA62E5" w:rsidRDefault="000220D9" w:rsidP="000220D9">
      <w:pPr>
        <w:spacing w:after="0" w:line="480" w:lineRule="auto"/>
        <w:ind w:firstLine="720"/>
        <w:jc w:val="both"/>
        <w:rPr>
          <w:rFonts w:cs="Times New Roman"/>
          <w:color w:val="auto"/>
          <w:lang w:val="es-HN"/>
        </w:rPr>
      </w:pPr>
      <w:bookmarkStart w:id="78" w:name="_Toc46498494"/>
      <w:r>
        <w:rPr>
          <w:rFonts w:cs="Times New Roman"/>
          <w:color w:val="auto"/>
          <w:lang w:val="es-HN"/>
        </w:rPr>
        <w:t>Bernal (2010) define las fuentes primarias como "todas aquellas de las cuales se obtiene información directa, es decir, de donde se origina la información" (p. 191), y precisa que se trata de información obtenida de primera mano por el propio investigador.</w:t>
      </w:r>
    </w:p>
    <w:p w14:paraId="4B879865" w14:textId="77777777" w:rsidR="000220D9" w:rsidRPr="00DA62E5" w:rsidRDefault="000220D9" w:rsidP="000220D9">
      <w:pPr>
        <w:spacing w:after="0" w:line="480" w:lineRule="auto"/>
        <w:ind w:firstLine="720"/>
        <w:jc w:val="both"/>
        <w:rPr>
          <w:rFonts w:cs="Times New Roman"/>
          <w:color w:val="auto"/>
          <w:lang w:val="es-HN"/>
        </w:rPr>
      </w:pPr>
      <w:r>
        <w:rPr>
          <w:rFonts w:cs="Times New Roman"/>
          <w:color w:val="auto"/>
          <w:lang w:val="es-HN"/>
        </w:rPr>
        <w:t>En esta investigación la fuente primaria fue la encuesta aplicada a la población accesible, es decir, las respuestas que los ciudadanos en su rol de votantes proporcionaron mediante el cuestionario estructurado. De esta fuente se obtuvieron los datos originales sobre el conocimiento, el acceso a la información, la percepción y el interés respecto al seguimiento del cumplimiento de las promesas políticas, que constituyeron la base para el análisis de resultados.</w:t>
      </w:r>
    </w:p>
    <w:p w14:paraId="7FF1C0D7" w14:textId="77777777" w:rsidR="00097BBE" w:rsidRPr="00901CAC" w:rsidRDefault="00097BBE" w:rsidP="00097BBE">
      <w:pPr>
        <w:pStyle w:val="Ttulo3"/>
        <w:rPr>
          <w:rFonts w:cs="Times New Roman"/>
          <w:lang w:val="es-HN"/>
        </w:rPr>
      </w:pPr>
      <w:bookmarkStart w:id="79" w:name="_Toc233420809"/>
      <w:r>
        <w:rPr>
          <w:rFonts w:cs="Times New Roman"/>
          <w:lang w:val="es-HN"/>
        </w:rPr>
        <w:t>Fuentes Secundarias</w:t>
      </w:r>
      <w:bookmarkEnd w:id="78"/>
      <w:bookmarkEnd w:id="79"/>
    </w:p>
    <w:p w14:paraId="50F8AE1B" w14:textId="77777777" w:rsidR="000220D9" w:rsidRPr="00DA62E5" w:rsidRDefault="000220D9" w:rsidP="000220D9">
      <w:pPr>
        <w:spacing w:after="0" w:line="480" w:lineRule="auto"/>
        <w:ind w:firstLine="720"/>
        <w:jc w:val="both"/>
        <w:rPr>
          <w:color w:val="auto"/>
          <w:lang w:val="es-HN"/>
        </w:rPr>
      </w:pPr>
      <w:r>
        <w:rPr>
          <w:color w:val="auto"/>
          <w:lang w:val="es-HN"/>
        </w:rPr>
        <w:t>Bernal (2010) define las fuentes secundarias como aquellas que ofrecen información sobre el tema investigado, pero que no son la fuente original de los hechos, sino que solo los referencian (p. 192).</w:t>
      </w:r>
    </w:p>
    <w:p w14:paraId="6F3C2FE0" w14:textId="77777777" w:rsidR="000220D9" w:rsidRPr="00DA62E5" w:rsidRDefault="000220D9" w:rsidP="000220D9">
      <w:pPr>
        <w:spacing w:after="0" w:line="480" w:lineRule="auto"/>
        <w:ind w:firstLine="720"/>
        <w:jc w:val="both"/>
        <w:rPr>
          <w:color w:val="auto"/>
          <w:lang w:val="es-HN"/>
        </w:rPr>
      </w:pPr>
      <w:r>
        <w:rPr>
          <w:color w:val="auto"/>
          <w:lang w:val="es-HN"/>
        </w:rPr>
        <w:t>En este estudio correspondieron a la legislación nacional sobre transparencia, los portales oficiales del Estado hondureño, los informes de organismos internacionales de referencia y la bibliografía especializada en metodología (Bernal, 2010; Hernández-Sampieri et al., 2014).</w:t>
      </w:r>
    </w:p>
    <w:p w14:paraId="0D02AB66" w14:textId="77777777" w:rsidR="00344D85" w:rsidRPr="00344D85" w:rsidRDefault="00344D85" w:rsidP="00344D85">
      <w:pPr>
        <w:rPr>
          <w:lang w:val="es-HN"/>
        </w:rPr>
        <w:sectPr w:rsidR="00344D85" w:rsidRPr="00344D85" w:rsidSect="00A21599">
          <w:headerReference w:type="default" r:id="rId15"/>
          <w:pgSz w:w="12240" w:h="15840" w:code="1"/>
          <w:pgMar w:top="1440" w:right="1440" w:bottom="1440" w:left="1440" w:header="708" w:footer="708" w:gutter="0"/>
          <w:pgNumType w:start="1"/>
          <w:cols w:space="708"/>
          <w:docGrid w:linePitch="360"/>
        </w:sectPr>
      </w:pPr>
    </w:p>
    <w:p w14:paraId="3A76111E" w14:textId="77777777" w:rsidR="00097BBE" w:rsidRDefault="00311735" w:rsidP="00B91CAC">
      <w:pPr>
        <w:pStyle w:val="Ttulo2"/>
        <w:rPr>
          <w:rFonts w:cs="Times New Roman"/>
          <w:lang w:val="es-HN"/>
        </w:rPr>
      </w:pPr>
      <w:bookmarkStart w:id="80" w:name="_Toc46498495"/>
      <w:bookmarkStart w:id="81" w:name="_Toc233420810"/>
      <w:r>
        <w:rPr>
          <w:rFonts w:cs="Times New Roman"/>
          <w:lang w:val="es-HN"/>
        </w:rPr>
        <w:lastRenderedPageBreak/>
        <w:t>Cronología del Trabajo</w:t>
      </w:r>
      <w:bookmarkEnd w:id="80"/>
      <w:bookmarkEnd w:id="81"/>
    </w:p>
    <w:p w14:paraId="2DD34DF3" w14:textId="4ED931F2" w:rsidR="00DD508E" w:rsidRPr="00DD508E" w:rsidRDefault="00DD508E" w:rsidP="00DD508E">
      <w:pPr>
        <w:pStyle w:val="FiguraTtulo"/>
        <w:spacing w:after="0" w:line="480" w:lineRule="auto"/>
        <w:rPr>
          <w:sz w:val="24"/>
          <w:szCs w:val="24"/>
        </w:rPr>
      </w:pPr>
      <w:bookmarkStart w:id="82" w:name="_Toc233420902"/>
      <w:r>
        <w:rPr>
          <w:sz w:val="24"/>
          <w:szCs w:val="24"/>
        </w:rPr>
        <w:t xml:space="preserve">Figura </w:t>
      </w:r>
      <w:r>
        <w:rPr>
          <w:sz w:val="24"/>
          <w:szCs w:val="24"/>
        </w:rPr>
        <w:fldChar w:fldCharType="begin"/>
      </w:r>
      <w:r>
        <w:rPr>
          <w:sz w:val="24"/>
          <w:szCs w:val="24"/>
        </w:rPr>
        <w:instrText xml:space="preserve"> STYLEREF 1 \s </w:instrText>
      </w:r>
      <w:r>
        <w:rPr>
          <w:sz w:val="24"/>
          <w:szCs w:val="24"/>
        </w:rPr>
        <w:fldChar w:fldCharType="separate"/>
      </w:r>
      <w:r>
        <w:rPr>
          <w:noProof/>
          <w:sz w:val="24"/>
          <w:szCs w:val="24"/>
        </w:rPr>
        <w:t>V</w:t>
      </w:r>
      <w:r>
        <w:rPr>
          <w:sz w:val="24"/>
          <w:szCs w:val="24"/>
        </w:rPr>
        <w:fldChar w:fldCharType="end"/>
      </w:r>
      <w:r>
        <w:rPr>
          <w:sz w:val="24"/>
          <w:szCs w:val="24"/>
        </w:rPr>
        <w:noBreakHyphen/>
      </w:r>
      <w:r>
        <w:rPr>
          <w:sz w:val="24"/>
          <w:szCs w:val="24"/>
        </w:rPr>
        <w:fldChar w:fldCharType="begin"/>
      </w:r>
      <w:r>
        <w:rPr>
          <w:sz w:val="24"/>
          <w:szCs w:val="24"/>
        </w:rPr>
        <w:instrText xml:space="preserve"> SEQ Figura \* ARABIC \s 1 </w:instrText>
      </w:r>
      <w:r>
        <w:rPr>
          <w:sz w:val="24"/>
          <w:szCs w:val="24"/>
        </w:rPr>
        <w:fldChar w:fldCharType="separate"/>
      </w:r>
      <w:r>
        <w:rPr>
          <w:noProof/>
          <w:sz w:val="24"/>
          <w:szCs w:val="24"/>
        </w:rPr>
        <w:t>1</w:t>
      </w:r>
      <w:r>
        <w:rPr>
          <w:sz w:val="24"/>
          <w:szCs w:val="24"/>
        </w:rPr>
        <w:fldChar w:fldCharType="end"/>
      </w:r>
      <w:r>
        <w:rPr>
          <w:sz w:val="24"/>
          <w:szCs w:val="24"/>
        </w:rPr>
        <w:t xml:space="preserve"> </w:t>
      </w:r>
      <w:r>
        <w:rPr>
          <w:b w:val="0"/>
          <w:sz w:val="24"/>
          <w:szCs w:val="24"/>
        </w:rPr>
        <w:t>Cronograma del trabajo realizado</w:t>
      </w:r>
      <w:bookmarkEnd w:id="82"/>
    </w:p>
    <w:p w14:paraId="491F31FE" w14:textId="5A4C14DC" w:rsidR="000220D9" w:rsidRPr="00DD508E" w:rsidRDefault="00B40DD7" w:rsidP="00DD508E">
      <w:pPr>
        <w:rPr>
          <w:lang w:val="es-HN"/>
        </w:rPr>
      </w:pPr>
      <w:r>
        <w:rPr>
          <w:noProof/>
          <w:lang w:val="es-HN"/>
        </w:rPr>
        <w:drawing>
          <wp:inline distT="0" distB="0" distL="0" distR="0" wp14:anchorId="306526E7" wp14:editId="33923D5E">
            <wp:extent cx="8008986" cy="2148396"/>
            <wp:effectExtent l="0" t="0" r="5080" b="0"/>
            <wp:docPr id="15924743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74345" name="Imagen 1592474345"/>
                    <pic:cNvPicPr/>
                  </pic:nvPicPr>
                  <pic:blipFill>
                    <a:blip r:embed="rId16">
                      <a:extLst>
                        <a:ext uri="{28A0092B-C50C-407E-A947-70E740481C1C}">
                          <a14:useLocalDpi xmlns:a14="http://schemas.microsoft.com/office/drawing/2010/main" val="0"/>
                        </a:ext>
                      </a:extLst>
                    </a:blip>
                    <a:stretch>
                      <a:fillRect/>
                    </a:stretch>
                  </pic:blipFill>
                  <pic:spPr>
                    <a:xfrm>
                      <a:off x="0" y="0"/>
                      <a:ext cx="8041600" cy="2157145"/>
                    </a:xfrm>
                    <a:prstGeom prst="rect">
                      <a:avLst/>
                    </a:prstGeom>
                  </pic:spPr>
                </pic:pic>
              </a:graphicData>
            </a:graphic>
          </wp:inline>
        </w:drawing>
      </w:r>
      <w:bookmarkStart w:id="83" w:name="_Toc46498496"/>
    </w:p>
    <w:p w14:paraId="0DFEC24B" w14:textId="77777777" w:rsidR="000220D9" w:rsidRPr="0048601F" w:rsidRDefault="000220D9" w:rsidP="00DD508E">
      <w:pPr>
        <w:pStyle w:val="Fuente"/>
        <w:spacing w:before="0" w:after="0" w:line="480" w:lineRule="auto"/>
        <w:sectPr w:rsidR="000220D9" w:rsidRPr="0048601F" w:rsidSect="000220D9">
          <w:pgSz w:w="15840" w:h="12240" w:orient="landscape" w:code="1"/>
          <w:pgMar w:top="1440" w:right="1440" w:bottom="1440" w:left="1440" w:header="708" w:footer="708" w:gutter="0"/>
          <w:cols w:space="708"/>
          <w:docGrid w:linePitch="360"/>
        </w:sectPr>
      </w:pPr>
      <w:r>
        <w:t>Fuente: Elaboración Propia</w:t>
      </w:r>
    </w:p>
    <w:p w14:paraId="3B7F9070" w14:textId="77777777" w:rsidR="00311735" w:rsidRPr="00901CAC" w:rsidRDefault="00311735" w:rsidP="00395327">
      <w:pPr>
        <w:pStyle w:val="Ttulo1"/>
        <w:ind w:left="709" w:hanging="283"/>
        <w:rPr>
          <w:rFonts w:cs="Times New Roman"/>
          <w:lang w:val="es-HN"/>
        </w:rPr>
      </w:pPr>
      <w:bookmarkStart w:id="84" w:name="_Toc233420811"/>
      <w:r>
        <w:rPr>
          <w:rFonts w:cs="Times New Roman"/>
          <w:lang w:val="es-HN"/>
        </w:rPr>
        <w:lastRenderedPageBreak/>
        <w:t>RESULTADOS Y ANÁLISIS</w:t>
      </w:r>
      <w:bookmarkEnd w:id="83"/>
      <w:bookmarkEnd w:id="84"/>
    </w:p>
    <w:p w14:paraId="01461B41" w14:textId="0F79BC3F" w:rsidR="00703432" w:rsidRPr="00DC404D" w:rsidRDefault="00000000" w:rsidP="00DC404D">
      <w:pPr>
        <w:pStyle w:val="Ttulo2"/>
      </w:pPr>
      <w:bookmarkStart w:id="85" w:name="_Toc233420812"/>
      <w:r>
        <w:rPr>
          <w:color w:val="000000"/>
        </w:rPr>
        <w:t>La Encuesta</w:t>
      </w:r>
      <w:bookmarkEnd w:id="85"/>
    </w:p>
    <w:p w14:paraId="06E3A4E9" w14:textId="65079588" w:rsidR="003F7BE0" w:rsidRPr="00FF3CCF" w:rsidRDefault="001C4973" w:rsidP="00FF3CCF">
      <w:pPr>
        <w:pStyle w:val="Ttulo3"/>
      </w:pPr>
      <w:bookmarkStart w:id="86" w:name="_Toc233420813"/>
      <w:r>
        <w:t>Edad del participante</w:t>
      </w:r>
      <w:bookmarkEnd w:id="86"/>
    </w:p>
    <w:p w14:paraId="02045DF1" w14:textId="78C0C828" w:rsidR="00FF3CCF" w:rsidRPr="00FF3CCF" w:rsidRDefault="00FF3CCF" w:rsidP="00FF3CCF">
      <w:pPr>
        <w:pStyle w:val="Descripcin"/>
        <w:keepNext/>
        <w:rPr>
          <w:b w:val="0"/>
          <w:bCs w:val="0"/>
          <w:i/>
          <w:iCs/>
          <w:color w:val="000000" w:themeColor="text1"/>
          <w:sz w:val="20"/>
          <w:szCs w:val="20"/>
        </w:rPr>
      </w:pPr>
      <w:bookmarkStart w:id="87" w:name="_Toc233420881"/>
      <w:r>
        <w:rPr>
          <w:color w:val="000000" w:themeColor="text1"/>
          <w:sz w:val="20"/>
          <w:szCs w:val="20"/>
        </w:rPr>
        <w:t xml:space="preserve">Tabla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Tabla \* ARABIC \s 1 </w:instrText>
      </w:r>
      <w:r>
        <w:rPr>
          <w:color w:val="000000" w:themeColor="text1"/>
          <w:sz w:val="20"/>
          <w:szCs w:val="20"/>
        </w:rPr>
        <w:fldChar w:fldCharType="separate"/>
      </w:r>
      <w:r>
        <w:rPr>
          <w:noProof/>
          <w:color w:val="000000" w:themeColor="text1"/>
          <w:sz w:val="20"/>
          <w:szCs w:val="20"/>
        </w:rPr>
        <w:t>1</w:t>
      </w:r>
      <w:r>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Resultados de las edades de los encuestados</w:t>
      </w:r>
      <w:bookmarkEnd w:id="87"/>
    </w:p>
    <w:tbl>
      <w:tblPr>
        <w:tblStyle w:val="Tablaconcuadrcula"/>
        <w:tblW w:w="0" w:type="auto"/>
        <w:tblLayout w:type="fixed"/>
        <w:tblLook w:val="04A0" w:firstRow="1" w:lastRow="0" w:firstColumn="1" w:lastColumn="0" w:noHBand="0" w:noVBand="1"/>
      </w:tblPr>
      <w:tblGrid>
        <w:gridCol w:w="4752"/>
        <w:gridCol w:w="2304"/>
        <w:gridCol w:w="2304"/>
      </w:tblGrid>
      <w:tr w:rsidR="0074246B" w14:paraId="69E94255" w14:textId="77777777" w:rsidTr="00257FD8">
        <w:tc>
          <w:tcPr>
            <w:tcW w:w="4752" w:type="dxa"/>
            <w:tcBorders>
              <w:top w:val="single" w:sz="4" w:space="0" w:color="000000"/>
              <w:left w:val="nil"/>
              <w:bottom w:val="single" w:sz="4" w:space="0" w:color="000000"/>
              <w:right w:val="nil"/>
            </w:tcBorders>
          </w:tcPr>
          <w:p w14:paraId="710E8BF7" w14:textId="6DE99182" w:rsidR="0074246B" w:rsidRDefault="003F7BE0" w:rsidP="00257FD8">
            <w:pPr>
              <w:jc w:val="center"/>
            </w:pPr>
            <w:r>
              <w:rPr>
                <w:b/>
                <w:color w:val="000000"/>
                <w:sz w:val="21"/>
              </w:rPr>
              <w:t>Rango de edades</w:t>
            </w:r>
          </w:p>
        </w:tc>
        <w:tc>
          <w:tcPr>
            <w:tcW w:w="2304" w:type="dxa"/>
            <w:tcBorders>
              <w:top w:val="single" w:sz="4" w:space="0" w:color="000000"/>
              <w:left w:val="nil"/>
              <w:bottom w:val="single" w:sz="4" w:space="0" w:color="000000"/>
              <w:right w:val="nil"/>
            </w:tcBorders>
          </w:tcPr>
          <w:p w14:paraId="561C850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1F2858F4" w14:textId="77777777" w:rsidR="0074246B" w:rsidRDefault="0074246B" w:rsidP="00257FD8">
            <w:pPr>
              <w:jc w:val="center"/>
            </w:pPr>
            <w:r>
              <w:rPr>
                <w:b/>
                <w:color w:val="000000"/>
                <w:sz w:val="21"/>
              </w:rPr>
              <w:t>Porcentaje</w:t>
            </w:r>
          </w:p>
        </w:tc>
      </w:tr>
      <w:tr w:rsidR="0074246B" w14:paraId="77D448D0" w14:textId="77777777" w:rsidTr="00257FD8">
        <w:tc>
          <w:tcPr>
            <w:tcW w:w="4752" w:type="dxa"/>
            <w:tcBorders>
              <w:top w:val="nil"/>
              <w:left w:val="nil"/>
              <w:bottom w:val="nil"/>
              <w:right w:val="nil"/>
            </w:tcBorders>
          </w:tcPr>
          <w:p w14:paraId="34A2B1D6" w14:textId="77777777" w:rsidR="0074246B" w:rsidRDefault="0074246B" w:rsidP="00257FD8">
            <w:r>
              <w:rPr>
                <w:color w:val="000000"/>
                <w:sz w:val="21"/>
              </w:rPr>
              <w:t>18-21</w:t>
            </w:r>
          </w:p>
        </w:tc>
        <w:tc>
          <w:tcPr>
            <w:tcW w:w="2304" w:type="dxa"/>
            <w:tcBorders>
              <w:top w:val="nil"/>
              <w:left w:val="nil"/>
              <w:bottom w:val="nil"/>
              <w:right w:val="nil"/>
            </w:tcBorders>
          </w:tcPr>
          <w:p w14:paraId="608D3B5A" w14:textId="77777777" w:rsidR="0074246B" w:rsidRDefault="0074246B" w:rsidP="00257FD8">
            <w:pPr>
              <w:jc w:val="center"/>
            </w:pPr>
            <w:r>
              <w:rPr>
                <w:color w:val="000000"/>
                <w:sz w:val="21"/>
              </w:rPr>
              <w:t>73</w:t>
            </w:r>
          </w:p>
        </w:tc>
        <w:tc>
          <w:tcPr>
            <w:tcW w:w="2304" w:type="dxa"/>
            <w:tcBorders>
              <w:top w:val="nil"/>
              <w:left w:val="nil"/>
              <w:bottom w:val="nil"/>
              <w:right w:val="nil"/>
            </w:tcBorders>
          </w:tcPr>
          <w:p w14:paraId="252AD905" w14:textId="77777777" w:rsidR="0074246B" w:rsidRDefault="0074246B" w:rsidP="00257FD8">
            <w:pPr>
              <w:jc w:val="center"/>
            </w:pPr>
            <w:r>
              <w:rPr>
                <w:color w:val="000000"/>
                <w:sz w:val="21"/>
              </w:rPr>
              <w:t>48.7%</w:t>
            </w:r>
          </w:p>
        </w:tc>
      </w:tr>
      <w:tr w:rsidR="0074246B" w14:paraId="3145CE67" w14:textId="77777777" w:rsidTr="00257FD8">
        <w:tc>
          <w:tcPr>
            <w:tcW w:w="4752" w:type="dxa"/>
            <w:tcBorders>
              <w:top w:val="nil"/>
              <w:left w:val="nil"/>
              <w:bottom w:val="nil"/>
              <w:right w:val="nil"/>
            </w:tcBorders>
          </w:tcPr>
          <w:p w14:paraId="25FA5604" w14:textId="77777777" w:rsidR="0074246B" w:rsidRDefault="0074246B" w:rsidP="00257FD8">
            <w:r>
              <w:rPr>
                <w:color w:val="000000"/>
                <w:sz w:val="21"/>
              </w:rPr>
              <w:t>22-25</w:t>
            </w:r>
          </w:p>
        </w:tc>
        <w:tc>
          <w:tcPr>
            <w:tcW w:w="2304" w:type="dxa"/>
            <w:tcBorders>
              <w:top w:val="nil"/>
              <w:left w:val="nil"/>
              <w:bottom w:val="nil"/>
              <w:right w:val="nil"/>
            </w:tcBorders>
          </w:tcPr>
          <w:p w14:paraId="0FC29413" w14:textId="77777777" w:rsidR="0074246B" w:rsidRDefault="0074246B" w:rsidP="00257FD8">
            <w:pPr>
              <w:jc w:val="center"/>
            </w:pPr>
            <w:r>
              <w:rPr>
                <w:color w:val="000000"/>
                <w:sz w:val="21"/>
              </w:rPr>
              <w:t>52</w:t>
            </w:r>
          </w:p>
        </w:tc>
        <w:tc>
          <w:tcPr>
            <w:tcW w:w="2304" w:type="dxa"/>
            <w:tcBorders>
              <w:top w:val="nil"/>
              <w:left w:val="nil"/>
              <w:bottom w:val="nil"/>
              <w:right w:val="nil"/>
            </w:tcBorders>
          </w:tcPr>
          <w:p w14:paraId="36B74E5B" w14:textId="77777777" w:rsidR="0074246B" w:rsidRDefault="0074246B" w:rsidP="00257FD8">
            <w:pPr>
              <w:jc w:val="center"/>
            </w:pPr>
            <w:r>
              <w:rPr>
                <w:color w:val="000000"/>
                <w:sz w:val="21"/>
              </w:rPr>
              <w:t>34.7%</w:t>
            </w:r>
          </w:p>
        </w:tc>
      </w:tr>
      <w:tr w:rsidR="0074246B" w14:paraId="443D8C55" w14:textId="77777777" w:rsidTr="00257FD8">
        <w:tc>
          <w:tcPr>
            <w:tcW w:w="4752" w:type="dxa"/>
            <w:tcBorders>
              <w:top w:val="nil"/>
              <w:left w:val="nil"/>
              <w:bottom w:val="nil"/>
              <w:right w:val="nil"/>
            </w:tcBorders>
          </w:tcPr>
          <w:p w14:paraId="5E0C1AFC" w14:textId="77777777" w:rsidR="0074246B" w:rsidRDefault="0074246B" w:rsidP="00257FD8">
            <w:r>
              <w:rPr>
                <w:color w:val="000000"/>
                <w:sz w:val="21"/>
              </w:rPr>
              <w:t>26-30</w:t>
            </w:r>
          </w:p>
        </w:tc>
        <w:tc>
          <w:tcPr>
            <w:tcW w:w="2304" w:type="dxa"/>
            <w:tcBorders>
              <w:top w:val="nil"/>
              <w:left w:val="nil"/>
              <w:bottom w:val="nil"/>
              <w:right w:val="nil"/>
            </w:tcBorders>
          </w:tcPr>
          <w:p w14:paraId="11742006" w14:textId="77777777" w:rsidR="0074246B" w:rsidRDefault="0074246B" w:rsidP="00257FD8">
            <w:pPr>
              <w:jc w:val="center"/>
            </w:pPr>
            <w:r>
              <w:rPr>
                <w:color w:val="000000"/>
                <w:sz w:val="21"/>
              </w:rPr>
              <w:t>17</w:t>
            </w:r>
          </w:p>
        </w:tc>
        <w:tc>
          <w:tcPr>
            <w:tcW w:w="2304" w:type="dxa"/>
            <w:tcBorders>
              <w:top w:val="nil"/>
              <w:left w:val="nil"/>
              <w:bottom w:val="nil"/>
              <w:right w:val="nil"/>
            </w:tcBorders>
          </w:tcPr>
          <w:p w14:paraId="2EFD3DED" w14:textId="77777777" w:rsidR="0074246B" w:rsidRDefault="0074246B" w:rsidP="00257FD8">
            <w:pPr>
              <w:jc w:val="center"/>
            </w:pPr>
            <w:r>
              <w:rPr>
                <w:color w:val="000000"/>
                <w:sz w:val="21"/>
              </w:rPr>
              <w:t>11.3%</w:t>
            </w:r>
          </w:p>
        </w:tc>
      </w:tr>
      <w:tr w:rsidR="0074246B" w14:paraId="4B169B34" w14:textId="77777777" w:rsidTr="00257FD8">
        <w:tc>
          <w:tcPr>
            <w:tcW w:w="4752" w:type="dxa"/>
            <w:tcBorders>
              <w:top w:val="nil"/>
              <w:left w:val="nil"/>
              <w:bottom w:val="nil"/>
              <w:right w:val="nil"/>
            </w:tcBorders>
          </w:tcPr>
          <w:p w14:paraId="083D6D8D" w14:textId="77777777" w:rsidR="0074246B" w:rsidRDefault="0074246B" w:rsidP="00257FD8">
            <w:r>
              <w:rPr>
                <w:color w:val="000000"/>
                <w:sz w:val="21"/>
              </w:rPr>
              <w:t>Más de 30</w:t>
            </w:r>
          </w:p>
        </w:tc>
        <w:tc>
          <w:tcPr>
            <w:tcW w:w="2304" w:type="dxa"/>
            <w:tcBorders>
              <w:top w:val="nil"/>
              <w:left w:val="nil"/>
              <w:bottom w:val="nil"/>
              <w:right w:val="nil"/>
            </w:tcBorders>
          </w:tcPr>
          <w:p w14:paraId="37A07771" w14:textId="77777777" w:rsidR="0074246B" w:rsidRDefault="0074246B" w:rsidP="00257FD8">
            <w:pPr>
              <w:jc w:val="center"/>
            </w:pPr>
            <w:r>
              <w:rPr>
                <w:color w:val="000000"/>
                <w:sz w:val="21"/>
              </w:rPr>
              <w:t>8</w:t>
            </w:r>
          </w:p>
        </w:tc>
        <w:tc>
          <w:tcPr>
            <w:tcW w:w="2304" w:type="dxa"/>
            <w:tcBorders>
              <w:top w:val="nil"/>
              <w:left w:val="nil"/>
              <w:bottom w:val="nil"/>
              <w:right w:val="nil"/>
            </w:tcBorders>
          </w:tcPr>
          <w:p w14:paraId="2212ECE4" w14:textId="77777777" w:rsidR="0074246B" w:rsidRDefault="0074246B" w:rsidP="00257FD8">
            <w:pPr>
              <w:jc w:val="center"/>
            </w:pPr>
            <w:r>
              <w:rPr>
                <w:color w:val="000000"/>
                <w:sz w:val="21"/>
              </w:rPr>
              <w:t>5.3%</w:t>
            </w:r>
          </w:p>
        </w:tc>
      </w:tr>
      <w:tr w:rsidR="0074246B" w14:paraId="1627C2CF" w14:textId="77777777" w:rsidTr="00257FD8">
        <w:tc>
          <w:tcPr>
            <w:tcW w:w="4752" w:type="dxa"/>
            <w:tcBorders>
              <w:top w:val="nil"/>
              <w:left w:val="nil"/>
              <w:bottom w:val="single" w:sz="4" w:space="0" w:color="000000"/>
              <w:right w:val="nil"/>
            </w:tcBorders>
          </w:tcPr>
          <w:p w14:paraId="3D4CF275"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4BFE40CE"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7408F18E" w14:textId="77777777" w:rsidR="0074246B" w:rsidRDefault="0074246B" w:rsidP="00257FD8">
            <w:pPr>
              <w:jc w:val="center"/>
            </w:pPr>
            <w:r>
              <w:rPr>
                <w:b/>
                <w:color w:val="000000"/>
                <w:sz w:val="21"/>
              </w:rPr>
              <w:t>100.0%</w:t>
            </w:r>
          </w:p>
        </w:tc>
      </w:tr>
    </w:tbl>
    <w:p w14:paraId="408AE343" w14:textId="1499FC74" w:rsidR="001C4973" w:rsidRDefault="0074246B" w:rsidP="00DC404D">
      <w:pPr>
        <w:spacing w:after="0" w:line="480" w:lineRule="auto"/>
      </w:pPr>
      <w:r>
        <w:rPr>
          <w:i/>
          <w:color w:val="000000"/>
          <w:sz w:val="20"/>
        </w:rPr>
        <w:t xml:space="preserve">Nota. </w:t>
      </w:r>
      <w:r>
        <w:rPr>
          <w:color w:val="000000"/>
          <w:sz w:val="20"/>
        </w:rPr>
        <w:t>Elaboración propia con base en los resultados de la encuesta (n = 150).</w:t>
      </w:r>
    </w:p>
    <w:p w14:paraId="5D0FC5C7" w14:textId="4AD1412E" w:rsidR="001C4973" w:rsidRPr="00FF3CCF" w:rsidRDefault="001C4973" w:rsidP="001C4973">
      <w:pPr>
        <w:pStyle w:val="Descripcin"/>
        <w:keepNext/>
        <w:rPr>
          <w:b w:val="0"/>
          <w:bCs w:val="0"/>
          <w:i/>
          <w:iCs/>
          <w:color w:val="000000" w:themeColor="text1"/>
          <w:sz w:val="20"/>
          <w:szCs w:val="20"/>
        </w:rPr>
      </w:pPr>
      <w:bookmarkStart w:id="88" w:name="_Toc233420903"/>
      <w:r>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1</w:t>
      </w:r>
      <w:r>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Porcentaje según los rangos de edad</w:t>
      </w:r>
      <w:bookmarkEnd w:id="88"/>
    </w:p>
    <w:p w14:paraId="7838B554" w14:textId="2B3D5DBA" w:rsidR="0074246B" w:rsidRDefault="0074246B" w:rsidP="0074246B">
      <w:pPr>
        <w:spacing w:after="40"/>
        <w:jc w:val="center"/>
      </w:pPr>
      <w:r>
        <w:rPr>
          <w:noProof/>
        </w:rPr>
        <w:drawing>
          <wp:inline distT="0" distB="0" distL="0" distR="0" wp14:anchorId="29A08E6C" wp14:editId="0F849363">
            <wp:extent cx="4663440" cy="1993168"/>
            <wp:effectExtent l="0" t="0" r="0" b="0"/>
            <wp:docPr id="1905127768" name="Picture 1905127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png"/>
                    <pic:cNvPicPr/>
                  </pic:nvPicPr>
                  <pic:blipFill>
                    <a:blip r:embed="rId17"/>
                    <a:stretch>
                      <a:fillRect/>
                    </a:stretch>
                  </pic:blipFill>
                  <pic:spPr>
                    <a:xfrm>
                      <a:off x="0" y="0"/>
                      <a:ext cx="4663440" cy="1993168"/>
                    </a:xfrm>
                    <a:prstGeom prst="rect">
                      <a:avLst/>
                    </a:prstGeom>
                  </pic:spPr>
                </pic:pic>
              </a:graphicData>
            </a:graphic>
          </wp:inline>
        </w:drawing>
      </w:r>
    </w:p>
    <w:p w14:paraId="329149B5" w14:textId="77777777" w:rsidR="0074246B" w:rsidRDefault="0074246B" w:rsidP="001C4973">
      <w:pPr>
        <w:spacing w:after="0" w:line="480" w:lineRule="auto"/>
        <w:ind w:left="12" w:firstLine="708"/>
      </w:pPr>
      <w:r>
        <w:rPr>
          <w:i/>
          <w:color w:val="000000"/>
          <w:sz w:val="20"/>
        </w:rPr>
        <w:t xml:space="preserve">Nota. </w:t>
      </w:r>
      <w:r>
        <w:rPr>
          <w:color w:val="000000"/>
          <w:sz w:val="20"/>
        </w:rPr>
        <w:t>Elaboración propia con base en los resultados de la encuesta.</w:t>
      </w:r>
    </w:p>
    <w:p w14:paraId="0AC577B4" w14:textId="705A4BDC" w:rsidR="0074246B" w:rsidRDefault="0074246B" w:rsidP="0074246B">
      <w:pPr>
        <w:spacing w:after="0" w:line="480" w:lineRule="auto"/>
        <w:ind w:firstLine="720"/>
      </w:pPr>
      <w:r>
        <w:rPr>
          <w:color w:val="000000"/>
        </w:rPr>
        <w:t>La muestra se concentró en población joven. El 48.7% se ubicó en el rango de 18 a 21 años y el 34.7% entre 22 y 25 años, de modo que más de ocho de cada diez participantes tienen 25 años o menos. Este perfil coincide con la población objetivo del estudio</w:t>
      </w:r>
      <w:r w:rsidR="00DC404D">
        <w:rPr>
          <w:color w:val="000000"/>
        </w:rPr>
        <w:t>.</w:t>
      </w:r>
    </w:p>
    <w:p w14:paraId="1ECAA1EB" w14:textId="20D93E17" w:rsidR="0074246B" w:rsidRDefault="00CE4608" w:rsidP="00CE4608">
      <w:pPr>
        <w:pStyle w:val="Ttulo3"/>
      </w:pPr>
      <w:bookmarkStart w:id="89" w:name="_Toc233420814"/>
      <w:r>
        <w:lastRenderedPageBreak/>
        <w:t>¿Es usted un estudiante universitario?</w:t>
      </w:r>
      <w:bookmarkEnd w:id="89"/>
    </w:p>
    <w:p w14:paraId="025B46C5" w14:textId="17A87742" w:rsidR="00CE4608" w:rsidRPr="00FF3CCF" w:rsidRDefault="00CE4608" w:rsidP="00CE4608">
      <w:pPr>
        <w:pStyle w:val="Descripcin"/>
        <w:keepNext/>
        <w:rPr>
          <w:b w:val="0"/>
          <w:bCs w:val="0"/>
          <w:i/>
          <w:iCs/>
          <w:color w:val="000000" w:themeColor="text1"/>
          <w:sz w:val="20"/>
          <w:szCs w:val="20"/>
        </w:rPr>
      </w:pPr>
      <w:bookmarkStart w:id="90" w:name="_Toc233420882"/>
      <w:r>
        <w:rPr>
          <w:color w:val="000000" w:themeColor="text1"/>
          <w:sz w:val="20"/>
          <w:szCs w:val="20"/>
        </w:rPr>
        <w:t xml:space="preserve">Tabla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Tabla \* ARABIC \s 1 </w:instrText>
      </w:r>
      <w:r>
        <w:rPr>
          <w:color w:val="000000" w:themeColor="text1"/>
          <w:sz w:val="20"/>
          <w:szCs w:val="20"/>
        </w:rPr>
        <w:fldChar w:fldCharType="separate"/>
      </w:r>
      <w:r>
        <w:rPr>
          <w:noProof/>
          <w:color w:val="000000" w:themeColor="text1"/>
          <w:sz w:val="20"/>
          <w:szCs w:val="20"/>
        </w:rPr>
        <w:t>2</w:t>
      </w:r>
      <w:r>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Resultados confirmación de población de estudiantes universitarios</w:t>
      </w:r>
      <w:bookmarkEnd w:id="90"/>
    </w:p>
    <w:tbl>
      <w:tblPr>
        <w:tblStyle w:val="Tablaconcuadrcula"/>
        <w:tblW w:w="0" w:type="auto"/>
        <w:tblLayout w:type="fixed"/>
        <w:tblLook w:val="04A0" w:firstRow="1" w:lastRow="0" w:firstColumn="1" w:lastColumn="0" w:noHBand="0" w:noVBand="1"/>
      </w:tblPr>
      <w:tblGrid>
        <w:gridCol w:w="4752"/>
        <w:gridCol w:w="2304"/>
        <w:gridCol w:w="2304"/>
      </w:tblGrid>
      <w:tr w:rsidR="0074246B" w14:paraId="58925306" w14:textId="77777777" w:rsidTr="00257FD8">
        <w:tc>
          <w:tcPr>
            <w:tcW w:w="4752" w:type="dxa"/>
            <w:tcBorders>
              <w:top w:val="single" w:sz="4" w:space="0" w:color="000000"/>
              <w:left w:val="nil"/>
              <w:bottom w:val="single" w:sz="4" w:space="0" w:color="000000"/>
              <w:right w:val="nil"/>
            </w:tcBorders>
          </w:tcPr>
          <w:p w14:paraId="5EB26AD8" w14:textId="133055A3" w:rsidR="0074246B" w:rsidRDefault="003F7BE0" w:rsidP="00257FD8">
            <w:pPr>
              <w:jc w:val="center"/>
            </w:pPr>
            <w:r>
              <w:rPr>
                <w:b/>
                <w:color w:val="000000"/>
                <w:sz w:val="21"/>
              </w:rPr>
              <w:t>Sí/No</w:t>
            </w:r>
          </w:p>
        </w:tc>
        <w:tc>
          <w:tcPr>
            <w:tcW w:w="2304" w:type="dxa"/>
            <w:tcBorders>
              <w:top w:val="single" w:sz="4" w:space="0" w:color="000000"/>
              <w:left w:val="nil"/>
              <w:bottom w:val="single" w:sz="4" w:space="0" w:color="000000"/>
              <w:right w:val="nil"/>
            </w:tcBorders>
          </w:tcPr>
          <w:p w14:paraId="7DB9BC54"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597AD6E1" w14:textId="77777777" w:rsidR="0074246B" w:rsidRDefault="0074246B" w:rsidP="00257FD8">
            <w:pPr>
              <w:jc w:val="center"/>
            </w:pPr>
            <w:r>
              <w:rPr>
                <w:b/>
                <w:color w:val="000000"/>
                <w:sz w:val="21"/>
              </w:rPr>
              <w:t>Porcentaje</w:t>
            </w:r>
          </w:p>
        </w:tc>
      </w:tr>
      <w:tr w:rsidR="0074246B" w14:paraId="1B32910B" w14:textId="77777777" w:rsidTr="00257FD8">
        <w:tc>
          <w:tcPr>
            <w:tcW w:w="4752" w:type="dxa"/>
            <w:tcBorders>
              <w:top w:val="nil"/>
              <w:left w:val="nil"/>
              <w:bottom w:val="nil"/>
              <w:right w:val="nil"/>
            </w:tcBorders>
          </w:tcPr>
          <w:p w14:paraId="0087EC7E" w14:textId="77777777" w:rsidR="0074246B" w:rsidRDefault="0074246B" w:rsidP="00257FD8">
            <w:r>
              <w:rPr>
                <w:color w:val="000000"/>
                <w:sz w:val="21"/>
              </w:rPr>
              <w:t>Sí</w:t>
            </w:r>
          </w:p>
        </w:tc>
        <w:tc>
          <w:tcPr>
            <w:tcW w:w="2304" w:type="dxa"/>
            <w:tcBorders>
              <w:top w:val="nil"/>
              <w:left w:val="nil"/>
              <w:bottom w:val="nil"/>
              <w:right w:val="nil"/>
            </w:tcBorders>
          </w:tcPr>
          <w:p w14:paraId="7988530B" w14:textId="77777777" w:rsidR="0074246B" w:rsidRDefault="0074246B" w:rsidP="00257FD8">
            <w:pPr>
              <w:jc w:val="center"/>
            </w:pPr>
            <w:r>
              <w:rPr>
                <w:color w:val="000000"/>
                <w:sz w:val="21"/>
              </w:rPr>
              <w:t>150</w:t>
            </w:r>
          </w:p>
        </w:tc>
        <w:tc>
          <w:tcPr>
            <w:tcW w:w="2304" w:type="dxa"/>
            <w:tcBorders>
              <w:top w:val="nil"/>
              <w:left w:val="nil"/>
              <w:bottom w:val="nil"/>
              <w:right w:val="nil"/>
            </w:tcBorders>
          </w:tcPr>
          <w:p w14:paraId="7DE6D2D1" w14:textId="77777777" w:rsidR="0074246B" w:rsidRDefault="0074246B" w:rsidP="00257FD8">
            <w:pPr>
              <w:jc w:val="center"/>
            </w:pPr>
            <w:r>
              <w:rPr>
                <w:color w:val="000000"/>
                <w:sz w:val="21"/>
              </w:rPr>
              <w:t>100.0%</w:t>
            </w:r>
          </w:p>
        </w:tc>
      </w:tr>
      <w:tr w:rsidR="0074246B" w14:paraId="0C66DA4F" w14:textId="77777777" w:rsidTr="00257FD8">
        <w:tc>
          <w:tcPr>
            <w:tcW w:w="4752" w:type="dxa"/>
            <w:tcBorders>
              <w:top w:val="nil"/>
              <w:left w:val="nil"/>
              <w:bottom w:val="nil"/>
              <w:right w:val="nil"/>
            </w:tcBorders>
          </w:tcPr>
          <w:p w14:paraId="7DF302DF" w14:textId="77777777" w:rsidR="0074246B" w:rsidRDefault="0074246B" w:rsidP="00257FD8">
            <w:r>
              <w:rPr>
                <w:color w:val="000000"/>
                <w:sz w:val="21"/>
              </w:rPr>
              <w:t>No</w:t>
            </w:r>
          </w:p>
        </w:tc>
        <w:tc>
          <w:tcPr>
            <w:tcW w:w="2304" w:type="dxa"/>
            <w:tcBorders>
              <w:top w:val="nil"/>
              <w:left w:val="nil"/>
              <w:bottom w:val="nil"/>
              <w:right w:val="nil"/>
            </w:tcBorders>
          </w:tcPr>
          <w:p w14:paraId="6EC227D5" w14:textId="77777777" w:rsidR="0074246B" w:rsidRDefault="0074246B" w:rsidP="00257FD8">
            <w:pPr>
              <w:jc w:val="center"/>
            </w:pPr>
            <w:r>
              <w:rPr>
                <w:color w:val="000000"/>
                <w:sz w:val="21"/>
              </w:rPr>
              <w:t>0</w:t>
            </w:r>
          </w:p>
        </w:tc>
        <w:tc>
          <w:tcPr>
            <w:tcW w:w="2304" w:type="dxa"/>
            <w:tcBorders>
              <w:top w:val="nil"/>
              <w:left w:val="nil"/>
              <w:bottom w:val="nil"/>
              <w:right w:val="nil"/>
            </w:tcBorders>
          </w:tcPr>
          <w:p w14:paraId="297F1C21" w14:textId="77777777" w:rsidR="0074246B" w:rsidRDefault="0074246B" w:rsidP="00257FD8">
            <w:pPr>
              <w:jc w:val="center"/>
            </w:pPr>
            <w:r>
              <w:rPr>
                <w:color w:val="000000"/>
                <w:sz w:val="21"/>
              </w:rPr>
              <w:t>0.0%</w:t>
            </w:r>
          </w:p>
        </w:tc>
      </w:tr>
      <w:tr w:rsidR="0074246B" w14:paraId="3F0F7764" w14:textId="77777777" w:rsidTr="00257FD8">
        <w:tc>
          <w:tcPr>
            <w:tcW w:w="4752" w:type="dxa"/>
            <w:tcBorders>
              <w:top w:val="nil"/>
              <w:left w:val="nil"/>
              <w:bottom w:val="single" w:sz="4" w:space="0" w:color="000000"/>
              <w:right w:val="nil"/>
            </w:tcBorders>
          </w:tcPr>
          <w:p w14:paraId="60D1C4A4"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6A71AD67"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261642DA" w14:textId="77777777" w:rsidR="0074246B" w:rsidRDefault="0074246B" w:rsidP="00257FD8">
            <w:pPr>
              <w:jc w:val="center"/>
            </w:pPr>
            <w:r>
              <w:rPr>
                <w:b/>
                <w:color w:val="000000"/>
                <w:sz w:val="21"/>
              </w:rPr>
              <w:t>100.0%</w:t>
            </w:r>
          </w:p>
        </w:tc>
      </w:tr>
    </w:tbl>
    <w:p w14:paraId="685E83F4" w14:textId="2A914708" w:rsidR="0074246B" w:rsidRPr="0074246B" w:rsidRDefault="0074246B" w:rsidP="0074246B">
      <w:pPr>
        <w:spacing w:after="0" w:line="480" w:lineRule="auto"/>
        <w:rPr>
          <w:color w:val="000000"/>
          <w:sz w:val="20"/>
        </w:rPr>
      </w:pPr>
      <w:r>
        <w:rPr>
          <w:i/>
          <w:color w:val="000000"/>
          <w:sz w:val="20"/>
        </w:rPr>
        <w:t xml:space="preserve">Nota. </w:t>
      </w:r>
      <w:r>
        <w:rPr>
          <w:color w:val="000000"/>
          <w:sz w:val="20"/>
        </w:rPr>
        <w:t>Elaboración propia con base en los resultados de la encuesta (n = 150).</w:t>
      </w:r>
    </w:p>
    <w:p w14:paraId="62C6F8EB" w14:textId="77777777" w:rsidR="004A6D94" w:rsidRDefault="004A6D94" w:rsidP="00CE4608">
      <w:pPr>
        <w:pStyle w:val="Descripcin"/>
        <w:keepNext/>
        <w:rPr>
          <w:color w:val="000000" w:themeColor="text1"/>
          <w:sz w:val="20"/>
          <w:szCs w:val="20"/>
        </w:rPr>
      </w:pPr>
    </w:p>
    <w:p w14:paraId="3A7951AB" w14:textId="5D71689B" w:rsidR="00CE4608" w:rsidRPr="00FF3CCF" w:rsidRDefault="00CE4608" w:rsidP="00CE4608">
      <w:pPr>
        <w:pStyle w:val="Descripcin"/>
        <w:keepNext/>
        <w:rPr>
          <w:b w:val="0"/>
          <w:bCs w:val="0"/>
          <w:i/>
          <w:iCs/>
          <w:color w:val="000000" w:themeColor="text1"/>
          <w:sz w:val="20"/>
          <w:szCs w:val="20"/>
        </w:rPr>
      </w:pPr>
      <w:bookmarkStart w:id="91" w:name="_Toc233420904"/>
      <w:r>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2</w:t>
      </w:r>
      <w:r>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Porcentaje graficado de estudiantes universitarios encuestados</w:t>
      </w:r>
      <w:bookmarkEnd w:id="91"/>
    </w:p>
    <w:p w14:paraId="27A96BCD" w14:textId="77777777" w:rsidR="0074246B" w:rsidRDefault="0074246B" w:rsidP="0074246B">
      <w:pPr>
        <w:spacing w:after="40"/>
        <w:jc w:val="center"/>
      </w:pPr>
      <w:r>
        <w:rPr>
          <w:noProof/>
        </w:rPr>
        <w:drawing>
          <wp:inline distT="0" distB="0" distL="0" distR="0" wp14:anchorId="6C1701BF" wp14:editId="49AAF2D9">
            <wp:extent cx="4663440" cy="1993168"/>
            <wp:effectExtent l="0" t="0" r="0" b="0"/>
            <wp:docPr id="1905127769" name="Picture 190512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2.png"/>
                    <pic:cNvPicPr/>
                  </pic:nvPicPr>
                  <pic:blipFill>
                    <a:blip r:embed="rId18"/>
                    <a:stretch>
                      <a:fillRect/>
                    </a:stretch>
                  </pic:blipFill>
                  <pic:spPr>
                    <a:xfrm>
                      <a:off x="0" y="0"/>
                      <a:ext cx="4663440" cy="1993168"/>
                    </a:xfrm>
                    <a:prstGeom prst="rect">
                      <a:avLst/>
                    </a:prstGeom>
                  </pic:spPr>
                </pic:pic>
              </a:graphicData>
            </a:graphic>
          </wp:inline>
        </w:drawing>
      </w:r>
    </w:p>
    <w:p w14:paraId="29996327" w14:textId="77777777" w:rsidR="0074246B" w:rsidRDefault="0074246B" w:rsidP="00CE4608">
      <w:pPr>
        <w:spacing w:after="0" w:line="480" w:lineRule="auto"/>
        <w:ind w:left="12" w:firstLine="708"/>
      </w:pPr>
      <w:r>
        <w:rPr>
          <w:i/>
          <w:color w:val="000000"/>
          <w:sz w:val="20"/>
        </w:rPr>
        <w:t xml:space="preserve">Nota. </w:t>
      </w:r>
      <w:r>
        <w:rPr>
          <w:color w:val="000000"/>
          <w:sz w:val="20"/>
        </w:rPr>
        <w:t>Elaboración propia con base en los resultados de la encuesta.</w:t>
      </w:r>
    </w:p>
    <w:p w14:paraId="7C7D942C" w14:textId="4DD78634" w:rsidR="004A6D94" w:rsidRDefault="0074246B" w:rsidP="0074246B">
      <w:pPr>
        <w:spacing w:after="0" w:line="480" w:lineRule="auto"/>
        <w:ind w:firstLine="720"/>
        <w:rPr>
          <w:color w:val="000000"/>
        </w:rPr>
      </w:pPr>
      <w:r>
        <w:rPr>
          <w:color w:val="000000"/>
        </w:rPr>
        <w:t>La totalidad de los participantes (100%) declaró ser estudiante universitario, lo que confirma la correspondencia entre la muestra y la población accesible definida en la metodología.</w:t>
      </w:r>
    </w:p>
    <w:p w14:paraId="1C784ABA" w14:textId="1D9310AD" w:rsidR="0074246B" w:rsidRPr="004A6D94" w:rsidRDefault="004A6D94" w:rsidP="004A6D94">
      <w:pPr>
        <w:spacing w:after="200" w:line="276" w:lineRule="auto"/>
        <w:rPr>
          <w:color w:val="000000"/>
        </w:rPr>
      </w:pPr>
      <w:r>
        <w:rPr>
          <w:color w:val="000000"/>
        </w:rPr>
        <w:br w:type="page"/>
      </w:r>
    </w:p>
    <w:p w14:paraId="40720058" w14:textId="1B34A7A0" w:rsidR="0074246B" w:rsidRDefault="003F7BE0" w:rsidP="003F7BE0">
      <w:pPr>
        <w:pStyle w:val="Ttulo3"/>
      </w:pPr>
      <w:bookmarkStart w:id="92" w:name="_Toc233420815"/>
      <w:r>
        <w:lastRenderedPageBreak/>
        <w:t>¿Piensas votar en las próximas elecciones?</w:t>
      </w:r>
      <w:bookmarkEnd w:id="92"/>
    </w:p>
    <w:p w14:paraId="2CC73D47" w14:textId="072BEA4B" w:rsidR="003F7BE0" w:rsidRPr="00FF3CCF" w:rsidRDefault="003F7BE0" w:rsidP="003F7BE0">
      <w:pPr>
        <w:pStyle w:val="Descripcin"/>
        <w:keepNext/>
        <w:rPr>
          <w:b w:val="0"/>
          <w:bCs w:val="0"/>
          <w:i/>
          <w:iCs/>
          <w:color w:val="000000" w:themeColor="text1"/>
          <w:sz w:val="20"/>
          <w:szCs w:val="20"/>
        </w:rPr>
      </w:pPr>
      <w:bookmarkStart w:id="93" w:name="_Toc233420883"/>
      <w:r>
        <w:rPr>
          <w:color w:val="000000" w:themeColor="text1"/>
          <w:sz w:val="20"/>
          <w:szCs w:val="20"/>
        </w:rPr>
        <w:t xml:space="preserve">Tabla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Tabla \* ARABIC \s 1 </w:instrText>
      </w:r>
      <w:r>
        <w:rPr>
          <w:color w:val="000000" w:themeColor="text1"/>
          <w:sz w:val="20"/>
          <w:szCs w:val="20"/>
        </w:rPr>
        <w:fldChar w:fldCharType="separate"/>
      </w:r>
      <w:r>
        <w:rPr>
          <w:noProof/>
          <w:color w:val="000000" w:themeColor="text1"/>
          <w:sz w:val="20"/>
          <w:szCs w:val="20"/>
        </w:rPr>
        <w:t>3</w:t>
      </w:r>
      <w:r>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Resultado del interés de los encuestados para votar las próximas elecciones</w:t>
      </w:r>
      <w:bookmarkEnd w:id="93"/>
    </w:p>
    <w:tbl>
      <w:tblPr>
        <w:tblStyle w:val="Tablaconcuadrcula"/>
        <w:tblW w:w="0" w:type="auto"/>
        <w:tblLayout w:type="fixed"/>
        <w:tblLook w:val="04A0" w:firstRow="1" w:lastRow="0" w:firstColumn="1" w:lastColumn="0" w:noHBand="0" w:noVBand="1"/>
      </w:tblPr>
      <w:tblGrid>
        <w:gridCol w:w="4752"/>
        <w:gridCol w:w="2304"/>
        <w:gridCol w:w="2304"/>
      </w:tblGrid>
      <w:tr w:rsidR="0074246B" w14:paraId="2E049730" w14:textId="77777777" w:rsidTr="00257FD8">
        <w:tc>
          <w:tcPr>
            <w:tcW w:w="4752" w:type="dxa"/>
            <w:tcBorders>
              <w:top w:val="single" w:sz="4" w:space="0" w:color="000000"/>
              <w:left w:val="nil"/>
              <w:bottom w:val="single" w:sz="4" w:space="0" w:color="000000"/>
              <w:right w:val="nil"/>
            </w:tcBorders>
          </w:tcPr>
          <w:p w14:paraId="7084169E" w14:textId="694806D9" w:rsidR="0074246B" w:rsidRDefault="00FF3CCF" w:rsidP="00257FD8">
            <w:pPr>
              <w:jc w:val="center"/>
            </w:pPr>
            <w:r>
              <w:rPr>
                <w:b/>
                <w:color w:val="000000"/>
                <w:sz w:val="21"/>
              </w:rPr>
              <w:t xml:space="preserve">Opciones de respuesta </w:t>
            </w:r>
          </w:p>
        </w:tc>
        <w:tc>
          <w:tcPr>
            <w:tcW w:w="2304" w:type="dxa"/>
            <w:tcBorders>
              <w:top w:val="single" w:sz="4" w:space="0" w:color="000000"/>
              <w:left w:val="nil"/>
              <w:bottom w:val="single" w:sz="4" w:space="0" w:color="000000"/>
              <w:right w:val="nil"/>
            </w:tcBorders>
          </w:tcPr>
          <w:p w14:paraId="1664A5C2"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E37CEC8" w14:textId="77777777" w:rsidR="0074246B" w:rsidRDefault="0074246B" w:rsidP="00257FD8">
            <w:pPr>
              <w:jc w:val="center"/>
            </w:pPr>
            <w:r>
              <w:rPr>
                <w:b/>
                <w:color w:val="000000"/>
                <w:sz w:val="21"/>
              </w:rPr>
              <w:t>Porcentaje</w:t>
            </w:r>
          </w:p>
        </w:tc>
      </w:tr>
      <w:tr w:rsidR="0074246B" w14:paraId="4E2AACA5" w14:textId="77777777" w:rsidTr="00257FD8">
        <w:tc>
          <w:tcPr>
            <w:tcW w:w="4752" w:type="dxa"/>
            <w:tcBorders>
              <w:top w:val="nil"/>
              <w:left w:val="nil"/>
              <w:bottom w:val="nil"/>
              <w:right w:val="nil"/>
            </w:tcBorders>
          </w:tcPr>
          <w:p w14:paraId="0128DFB0" w14:textId="77777777" w:rsidR="0074246B" w:rsidRDefault="0074246B" w:rsidP="00257FD8">
            <w:r>
              <w:rPr>
                <w:color w:val="000000"/>
                <w:sz w:val="21"/>
              </w:rPr>
              <w:t>Sí</w:t>
            </w:r>
          </w:p>
        </w:tc>
        <w:tc>
          <w:tcPr>
            <w:tcW w:w="2304" w:type="dxa"/>
            <w:tcBorders>
              <w:top w:val="nil"/>
              <w:left w:val="nil"/>
              <w:bottom w:val="nil"/>
              <w:right w:val="nil"/>
            </w:tcBorders>
          </w:tcPr>
          <w:p w14:paraId="181A0ED9" w14:textId="77777777" w:rsidR="0074246B" w:rsidRDefault="0074246B" w:rsidP="00257FD8">
            <w:pPr>
              <w:jc w:val="center"/>
            </w:pPr>
            <w:r>
              <w:rPr>
                <w:color w:val="000000"/>
                <w:sz w:val="21"/>
              </w:rPr>
              <w:t>117</w:t>
            </w:r>
          </w:p>
        </w:tc>
        <w:tc>
          <w:tcPr>
            <w:tcW w:w="2304" w:type="dxa"/>
            <w:tcBorders>
              <w:top w:val="nil"/>
              <w:left w:val="nil"/>
              <w:bottom w:val="nil"/>
              <w:right w:val="nil"/>
            </w:tcBorders>
          </w:tcPr>
          <w:p w14:paraId="3AB85F3E" w14:textId="77777777" w:rsidR="0074246B" w:rsidRDefault="0074246B" w:rsidP="00257FD8">
            <w:pPr>
              <w:jc w:val="center"/>
            </w:pPr>
            <w:r>
              <w:rPr>
                <w:color w:val="000000"/>
                <w:sz w:val="21"/>
              </w:rPr>
              <w:t>78.0%</w:t>
            </w:r>
          </w:p>
        </w:tc>
      </w:tr>
      <w:tr w:rsidR="0074246B" w14:paraId="018ED43E" w14:textId="77777777" w:rsidTr="00257FD8">
        <w:tc>
          <w:tcPr>
            <w:tcW w:w="4752" w:type="dxa"/>
            <w:tcBorders>
              <w:top w:val="nil"/>
              <w:left w:val="nil"/>
              <w:bottom w:val="nil"/>
              <w:right w:val="nil"/>
            </w:tcBorders>
          </w:tcPr>
          <w:p w14:paraId="562E1360" w14:textId="77777777" w:rsidR="0074246B" w:rsidRDefault="0074246B" w:rsidP="00257FD8">
            <w:r>
              <w:rPr>
                <w:color w:val="000000"/>
                <w:sz w:val="21"/>
              </w:rPr>
              <w:t>No estoy seguro</w:t>
            </w:r>
          </w:p>
        </w:tc>
        <w:tc>
          <w:tcPr>
            <w:tcW w:w="2304" w:type="dxa"/>
            <w:tcBorders>
              <w:top w:val="nil"/>
              <w:left w:val="nil"/>
              <w:bottom w:val="nil"/>
              <w:right w:val="nil"/>
            </w:tcBorders>
          </w:tcPr>
          <w:p w14:paraId="40AA371F"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5D1173A8" w14:textId="77777777" w:rsidR="0074246B" w:rsidRDefault="0074246B" w:rsidP="00257FD8">
            <w:pPr>
              <w:jc w:val="center"/>
            </w:pPr>
            <w:r>
              <w:rPr>
                <w:color w:val="000000"/>
                <w:sz w:val="21"/>
              </w:rPr>
              <w:t>16.7%</w:t>
            </w:r>
          </w:p>
        </w:tc>
      </w:tr>
      <w:tr w:rsidR="0074246B" w14:paraId="233E6956" w14:textId="77777777" w:rsidTr="00257FD8">
        <w:tc>
          <w:tcPr>
            <w:tcW w:w="4752" w:type="dxa"/>
            <w:tcBorders>
              <w:top w:val="nil"/>
              <w:left w:val="nil"/>
              <w:bottom w:val="nil"/>
              <w:right w:val="nil"/>
            </w:tcBorders>
          </w:tcPr>
          <w:p w14:paraId="5F710AB0" w14:textId="77777777" w:rsidR="0074246B" w:rsidRDefault="0074246B" w:rsidP="00257FD8">
            <w:r>
              <w:rPr>
                <w:color w:val="000000"/>
                <w:sz w:val="21"/>
              </w:rPr>
              <w:t>No</w:t>
            </w:r>
          </w:p>
        </w:tc>
        <w:tc>
          <w:tcPr>
            <w:tcW w:w="2304" w:type="dxa"/>
            <w:tcBorders>
              <w:top w:val="nil"/>
              <w:left w:val="nil"/>
              <w:bottom w:val="nil"/>
              <w:right w:val="nil"/>
            </w:tcBorders>
          </w:tcPr>
          <w:p w14:paraId="0EB3FCAD" w14:textId="77777777" w:rsidR="0074246B" w:rsidRDefault="0074246B" w:rsidP="00257FD8">
            <w:pPr>
              <w:jc w:val="center"/>
            </w:pPr>
            <w:r>
              <w:rPr>
                <w:color w:val="000000"/>
                <w:sz w:val="21"/>
              </w:rPr>
              <w:t>8</w:t>
            </w:r>
          </w:p>
        </w:tc>
        <w:tc>
          <w:tcPr>
            <w:tcW w:w="2304" w:type="dxa"/>
            <w:tcBorders>
              <w:top w:val="nil"/>
              <w:left w:val="nil"/>
              <w:bottom w:val="nil"/>
              <w:right w:val="nil"/>
            </w:tcBorders>
          </w:tcPr>
          <w:p w14:paraId="29F125A8" w14:textId="77777777" w:rsidR="0074246B" w:rsidRDefault="0074246B" w:rsidP="00257FD8">
            <w:pPr>
              <w:jc w:val="center"/>
            </w:pPr>
            <w:r>
              <w:rPr>
                <w:color w:val="000000"/>
                <w:sz w:val="21"/>
              </w:rPr>
              <w:t>5.3%</w:t>
            </w:r>
          </w:p>
        </w:tc>
      </w:tr>
      <w:tr w:rsidR="0074246B" w14:paraId="560BAF2C" w14:textId="77777777" w:rsidTr="00257FD8">
        <w:tc>
          <w:tcPr>
            <w:tcW w:w="4752" w:type="dxa"/>
            <w:tcBorders>
              <w:top w:val="nil"/>
              <w:left w:val="nil"/>
              <w:bottom w:val="single" w:sz="4" w:space="0" w:color="000000"/>
              <w:right w:val="nil"/>
            </w:tcBorders>
          </w:tcPr>
          <w:p w14:paraId="2C5BD0C6"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59650F2C"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1504039F" w14:textId="77777777" w:rsidR="0074246B" w:rsidRDefault="0074246B" w:rsidP="00257FD8">
            <w:pPr>
              <w:jc w:val="center"/>
            </w:pPr>
            <w:r>
              <w:rPr>
                <w:b/>
                <w:color w:val="000000"/>
                <w:sz w:val="21"/>
              </w:rPr>
              <w:t>100.0%</w:t>
            </w:r>
          </w:p>
        </w:tc>
      </w:tr>
    </w:tbl>
    <w:p w14:paraId="04992AE5" w14:textId="6A44EA2A" w:rsidR="0074246B" w:rsidRDefault="0074246B" w:rsidP="0074246B">
      <w:pPr>
        <w:spacing w:after="0" w:line="480" w:lineRule="auto"/>
        <w:rPr>
          <w:color w:val="000000"/>
          <w:sz w:val="20"/>
        </w:rPr>
      </w:pPr>
      <w:r>
        <w:rPr>
          <w:i/>
          <w:color w:val="000000"/>
          <w:sz w:val="20"/>
        </w:rPr>
        <w:t xml:space="preserve">Nota. </w:t>
      </w:r>
      <w:r>
        <w:rPr>
          <w:color w:val="000000"/>
          <w:sz w:val="20"/>
        </w:rPr>
        <w:t>Elaboración propia con base en los resultados de la encuesta (n = 150).</w:t>
      </w:r>
    </w:p>
    <w:p w14:paraId="6BE2BB86" w14:textId="77777777" w:rsidR="0074246B" w:rsidRPr="0074246B" w:rsidRDefault="0074246B" w:rsidP="0074246B">
      <w:pPr>
        <w:spacing w:after="0" w:line="480" w:lineRule="auto"/>
        <w:rPr>
          <w:color w:val="000000"/>
          <w:sz w:val="20"/>
        </w:rPr>
      </w:pPr>
    </w:p>
    <w:p w14:paraId="397A1959" w14:textId="2AD8631F" w:rsidR="003F7BE0" w:rsidRPr="00FF3CCF" w:rsidRDefault="003F7BE0" w:rsidP="003F7BE0">
      <w:pPr>
        <w:pStyle w:val="Descripcin"/>
        <w:keepNext/>
        <w:rPr>
          <w:b w:val="0"/>
          <w:bCs w:val="0"/>
          <w:i/>
          <w:iCs/>
          <w:color w:val="000000" w:themeColor="text1"/>
          <w:sz w:val="20"/>
          <w:szCs w:val="20"/>
        </w:rPr>
      </w:pPr>
      <w:bookmarkStart w:id="94" w:name="_Toc233420905"/>
      <w:r>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3</w:t>
      </w:r>
      <w:r>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Resultado en graficas del porcentaje de interesados en votar las próximas elecciones</w:t>
      </w:r>
      <w:bookmarkEnd w:id="94"/>
      <w:r>
        <w:rPr>
          <w:b w:val="0"/>
          <w:bCs w:val="0"/>
          <w:i/>
          <w:iCs/>
          <w:color w:val="000000" w:themeColor="text1"/>
          <w:sz w:val="20"/>
          <w:szCs w:val="20"/>
        </w:rPr>
        <w:t xml:space="preserve"> </w:t>
      </w:r>
    </w:p>
    <w:p w14:paraId="260FA409" w14:textId="77777777" w:rsidR="0074246B" w:rsidRDefault="0074246B" w:rsidP="0074246B">
      <w:pPr>
        <w:spacing w:after="40"/>
        <w:jc w:val="center"/>
      </w:pPr>
      <w:r>
        <w:rPr>
          <w:noProof/>
        </w:rPr>
        <w:drawing>
          <wp:inline distT="0" distB="0" distL="0" distR="0" wp14:anchorId="3E334F6A" wp14:editId="517A7484">
            <wp:extent cx="4663440" cy="2002704"/>
            <wp:effectExtent l="0" t="0" r="0" b="0"/>
            <wp:docPr id="1905127770" name="Picture 1905127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3.png"/>
                    <pic:cNvPicPr/>
                  </pic:nvPicPr>
                  <pic:blipFill>
                    <a:blip r:embed="rId19"/>
                    <a:stretch>
                      <a:fillRect/>
                    </a:stretch>
                  </pic:blipFill>
                  <pic:spPr>
                    <a:xfrm>
                      <a:off x="0" y="0"/>
                      <a:ext cx="4663440" cy="2002704"/>
                    </a:xfrm>
                    <a:prstGeom prst="rect">
                      <a:avLst/>
                    </a:prstGeom>
                  </pic:spPr>
                </pic:pic>
              </a:graphicData>
            </a:graphic>
          </wp:inline>
        </w:drawing>
      </w:r>
    </w:p>
    <w:p w14:paraId="4114B606" w14:textId="77777777"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w:t>
      </w:r>
    </w:p>
    <w:p w14:paraId="5297EC54" w14:textId="77777777" w:rsidR="0074246B" w:rsidRDefault="0074246B" w:rsidP="0074246B">
      <w:pPr>
        <w:spacing w:after="0" w:line="480" w:lineRule="auto"/>
        <w:ind w:firstLine="720"/>
      </w:pPr>
      <w:r>
        <w:rPr>
          <w:color w:val="000000"/>
        </w:rPr>
        <w:t>El 78.0% manifestó intención de votar en las próximas elecciones, frente a un 16.7% que aún no lo decide y un 5.3% que no piensa hacerlo. La presencia mayoritaria de votantes potenciales refuerza la pertinencia de ofrecer información que apoye una decisión electoral informada.</w:t>
      </w:r>
    </w:p>
    <w:p w14:paraId="29523ECA" w14:textId="2FB861C4" w:rsidR="0074246B" w:rsidRDefault="0074246B" w:rsidP="00ED604B">
      <w:pPr>
        <w:pStyle w:val="Ttulo3"/>
      </w:pPr>
      <w:bookmarkStart w:id="95" w:name="_Toc233420816"/>
      <w:r>
        <w:lastRenderedPageBreak/>
        <w:t>¿Con qué frecuencia consultas noticias o contenido sobre política?</w:t>
      </w:r>
      <w:bookmarkEnd w:id="95"/>
    </w:p>
    <w:p w14:paraId="60A30610" w14:textId="66C1CE5C" w:rsidR="004A21D0" w:rsidRPr="004A21D0" w:rsidRDefault="004A21D0" w:rsidP="004A21D0">
      <w:pPr>
        <w:pStyle w:val="Descripcin"/>
        <w:keepNext/>
        <w:rPr>
          <w:i/>
          <w:iCs/>
          <w:color w:val="000000" w:themeColor="text1"/>
          <w:sz w:val="20"/>
          <w:szCs w:val="20"/>
        </w:rPr>
      </w:pPr>
      <w:bookmarkStart w:id="96" w:name="_Toc233420884"/>
      <w:r>
        <w:rPr>
          <w:color w:val="000000" w:themeColor="text1"/>
          <w:sz w:val="20"/>
          <w:szCs w:val="20"/>
        </w:rPr>
        <w:t xml:space="preserve">Tabla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Tabla \* ARABIC \s 1 </w:instrText>
      </w:r>
      <w:r>
        <w:rPr>
          <w:color w:val="000000" w:themeColor="text1"/>
          <w:sz w:val="20"/>
          <w:szCs w:val="20"/>
        </w:rPr>
        <w:fldChar w:fldCharType="separate"/>
      </w:r>
      <w:r>
        <w:rPr>
          <w:noProof/>
          <w:color w:val="000000" w:themeColor="text1"/>
          <w:sz w:val="20"/>
          <w:szCs w:val="20"/>
        </w:rPr>
        <w:t>4</w:t>
      </w:r>
      <w:r>
        <w:rPr>
          <w:color w:val="000000" w:themeColor="text1"/>
          <w:sz w:val="20"/>
          <w:szCs w:val="20"/>
        </w:rPr>
        <w:fldChar w:fldCharType="end"/>
      </w:r>
      <w:r>
        <w:rPr>
          <w:color w:val="000000" w:themeColor="text1"/>
          <w:sz w:val="20"/>
          <w:szCs w:val="20"/>
        </w:rPr>
        <w:t xml:space="preserve"> </w:t>
      </w:r>
      <w:r>
        <w:rPr>
          <w:b w:val="0"/>
          <w:i/>
          <w:iCs/>
          <w:color w:val="000000" w:themeColor="text1"/>
          <w:sz w:val="20"/>
          <w:szCs w:val="20"/>
        </w:rPr>
        <w:t>Frecuencia de consumo de información política</w:t>
      </w:r>
      <w:bookmarkEnd w:id="96"/>
    </w:p>
    <w:tbl>
      <w:tblPr>
        <w:tblStyle w:val="Tablaconcuadrcula"/>
        <w:tblW w:w="0" w:type="auto"/>
        <w:tblLayout w:type="fixed"/>
        <w:tblLook w:val="04A0" w:firstRow="1" w:lastRow="0" w:firstColumn="1" w:lastColumn="0" w:noHBand="0" w:noVBand="1"/>
      </w:tblPr>
      <w:tblGrid>
        <w:gridCol w:w="4752"/>
        <w:gridCol w:w="2304"/>
        <w:gridCol w:w="2304"/>
      </w:tblGrid>
      <w:tr w:rsidR="0074246B" w14:paraId="4E1AF321" w14:textId="77777777" w:rsidTr="00257FD8">
        <w:tc>
          <w:tcPr>
            <w:tcW w:w="4752" w:type="dxa"/>
            <w:tcBorders>
              <w:top w:val="single" w:sz="4" w:space="0" w:color="000000"/>
              <w:left w:val="nil"/>
              <w:bottom w:val="single" w:sz="4" w:space="0" w:color="000000"/>
              <w:right w:val="nil"/>
            </w:tcBorders>
          </w:tcPr>
          <w:p w14:paraId="55C54342" w14:textId="6C39868C" w:rsidR="0074246B" w:rsidRDefault="004A21D0"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0BB216C4"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4A20243C" w14:textId="77777777" w:rsidR="0074246B" w:rsidRDefault="0074246B" w:rsidP="00257FD8">
            <w:pPr>
              <w:jc w:val="center"/>
            </w:pPr>
            <w:r>
              <w:rPr>
                <w:b/>
                <w:color w:val="000000"/>
                <w:sz w:val="21"/>
              </w:rPr>
              <w:t>Porcentaje</w:t>
            </w:r>
          </w:p>
        </w:tc>
      </w:tr>
      <w:tr w:rsidR="0074246B" w14:paraId="5DD4448A" w14:textId="77777777" w:rsidTr="00257FD8">
        <w:tc>
          <w:tcPr>
            <w:tcW w:w="4752" w:type="dxa"/>
            <w:tcBorders>
              <w:top w:val="nil"/>
              <w:left w:val="nil"/>
              <w:bottom w:val="nil"/>
              <w:right w:val="nil"/>
            </w:tcBorders>
          </w:tcPr>
          <w:p w14:paraId="7AEE10F3" w14:textId="77777777" w:rsidR="0074246B" w:rsidRDefault="0074246B" w:rsidP="00257FD8">
            <w:r>
              <w:rPr>
                <w:color w:val="000000"/>
                <w:sz w:val="21"/>
              </w:rPr>
              <w:t>Nunca</w:t>
            </w:r>
          </w:p>
        </w:tc>
        <w:tc>
          <w:tcPr>
            <w:tcW w:w="2304" w:type="dxa"/>
            <w:tcBorders>
              <w:top w:val="nil"/>
              <w:left w:val="nil"/>
              <w:bottom w:val="nil"/>
              <w:right w:val="nil"/>
            </w:tcBorders>
          </w:tcPr>
          <w:p w14:paraId="1A0D43EC"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09F38224" w14:textId="77777777" w:rsidR="0074246B" w:rsidRDefault="0074246B" w:rsidP="00257FD8">
            <w:pPr>
              <w:jc w:val="center"/>
            </w:pPr>
            <w:r>
              <w:rPr>
                <w:color w:val="000000"/>
                <w:sz w:val="21"/>
              </w:rPr>
              <w:t>6.0%</w:t>
            </w:r>
          </w:p>
        </w:tc>
      </w:tr>
      <w:tr w:rsidR="0074246B" w14:paraId="392584A0" w14:textId="77777777" w:rsidTr="00257FD8">
        <w:tc>
          <w:tcPr>
            <w:tcW w:w="4752" w:type="dxa"/>
            <w:tcBorders>
              <w:top w:val="nil"/>
              <w:left w:val="nil"/>
              <w:bottom w:val="nil"/>
              <w:right w:val="nil"/>
            </w:tcBorders>
          </w:tcPr>
          <w:p w14:paraId="33565B71" w14:textId="77777777" w:rsidR="0074246B" w:rsidRDefault="0074246B" w:rsidP="00257FD8">
            <w:r>
              <w:rPr>
                <w:color w:val="000000"/>
                <w:sz w:val="21"/>
              </w:rPr>
              <w:t>Rara vez</w:t>
            </w:r>
          </w:p>
        </w:tc>
        <w:tc>
          <w:tcPr>
            <w:tcW w:w="2304" w:type="dxa"/>
            <w:tcBorders>
              <w:top w:val="nil"/>
              <w:left w:val="nil"/>
              <w:bottom w:val="nil"/>
              <w:right w:val="nil"/>
            </w:tcBorders>
          </w:tcPr>
          <w:p w14:paraId="12FEDAD1" w14:textId="77777777" w:rsidR="0074246B" w:rsidRDefault="0074246B" w:rsidP="00257FD8">
            <w:pPr>
              <w:jc w:val="center"/>
            </w:pPr>
            <w:r>
              <w:rPr>
                <w:color w:val="000000"/>
                <w:sz w:val="21"/>
              </w:rPr>
              <w:t>21</w:t>
            </w:r>
          </w:p>
        </w:tc>
        <w:tc>
          <w:tcPr>
            <w:tcW w:w="2304" w:type="dxa"/>
            <w:tcBorders>
              <w:top w:val="nil"/>
              <w:left w:val="nil"/>
              <w:bottom w:val="nil"/>
              <w:right w:val="nil"/>
            </w:tcBorders>
          </w:tcPr>
          <w:p w14:paraId="561D3275" w14:textId="77777777" w:rsidR="0074246B" w:rsidRDefault="0074246B" w:rsidP="00257FD8">
            <w:pPr>
              <w:jc w:val="center"/>
            </w:pPr>
            <w:r>
              <w:rPr>
                <w:color w:val="000000"/>
                <w:sz w:val="21"/>
              </w:rPr>
              <w:t>14.0%</w:t>
            </w:r>
          </w:p>
        </w:tc>
      </w:tr>
      <w:tr w:rsidR="0074246B" w14:paraId="2FBCA39C" w14:textId="77777777" w:rsidTr="00257FD8">
        <w:tc>
          <w:tcPr>
            <w:tcW w:w="4752" w:type="dxa"/>
            <w:tcBorders>
              <w:top w:val="nil"/>
              <w:left w:val="nil"/>
              <w:bottom w:val="nil"/>
              <w:right w:val="nil"/>
            </w:tcBorders>
          </w:tcPr>
          <w:p w14:paraId="6F5DCAF5" w14:textId="77777777" w:rsidR="0074246B" w:rsidRDefault="0074246B" w:rsidP="00257FD8">
            <w:r>
              <w:rPr>
                <w:color w:val="000000"/>
                <w:sz w:val="21"/>
              </w:rPr>
              <w:t>A veces</w:t>
            </w:r>
          </w:p>
        </w:tc>
        <w:tc>
          <w:tcPr>
            <w:tcW w:w="2304" w:type="dxa"/>
            <w:tcBorders>
              <w:top w:val="nil"/>
              <w:left w:val="nil"/>
              <w:bottom w:val="nil"/>
              <w:right w:val="nil"/>
            </w:tcBorders>
          </w:tcPr>
          <w:p w14:paraId="7C401B3A" w14:textId="77777777" w:rsidR="0074246B" w:rsidRDefault="0074246B" w:rsidP="00257FD8">
            <w:pPr>
              <w:jc w:val="center"/>
            </w:pPr>
            <w:r>
              <w:rPr>
                <w:color w:val="000000"/>
                <w:sz w:val="21"/>
              </w:rPr>
              <w:t>59</w:t>
            </w:r>
          </w:p>
        </w:tc>
        <w:tc>
          <w:tcPr>
            <w:tcW w:w="2304" w:type="dxa"/>
            <w:tcBorders>
              <w:top w:val="nil"/>
              <w:left w:val="nil"/>
              <w:bottom w:val="nil"/>
              <w:right w:val="nil"/>
            </w:tcBorders>
          </w:tcPr>
          <w:p w14:paraId="4261746F" w14:textId="77777777" w:rsidR="0074246B" w:rsidRDefault="0074246B" w:rsidP="00257FD8">
            <w:pPr>
              <w:jc w:val="center"/>
            </w:pPr>
            <w:r>
              <w:rPr>
                <w:color w:val="000000"/>
                <w:sz w:val="21"/>
              </w:rPr>
              <w:t>39.3%</w:t>
            </w:r>
          </w:p>
        </w:tc>
      </w:tr>
      <w:tr w:rsidR="0074246B" w14:paraId="38ED89D5" w14:textId="77777777" w:rsidTr="00257FD8">
        <w:tc>
          <w:tcPr>
            <w:tcW w:w="4752" w:type="dxa"/>
            <w:tcBorders>
              <w:top w:val="nil"/>
              <w:left w:val="nil"/>
              <w:bottom w:val="nil"/>
              <w:right w:val="nil"/>
            </w:tcBorders>
          </w:tcPr>
          <w:p w14:paraId="72DD76FA" w14:textId="77777777" w:rsidR="0074246B" w:rsidRDefault="0074246B" w:rsidP="00257FD8">
            <w:r>
              <w:rPr>
                <w:color w:val="000000"/>
                <w:sz w:val="21"/>
              </w:rPr>
              <w:t>Frecuentemente</w:t>
            </w:r>
          </w:p>
        </w:tc>
        <w:tc>
          <w:tcPr>
            <w:tcW w:w="2304" w:type="dxa"/>
            <w:tcBorders>
              <w:top w:val="nil"/>
              <w:left w:val="nil"/>
              <w:bottom w:val="nil"/>
              <w:right w:val="nil"/>
            </w:tcBorders>
          </w:tcPr>
          <w:p w14:paraId="352A56D2" w14:textId="77777777" w:rsidR="0074246B" w:rsidRDefault="0074246B" w:rsidP="00257FD8">
            <w:pPr>
              <w:jc w:val="center"/>
            </w:pPr>
            <w:r>
              <w:rPr>
                <w:color w:val="000000"/>
                <w:sz w:val="21"/>
              </w:rPr>
              <w:t>37</w:t>
            </w:r>
          </w:p>
        </w:tc>
        <w:tc>
          <w:tcPr>
            <w:tcW w:w="2304" w:type="dxa"/>
            <w:tcBorders>
              <w:top w:val="nil"/>
              <w:left w:val="nil"/>
              <w:bottom w:val="nil"/>
              <w:right w:val="nil"/>
            </w:tcBorders>
          </w:tcPr>
          <w:p w14:paraId="345195D3" w14:textId="77777777" w:rsidR="0074246B" w:rsidRDefault="0074246B" w:rsidP="00257FD8">
            <w:pPr>
              <w:jc w:val="center"/>
            </w:pPr>
            <w:r>
              <w:rPr>
                <w:color w:val="000000"/>
                <w:sz w:val="21"/>
              </w:rPr>
              <w:t>24.7%</w:t>
            </w:r>
          </w:p>
        </w:tc>
      </w:tr>
      <w:tr w:rsidR="0074246B" w14:paraId="08807C73" w14:textId="77777777" w:rsidTr="00257FD8">
        <w:tc>
          <w:tcPr>
            <w:tcW w:w="4752" w:type="dxa"/>
            <w:tcBorders>
              <w:top w:val="nil"/>
              <w:left w:val="nil"/>
              <w:bottom w:val="nil"/>
              <w:right w:val="nil"/>
            </w:tcBorders>
          </w:tcPr>
          <w:p w14:paraId="0BCD837A" w14:textId="77777777" w:rsidR="0074246B" w:rsidRDefault="0074246B" w:rsidP="00257FD8">
            <w:r>
              <w:rPr>
                <w:color w:val="000000"/>
                <w:sz w:val="21"/>
              </w:rPr>
              <w:t>Todos los días</w:t>
            </w:r>
          </w:p>
        </w:tc>
        <w:tc>
          <w:tcPr>
            <w:tcW w:w="2304" w:type="dxa"/>
            <w:tcBorders>
              <w:top w:val="nil"/>
              <w:left w:val="nil"/>
              <w:bottom w:val="nil"/>
              <w:right w:val="nil"/>
            </w:tcBorders>
          </w:tcPr>
          <w:p w14:paraId="6639A3A7" w14:textId="77777777" w:rsidR="0074246B" w:rsidRDefault="0074246B" w:rsidP="00257FD8">
            <w:pPr>
              <w:jc w:val="center"/>
            </w:pPr>
            <w:r>
              <w:rPr>
                <w:color w:val="000000"/>
                <w:sz w:val="21"/>
              </w:rPr>
              <w:t>24</w:t>
            </w:r>
          </w:p>
        </w:tc>
        <w:tc>
          <w:tcPr>
            <w:tcW w:w="2304" w:type="dxa"/>
            <w:tcBorders>
              <w:top w:val="nil"/>
              <w:left w:val="nil"/>
              <w:bottom w:val="nil"/>
              <w:right w:val="nil"/>
            </w:tcBorders>
          </w:tcPr>
          <w:p w14:paraId="4C4830AF" w14:textId="77777777" w:rsidR="0074246B" w:rsidRDefault="0074246B" w:rsidP="00257FD8">
            <w:pPr>
              <w:jc w:val="center"/>
            </w:pPr>
            <w:r>
              <w:rPr>
                <w:color w:val="000000"/>
                <w:sz w:val="21"/>
              </w:rPr>
              <w:t>16.0%</w:t>
            </w:r>
          </w:p>
        </w:tc>
      </w:tr>
      <w:tr w:rsidR="0074246B" w14:paraId="6FF100FE" w14:textId="77777777" w:rsidTr="00257FD8">
        <w:tc>
          <w:tcPr>
            <w:tcW w:w="4752" w:type="dxa"/>
            <w:tcBorders>
              <w:top w:val="nil"/>
              <w:left w:val="nil"/>
              <w:bottom w:val="single" w:sz="4" w:space="0" w:color="000000"/>
              <w:right w:val="nil"/>
            </w:tcBorders>
          </w:tcPr>
          <w:p w14:paraId="4432F735"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2428544"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7CFF79CF" w14:textId="77777777" w:rsidR="0074246B" w:rsidRDefault="0074246B" w:rsidP="00257FD8">
            <w:pPr>
              <w:jc w:val="center"/>
            </w:pPr>
            <w:r>
              <w:rPr>
                <w:b/>
                <w:color w:val="000000"/>
                <w:sz w:val="21"/>
              </w:rPr>
              <w:t>100.0%</w:t>
            </w:r>
          </w:p>
        </w:tc>
      </w:tr>
    </w:tbl>
    <w:p w14:paraId="62E8FF2D" w14:textId="12310600" w:rsidR="004A21D0" w:rsidRPr="004A6D94" w:rsidRDefault="0074246B" w:rsidP="004A6D94">
      <w:pPr>
        <w:spacing w:after="0" w:line="480" w:lineRule="auto"/>
      </w:pPr>
      <w:r>
        <w:rPr>
          <w:i/>
          <w:color w:val="000000"/>
          <w:sz w:val="20"/>
        </w:rPr>
        <w:t xml:space="preserve">Nota. </w:t>
      </w:r>
      <w:r>
        <w:rPr>
          <w:color w:val="000000"/>
          <w:sz w:val="20"/>
        </w:rPr>
        <w:t>Elaboración propia con base en los resultados de la encuesta (n = 150).</w:t>
      </w:r>
    </w:p>
    <w:p w14:paraId="6C44BBE6" w14:textId="77777777" w:rsidR="004A6D94" w:rsidRDefault="004A6D94" w:rsidP="004A6D94">
      <w:pPr>
        <w:pStyle w:val="Ttulo"/>
        <w:framePr w:wrap="auto" w:vAnchor="margin" w:yAlign="inline"/>
        <w:spacing w:after="0" w:line="480" w:lineRule="auto"/>
        <w:rPr>
          <w:i w:val="0"/>
          <w:iCs/>
          <w:sz w:val="21"/>
          <w:szCs w:val="44"/>
        </w:rPr>
      </w:pPr>
    </w:p>
    <w:p w14:paraId="13B4C70D" w14:textId="73BB1C97" w:rsidR="004A21D0" w:rsidRPr="004A21D0" w:rsidRDefault="004A21D0" w:rsidP="004A6D94">
      <w:pPr>
        <w:pStyle w:val="Ttulo"/>
        <w:framePr w:wrap="auto" w:vAnchor="margin" w:yAlign="inline"/>
        <w:spacing w:after="0" w:line="480" w:lineRule="auto"/>
        <w:rPr>
          <w:sz w:val="21"/>
          <w:szCs w:val="44"/>
        </w:rPr>
      </w:pPr>
      <w:bookmarkStart w:id="97" w:name="_Toc233420906"/>
      <w:r>
        <w:rPr>
          <w:i w:val="0"/>
          <w:iCs/>
          <w:sz w:val="21"/>
          <w:szCs w:val="44"/>
        </w:rPr>
        <w:t xml:space="preserve">Figura </w:t>
      </w:r>
      <w:r>
        <w:rPr>
          <w:i w:val="0"/>
          <w:iCs/>
          <w:sz w:val="21"/>
          <w:szCs w:val="44"/>
        </w:rPr>
        <w:fldChar w:fldCharType="begin"/>
      </w:r>
      <w:r>
        <w:rPr>
          <w:i w:val="0"/>
          <w:iCs/>
          <w:sz w:val="21"/>
          <w:szCs w:val="44"/>
        </w:rPr>
        <w:instrText xml:space="preserve"> STYLEREF 1 \s </w:instrText>
      </w:r>
      <w:r>
        <w:rPr>
          <w:i w:val="0"/>
          <w:iCs/>
          <w:sz w:val="21"/>
          <w:szCs w:val="44"/>
        </w:rPr>
        <w:fldChar w:fldCharType="separate"/>
      </w:r>
      <w:r>
        <w:rPr>
          <w:i w:val="0"/>
          <w:iCs/>
          <w:noProof/>
          <w:sz w:val="21"/>
          <w:szCs w:val="44"/>
        </w:rPr>
        <w:t>VI</w:t>
      </w:r>
      <w:r>
        <w:rPr>
          <w:i w:val="0"/>
          <w:iCs/>
          <w:sz w:val="21"/>
          <w:szCs w:val="44"/>
        </w:rPr>
        <w:fldChar w:fldCharType="end"/>
      </w:r>
      <w:r>
        <w:rPr>
          <w:i w:val="0"/>
          <w:iCs/>
          <w:sz w:val="21"/>
          <w:szCs w:val="44"/>
        </w:rPr>
        <w:noBreakHyphen/>
      </w:r>
      <w:r>
        <w:rPr>
          <w:i w:val="0"/>
          <w:iCs/>
          <w:sz w:val="21"/>
          <w:szCs w:val="44"/>
        </w:rPr>
        <w:fldChar w:fldCharType="begin"/>
      </w:r>
      <w:r>
        <w:rPr>
          <w:i w:val="0"/>
          <w:iCs/>
          <w:sz w:val="21"/>
          <w:szCs w:val="44"/>
        </w:rPr>
        <w:instrText xml:space="preserve"> SEQ Figura \* ARABIC \s 1 </w:instrText>
      </w:r>
      <w:r>
        <w:rPr>
          <w:i w:val="0"/>
          <w:iCs/>
          <w:sz w:val="21"/>
          <w:szCs w:val="44"/>
        </w:rPr>
        <w:fldChar w:fldCharType="separate"/>
      </w:r>
      <w:r>
        <w:rPr>
          <w:i w:val="0"/>
          <w:iCs/>
          <w:noProof/>
          <w:sz w:val="21"/>
          <w:szCs w:val="44"/>
        </w:rPr>
        <w:t>4</w:t>
      </w:r>
      <w:r>
        <w:rPr>
          <w:i w:val="0"/>
          <w:iCs/>
          <w:sz w:val="21"/>
          <w:szCs w:val="44"/>
        </w:rPr>
        <w:fldChar w:fldCharType="end"/>
      </w:r>
      <w:r>
        <w:rPr>
          <w:sz w:val="21"/>
          <w:szCs w:val="44"/>
        </w:rPr>
        <w:t xml:space="preserve"> </w:t>
      </w:r>
      <w:r>
        <w:rPr>
          <w:b w:val="0"/>
          <w:sz w:val="21"/>
          <w:szCs w:val="44"/>
        </w:rPr>
        <w:t>Frecuencia de consumo de información política de manera gráfica.</w:t>
      </w:r>
      <w:bookmarkEnd w:id="97"/>
    </w:p>
    <w:p w14:paraId="62B655EC" w14:textId="19450522" w:rsidR="004A21D0" w:rsidRDefault="004A21D0" w:rsidP="004A21D0">
      <w:pPr>
        <w:pStyle w:val="Descripcin"/>
        <w:keepNext/>
        <w:jc w:val="center"/>
      </w:pPr>
    </w:p>
    <w:p w14:paraId="5A0CF05A" w14:textId="77777777" w:rsidR="0074246B" w:rsidRDefault="0074246B" w:rsidP="0074246B">
      <w:pPr>
        <w:spacing w:after="40"/>
        <w:jc w:val="center"/>
      </w:pPr>
      <w:r>
        <w:rPr>
          <w:noProof/>
        </w:rPr>
        <w:drawing>
          <wp:inline distT="0" distB="0" distL="0" distR="0" wp14:anchorId="61D4D214" wp14:editId="7D09F3B2">
            <wp:extent cx="4423145" cy="1890465"/>
            <wp:effectExtent l="0" t="0" r="0" b="1905"/>
            <wp:docPr id="1905127771" name="Picture 1905127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4.png"/>
                    <pic:cNvPicPr/>
                  </pic:nvPicPr>
                  <pic:blipFill>
                    <a:blip r:embed="rId20"/>
                    <a:stretch>
                      <a:fillRect/>
                    </a:stretch>
                  </pic:blipFill>
                  <pic:spPr>
                    <a:xfrm>
                      <a:off x="0" y="0"/>
                      <a:ext cx="4436973" cy="1896375"/>
                    </a:xfrm>
                    <a:prstGeom prst="rect">
                      <a:avLst/>
                    </a:prstGeom>
                  </pic:spPr>
                </pic:pic>
              </a:graphicData>
            </a:graphic>
          </wp:inline>
        </w:drawing>
      </w:r>
    </w:p>
    <w:p w14:paraId="3D6D91B3"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45E5A9C3" w14:textId="5D8DB09D" w:rsidR="004A21D0" w:rsidRPr="004A21D0" w:rsidRDefault="0074246B" w:rsidP="004A21D0">
      <w:pPr>
        <w:spacing w:after="0" w:line="480" w:lineRule="auto"/>
        <w:ind w:firstLine="720"/>
      </w:pPr>
      <w:r>
        <w:rPr>
          <w:color w:val="000000"/>
        </w:rPr>
        <w:t>El consumo de información política se concentró en quienes la consultan a veces (39.3%) y frecuentemente (24.7%). Al sumar a quienes lo hacen todos los días, la mayoría mantiene contacto regular con contenido político, público al que se dirige la propuesta.</w:t>
      </w:r>
    </w:p>
    <w:p w14:paraId="211D9D87" w14:textId="3D567988" w:rsidR="0074246B" w:rsidRDefault="0074246B" w:rsidP="00ED604B">
      <w:pPr>
        <w:pStyle w:val="Ttulo3"/>
      </w:pPr>
      <w:bookmarkStart w:id="98" w:name="_Toc233420817"/>
      <w:r>
        <w:lastRenderedPageBreak/>
        <w:t>Sé dónde buscar información confiable sobre las promesas de campaña</w:t>
      </w:r>
      <w:r w:rsidR="004A6D94">
        <w:t>.</w:t>
      </w:r>
      <w:bookmarkEnd w:id="98"/>
    </w:p>
    <w:p w14:paraId="4EDCF554" w14:textId="693C1A98" w:rsidR="004A21D0" w:rsidRPr="004A21D0" w:rsidRDefault="004A21D0" w:rsidP="004A21D0">
      <w:pPr>
        <w:pStyle w:val="Ttulo"/>
        <w:framePr w:wrap="auto" w:vAnchor="margin" w:yAlign="inline"/>
        <w:spacing w:after="0" w:line="480" w:lineRule="auto"/>
        <w:rPr>
          <w:sz w:val="20"/>
          <w:szCs w:val="40"/>
        </w:rPr>
      </w:pPr>
      <w:bookmarkStart w:id="99" w:name="_Toc233420885"/>
      <w:r>
        <w:rPr>
          <w:sz w:val="20"/>
          <w:szCs w:val="40"/>
        </w:rPr>
        <w:t xml:space="preserve">Tabla </w:t>
      </w:r>
      <w:r>
        <w:rPr>
          <w:sz w:val="20"/>
          <w:szCs w:val="40"/>
        </w:rPr>
        <w:fldChar w:fldCharType="begin"/>
      </w:r>
      <w:r>
        <w:rPr>
          <w:sz w:val="20"/>
          <w:szCs w:val="40"/>
        </w:rPr>
        <w:instrText xml:space="preserve"> STYLEREF 1 \s </w:instrText>
      </w:r>
      <w:r>
        <w:rPr>
          <w:sz w:val="20"/>
          <w:szCs w:val="40"/>
        </w:rPr>
        <w:fldChar w:fldCharType="separate"/>
      </w:r>
      <w:r>
        <w:rPr>
          <w:noProof/>
          <w:sz w:val="20"/>
          <w:szCs w:val="40"/>
        </w:rPr>
        <w:t>VI</w:t>
      </w:r>
      <w:r>
        <w:rPr>
          <w:sz w:val="20"/>
          <w:szCs w:val="40"/>
        </w:rPr>
        <w:fldChar w:fldCharType="end"/>
      </w:r>
      <w:r>
        <w:rPr>
          <w:sz w:val="20"/>
          <w:szCs w:val="40"/>
        </w:rPr>
        <w:noBreakHyphen/>
      </w:r>
      <w:r>
        <w:rPr>
          <w:sz w:val="20"/>
          <w:szCs w:val="40"/>
        </w:rPr>
        <w:fldChar w:fldCharType="begin"/>
      </w:r>
      <w:r>
        <w:rPr>
          <w:sz w:val="20"/>
          <w:szCs w:val="40"/>
        </w:rPr>
        <w:instrText xml:space="preserve"> SEQ Tabla \* ARABIC \s 1 </w:instrText>
      </w:r>
      <w:r>
        <w:rPr>
          <w:sz w:val="20"/>
          <w:szCs w:val="40"/>
        </w:rPr>
        <w:fldChar w:fldCharType="separate"/>
      </w:r>
      <w:r>
        <w:rPr>
          <w:noProof/>
          <w:sz w:val="20"/>
          <w:szCs w:val="40"/>
        </w:rPr>
        <w:t>5</w:t>
      </w:r>
      <w:r>
        <w:rPr>
          <w:sz w:val="20"/>
          <w:szCs w:val="40"/>
        </w:rPr>
        <w:fldChar w:fldCharType="end"/>
      </w:r>
      <w:r>
        <w:rPr>
          <w:sz w:val="20"/>
          <w:szCs w:val="40"/>
        </w:rPr>
        <w:t xml:space="preserve"> </w:t>
      </w:r>
      <w:r>
        <w:rPr>
          <w:b w:val="0"/>
          <w:sz w:val="20"/>
          <w:szCs w:val="40"/>
        </w:rPr>
        <w:t>Conocimiento de dónde buscar información confiable</w:t>
      </w:r>
      <w:bookmarkEnd w:id="99"/>
    </w:p>
    <w:tbl>
      <w:tblPr>
        <w:tblStyle w:val="Tablaconcuadrcula"/>
        <w:tblW w:w="9409" w:type="dxa"/>
        <w:tblLayout w:type="fixed"/>
        <w:tblLook w:val="04A0" w:firstRow="1" w:lastRow="0" w:firstColumn="1" w:lastColumn="0" w:noHBand="0" w:noVBand="1"/>
      </w:tblPr>
      <w:tblGrid>
        <w:gridCol w:w="4777"/>
        <w:gridCol w:w="2316"/>
        <w:gridCol w:w="2316"/>
      </w:tblGrid>
      <w:tr w:rsidR="0074246B" w14:paraId="267E51F2" w14:textId="77777777" w:rsidTr="004A6D94">
        <w:trPr>
          <w:trHeight w:val="517"/>
        </w:trPr>
        <w:tc>
          <w:tcPr>
            <w:tcW w:w="4777" w:type="dxa"/>
            <w:tcBorders>
              <w:top w:val="single" w:sz="4" w:space="0" w:color="000000"/>
              <w:left w:val="nil"/>
              <w:bottom w:val="single" w:sz="4" w:space="0" w:color="000000"/>
              <w:right w:val="nil"/>
            </w:tcBorders>
          </w:tcPr>
          <w:p w14:paraId="16102330" w14:textId="5360728A" w:rsidR="0074246B" w:rsidRDefault="004A21D0" w:rsidP="00257FD8">
            <w:pPr>
              <w:jc w:val="center"/>
            </w:pPr>
            <w:r>
              <w:rPr>
                <w:b/>
                <w:color w:val="000000"/>
                <w:sz w:val="21"/>
              </w:rPr>
              <w:t>Opciones de respuesta</w:t>
            </w:r>
          </w:p>
        </w:tc>
        <w:tc>
          <w:tcPr>
            <w:tcW w:w="2316" w:type="dxa"/>
            <w:tcBorders>
              <w:top w:val="single" w:sz="4" w:space="0" w:color="000000"/>
              <w:left w:val="nil"/>
              <w:bottom w:val="single" w:sz="4" w:space="0" w:color="000000"/>
              <w:right w:val="nil"/>
            </w:tcBorders>
          </w:tcPr>
          <w:p w14:paraId="0422B877" w14:textId="77777777" w:rsidR="0074246B" w:rsidRDefault="0074246B" w:rsidP="00257FD8">
            <w:pPr>
              <w:jc w:val="center"/>
            </w:pPr>
            <w:r>
              <w:rPr>
                <w:b/>
                <w:color w:val="000000"/>
                <w:sz w:val="21"/>
              </w:rPr>
              <w:t>No. de casos</w:t>
            </w:r>
          </w:p>
        </w:tc>
        <w:tc>
          <w:tcPr>
            <w:tcW w:w="2316" w:type="dxa"/>
            <w:tcBorders>
              <w:top w:val="single" w:sz="4" w:space="0" w:color="000000"/>
              <w:left w:val="nil"/>
              <w:bottom w:val="single" w:sz="4" w:space="0" w:color="000000"/>
              <w:right w:val="nil"/>
            </w:tcBorders>
          </w:tcPr>
          <w:p w14:paraId="430B6068" w14:textId="77777777" w:rsidR="0074246B" w:rsidRDefault="0074246B" w:rsidP="00257FD8">
            <w:pPr>
              <w:jc w:val="center"/>
            </w:pPr>
            <w:r>
              <w:rPr>
                <w:b/>
                <w:color w:val="000000"/>
                <w:sz w:val="21"/>
              </w:rPr>
              <w:t>Porcentaje</w:t>
            </w:r>
          </w:p>
        </w:tc>
      </w:tr>
      <w:tr w:rsidR="0074246B" w14:paraId="58565CF2" w14:textId="77777777" w:rsidTr="004A6D94">
        <w:trPr>
          <w:trHeight w:val="502"/>
        </w:trPr>
        <w:tc>
          <w:tcPr>
            <w:tcW w:w="4777" w:type="dxa"/>
            <w:tcBorders>
              <w:top w:val="nil"/>
              <w:left w:val="nil"/>
              <w:bottom w:val="nil"/>
              <w:right w:val="nil"/>
            </w:tcBorders>
          </w:tcPr>
          <w:p w14:paraId="571A746C" w14:textId="77777777" w:rsidR="0074246B" w:rsidRDefault="0074246B" w:rsidP="00257FD8">
            <w:r>
              <w:rPr>
                <w:color w:val="000000"/>
                <w:sz w:val="21"/>
              </w:rPr>
              <w:t>1 - Totalmente en desacuerdo</w:t>
            </w:r>
          </w:p>
        </w:tc>
        <w:tc>
          <w:tcPr>
            <w:tcW w:w="2316" w:type="dxa"/>
            <w:tcBorders>
              <w:top w:val="nil"/>
              <w:left w:val="nil"/>
              <w:bottom w:val="nil"/>
              <w:right w:val="nil"/>
            </w:tcBorders>
          </w:tcPr>
          <w:p w14:paraId="2CF14653" w14:textId="77777777" w:rsidR="0074246B" w:rsidRDefault="0074246B" w:rsidP="00257FD8">
            <w:pPr>
              <w:jc w:val="center"/>
            </w:pPr>
            <w:r>
              <w:rPr>
                <w:color w:val="000000"/>
                <w:sz w:val="21"/>
              </w:rPr>
              <w:t>52</w:t>
            </w:r>
          </w:p>
        </w:tc>
        <w:tc>
          <w:tcPr>
            <w:tcW w:w="2316" w:type="dxa"/>
            <w:tcBorders>
              <w:top w:val="nil"/>
              <w:left w:val="nil"/>
              <w:bottom w:val="nil"/>
              <w:right w:val="nil"/>
            </w:tcBorders>
          </w:tcPr>
          <w:p w14:paraId="3F23B7FE" w14:textId="77777777" w:rsidR="0074246B" w:rsidRDefault="0074246B" w:rsidP="00257FD8">
            <w:pPr>
              <w:jc w:val="center"/>
            </w:pPr>
            <w:r>
              <w:rPr>
                <w:color w:val="000000"/>
                <w:sz w:val="21"/>
              </w:rPr>
              <w:t>34.7%</w:t>
            </w:r>
          </w:p>
        </w:tc>
      </w:tr>
      <w:tr w:rsidR="0074246B" w14:paraId="192FD328" w14:textId="77777777" w:rsidTr="004A6D94">
        <w:trPr>
          <w:trHeight w:val="517"/>
        </w:trPr>
        <w:tc>
          <w:tcPr>
            <w:tcW w:w="4777" w:type="dxa"/>
            <w:tcBorders>
              <w:top w:val="nil"/>
              <w:left w:val="nil"/>
              <w:bottom w:val="nil"/>
              <w:right w:val="nil"/>
            </w:tcBorders>
          </w:tcPr>
          <w:p w14:paraId="0438894F" w14:textId="77777777" w:rsidR="0074246B" w:rsidRDefault="0074246B" w:rsidP="00257FD8">
            <w:r>
              <w:rPr>
                <w:color w:val="000000"/>
                <w:sz w:val="21"/>
              </w:rPr>
              <w:t>2 - En desacuerdo</w:t>
            </w:r>
          </w:p>
        </w:tc>
        <w:tc>
          <w:tcPr>
            <w:tcW w:w="2316" w:type="dxa"/>
            <w:tcBorders>
              <w:top w:val="nil"/>
              <w:left w:val="nil"/>
              <w:bottom w:val="nil"/>
              <w:right w:val="nil"/>
            </w:tcBorders>
          </w:tcPr>
          <w:p w14:paraId="07F84391" w14:textId="77777777" w:rsidR="0074246B" w:rsidRDefault="0074246B" w:rsidP="00257FD8">
            <w:pPr>
              <w:jc w:val="center"/>
            </w:pPr>
            <w:r>
              <w:rPr>
                <w:color w:val="000000"/>
                <w:sz w:val="21"/>
              </w:rPr>
              <w:t>46</w:t>
            </w:r>
          </w:p>
        </w:tc>
        <w:tc>
          <w:tcPr>
            <w:tcW w:w="2316" w:type="dxa"/>
            <w:tcBorders>
              <w:top w:val="nil"/>
              <w:left w:val="nil"/>
              <w:bottom w:val="nil"/>
              <w:right w:val="nil"/>
            </w:tcBorders>
          </w:tcPr>
          <w:p w14:paraId="5A44B710" w14:textId="77777777" w:rsidR="0074246B" w:rsidRDefault="0074246B" w:rsidP="00257FD8">
            <w:pPr>
              <w:jc w:val="center"/>
            </w:pPr>
            <w:r>
              <w:rPr>
                <w:color w:val="000000"/>
                <w:sz w:val="21"/>
              </w:rPr>
              <w:t>30.7%</w:t>
            </w:r>
          </w:p>
        </w:tc>
      </w:tr>
      <w:tr w:rsidR="0074246B" w14:paraId="2C37FBB3" w14:textId="77777777" w:rsidTr="004A6D94">
        <w:trPr>
          <w:trHeight w:val="517"/>
        </w:trPr>
        <w:tc>
          <w:tcPr>
            <w:tcW w:w="4777" w:type="dxa"/>
            <w:tcBorders>
              <w:top w:val="nil"/>
              <w:left w:val="nil"/>
              <w:bottom w:val="nil"/>
              <w:right w:val="nil"/>
            </w:tcBorders>
          </w:tcPr>
          <w:p w14:paraId="5AC4600D" w14:textId="77777777" w:rsidR="0074246B" w:rsidRDefault="0074246B" w:rsidP="00257FD8">
            <w:r>
              <w:rPr>
                <w:color w:val="000000"/>
                <w:sz w:val="21"/>
              </w:rPr>
              <w:t>3 - Ni de acuerdo ni en desacuerdo</w:t>
            </w:r>
          </w:p>
        </w:tc>
        <w:tc>
          <w:tcPr>
            <w:tcW w:w="2316" w:type="dxa"/>
            <w:tcBorders>
              <w:top w:val="nil"/>
              <w:left w:val="nil"/>
              <w:bottom w:val="nil"/>
              <w:right w:val="nil"/>
            </w:tcBorders>
          </w:tcPr>
          <w:p w14:paraId="3AA5A73E" w14:textId="77777777" w:rsidR="0074246B" w:rsidRDefault="0074246B" w:rsidP="00257FD8">
            <w:pPr>
              <w:jc w:val="center"/>
            </w:pPr>
            <w:r>
              <w:rPr>
                <w:color w:val="000000"/>
                <w:sz w:val="21"/>
              </w:rPr>
              <w:t>35</w:t>
            </w:r>
          </w:p>
        </w:tc>
        <w:tc>
          <w:tcPr>
            <w:tcW w:w="2316" w:type="dxa"/>
            <w:tcBorders>
              <w:top w:val="nil"/>
              <w:left w:val="nil"/>
              <w:bottom w:val="nil"/>
              <w:right w:val="nil"/>
            </w:tcBorders>
          </w:tcPr>
          <w:p w14:paraId="000DCB2C" w14:textId="77777777" w:rsidR="0074246B" w:rsidRDefault="0074246B" w:rsidP="00257FD8">
            <w:pPr>
              <w:jc w:val="center"/>
            </w:pPr>
            <w:r>
              <w:rPr>
                <w:color w:val="000000"/>
                <w:sz w:val="21"/>
              </w:rPr>
              <w:t>23.3%</w:t>
            </w:r>
          </w:p>
        </w:tc>
      </w:tr>
      <w:tr w:rsidR="0074246B" w14:paraId="2C53DF72" w14:textId="77777777" w:rsidTr="004A6D94">
        <w:trPr>
          <w:trHeight w:val="517"/>
        </w:trPr>
        <w:tc>
          <w:tcPr>
            <w:tcW w:w="4777" w:type="dxa"/>
            <w:tcBorders>
              <w:top w:val="nil"/>
              <w:left w:val="nil"/>
              <w:bottom w:val="nil"/>
              <w:right w:val="nil"/>
            </w:tcBorders>
          </w:tcPr>
          <w:p w14:paraId="7ABFDC04" w14:textId="77777777" w:rsidR="0074246B" w:rsidRDefault="0074246B" w:rsidP="00257FD8">
            <w:r>
              <w:rPr>
                <w:color w:val="000000"/>
                <w:sz w:val="21"/>
              </w:rPr>
              <w:t>4 - De acuerdo</w:t>
            </w:r>
          </w:p>
        </w:tc>
        <w:tc>
          <w:tcPr>
            <w:tcW w:w="2316" w:type="dxa"/>
            <w:tcBorders>
              <w:top w:val="nil"/>
              <w:left w:val="nil"/>
              <w:bottom w:val="nil"/>
              <w:right w:val="nil"/>
            </w:tcBorders>
          </w:tcPr>
          <w:p w14:paraId="2D6872B3" w14:textId="77777777" w:rsidR="0074246B" w:rsidRDefault="0074246B" w:rsidP="00257FD8">
            <w:pPr>
              <w:jc w:val="center"/>
            </w:pPr>
            <w:r>
              <w:rPr>
                <w:color w:val="000000"/>
                <w:sz w:val="21"/>
              </w:rPr>
              <w:t>14</w:t>
            </w:r>
          </w:p>
        </w:tc>
        <w:tc>
          <w:tcPr>
            <w:tcW w:w="2316" w:type="dxa"/>
            <w:tcBorders>
              <w:top w:val="nil"/>
              <w:left w:val="nil"/>
              <w:bottom w:val="nil"/>
              <w:right w:val="nil"/>
            </w:tcBorders>
          </w:tcPr>
          <w:p w14:paraId="1B05106D" w14:textId="77777777" w:rsidR="0074246B" w:rsidRDefault="0074246B" w:rsidP="00257FD8">
            <w:pPr>
              <w:jc w:val="center"/>
            </w:pPr>
            <w:r>
              <w:rPr>
                <w:color w:val="000000"/>
                <w:sz w:val="21"/>
              </w:rPr>
              <w:t>9.3%</w:t>
            </w:r>
          </w:p>
        </w:tc>
      </w:tr>
      <w:tr w:rsidR="0074246B" w14:paraId="3466AEA6" w14:textId="77777777" w:rsidTr="004A6D94">
        <w:trPr>
          <w:trHeight w:val="517"/>
        </w:trPr>
        <w:tc>
          <w:tcPr>
            <w:tcW w:w="4777" w:type="dxa"/>
            <w:tcBorders>
              <w:top w:val="nil"/>
              <w:left w:val="nil"/>
              <w:bottom w:val="nil"/>
              <w:right w:val="nil"/>
            </w:tcBorders>
          </w:tcPr>
          <w:p w14:paraId="28AFD495" w14:textId="77777777" w:rsidR="0074246B" w:rsidRDefault="0074246B" w:rsidP="00257FD8">
            <w:r>
              <w:rPr>
                <w:color w:val="000000"/>
                <w:sz w:val="21"/>
              </w:rPr>
              <w:t>5 - Totalmente de acuerdo</w:t>
            </w:r>
          </w:p>
        </w:tc>
        <w:tc>
          <w:tcPr>
            <w:tcW w:w="2316" w:type="dxa"/>
            <w:tcBorders>
              <w:top w:val="nil"/>
              <w:left w:val="nil"/>
              <w:bottom w:val="nil"/>
              <w:right w:val="nil"/>
            </w:tcBorders>
          </w:tcPr>
          <w:p w14:paraId="7C7B2C7F" w14:textId="77777777" w:rsidR="0074246B" w:rsidRDefault="0074246B" w:rsidP="00257FD8">
            <w:pPr>
              <w:jc w:val="center"/>
            </w:pPr>
            <w:r>
              <w:rPr>
                <w:color w:val="000000"/>
                <w:sz w:val="21"/>
              </w:rPr>
              <w:t>3</w:t>
            </w:r>
          </w:p>
        </w:tc>
        <w:tc>
          <w:tcPr>
            <w:tcW w:w="2316" w:type="dxa"/>
            <w:tcBorders>
              <w:top w:val="nil"/>
              <w:left w:val="nil"/>
              <w:bottom w:val="nil"/>
              <w:right w:val="nil"/>
            </w:tcBorders>
          </w:tcPr>
          <w:p w14:paraId="1C66F235" w14:textId="77777777" w:rsidR="0074246B" w:rsidRDefault="0074246B" w:rsidP="00257FD8">
            <w:pPr>
              <w:jc w:val="center"/>
            </w:pPr>
            <w:r>
              <w:rPr>
                <w:color w:val="000000"/>
                <w:sz w:val="21"/>
              </w:rPr>
              <w:t>2.0%</w:t>
            </w:r>
          </w:p>
        </w:tc>
      </w:tr>
      <w:tr w:rsidR="0074246B" w14:paraId="7002758E" w14:textId="77777777" w:rsidTr="004A6D94">
        <w:trPr>
          <w:trHeight w:val="517"/>
        </w:trPr>
        <w:tc>
          <w:tcPr>
            <w:tcW w:w="4777" w:type="dxa"/>
            <w:tcBorders>
              <w:top w:val="nil"/>
              <w:left w:val="nil"/>
              <w:bottom w:val="single" w:sz="4" w:space="0" w:color="000000"/>
              <w:right w:val="nil"/>
            </w:tcBorders>
          </w:tcPr>
          <w:p w14:paraId="6246F683" w14:textId="77777777" w:rsidR="0074246B" w:rsidRDefault="0074246B" w:rsidP="00257FD8">
            <w:r>
              <w:rPr>
                <w:b/>
                <w:color w:val="000000"/>
                <w:sz w:val="21"/>
              </w:rPr>
              <w:t>Total</w:t>
            </w:r>
          </w:p>
        </w:tc>
        <w:tc>
          <w:tcPr>
            <w:tcW w:w="2316" w:type="dxa"/>
            <w:tcBorders>
              <w:top w:val="nil"/>
              <w:left w:val="nil"/>
              <w:bottom w:val="single" w:sz="4" w:space="0" w:color="000000"/>
              <w:right w:val="nil"/>
            </w:tcBorders>
          </w:tcPr>
          <w:p w14:paraId="576BE21F" w14:textId="77777777" w:rsidR="0074246B" w:rsidRDefault="0074246B" w:rsidP="00257FD8">
            <w:pPr>
              <w:jc w:val="center"/>
            </w:pPr>
            <w:r>
              <w:rPr>
                <w:b/>
                <w:color w:val="000000"/>
                <w:sz w:val="21"/>
              </w:rPr>
              <w:t>150</w:t>
            </w:r>
          </w:p>
        </w:tc>
        <w:tc>
          <w:tcPr>
            <w:tcW w:w="2316" w:type="dxa"/>
            <w:tcBorders>
              <w:top w:val="nil"/>
              <w:left w:val="nil"/>
              <w:bottom w:val="single" w:sz="4" w:space="0" w:color="000000"/>
              <w:right w:val="nil"/>
            </w:tcBorders>
          </w:tcPr>
          <w:p w14:paraId="60CE93A1" w14:textId="77777777" w:rsidR="0074246B" w:rsidRDefault="0074246B" w:rsidP="00257FD8">
            <w:pPr>
              <w:jc w:val="center"/>
            </w:pPr>
            <w:r>
              <w:rPr>
                <w:b/>
                <w:color w:val="000000"/>
                <w:sz w:val="21"/>
              </w:rPr>
              <w:t>100.0%</w:t>
            </w:r>
          </w:p>
        </w:tc>
      </w:tr>
    </w:tbl>
    <w:p w14:paraId="54766857" w14:textId="425DE758" w:rsidR="004A21D0" w:rsidRPr="004A6D94" w:rsidRDefault="0074246B" w:rsidP="004A6D94">
      <w:pPr>
        <w:spacing w:after="0" w:line="480" w:lineRule="auto"/>
      </w:pPr>
      <w:r>
        <w:rPr>
          <w:i/>
          <w:color w:val="000000"/>
          <w:sz w:val="20"/>
        </w:rPr>
        <w:t xml:space="preserve">Nota. </w:t>
      </w:r>
      <w:r>
        <w:rPr>
          <w:color w:val="000000"/>
          <w:sz w:val="20"/>
        </w:rPr>
        <w:t>Elaboración propia con base en los resultados de la encuesta (n = 150).</w:t>
      </w:r>
    </w:p>
    <w:p w14:paraId="5AE58AA1" w14:textId="7875F955" w:rsidR="004A21D0" w:rsidRPr="004A21D0" w:rsidRDefault="004A21D0" w:rsidP="004A21D0">
      <w:pPr>
        <w:pStyle w:val="Ttulo"/>
        <w:framePr w:wrap="auto" w:vAnchor="margin" w:yAlign="inline"/>
        <w:spacing w:after="0" w:line="480" w:lineRule="auto"/>
        <w:rPr>
          <w:sz w:val="20"/>
          <w:szCs w:val="40"/>
        </w:rPr>
      </w:pPr>
      <w:bookmarkStart w:id="100" w:name="_Toc233420907"/>
      <w:r>
        <w:rPr>
          <w:sz w:val="20"/>
          <w:szCs w:val="40"/>
        </w:rPr>
        <w:t xml:space="preserve">Figura </w:t>
      </w:r>
      <w:r>
        <w:rPr>
          <w:sz w:val="20"/>
          <w:szCs w:val="40"/>
        </w:rPr>
        <w:fldChar w:fldCharType="begin"/>
      </w:r>
      <w:r>
        <w:rPr>
          <w:sz w:val="20"/>
          <w:szCs w:val="40"/>
        </w:rPr>
        <w:instrText xml:space="preserve"> STYLEREF 1 \s </w:instrText>
      </w:r>
      <w:r>
        <w:rPr>
          <w:sz w:val="20"/>
          <w:szCs w:val="40"/>
        </w:rPr>
        <w:fldChar w:fldCharType="separate"/>
      </w:r>
      <w:r>
        <w:rPr>
          <w:noProof/>
          <w:sz w:val="20"/>
          <w:szCs w:val="40"/>
        </w:rPr>
        <w:t>VI</w:t>
      </w:r>
      <w:r>
        <w:rPr>
          <w:sz w:val="20"/>
          <w:szCs w:val="40"/>
        </w:rPr>
        <w:fldChar w:fldCharType="end"/>
      </w:r>
      <w:r>
        <w:rPr>
          <w:sz w:val="20"/>
          <w:szCs w:val="40"/>
        </w:rPr>
        <w:noBreakHyphen/>
      </w:r>
      <w:r>
        <w:rPr>
          <w:sz w:val="20"/>
          <w:szCs w:val="40"/>
        </w:rPr>
        <w:fldChar w:fldCharType="begin"/>
      </w:r>
      <w:r>
        <w:rPr>
          <w:sz w:val="20"/>
          <w:szCs w:val="40"/>
        </w:rPr>
        <w:instrText xml:space="preserve"> SEQ Figura \* ARABIC \s 1 </w:instrText>
      </w:r>
      <w:r>
        <w:rPr>
          <w:sz w:val="20"/>
          <w:szCs w:val="40"/>
        </w:rPr>
        <w:fldChar w:fldCharType="separate"/>
      </w:r>
      <w:r>
        <w:rPr>
          <w:noProof/>
          <w:sz w:val="20"/>
          <w:szCs w:val="40"/>
        </w:rPr>
        <w:t>5</w:t>
      </w:r>
      <w:r>
        <w:rPr>
          <w:sz w:val="20"/>
          <w:szCs w:val="40"/>
        </w:rPr>
        <w:fldChar w:fldCharType="end"/>
      </w:r>
      <w:r>
        <w:rPr>
          <w:sz w:val="20"/>
          <w:szCs w:val="40"/>
        </w:rPr>
        <w:t xml:space="preserve"> </w:t>
      </w:r>
      <w:r>
        <w:rPr>
          <w:b w:val="0"/>
          <w:sz w:val="20"/>
          <w:szCs w:val="40"/>
        </w:rPr>
        <w:t>Conocimiento de dónde buscar información confiable</w:t>
      </w:r>
      <w:bookmarkEnd w:id="100"/>
    </w:p>
    <w:p w14:paraId="1508CD28" w14:textId="330436B4" w:rsidR="004A21D0" w:rsidRDefault="004A21D0" w:rsidP="004A21D0">
      <w:pPr>
        <w:pStyle w:val="Descripcin"/>
        <w:keepNext/>
        <w:jc w:val="center"/>
      </w:pPr>
    </w:p>
    <w:p w14:paraId="3991B5E8" w14:textId="77777777" w:rsidR="0074246B" w:rsidRDefault="0074246B" w:rsidP="0074246B">
      <w:pPr>
        <w:spacing w:after="40"/>
        <w:jc w:val="center"/>
      </w:pPr>
      <w:r>
        <w:rPr>
          <w:noProof/>
        </w:rPr>
        <w:drawing>
          <wp:inline distT="0" distB="0" distL="0" distR="0" wp14:anchorId="6A7B8E54" wp14:editId="211011D2">
            <wp:extent cx="4663440" cy="1995208"/>
            <wp:effectExtent l="0" t="0" r="0" b="0"/>
            <wp:docPr id="1905127772" name="Picture 190512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5.png"/>
                    <pic:cNvPicPr/>
                  </pic:nvPicPr>
                  <pic:blipFill>
                    <a:blip r:embed="rId21"/>
                    <a:stretch>
                      <a:fillRect/>
                    </a:stretch>
                  </pic:blipFill>
                  <pic:spPr>
                    <a:xfrm>
                      <a:off x="0" y="0"/>
                      <a:ext cx="4663440" cy="1995208"/>
                    </a:xfrm>
                    <a:prstGeom prst="rect">
                      <a:avLst/>
                    </a:prstGeom>
                  </pic:spPr>
                </pic:pic>
              </a:graphicData>
            </a:graphic>
          </wp:inline>
        </w:drawing>
      </w:r>
    </w:p>
    <w:p w14:paraId="25FC5083"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5BA97327" w14:textId="39812023" w:rsidR="0074246B" w:rsidRDefault="0074246B" w:rsidP="0074246B">
      <w:pPr>
        <w:spacing w:after="0" w:line="480" w:lineRule="auto"/>
        <w:ind w:firstLine="720"/>
      </w:pPr>
      <w:r>
        <w:rPr>
          <w:color w:val="000000"/>
        </w:rPr>
        <w:t xml:space="preserve">Solo el 11.3% afirmó saber dónde buscar información confiable sobre las promesas de campaña, mientras que el 65.4% expresó desacuerdo. </w:t>
      </w:r>
    </w:p>
    <w:p w14:paraId="0EB3768A" w14:textId="3BD233D9" w:rsidR="0074246B" w:rsidRDefault="0074246B" w:rsidP="00ED604B">
      <w:pPr>
        <w:pStyle w:val="Ttulo3"/>
      </w:pPr>
      <w:bookmarkStart w:id="101" w:name="_Toc233420818"/>
      <w:r>
        <w:lastRenderedPageBreak/>
        <w:t>La información sobre promesas políticas que encuentro actualmente está organizada y es fácil de comparar.</w:t>
      </w:r>
      <w:bookmarkEnd w:id="101"/>
    </w:p>
    <w:p w14:paraId="055A6634" w14:textId="47206EF8" w:rsidR="004A21D0" w:rsidRPr="004A21D0" w:rsidRDefault="004A21D0" w:rsidP="004A21D0">
      <w:pPr>
        <w:pStyle w:val="Ttulo"/>
        <w:framePr w:wrap="auto" w:vAnchor="margin" w:yAlign="inline"/>
        <w:spacing w:after="0" w:line="480" w:lineRule="auto"/>
        <w:rPr>
          <w:sz w:val="20"/>
          <w:szCs w:val="40"/>
        </w:rPr>
      </w:pPr>
      <w:bookmarkStart w:id="102" w:name="_Toc233420886"/>
      <w:r>
        <w:rPr>
          <w:sz w:val="20"/>
          <w:szCs w:val="40"/>
        </w:rPr>
        <w:t xml:space="preserve">Tabla </w:t>
      </w:r>
      <w:r>
        <w:rPr>
          <w:sz w:val="20"/>
          <w:szCs w:val="40"/>
        </w:rPr>
        <w:fldChar w:fldCharType="begin"/>
      </w:r>
      <w:r>
        <w:rPr>
          <w:sz w:val="20"/>
          <w:szCs w:val="40"/>
        </w:rPr>
        <w:instrText xml:space="preserve"> STYLEREF 1 \s </w:instrText>
      </w:r>
      <w:r>
        <w:rPr>
          <w:sz w:val="20"/>
          <w:szCs w:val="40"/>
        </w:rPr>
        <w:fldChar w:fldCharType="separate"/>
      </w:r>
      <w:r>
        <w:rPr>
          <w:noProof/>
          <w:sz w:val="20"/>
          <w:szCs w:val="40"/>
        </w:rPr>
        <w:t>VI</w:t>
      </w:r>
      <w:r>
        <w:rPr>
          <w:sz w:val="20"/>
          <w:szCs w:val="40"/>
        </w:rPr>
        <w:fldChar w:fldCharType="end"/>
      </w:r>
      <w:r>
        <w:rPr>
          <w:sz w:val="20"/>
          <w:szCs w:val="40"/>
        </w:rPr>
        <w:noBreakHyphen/>
      </w:r>
      <w:r>
        <w:rPr>
          <w:sz w:val="20"/>
          <w:szCs w:val="40"/>
        </w:rPr>
        <w:fldChar w:fldCharType="begin"/>
      </w:r>
      <w:r>
        <w:rPr>
          <w:sz w:val="20"/>
          <w:szCs w:val="40"/>
        </w:rPr>
        <w:instrText xml:space="preserve"> SEQ Tabla \* ARABIC \s 1 </w:instrText>
      </w:r>
      <w:r>
        <w:rPr>
          <w:sz w:val="20"/>
          <w:szCs w:val="40"/>
        </w:rPr>
        <w:fldChar w:fldCharType="separate"/>
      </w:r>
      <w:r>
        <w:rPr>
          <w:noProof/>
          <w:sz w:val="20"/>
          <w:szCs w:val="40"/>
        </w:rPr>
        <w:t>6</w:t>
      </w:r>
      <w:r>
        <w:rPr>
          <w:sz w:val="20"/>
          <w:szCs w:val="40"/>
        </w:rPr>
        <w:fldChar w:fldCharType="end"/>
      </w:r>
      <w:r>
        <w:rPr>
          <w:sz w:val="20"/>
          <w:szCs w:val="40"/>
        </w:rPr>
        <w:t xml:space="preserve"> </w:t>
      </w:r>
      <w:r>
        <w:rPr>
          <w:b w:val="0"/>
          <w:sz w:val="20"/>
          <w:szCs w:val="40"/>
        </w:rPr>
        <w:t>Conocimiento de la organización de información actual de los candidatos políticos</w:t>
      </w:r>
      <w:bookmarkEnd w:id="102"/>
      <w:r>
        <w:rPr>
          <w:b w:val="0"/>
          <w:sz w:val="20"/>
          <w:szCs w:val="40"/>
        </w:rPr>
        <w:t xml:space="preserve"> </w:t>
      </w:r>
    </w:p>
    <w:tbl>
      <w:tblPr>
        <w:tblStyle w:val="Tablaconcuadrcula"/>
        <w:tblW w:w="0" w:type="auto"/>
        <w:tblLayout w:type="fixed"/>
        <w:tblLook w:val="04A0" w:firstRow="1" w:lastRow="0" w:firstColumn="1" w:lastColumn="0" w:noHBand="0" w:noVBand="1"/>
      </w:tblPr>
      <w:tblGrid>
        <w:gridCol w:w="4752"/>
        <w:gridCol w:w="2304"/>
        <w:gridCol w:w="2304"/>
      </w:tblGrid>
      <w:tr w:rsidR="0074246B" w14:paraId="744F1E3B" w14:textId="77777777" w:rsidTr="00257FD8">
        <w:tc>
          <w:tcPr>
            <w:tcW w:w="4752" w:type="dxa"/>
            <w:tcBorders>
              <w:top w:val="single" w:sz="4" w:space="0" w:color="000000"/>
              <w:left w:val="nil"/>
              <w:bottom w:val="single" w:sz="4" w:space="0" w:color="000000"/>
              <w:right w:val="nil"/>
            </w:tcBorders>
          </w:tcPr>
          <w:p w14:paraId="3E07D1F3" w14:textId="548C7258" w:rsidR="0074246B" w:rsidRDefault="004A21D0"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4D0E243A"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3290B3D1" w14:textId="77777777" w:rsidR="0074246B" w:rsidRDefault="0074246B" w:rsidP="00257FD8">
            <w:pPr>
              <w:jc w:val="center"/>
            </w:pPr>
            <w:r>
              <w:rPr>
                <w:b/>
                <w:color w:val="000000"/>
                <w:sz w:val="21"/>
              </w:rPr>
              <w:t>Porcentaje</w:t>
            </w:r>
          </w:p>
        </w:tc>
      </w:tr>
      <w:tr w:rsidR="0074246B" w14:paraId="74C3199B" w14:textId="77777777" w:rsidTr="00257FD8">
        <w:tc>
          <w:tcPr>
            <w:tcW w:w="4752" w:type="dxa"/>
            <w:tcBorders>
              <w:top w:val="nil"/>
              <w:left w:val="nil"/>
              <w:bottom w:val="nil"/>
              <w:right w:val="nil"/>
            </w:tcBorders>
          </w:tcPr>
          <w:p w14:paraId="1A47BE50"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4D5CC6B9" w14:textId="77777777" w:rsidR="0074246B" w:rsidRDefault="0074246B" w:rsidP="00257FD8">
            <w:pPr>
              <w:jc w:val="center"/>
            </w:pPr>
            <w:r>
              <w:rPr>
                <w:color w:val="000000"/>
                <w:sz w:val="21"/>
              </w:rPr>
              <w:t>60</w:t>
            </w:r>
          </w:p>
        </w:tc>
        <w:tc>
          <w:tcPr>
            <w:tcW w:w="2304" w:type="dxa"/>
            <w:tcBorders>
              <w:top w:val="nil"/>
              <w:left w:val="nil"/>
              <w:bottom w:val="nil"/>
              <w:right w:val="nil"/>
            </w:tcBorders>
          </w:tcPr>
          <w:p w14:paraId="7B4081DE" w14:textId="77777777" w:rsidR="0074246B" w:rsidRDefault="0074246B" w:rsidP="00257FD8">
            <w:pPr>
              <w:jc w:val="center"/>
            </w:pPr>
            <w:r>
              <w:rPr>
                <w:color w:val="000000"/>
                <w:sz w:val="21"/>
              </w:rPr>
              <w:t>40.0%</w:t>
            </w:r>
          </w:p>
        </w:tc>
      </w:tr>
      <w:tr w:rsidR="0074246B" w14:paraId="26FAB70D" w14:textId="77777777" w:rsidTr="00257FD8">
        <w:tc>
          <w:tcPr>
            <w:tcW w:w="4752" w:type="dxa"/>
            <w:tcBorders>
              <w:top w:val="nil"/>
              <w:left w:val="nil"/>
              <w:bottom w:val="nil"/>
              <w:right w:val="nil"/>
            </w:tcBorders>
          </w:tcPr>
          <w:p w14:paraId="7BBA482A" w14:textId="77777777" w:rsidR="0074246B" w:rsidRDefault="0074246B" w:rsidP="00257FD8">
            <w:r>
              <w:rPr>
                <w:color w:val="000000"/>
                <w:sz w:val="21"/>
              </w:rPr>
              <w:t>2 - En desacuerdo</w:t>
            </w:r>
          </w:p>
        </w:tc>
        <w:tc>
          <w:tcPr>
            <w:tcW w:w="2304" w:type="dxa"/>
            <w:tcBorders>
              <w:top w:val="nil"/>
              <w:left w:val="nil"/>
              <w:bottom w:val="nil"/>
              <w:right w:val="nil"/>
            </w:tcBorders>
          </w:tcPr>
          <w:p w14:paraId="346F7303" w14:textId="77777777" w:rsidR="0074246B" w:rsidRDefault="0074246B" w:rsidP="00257FD8">
            <w:pPr>
              <w:jc w:val="center"/>
            </w:pPr>
            <w:r>
              <w:rPr>
                <w:color w:val="000000"/>
                <w:sz w:val="21"/>
              </w:rPr>
              <w:t>51</w:t>
            </w:r>
          </w:p>
        </w:tc>
        <w:tc>
          <w:tcPr>
            <w:tcW w:w="2304" w:type="dxa"/>
            <w:tcBorders>
              <w:top w:val="nil"/>
              <w:left w:val="nil"/>
              <w:bottom w:val="nil"/>
              <w:right w:val="nil"/>
            </w:tcBorders>
          </w:tcPr>
          <w:p w14:paraId="329C0864" w14:textId="77777777" w:rsidR="0074246B" w:rsidRDefault="0074246B" w:rsidP="00257FD8">
            <w:pPr>
              <w:jc w:val="center"/>
            </w:pPr>
            <w:r>
              <w:rPr>
                <w:color w:val="000000"/>
                <w:sz w:val="21"/>
              </w:rPr>
              <w:t>34.0%</w:t>
            </w:r>
          </w:p>
        </w:tc>
      </w:tr>
      <w:tr w:rsidR="0074246B" w14:paraId="42BCF0C0" w14:textId="77777777" w:rsidTr="00257FD8">
        <w:tc>
          <w:tcPr>
            <w:tcW w:w="4752" w:type="dxa"/>
            <w:tcBorders>
              <w:top w:val="nil"/>
              <w:left w:val="nil"/>
              <w:bottom w:val="nil"/>
              <w:right w:val="nil"/>
            </w:tcBorders>
          </w:tcPr>
          <w:p w14:paraId="7B4D3593"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5C0D5005"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05C3C72E" w14:textId="77777777" w:rsidR="0074246B" w:rsidRDefault="0074246B" w:rsidP="00257FD8">
            <w:pPr>
              <w:jc w:val="center"/>
            </w:pPr>
            <w:r>
              <w:rPr>
                <w:color w:val="000000"/>
                <w:sz w:val="21"/>
              </w:rPr>
              <w:t>16.7%</w:t>
            </w:r>
          </w:p>
        </w:tc>
      </w:tr>
      <w:tr w:rsidR="0074246B" w14:paraId="49AA5EAC" w14:textId="77777777" w:rsidTr="00257FD8">
        <w:tc>
          <w:tcPr>
            <w:tcW w:w="4752" w:type="dxa"/>
            <w:tcBorders>
              <w:top w:val="nil"/>
              <w:left w:val="nil"/>
              <w:bottom w:val="nil"/>
              <w:right w:val="nil"/>
            </w:tcBorders>
          </w:tcPr>
          <w:p w14:paraId="656CC2B3" w14:textId="77777777" w:rsidR="0074246B" w:rsidRDefault="0074246B" w:rsidP="00257FD8">
            <w:r>
              <w:rPr>
                <w:color w:val="000000"/>
                <w:sz w:val="21"/>
              </w:rPr>
              <w:t>4 - De acuerdo</w:t>
            </w:r>
          </w:p>
        </w:tc>
        <w:tc>
          <w:tcPr>
            <w:tcW w:w="2304" w:type="dxa"/>
            <w:tcBorders>
              <w:top w:val="nil"/>
              <w:left w:val="nil"/>
              <w:bottom w:val="nil"/>
              <w:right w:val="nil"/>
            </w:tcBorders>
          </w:tcPr>
          <w:p w14:paraId="18763BC6" w14:textId="77777777" w:rsidR="0074246B" w:rsidRDefault="0074246B" w:rsidP="00257FD8">
            <w:pPr>
              <w:jc w:val="center"/>
            </w:pPr>
            <w:r>
              <w:rPr>
                <w:color w:val="000000"/>
                <w:sz w:val="21"/>
              </w:rPr>
              <w:t>8</w:t>
            </w:r>
          </w:p>
        </w:tc>
        <w:tc>
          <w:tcPr>
            <w:tcW w:w="2304" w:type="dxa"/>
            <w:tcBorders>
              <w:top w:val="nil"/>
              <w:left w:val="nil"/>
              <w:bottom w:val="nil"/>
              <w:right w:val="nil"/>
            </w:tcBorders>
          </w:tcPr>
          <w:p w14:paraId="0ADFE03E" w14:textId="77777777" w:rsidR="0074246B" w:rsidRDefault="0074246B" w:rsidP="00257FD8">
            <w:pPr>
              <w:jc w:val="center"/>
            </w:pPr>
            <w:r>
              <w:rPr>
                <w:color w:val="000000"/>
                <w:sz w:val="21"/>
              </w:rPr>
              <w:t>5.3%</w:t>
            </w:r>
          </w:p>
        </w:tc>
      </w:tr>
      <w:tr w:rsidR="0074246B" w14:paraId="4BE49F18" w14:textId="77777777" w:rsidTr="00257FD8">
        <w:tc>
          <w:tcPr>
            <w:tcW w:w="4752" w:type="dxa"/>
            <w:tcBorders>
              <w:top w:val="nil"/>
              <w:left w:val="nil"/>
              <w:bottom w:val="nil"/>
              <w:right w:val="nil"/>
            </w:tcBorders>
          </w:tcPr>
          <w:p w14:paraId="27FED682"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767813E3" w14:textId="77777777" w:rsidR="0074246B" w:rsidRDefault="0074246B" w:rsidP="00257FD8">
            <w:pPr>
              <w:jc w:val="center"/>
            </w:pPr>
            <w:r>
              <w:rPr>
                <w:color w:val="000000"/>
                <w:sz w:val="21"/>
              </w:rPr>
              <w:t>6</w:t>
            </w:r>
          </w:p>
        </w:tc>
        <w:tc>
          <w:tcPr>
            <w:tcW w:w="2304" w:type="dxa"/>
            <w:tcBorders>
              <w:top w:val="nil"/>
              <w:left w:val="nil"/>
              <w:bottom w:val="nil"/>
              <w:right w:val="nil"/>
            </w:tcBorders>
          </w:tcPr>
          <w:p w14:paraId="779FE36C" w14:textId="77777777" w:rsidR="0074246B" w:rsidRDefault="0074246B" w:rsidP="00257FD8">
            <w:pPr>
              <w:jc w:val="center"/>
            </w:pPr>
            <w:r>
              <w:rPr>
                <w:color w:val="000000"/>
                <w:sz w:val="21"/>
              </w:rPr>
              <w:t>4.0%</w:t>
            </w:r>
          </w:p>
        </w:tc>
      </w:tr>
      <w:tr w:rsidR="0074246B" w14:paraId="14B11E2E" w14:textId="77777777" w:rsidTr="00257FD8">
        <w:tc>
          <w:tcPr>
            <w:tcW w:w="4752" w:type="dxa"/>
            <w:tcBorders>
              <w:top w:val="nil"/>
              <w:left w:val="nil"/>
              <w:bottom w:val="single" w:sz="4" w:space="0" w:color="000000"/>
              <w:right w:val="nil"/>
            </w:tcBorders>
          </w:tcPr>
          <w:p w14:paraId="1CB8351C"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61DA4165"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0D0BB1D0" w14:textId="77777777" w:rsidR="0074246B" w:rsidRDefault="0074246B" w:rsidP="00257FD8">
            <w:pPr>
              <w:jc w:val="center"/>
            </w:pPr>
            <w:r>
              <w:rPr>
                <w:b/>
                <w:color w:val="000000"/>
                <w:sz w:val="21"/>
              </w:rPr>
              <w:t>100.0%</w:t>
            </w:r>
          </w:p>
        </w:tc>
      </w:tr>
    </w:tbl>
    <w:p w14:paraId="69DF853A" w14:textId="2B0B8F3C"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7860159D" w14:textId="4BC44D81" w:rsidR="004A21D0" w:rsidRPr="004A21D0" w:rsidRDefault="004A21D0" w:rsidP="004A21D0">
      <w:pPr>
        <w:pStyle w:val="Ttulo"/>
        <w:framePr w:wrap="auto" w:vAnchor="margin" w:yAlign="inline"/>
        <w:spacing w:after="0" w:line="480" w:lineRule="auto"/>
        <w:rPr>
          <w:sz w:val="20"/>
          <w:szCs w:val="40"/>
        </w:rPr>
      </w:pPr>
      <w:bookmarkStart w:id="103" w:name="_Toc233420908"/>
      <w:r w:rsidRPr="004A6D94">
        <w:rPr>
          <w:i w:val="0"/>
          <w:iCs/>
          <w:sz w:val="20"/>
          <w:szCs w:val="40"/>
        </w:rPr>
        <w:t xml:space="preserve">Figura </w:t>
      </w:r>
      <w:r w:rsidRPr="004A6D94">
        <w:rPr>
          <w:i w:val="0"/>
          <w:iCs/>
          <w:sz w:val="20"/>
          <w:szCs w:val="40"/>
        </w:rPr>
        <w:fldChar w:fldCharType="begin"/>
      </w:r>
      <w:r w:rsidRPr="004A6D94">
        <w:rPr>
          <w:i w:val="0"/>
          <w:iCs/>
          <w:sz w:val="20"/>
          <w:szCs w:val="40"/>
        </w:rPr>
        <w:instrText xml:space="preserve"> STYLEREF 1 \s </w:instrText>
      </w:r>
      <w:r w:rsidRPr="004A6D94">
        <w:rPr>
          <w:i w:val="0"/>
          <w:iCs/>
          <w:sz w:val="20"/>
          <w:szCs w:val="40"/>
        </w:rPr>
        <w:fldChar w:fldCharType="separate"/>
      </w:r>
      <w:r w:rsidRPr="004A6D94">
        <w:rPr>
          <w:i w:val="0"/>
          <w:iCs/>
          <w:noProof/>
          <w:sz w:val="20"/>
          <w:szCs w:val="40"/>
        </w:rPr>
        <w:t>VI</w:t>
      </w:r>
      <w:r w:rsidRPr="004A6D94">
        <w:rPr>
          <w:i w:val="0"/>
          <w:iCs/>
          <w:sz w:val="20"/>
          <w:szCs w:val="40"/>
        </w:rPr>
        <w:fldChar w:fldCharType="end"/>
      </w:r>
      <w:r w:rsidRPr="004A6D94">
        <w:rPr>
          <w:i w:val="0"/>
          <w:iCs/>
          <w:sz w:val="20"/>
          <w:szCs w:val="40"/>
        </w:rPr>
        <w:noBreakHyphen/>
      </w:r>
      <w:r w:rsidRPr="004A6D94">
        <w:rPr>
          <w:i w:val="0"/>
          <w:iCs/>
          <w:sz w:val="20"/>
          <w:szCs w:val="40"/>
        </w:rPr>
        <w:fldChar w:fldCharType="begin"/>
      </w:r>
      <w:r w:rsidRPr="004A6D94">
        <w:rPr>
          <w:i w:val="0"/>
          <w:iCs/>
          <w:sz w:val="20"/>
          <w:szCs w:val="40"/>
        </w:rPr>
        <w:instrText xml:space="preserve"> SEQ Figura \* ARABIC \s 1 </w:instrText>
      </w:r>
      <w:r w:rsidRPr="004A6D94">
        <w:rPr>
          <w:i w:val="0"/>
          <w:iCs/>
          <w:sz w:val="20"/>
          <w:szCs w:val="40"/>
        </w:rPr>
        <w:fldChar w:fldCharType="separate"/>
      </w:r>
      <w:r w:rsidRPr="004A6D94">
        <w:rPr>
          <w:i w:val="0"/>
          <w:iCs/>
          <w:noProof/>
          <w:sz w:val="20"/>
          <w:szCs w:val="40"/>
        </w:rPr>
        <w:t>6</w:t>
      </w:r>
      <w:r w:rsidRPr="004A6D94">
        <w:rPr>
          <w:i w:val="0"/>
          <w:iCs/>
          <w:sz w:val="20"/>
          <w:szCs w:val="40"/>
        </w:rPr>
        <w:fldChar w:fldCharType="end"/>
      </w:r>
      <w:r>
        <w:rPr>
          <w:sz w:val="20"/>
          <w:szCs w:val="40"/>
        </w:rPr>
        <w:t xml:space="preserve"> </w:t>
      </w:r>
      <w:r>
        <w:rPr>
          <w:b w:val="0"/>
          <w:sz w:val="20"/>
          <w:szCs w:val="40"/>
        </w:rPr>
        <w:t>Porcentaje del conocimiento de la organización de información actual de los candidatos políticos</w:t>
      </w:r>
      <w:bookmarkEnd w:id="103"/>
    </w:p>
    <w:p w14:paraId="210EDCBD" w14:textId="192A1A74" w:rsidR="004A21D0" w:rsidRDefault="004A21D0" w:rsidP="004A21D0">
      <w:pPr>
        <w:pStyle w:val="Descripcin"/>
        <w:keepNext/>
        <w:jc w:val="center"/>
      </w:pPr>
    </w:p>
    <w:p w14:paraId="79B5A598" w14:textId="77777777" w:rsidR="0074246B" w:rsidRDefault="0074246B" w:rsidP="0074246B">
      <w:pPr>
        <w:spacing w:after="40"/>
        <w:jc w:val="center"/>
      </w:pPr>
      <w:r>
        <w:rPr>
          <w:noProof/>
        </w:rPr>
        <w:drawing>
          <wp:inline distT="0" distB="0" distL="0" distR="0" wp14:anchorId="00886EF3" wp14:editId="0D150299">
            <wp:extent cx="4663440" cy="1993168"/>
            <wp:effectExtent l="0" t="0" r="0" b="0"/>
            <wp:docPr id="1905127773" name="Picture 1905127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6.png"/>
                    <pic:cNvPicPr/>
                  </pic:nvPicPr>
                  <pic:blipFill>
                    <a:blip r:embed="rId22"/>
                    <a:stretch>
                      <a:fillRect/>
                    </a:stretch>
                  </pic:blipFill>
                  <pic:spPr>
                    <a:xfrm>
                      <a:off x="0" y="0"/>
                      <a:ext cx="4663440" cy="1993168"/>
                    </a:xfrm>
                    <a:prstGeom prst="rect">
                      <a:avLst/>
                    </a:prstGeom>
                  </pic:spPr>
                </pic:pic>
              </a:graphicData>
            </a:graphic>
          </wp:inline>
        </w:drawing>
      </w:r>
    </w:p>
    <w:p w14:paraId="489EB892"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0C1B98BA" w14:textId="77777777" w:rsidR="0074246B" w:rsidRDefault="0074246B" w:rsidP="0074246B">
      <w:pPr>
        <w:spacing w:after="0" w:line="480" w:lineRule="auto"/>
        <w:ind w:firstLine="720"/>
      </w:pPr>
      <w:r>
        <w:rPr>
          <w:color w:val="000000"/>
        </w:rPr>
        <w:t>El 74.0% considera que la información actual no está organizada ni es fácil de comparar, frente a un 9.3% que opina lo contrario. La falta de organización percibida respalda de forma directa el problema que motiva el proyecto.</w:t>
      </w:r>
    </w:p>
    <w:p w14:paraId="19BEC953" w14:textId="5B6EF2F3" w:rsidR="0074246B" w:rsidRDefault="0074246B" w:rsidP="00ED604B">
      <w:pPr>
        <w:pStyle w:val="Ttulo3"/>
      </w:pPr>
      <w:bookmarkStart w:id="104" w:name="_Toc233420819"/>
      <w:r>
        <w:lastRenderedPageBreak/>
        <w:t>Me resulta difícil encontrar información sobre si un candidato cumplió lo que prometió en el pasado.</w:t>
      </w:r>
      <w:bookmarkEnd w:id="104"/>
    </w:p>
    <w:p w14:paraId="390A426E" w14:textId="25D7F7CE" w:rsidR="004A21D0" w:rsidRPr="004A6D94" w:rsidRDefault="004A21D0" w:rsidP="004A6D94">
      <w:pPr>
        <w:pStyle w:val="Ttulo"/>
        <w:framePr w:wrap="auto" w:vAnchor="margin" w:yAlign="inline"/>
        <w:spacing w:after="0" w:line="480" w:lineRule="auto"/>
        <w:rPr>
          <w:sz w:val="20"/>
          <w:szCs w:val="40"/>
        </w:rPr>
      </w:pPr>
      <w:bookmarkStart w:id="105" w:name="_Toc233420887"/>
      <w:r>
        <w:rPr>
          <w:i w:val="0"/>
          <w:iCs/>
          <w:sz w:val="20"/>
          <w:szCs w:val="40"/>
        </w:rPr>
        <w:t xml:space="preserve">Tabla </w:t>
      </w:r>
      <w:r>
        <w:rPr>
          <w:i w:val="0"/>
          <w:iCs/>
          <w:sz w:val="20"/>
          <w:szCs w:val="40"/>
        </w:rPr>
        <w:fldChar w:fldCharType="begin"/>
      </w:r>
      <w:r>
        <w:rPr>
          <w:i w:val="0"/>
          <w:iCs/>
          <w:sz w:val="20"/>
          <w:szCs w:val="40"/>
        </w:rPr>
        <w:instrText xml:space="preserve"> STYLEREF 1 \s </w:instrText>
      </w:r>
      <w:r>
        <w:rPr>
          <w:i w:val="0"/>
          <w:iCs/>
          <w:sz w:val="20"/>
          <w:szCs w:val="40"/>
        </w:rPr>
        <w:fldChar w:fldCharType="separate"/>
      </w:r>
      <w:r>
        <w:rPr>
          <w:i w:val="0"/>
          <w:iCs/>
          <w:noProof/>
          <w:sz w:val="20"/>
          <w:szCs w:val="40"/>
        </w:rPr>
        <w:t>VI</w:t>
      </w:r>
      <w:r>
        <w:rPr>
          <w:i w:val="0"/>
          <w:iCs/>
          <w:sz w:val="20"/>
          <w:szCs w:val="40"/>
        </w:rPr>
        <w:fldChar w:fldCharType="end"/>
      </w:r>
      <w:r>
        <w:rPr>
          <w:i w:val="0"/>
          <w:iCs/>
          <w:sz w:val="20"/>
          <w:szCs w:val="40"/>
        </w:rPr>
        <w:noBreakHyphen/>
      </w:r>
      <w:r>
        <w:rPr>
          <w:i w:val="0"/>
          <w:iCs/>
          <w:sz w:val="20"/>
          <w:szCs w:val="40"/>
        </w:rPr>
        <w:fldChar w:fldCharType="begin"/>
      </w:r>
      <w:r>
        <w:rPr>
          <w:i w:val="0"/>
          <w:iCs/>
          <w:sz w:val="20"/>
          <w:szCs w:val="40"/>
        </w:rPr>
        <w:instrText xml:space="preserve"> SEQ Tabla \* ARABIC \s 1 </w:instrText>
      </w:r>
      <w:r>
        <w:rPr>
          <w:i w:val="0"/>
          <w:iCs/>
          <w:sz w:val="20"/>
          <w:szCs w:val="40"/>
        </w:rPr>
        <w:fldChar w:fldCharType="separate"/>
      </w:r>
      <w:r>
        <w:rPr>
          <w:i w:val="0"/>
          <w:iCs/>
          <w:noProof/>
          <w:sz w:val="20"/>
          <w:szCs w:val="40"/>
        </w:rPr>
        <w:t>7</w:t>
      </w:r>
      <w:r>
        <w:rPr>
          <w:i w:val="0"/>
          <w:iCs/>
          <w:sz w:val="20"/>
          <w:szCs w:val="40"/>
        </w:rPr>
        <w:fldChar w:fldCharType="end"/>
      </w:r>
      <w:r>
        <w:rPr>
          <w:sz w:val="20"/>
          <w:szCs w:val="40"/>
        </w:rPr>
        <w:t xml:space="preserve"> </w:t>
      </w:r>
      <w:r>
        <w:rPr>
          <w:b w:val="0"/>
          <w:sz w:val="20"/>
          <w:szCs w:val="40"/>
        </w:rPr>
        <w:t xml:space="preserve"> Dificultad para verificar el cumplimiento de las promesas políticas</w:t>
      </w:r>
      <w:bookmarkEnd w:id="105"/>
      <w:r>
        <w:rPr>
          <w:b w:val="0"/>
          <w:sz w:val="20"/>
          <w:szCs w:val="40"/>
        </w:rPr>
        <w:t xml:space="preserve"> </w:t>
      </w:r>
    </w:p>
    <w:tbl>
      <w:tblPr>
        <w:tblStyle w:val="Tablaconcuadrcula"/>
        <w:tblW w:w="0" w:type="auto"/>
        <w:tblLayout w:type="fixed"/>
        <w:tblLook w:val="04A0" w:firstRow="1" w:lastRow="0" w:firstColumn="1" w:lastColumn="0" w:noHBand="0" w:noVBand="1"/>
      </w:tblPr>
      <w:tblGrid>
        <w:gridCol w:w="4752"/>
        <w:gridCol w:w="2304"/>
        <w:gridCol w:w="2304"/>
      </w:tblGrid>
      <w:tr w:rsidR="0074246B" w14:paraId="32CD58DE" w14:textId="77777777" w:rsidTr="00257FD8">
        <w:tc>
          <w:tcPr>
            <w:tcW w:w="4752" w:type="dxa"/>
            <w:tcBorders>
              <w:top w:val="single" w:sz="4" w:space="0" w:color="000000"/>
              <w:left w:val="nil"/>
              <w:bottom w:val="single" w:sz="4" w:space="0" w:color="000000"/>
              <w:right w:val="nil"/>
            </w:tcBorders>
          </w:tcPr>
          <w:p w14:paraId="04915E2D" w14:textId="484C1C1F" w:rsidR="0074246B" w:rsidRDefault="004A21D0"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57D68E02"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5D12BC44" w14:textId="77777777" w:rsidR="0074246B" w:rsidRDefault="0074246B" w:rsidP="00257FD8">
            <w:pPr>
              <w:jc w:val="center"/>
            </w:pPr>
            <w:r>
              <w:rPr>
                <w:b/>
                <w:color w:val="000000"/>
                <w:sz w:val="21"/>
              </w:rPr>
              <w:t>Porcentaje</w:t>
            </w:r>
          </w:p>
        </w:tc>
      </w:tr>
      <w:tr w:rsidR="0074246B" w14:paraId="2423F7B2" w14:textId="77777777" w:rsidTr="00257FD8">
        <w:tc>
          <w:tcPr>
            <w:tcW w:w="4752" w:type="dxa"/>
            <w:tcBorders>
              <w:top w:val="nil"/>
              <w:left w:val="nil"/>
              <w:bottom w:val="nil"/>
              <w:right w:val="nil"/>
            </w:tcBorders>
          </w:tcPr>
          <w:p w14:paraId="0AD7002A"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752DF19E" w14:textId="77777777" w:rsidR="0074246B" w:rsidRDefault="0074246B" w:rsidP="00257FD8">
            <w:pPr>
              <w:jc w:val="center"/>
            </w:pPr>
            <w:r>
              <w:rPr>
                <w:color w:val="000000"/>
                <w:sz w:val="21"/>
              </w:rPr>
              <w:t>3</w:t>
            </w:r>
          </w:p>
        </w:tc>
        <w:tc>
          <w:tcPr>
            <w:tcW w:w="2304" w:type="dxa"/>
            <w:tcBorders>
              <w:top w:val="nil"/>
              <w:left w:val="nil"/>
              <w:bottom w:val="nil"/>
              <w:right w:val="nil"/>
            </w:tcBorders>
          </w:tcPr>
          <w:p w14:paraId="7E9B3A99" w14:textId="77777777" w:rsidR="0074246B" w:rsidRDefault="0074246B" w:rsidP="00257FD8">
            <w:pPr>
              <w:jc w:val="center"/>
            </w:pPr>
            <w:r>
              <w:rPr>
                <w:color w:val="000000"/>
                <w:sz w:val="21"/>
              </w:rPr>
              <w:t>2.0%</w:t>
            </w:r>
          </w:p>
        </w:tc>
      </w:tr>
      <w:tr w:rsidR="0074246B" w14:paraId="0AB37526" w14:textId="77777777" w:rsidTr="00257FD8">
        <w:tc>
          <w:tcPr>
            <w:tcW w:w="4752" w:type="dxa"/>
            <w:tcBorders>
              <w:top w:val="nil"/>
              <w:left w:val="nil"/>
              <w:bottom w:val="nil"/>
              <w:right w:val="nil"/>
            </w:tcBorders>
          </w:tcPr>
          <w:p w14:paraId="12E221BD" w14:textId="77777777" w:rsidR="0074246B" w:rsidRDefault="0074246B" w:rsidP="00257FD8">
            <w:r>
              <w:rPr>
                <w:color w:val="000000"/>
                <w:sz w:val="21"/>
              </w:rPr>
              <w:t>2 - En desacuerdo</w:t>
            </w:r>
          </w:p>
        </w:tc>
        <w:tc>
          <w:tcPr>
            <w:tcW w:w="2304" w:type="dxa"/>
            <w:tcBorders>
              <w:top w:val="nil"/>
              <w:left w:val="nil"/>
              <w:bottom w:val="nil"/>
              <w:right w:val="nil"/>
            </w:tcBorders>
          </w:tcPr>
          <w:p w14:paraId="0834FA5F"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7375D684" w14:textId="77777777" w:rsidR="0074246B" w:rsidRDefault="0074246B" w:rsidP="00257FD8">
            <w:pPr>
              <w:jc w:val="center"/>
            </w:pPr>
            <w:r>
              <w:rPr>
                <w:color w:val="000000"/>
                <w:sz w:val="21"/>
              </w:rPr>
              <w:t>6.0%</w:t>
            </w:r>
          </w:p>
        </w:tc>
      </w:tr>
      <w:tr w:rsidR="0074246B" w14:paraId="503FF497" w14:textId="77777777" w:rsidTr="00257FD8">
        <w:tc>
          <w:tcPr>
            <w:tcW w:w="4752" w:type="dxa"/>
            <w:tcBorders>
              <w:top w:val="nil"/>
              <w:left w:val="nil"/>
              <w:bottom w:val="nil"/>
              <w:right w:val="nil"/>
            </w:tcBorders>
          </w:tcPr>
          <w:p w14:paraId="21A1FB90"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5E3C8519"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52CAFC5A" w14:textId="77777777" w:rsidR="0074246B" w:rsidRDefault="0074246B" w:rsidP="00257FD8">
            <w:pPr>
              <w:jc w:val="center"/>
            </w:pPr>
            <w:r>
              <w:rPr>
                <w:color w:val="000000"/>
                <w:sz w:val="21"/>
              </w:rPr>
              <w:t>16.7%</w:t>
            </w:r>
          </w:p>
        </w:tc>
      </w:tr>
      <w:tr w:rsidR="0074246B" w14:paraId="03AC1F7A" w14:textId="77777777" w:rsidTr="00257FD8">
        <w:tc>
          <w:tcPr>
            <w:tcW w:w="4752" w:type="dxa"/>
            <w:tcBorders>
              <w:top w:val="nil"/>
              <w:left w:val="nil"/>
              <w:bottom w:val="nil"/>
              <w:right w:val="nil"/>
            </w:tcBorders>
          </w:tcPr>
          <w:p w14:paraId="40973446" w14:textId="77777777" w:rsidR="0074246B" w:rsidRDefault="0074246B" w:rsidP="00257FD8">
            <w:r>
              <w:rPr>
                <w:color w:val="000000"/>
                <w:sz w:val="21"/>
              </w:rPr>
              <w:t>4 - De acuerdo</w:t>
            </w:r>
          </w:p>
        </w:tc>
        <w:tc>
          <w:tcPr>
            <w:tcW w:w="2304" w:type="dxa"/>
            <w:tcBorders>
              <w:top w:val="nil"/>
              <w:left w:val="nil"/>
              <w:bottom w:val="nil"/>
              <w:right w:val="nil"/>
            </w:tcBorders>
          </w:tcPr>
          <w:p w14:paraId="03BD3F18" w14:textId="77777777" w:rsidR="0074246B" w:rsidRDefault="0074246B" w:rsidP="00257FD8">
            <w:pPr>
              <w:jc w:val="center"/>
            </w:pPr>
            <w:r>
              <w:rPr>
                <w:color w:val="000000"/>
                <w:sz w:val="21"/>
              </w:rPr>
              <w:t>66</w:t>
            </w:r>
          </w:p>
        </w:tc>
        <w:tc>
          <w:tcPr>
            <w:tcW w:w="2304" w:type="dxa"/>
            <w:tcBorders>
              <w:top w:val="nil"/>
              <w:left w:val="nil"/>
              <w:bottom w:val="nil"/>
              <w:right w:val="nil"/>
            </w:tcBorders>
          </w:tcPr>
          <w:p w14:paraId="0E2A3125" w14:textId="77777777" w:rsidR="0074246B" w:rsidRDefault="0074246B" w:rsidP="00257FD8">
            <w:pPr>
              <w:jc w:val="center"/>
            </w:pPr>
            <w:r>
              <w:rPr>
                <w:color w:val="000000"/>
                <w:sz w:val="21"/>
              </w:rPr>
              <w:t>44.0%</w:t>
            </w:r>
          </w:p>
        </w:tc>
      </w:tr>
      <w:tr w:rsidR="0074246B" w14:paraId="157129DD" w14:textId="77777777" w:rsidTr="00257FD8">
        <w:tc>
          <w:tcPr>
            <w:tcW w:w="4752" w:type="dxa"/>
            <w:tcBorders>
              <w:top w:val="nil"/>
              <w:left w:val="nil"/>
              <w:bottom w:val="nil"/>
              <w:right w:val="nil"/>
            </w:tcBorders>
          </w:tcPr>
          <w:p w14:paraId="7D404649"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25D55CDA" w14:textId="77777777" w:rsidR="0074246B" w:rsidRDefault="0074246B" w:rsidP="00257FD8">
            <w:pPr>
              <w:jc w:val="center"/>
            </w:pPr>
            <w:r>
              <w:rPr>
                <w:color w:val="000000"/>
                <w:sz w:val="21"/>
              </w:rPr>
              <w:t>47</w:t>
            </w:r>
          </w:p>
        </w:tc>
        <w:tc>
          <w:tcPr>
            <w:tcW w:w="2304" w:type="dxa"/>
            <w:tcBorders>
              <w:top w:val="nil"/>
              <w:left w:val="nil"/>
              <w:bottom w:val="nil"/>
              <w:right w:val="nil"/>
            </w:tcBorders>
          </w:tcPr>
          <w:p w14:paraId="0557D41E" w14:textId="77777777" w:rsidR="0074246B" w:rsidRDefault="0074246B" w:rsidP="00257FD8">
            <w:pPr>
              <w:jc w:val="center"/>
            </w:pPr>
            <w:r>
              <w:rPr>
                <w:color w:val="000000"/>
                <w:sz w:val="21"/>
              </w:rPr>
              <w:t>31.3%</w:t>
            </w:r>
          </w:p>
        </w:tc>
      </w:tr>
      <w:tr w:rsidR="0074246B" w14:paraId="57B5D473" w14:textId="77777777" w:rsidTr="00257FD8">
        <w:tc>
          <w:tcPr>
            <w:tcW w:w="4752" w:type="dxa"/>
            <w:tcBorders>
              <w:top w:val="nil"/>
              <w:left w:val="nil"/>
              <w:bottom w:val="single" w:sz="4" w:space="0" w:color="000000"/>
              <w:right w:val="nil"/>
            </w:tcBorders>
          </w:tcPr>
          <w:p w14:paraId="315FC825"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428E0A82"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5E35F99D" w14:textId="77777777" w:rsidR="0074246B" w:rsidRDefault="0074246B" w:rsidP="00257FD8">
            <w:pPr>
              <w:jc w:val="center"/>
            </w:pPr>
            <w:r>
              <w:rPr>
                <w:b/>
                <w:color w:val="000000"/>
                <w:sz w:val="21"/>
              </w:rPr>
              <w:t>100.0%</w:t>
            </w:r>
          </w:p>
        </w:tc>
      </w:tr>
    </w:tbl>
    <w:p w14:paraId="75A42680" w14:textId="2ADFA170"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34F4F408" w14:textId="6A7984F0" w:rsidR="004A21D0" w:rsidRPr="004A21D0" w:rsidRDefault="004A21D0" w:rsidP="004A21D0">
      <w:pPr>
        <w:pStyle w:val="Ttulo"/>
        <w:framePr w:wrap="auto" w:vAnchor="margin" w:yAlign="inline"/>
        <w:spacing w:after="0" w:line="480" w:lineRule="auto"/>
        <w:rPr>
          <w:sz w:val="20"/>
          <w:szCs w:val="40"/>
        </w:rPr>
      </w:pPr>
      <w:bookmarkStart w:id="106" w:name="_Toc233420909"/>
      <w:r w:rsidRPr="004A6D94">
        <w:rPr>
          <w:i w:val="0"/>
          <w:iCs/>
          <w:sz w:val="20"/>
          <w:szCs w:val="40"/>
        </w:rPr>
        <w:t xml:space="preserve">Figura </w:t>
      </w:r>
      <w:r w:rsidRPr="004A6D94">
        <w:rPr>
          <w:i w:val="0"/>
          <w:iCs/>
          <w:sz w:val="20"/>
          <w:szCs w:val="40"/>
        </w:rPr>
        <w:fldChar w:fldCharType="begin"/>
      </w:r>
      <w:r w:rsidRPr="004A6D94">
        <w:rPr>
          <w:i w:val="0"/>
          <w:iCs/>
          <w:sz w:val="20"/>
          <w:szCs w:val="40"/>
        </w:rPr>
        <w:instrText xml:space="preserve"> STYLEREF 1 \s </w:instrText>
      </w:r>
      <w:r w:rsidRPr="004A6D94">
        <w:rPr>
          <w:i w:val="0"/>
          <w:iCs/>
          <w:sz w:val="20"/>
          <w:szCs w:val="40"/>
        </w:rPr>
        <w:fldChar w:fldCharType="separate"/>
      </w:r>
      <w:r w:rsidRPr="004A6D94">
        <w:rPr>
          <w:i w:val="0"/>
          <w:iCs/>
          <w:noProof/>
          <w:sz w:val="20"/>
          <w:szCs w:val="40"/>
        </w:rPr>
        <w:t>VI</w:t>
      </w:r>
      <w:r w:rsidRPr="004A6D94">
        <w:rPr>
          <w:i w:val="0"/>
          <w:iCs/>
          <w:sz w:val="20"/>
          <w:szCs w:val="40"/>
        </w:rPr>
        <w:fldChar w:fldCharType="end"/>
      </w:r>
      <w:r w:rsidRPr="004A6D94">
        <w:rPr>
          <w:i w:val="0"/>
          <w:iCs/>
          <w:sz w:val="20"/>
          <w:szCs w:val="40"/>
        </w:rPr>
        <w:noBreakHyphen/>
      </w:r>
      <w:r w:rsidRPr="004A6D94">
        <w:rPr>
          <w:i w:val="0"/>
          <w:iCs/>
          <w:sz w:val="20"/>
          <w:szCs w:val="40"/>
        </w:rPr>
        <w:fldChar w:fldCharType="begin"/>
      </w:r>
      <w:r w:rsidRPr="004A6D94">
        <w:rPr>
          <w:i w:val="0"/>
          <w:iCs/>
          <w:sz w:val="20"/>
          <w:szCs w:val="40"/>
        </w:rPr>
        <w:instrText xml:space="preserve"> SEQ Figura \* ARABIC \s 1 </w:instrText>
      </w:r>
      <w:r w:rsidRPr="004A6D94">
        <w:rPr>
          <w:i w:val="0"/>
          <w:iCs/>
          <w:sz w:val="20"/>
          <w:szCs w:val="40"/>
        </w:rPr>
        <w:fldChar w:fldCharType="separate"/>
      </w:r>
      <w:r w:rsidRPr="004A6D94">
        <w:rPr>
          <w:i w:val="0"/>
          <w:iCs/>
          <w:noProof/>
          <w:sz w:val="20"/>
          <w:szCs w:val="40"/>
        </w:rPr>
        <w:t>7</w:t>
      </w:r>
      <w:r w:rsidRPr="004A6D94">
        <w:rPr>
          <w:i w:val="0"/>
          <w:iCs/>
          <w:sz w:val="20"/>
          <w:szCs w:val="40"/>
        </w:rPr>
        <w:fldChar w:fldCharType="end"/>
      </w:r>
      <w:r>
        <w:rPr>
          <w:sz w:val="20"/>
          <w:szCs w:val="40"/>
        </w:rPr>
        <w:t xml:space="preserve"> </w:t>
      </w:r>
      <w:r>
        <w:rPr>
          <w:b w:val="0"/>
          <w:bCs/>
          <w:sz w:val="20"/>
          <w:szCs w:val="40"/>
        </w:rPr>
        <w:t xml:space="preserve">Porcentaje de </w:t>
      </w:r>
      <w:r>
        <w:rPr>
          <w:b w:val="0"/>
          <w:sz w:val="20"/>
          <w:szCs w:val="40"/>
        </w:rPr>
        <w:t>la dificultad para verificar el cumplimiento de las promesas políticas</w:t>
      </w:r>
      <w:bookmarkEnd w:id="106"/>
      <w:r>
        <w:rPr>
          <w:b w:val="0"/>
          <w:sz w:val="20"/>
          <w:szCs w:val="40"/>
        </w:rPr>
        <w:t xml:space="preserve"> </w:t>
      </w:r>
    </w:p>
    <w:p w14:paraId="31E0B165" w14:textId="3442ACB3" w:rsidR="004A21D0" w:rsidRDefault="004A21D0" w:rsidP="004A21D0">
      <w:pPr>
        <w:pStyle w:val="Descripcin"/>
        <w:keepNext/>
        <w:jc w:val="center"/>
      </w:pPr>
    </w:p>
    <w:p w14:paraId="12E50E91" w14:textId="77777777" w:rsidR="0074246B" w:rsidRDefault="0074246B" w:rsidP="0074246B">
      <w:pPr>
        <w:spacing w:after="40"/>
        <w:jc w:val="center"/>
      </w:pPr>
      <w:r>
        <w:rPr>
          <w:noProof/>
        </w:rPr>
        <w:drawing>
          <wp:inline distT="0" distB="0" distL="0" distR="0" wp14:anchorId="7A116266" wp14:editId="07F8DEF4">
            <wp:extent cx="4663440" cy="1993168"/>
            <wp:effectExtent l="0" t="0" r="0" b="0"/>
            <wp:docPr id="1905127774" name="Picture 1905127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7.png"/>
                    <pic:cNvPicPr/>
                  </pic:nvPicPr>
                  <pic:blipFill>
                    <a:blip r:embed="rId23"/>
                    <a:stretch>
                      <a:fillRect/>
                    </a:stretch>
                  </pic:blipFill>
                  <pic:spPr>
                    <a:xfrm>
                      <a:off x="0" y="0"/>
                      <a:ext cx="4663440" cy="1993168"/>
                    </a:xfrm>
                    <a:prstGeom prst="rect">
                      <a:avLst/>
                    </a:prstGeom>
                  </pic:spPr>
                </pic:pic>
              </a:graphicData>
            </a:graphic>
          </wp:inline>
        </w:drawing>
      </w:r>
    </w:p>
    <w:p w14:paraId="786C7E27"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7530A82F" w14:textId="77777777" w:rsidR="0074246B" w:rsidRDefault="0074246B" w:rsidP="0074246B">
      <w:pPr>
        <w:spacing w:after="0" w:line="480" w:lineRule="auto"/>
        <w:ind w:firstLine="720"/>
      </w:pPr>
      <w:r>
        <w:rPr>
          <w:color w:val="000000"/>
        </w:rPr>
        <w:t>El 75.3% coincide en que le resulta difícil encontrar información sobre si un candidato cumplió lo prometido. Esta dificultad, reconocida por tres de cada cuatro participantes, confirma la carencia de herramientas de verificación accesibles.</w:t>
      </w:r>
    </w:p>
    <w:p w14:paraId="66B1033D" w14:textId="375BD2DA" w:rsidR="0074246B" w:rsidRDefault="0074246B" w:rsidP="00ED604B">
      <w:pPr>
        <w:pStyle w:val="Ttulo3"/>
      </w:pPr>
      <w:bookmarkStart w:id="107" w:name="_Toc233420820"/>
      <w:r>
        <w:lastRenderedPageBreak/>
        <w:t>La información sobre promesas y gestión política está dispersa entre muchas fuentes distintas.</w:t>
      </w:r>
      <w:bookmarkEnd w:id="107"/>
    </w:p>
    <w:p w14:paraId="4152FDB4" w14:textId="34F8B963" w:rsidR="004A21D0" w:rsidRPr="004A21D0" w:rsidRDefault="004A21D0" w:rsidP="004A21D0">
      <w:pPr>
        <w:pStyle w:val="Ttulo"/>
        <w:framePr w:wrap="auto" w:vAnchor="margin" w:yAlign="inline"/>
        <w:spacing w:after="0" w:line="480" w:lineRule="auto"/>
        <w:rPr>
          <w:sz w:val="20"/>
          <w:szCs w:val="40"/>
        </w:rPr>
      </w:pPr>
      <w:bookmarkStart w:id="108" w:name="_Toc233420888"/>
      <w:r>
        <w:rPr>
          <w:sz w:val="20"/>
          <w:szCs w:val="40"/>
        </w:rPr>
        <w:t xml:space="preserve">Tabla </w:t>
      </w:r>
      <w:r>
        <w:rPr>
          <w:sz w:val="20"/>
          <w:szCs w:val="40"/>
        </w:rPr>
        <w:fldChar w:fldCharType="begin"/>
      </w:r>
      <w:r>
        <w:rPr>
          <w:sz w:val="20"/>
          <w:szCs w:val="40"/>
        </w:rPr>
        <w:instrText xml:space="preserve"> STYLEREF 1 \s </w:instrText>
      </w:r>
      <w:r>
        <w:rPr>
          <w:sz w:val="20"/>
          <w:szCs w:val="40"/>
        </w:rPr>
        <w:fldChar w:fldCharType="separate"/>
      </w:r>
      <w:r>
        <w:rPr>
          <w:noProof/>
          <w:sz w:val="20"/>
          <w:szCs w:val="40"/>
        </w:rPr>
        <w:t>VI</w:t>
      </w:r>
      <w:r>
        <w:rPr>
          <w:sz w:val="20"/>
          <w:szCs w:val="40"/>
        </w:rPr>
        <w:fldChar w:fldCharType="end"/>
      </w:r>
      <w:r>
        <w:rPr>
          <w:sz w:val="20"/>
          <w:szCs w:val="40"/>
        </w:rPr>
        <w:noBreakHyphen/>
      </w:r>
      <w:r>
        <w:rPr>
          <w:sz w:val="20"/>
          <w:szCs w:val="40"/>
        </w:rPr>
        <w:fldChar w:fldCharType="begin"/>
      </w:r>
      <w:r>
        <w:rPr>
          <w:sz w:val="20"/>
          <w:szCs w:val="40"/>
        </w:rPr>
        <w:instrText xml:space="preserve"> SEQ Tabla \* ARABIC \s 1 </w:instrText>
      </w:r>
      <w:r>
        <w:rPr>
          <w:sz w:val="20"/>
          <w:szCs w:val="40"/>
        </w:rPr>
        <w:fldChar w:fldCharType="separate"/>
      </w:r>
      <w:r>
        <w:rPr>
          <w:noProof/>
          <w:sz w:val="20"/>
          <w:szCs w:val="40"/>
        </w:rPr>
        <w:t>8</w:t>
      </w:r>
      <w:r>
        <w:rPr>
          <w:sz w:val="20"/>
          <w:szCs w:val="40"/>
        </w:rPr>
        <w:fldChar w:fldCharType="end"/>
      </w:r>
      <w:r>
        <w:rPr>
          <w:sz w:val="20"/>
          <w:szCs w:val="40"/>
        </w:rPr>
        <w:t xml:space="preserve"> </w:t>
      </w:r>
      <w:r>
        <w:rPr>
          <w:b w:val="0"/>
          <w:sz w:val="20"/>
          <w:szCs w:val="40"/>
        </w:rPr>
        <w:t>Dispersión de la información según los encuestados</w:t>
      </w:r>
      <w:bookmarkEnd w:id="108"/>
    </w:p>
    <w:tbl>
      <w:tblPr>
        <w:tblStyle w:val="Tablaconcuadrcula"/>
        <w:tblW w:w="0" w:type="auto"/>
        <w:tblLayout w:type="fixed"/>
        <w:tblLook w:val="04A0" w:firstRow="1" w:lastRow="0" w:firstColumn="1" w:lastColumn="0" w:noHBand="0" w:noVBand="1"/>
      </w:tblPr>
      <w:tblGrid>
        <w:gridCol w:w="4752"/>
        <w:gridCol w:w="2304"/>
        <w:gridCol w:w="2304"/>
      </w:tblGrid>
      <w:tr w:rsidR="0074246B" w14:paraId="0FB83C09" w14:textId="77777777" w:rsidTr="00257FD8">
        <w:tc>
          <w:tcPr>
            <w:tcW w:w="4752" w:type="dxa"/>
            <w:tcBorders>
              <w:top w:val="single" w:sz="4" w:space="0" w:color="000000"/>
              <w:left w:val="nil"/>
              <w:bottom w:val="single" w:sz="4" w:space="0" w:color="000000"/>
              <w:right w:val="nil"/>
            </w:tcBorders>
          </w:tcPr>
          <w:p w14:paraId="12B2727D" w14:textId="5DC6A988" w:rsidR="0074246B" w:rsidRDefault="004A21D0"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62DEE3E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1BD9DB21" w14:textId="77777777" w:rsidR="0074246B" w:rsidRDefault="0074246B" w:rsidP="00257FD8">
            <w:pPr>
              <w:jc w:val="center"/>
            </w:pPr>
            <w:r>
              <w:rPr>
                <w:b/>
                <w:color w:val="000000"/>
                <w:sz w:val="21"/>
              </w:rPr>
              <w:t>Porcentaje</w:t>
            </w:r>
          </w:p>
        </w:tc>
      </w:tr>
      <w:tr w:rsidR="0074246B" w14:paraId="22A7FD1F" w14:textId="77777777" w:rsidTr="00257FD8">
        <w:tc>
          <w:tcPr>
            <w:tcW w:w="4752" w:type="dxa"/>
            <w:tcBorders>
              <w:top w:val="nil"/>
              <w:left w:val="nil"/>
              <w:bottom w:val="nil"/>
              <w:right w:val="nil"/>
            </w:tcBorders>
          </w:tcPr>
          <w:p w14:paraId="29E3DDD8"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25C26044" w14:textId="77777777" w:rsidR="0074246B" w:rsidRDefault="0074246B" w:rsidP="00257FD8">
            <w:pPr>
              <w:jc w:val="center"/>
            </w:pPr>
            <w:r>
              <w:rPr>
                <w:color w:val="000000"/>
                <w:sz w:val="21"/>
              </w:rPr>
              <w:t>1</w:t>
            </w:r>
          </w:p>
        </w:tc>
        <w:tc>
          <w:tcPr>
            <w:tcW w:w="2304" w:type="dxa"/>
            <w:tcBorders>
              <w:top w:val="nil"/>
              <w:left w:val="nil"/>
              <w:bottom w:val="nil"/>
              <w:right w:val="nil"/>
            </w:tcBorders>
          </w:tcPr>
          <w:p w14:paraId="2CF3DE68" w14:textId="77777777" w:rsidR="0074246B" w:rsidRDefault="0074246B" w:rsidP="00257FD8">
            <w:pPr>
              <w:jc w:val="center"/>
            </w:pPr>
            <w:r>
              <w:rPr>
                <w:color w:val="000000"/>
                <w:sz w:val="21"/>
              </w:rPr>
              <w:t>0.7%</w:t>
            </w:r>
          </w:p>
        </w:tc>
      </w:tr>
      <w:tr w:rsidR="0074246B" w14:paraId="002DD4D9" w14:textId="77777777" w:rsidTr="00257FD8">
        <w:tc>
          <w:tcPr>
            <w:tcW w:w="4752" w:type="dxa"/>
            <w:tcBorders>
              <w:top w:val="nil"/>
              <w:left w:val="nil"/>
              <w:bottom w:val="nil"/>
              <w:right w:val="nil"/>
            </w:tcBorders>
          </w:tcPr>
          <w:p w14:paraId="21A650BA" w14:textId="77777777" w:rsidR="0074246B" w:rsidRDefault="0074246B" w:rsidP="00257FD8">
            <w:r>
              <w:rPr>
                <w:color w:val="000000"/>
                <w:sz w:val="21"/>
              </w:rPr>
              <w:t>2 - En desacuerdo</w:t>
            </w:r>
          </w:p>
        </w:tc>
        <w:tc>
          <w:tcPr>
            <w:tcW w:w="2304" w:type="dxa"/>
            <w:tcBorders>
              <w:top w:val="nil"/>
              <w:left w:val="nil"/>
              <w:bottom w:val="nil"/>
              <w:right w:val="nil"/>
            </w:tcBorders>
          </w:tcPr>
          <w:p w14:paraId="0473A779" w14:textId="77777777" w:rsidR="0074246B" w:rsidRDefault="0074246B" w:rsidP="00257FD8">
            <w:pPr>
              <w:jc w:val="center"/>
            </w:pPr>
            <w:r>
              <w:rPr>
                <w:color w:val="000000"/>
                <w:sz w:val="21"/>
              </w:rPr>
              <w:t>4</w:t>
            </w:r>
          </w:p>
        </w:tc>
        <w:tc>
          <w:tcPr>
            <w:tcW w:w="2304" w:type="dxa"/>
            <w:tcBorders>
              <w:top w:val="nil"/>
              <w:left w:val="nil"/>
              <w:bottom w:val="nil"/>
              <w:right w:val="nil"/>
            </w:tcBorders>
          </w:tcPr>
          <w:p w14:paraId="63EC6D66" w14:textId="77777777" w:rsidR="0074246B" w:rsidRDefault="0074246B" w:rsidP="00257FD8">
            <w:pPr>
              <w:jc w:val="center"/>
            </w:pPr>
            <w:r>
              <w:rPr>
                <w:color w:val="000000"/>
                <w:sz w:val="21"/>
              </w:rPr>
              <w:t>2.7%</w:t>
            </w:r>
          </w:p>
        </w:tc>
      </w:tr>
      <w:tr w:rsidR="0074246B" w14:paraId="34C3E4B3" w14:textId="77777777" w:rsidTr="00257FD8">
        <w:tc>
          <w:tcPr>
            <w:tcW w:w="4752" w:type="dxa"/>
            <w:tcBorders>
              <w:top w:val="nil"/>
              <w:left w:val="nil"/>
              <w:bottom w:val="nil"/>
              <w:right w:val="nil"/>
            </w:tcBorders>
          </w:tcPr>
          <w:p w14:paraId="794B46CB"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57E7E244" w14:textId="77777777" w:rsidR="0074246B" w:rsidRDefault="0074246B" w:rsidP="00257FD8">
            <w:pPr>
              <w:jc w:val="center"/>
            </w:pPr>
            <w:r>
              <w:rPr>
                <w:color w:val="000000"/>
                <w:sz w:val="21"/>
              </w:rPr>
              <w:t>18</w:t>
            </w:r>
          </w:p>
        </w:tc>
        <w:tc>
          <w:tcPr>
            <w:tcW w:w="2304" w:type="dxa"/>
            <w:tcBorders>
              <w:top w:val="nil"/>
              <w:left w:val="nil"/>
              <w:bottom w:val="nil"/>
              <w:right w:val="nil"/>
            </w:tcBorders>
          </w:tcPr>
          <w:p w14:paraId="75E030FA" w14:textId="77777777" w:rsidR="0074246B" w:rsidRDefault="0074246B" w:rsidP="00257FD8">
            <w:pPr>
              <w:jc w:val="center"/>
            </w:pPr>
            <w:r>
              <w:rPr>
                <w:color w:val="000000"/>
                <w:sz w:val="21"/>
              </w:rPr>
              <w:t>12.0%</w:t>
            </w:r>
          </w:p>
        </w:tc>
      </w:tr>
      <w:tr w:rsidR="0074246B" w14:paraId="2C7D4029" w14:textId="77777777" w:rsidTr="00257FD8">
        <w:tc>
          <w:tcPr>
            <w:tcW w:w="4752" w:type="dxa"/>
            <w:tcBorders>
              <w:top w:val="nil"/>
              <w:left w:val="nil"/>
              <w:bottom w:val="nil"/>
              <w:right w:val="nil"/>
            </w:tcBorders>
          </w:tcPr>
          <w:p w14:paraId="5A2986DC" w14:textId="77777777" w:rsidR="0074246B" w:rsidRDefault="0074246B" w:rsidP="00257FD8">
            <w:r>
              <w:rPr>
                <w:color w:val="000000"/>
                <w:sz w:val="21"/>
              </w:rPr>
              <w:t>4 - De acuerdo</w:t>
            </w:r>
          </w:p>
        </w:tc>
        <w:tc>
          <w:tcPr>
            <w:tcW w:w="2304" w:type="dxa"/>
            <w:tcBorders>
              <w:top w:val="nil"/>
              <w:left w:val="nil"/>
              <w:bottom w:val="nil"/>
              <w:right w:val="nil"/>
            </w:tcBorders>
          </w:tcPr>
          <w:p w14:paraId="06278BFA" w14:textId="77777777" w:rsidR="0074246B" w:rsidRDefault="0074246B" w:rsidP="00257FD8">
            <w:pPr>
              <w:jc w:val="center"/>
            </w:pPr>
            <w:r>
              <w:rPr>
                <w:color w:val="000000"/>
                <w:sz w:val="21"/>
              </w:rPr>
              <w:t>61</w:t>
            </w:r>
          </w:p>
        </w:tc>
        <w:tc>
          <w:tcPr>
            <w:tcW w:w="2304" w:type="dxa"/>
            <w:tcBorders>
              <w:top w:val="nil"/>
              <w:left w:val="nil"/>
              <w:bottom w:val="nil"/>
              <w:right w:val="nil"/>
            </w:tcBorders>
          </w:tcPr>
          <w:p w14:paraId="3631B86F" w14:textId="77777777" w:rsidR="0074246B" w:rsidRDefault="0074246B" w:rsidP="00257FD8">
            <w:pPr>
              <w:jc w:val="center"/>
            </w:pPr>
            <w:r>
              <w:rPr>
                <w:color w:val="000000"/>
                <w:sz w:val="21"/>
              </w:rPr>
              <w:t>40.7%</w:t>
            </w:r>
          </w:p>
        </w:tc>
      </w:tr>
      <w:tr w:rsidR="0074246B" w14:paraId="00024B78" w14:textId="77777777" w:rsidTr="00257FD8">
        <w:tc>
          <w:tcPr>
            <w:tcW w:w="4752" w:type="dxa"/>
            <w:tcBorders>
              <w:top w:val="nil"/>
              <w:left w:val="nil"/>
              <w:bottom w:val="nil"/>
              <w:right w:val="nil"/>
            </w:tcBorders>
          </w:tcPr>
          <w:p w14:paraId="5C132375"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6544330B" w14:textId="77777777" w:rsidR="0074246B" w:rsidRDefault="0074246B" w:rsidP="00257FD8">
            <w:pPr>
              <w:jc w:val="center"/>
            </w:pPr>
            <w:r>
              <w:rPr>
                <w:color w:val="000000"/>
                <w:sz w:val="21"/>
              </w:rPr>
              <w:t>66</w:t>
            </w:r>
          </w:p>
        </w:tc>
        <w:tc>
          <w:tcPr>
            <w:tcW w:w="2304" w:type="dxa"/>
            <w:tcBorders>
              <w:top w:val="nil"/>
              <w:left w:val="nil"/>
              <w:bottom w:val="nil"/>
              <w:right w:val="nil"/>
            </w:tcBorders>
          </w:tcPr>
          <w:p w14:paraId="04670A49" w14:textId="77777777" w:rsidR="0074246B" w:rsidRDefault="0074246B" w:rsidP="00257FD8">
            <w:pPr>
              <w:jc w:val="center"/>
            </w:pPr>
            <w:r>
              <w:rPr>
                <w:color w:val="000000"/>
                <w:sz w:val="21"/>
              </w:rPr>
              <w:t>44.0%</w:t>
            </w:r>
          </w:p>
        </w:tc>
      </w:tr>
      <w:tr w:rsidR="0074246B" w14:paraId="19A75F06" w14:textId="77777777" w:rsidTr="00257FD8">
        <w:tc>
          <w:tcPr>
            <w:tcW w:w="4752" w:type="dxa"/>
            <w:tcBorders>
              <w:top w:val="nil"/>
              <w:left w:val="nil"/>
              <w:bottom w:val="single" w:sz="4" w:space="0" w:color="000000"/>
              <w:right w:val="nil"/>
            </w:tcBorders>
          </w:tcPr>
          <w:p w14:paraId="7315EFDD"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2B9FF71C"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32D7BE2C" w14:textId="77777777" w:rsidR="0074246B" w:rsidRDefault="0074246B" w:rsidP="00257FD8">
            <w:pPr>
              <w:jc w:val="center"/>
            </w:pPr>
            <w:r>
              <w:rPr>
                <w:b/>
                <w:color w:val="000000"/>
                <w:sz w:val="21"/>
              </w:rPr>
              <w:t>100.0%</w:t>
            </w:r>
          </w:p>
        </w:tc>
      </w:tr>
    </w:tbl>
    <w:p w14:paraId="44F53622" w14:textId="2962B501" w:rsidR="0074246B" w:rsidRDefault="0074246B" w:rsidP="0074246B">
      <w:pPr>
        <w:spacing w:after="0" w:line="480" w:lineRule="auto"/>
      </w:pPr>
      <w:r>
        <w:rPr>
          <w:i/>
          <w:color w:val="000000"/>
          <w:sz w:val="20"/>
        </w:rPr>
        <w:t>Nota.</w:t>
      </w:r>
      <w:r>
        <w:rPr>
          <w:color w:val="000000"/>
          <w:sz w:val="20"/>
        </w:rPr>
        <w:t xml:space="preserve"> Elaboración propia con base en los resultados de la encuesta (n = 150).</w:t>
      </w:r>
    </w:p>
    <w:p w14:paraId="680E8C61" w14:textId="130F5D22" w:rsidR="004A21D0" w:rsidRPr="004A21D0" w:rsidRDefault="004A21D0" w:rsidP="004A21D0">
      <w:pPr>
        <w:pStyle w:val="Ttulo"/>
        <w:framePr w:wrap="auto" w:vAnchor="margin" w:yAlign="inline"/>
        <w:spacing w:after="0" w:line="480" w:lineRule="auto"/>
        <w:rPr>
          <w:sz w:val="20"/>
          <w:szCs w:val="40"/>
        </w:rPr>
      </w:pPr>
      <w:bookmarkStart w:id="109" w:name="_Toc233420910"/>
      <w:r>
        <w:rPr>
          <w:i w:val="0"/>
          <w:iCs/>
          <w:sz w:val="20"/>
          <w:szCs w:val="40"/>
        </w:rPr>
        <w:t xml:space="preserve">Figura </w:t>
      </w:r>
      <w:r>
        <w:rPr>
          <w:i w:val="0"/>
          <w:iCs/>
          <w:sz w:val="20"/>
          <w:szCs w:val="40"/>
        </w:rPr>
        <w:fldChar w:fldCharType="begin"/>
      </w:r>
      <w:r>
        <w:rPr>
          <w:i w:val="0"/>
          <w:iCs/>
          <w:sz w:val="20"/>
          <w:szCs w:val="40"/>
        </w:rPr>
        <w:instrText xml:space="preserve"> STYLEREF 1 \s </w:instrText>
      </w:r>
      <w:r>
        <w:rPr>
          <w:i w:val="0"/>
          <w:iCs/>
          <w:sz w:val="20"/>
          <w:szCs w:val="40"/>
        </w:rPr>
        <w:fldChar w:fldCharType="separate"/>
      </w:r>
      <w:r>
        <w:rPr>
          <w:i w:val="0"/>
          <w:iCs/>
          <w:noProof/>
          <w:sz w:val="20"/>
          <w:szCs w:val="40"/>
        </w:rPr>
        <w:t>VI</w:t>
      </w:r>
      <w:r>
        <w:rPr>
          <w:i w:val="0"/>
          <w:iCs/>
          <w:sz w:val="20"/>
          <w:szCs w:val="40"/>
        </w:rPr>
        <w:fldChar w:fldCharType="end"/>
      </w:r>
      <w:r>
        <w:rPr>
          <w:i w:val="0"/>
          <w:iCs/>
          <w:sz w:val="20"/>
          <w:szCs w:val="40"/>
        </w:rPr>
        <w:noBreakHyphen/>
      </w:r>
      <w:r>
        <w:rPr>
          <w:i w:val="0"/>
          <w:iCs/>
          <w:sz w:val="20"/>
          <w:szCs w:val="40"/>
        </w:rPr>
        <w:fldChar w:fldCharType="begin"/>
      </w:r>
      <w:r>
        <w:rPr>
          <w:i w:val="0"/>
          <w:iCs/>
          <w:sz w:val="20"/>
          <w:szCs w:val="40"/>
        </w:rPr>
        <w:instrText xml:space="preserve"> SEQ Figura \* ARABIC \s 1 </w:instrText>
      </w:r>
      <w:r>
        <w:rPr>
          <w:i w:val="0"/>
          <w:iCs/>
          <w:sz w:val="20"/>
          <w:szCs w:val="40"/>
        </w:rPr>
        <w:fldChar w:fldCharType="separate"/>
      </w:r>
      <w:r>
        <w:rPr>
          <w:i w:val="0"/>
          <w:iCs/>
          <w:noProof/>
          <w:sz w:val="20"/>
          <w:szCs w:val="40"/>
        </w:rPr>
        <w:t>8</w:t>
      </w:r>
      <w:r>
        <w:rPr>
          <w:i w:val="0"/>
          <w:iCs/>
          <w:sz w:val="20"/>
          <w:szCs w:val="40"/>
        </w:rPr>
        <w:fldChar w:fldCharType="end"/>
      </w:r>
      <w:r>
        <w:rPr>
          <w:sz w:val="20"/>
          <w:szCs w:val="40"/>
        </w:rPr>
        <w:t xml:space="preserve"> </w:t>
      </w:r>
      <w:r>
        <w:rPr>
          <w:b w:val="0"/>
          <w:sz w:val="20"/>
          <w:szCs w:val="40"/>
        </w:rPr>
        <w:t>Dispersión de la información según los encuestados</w:t>
      </w:r>
      <w:bookmarkEnd w:id="109"/>
    </w:p>
    <w:p w14:paraId="198226C4" w14:textId="112C4599" w:rsidR="004A21D0" w:rsidRDefault="004A21D0" w:rsidP="004A21D0">
      <w:pPr>
        <w:pStyle w:val="Descripcin"/>
        <w:keepNext/>
        <w:jc w:val="center"/>
      </w:pPr>
    </w:p>
    <w:p w14:paraId="0D2C8FD3" w14:textId="77777777" w:rsidR="0074246B" w:rsidRDefault="0074246B" w:rsidP="0074246B">
      <w:pPr>
        <w:spacing w:after="40"/>
        <w:jc w:val="center"/>
      </w:pPr>
      <w:r>
        <w:rPr>
          <w:noProof/>
        </w:rPr>
        <w:drawing>
          <wp:inline distT="0" distB="0" distL="0" distR="0" wp14:anchorId="718DE41F" wp14:editId="6B755CEA">
            <wp:extent cx="4663440" cy="1993168"/>
            <wp:effectExtent l="0" t="0" r="0" b="0"/>
            <wp:docPr id="1905127775" name="Picture 1905127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8.png"/>
                    <pic:cNvPicPr/>
                  </pic:nvPicPr>
                  <pic:blipFill>
                    <a:blip r:embed="rId24"/>
                    <a:stretch>
                      <a:fillRect/>
                    </a:stretch>
                  </pic:blipFill>
                  <pic:spPr>
                    <a:xfrm>
                      <a:off x="0" y="0"/>
                      <a:ext cx="4663440" cy="1993168"/>
                    </a:xfrm>
                    <a:prstGeom prst="rect">
                      <a:avLst/>
                    </a:prstGeom>
                  </pic:spPr>
                </pic:pic>
              </a:graphicData>
            </a:graphic>
          </wp:inline>
        </w:drawing>
      </w:r>
    </w:p>
    <w:p w14:paraId="01965551"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7685101A" w14:textId="0F26FCA1" w:rsidR="0074246B" w:rsidRPr="004A21D0" w:rsidRDefault="0074246B" w:rsidP="004A21D0">
      <w:pPr>
        <w:spacing w:after="0" w:line="480" w:lineRule="auto"/>
        <w:ind w:firstLine="720"/>
      </w:pPr>
      <w:r>
        <w:rPr>
          <w:color w:val="000000"/>
        </w:rPr>
        <w:t>El 84.7% está de acuerdo o totalmente de acuerdo en que la información sobre promesas y gestión está dispersa entre muchas fuentes. Al ser el porcentaje de acuerdo más alto de la sección, valida el problema central de dispersión informativa que la plataforma busca resolver.</w:t>
      </w:r>
    </w:p>
    <w:p w14:paraId="2892EC0F" w14:textId="1031CF83" w:rsidR="0074246B" w:rsidRDefault="0074246B" w:rsidP="00ED604B">
      <w:pPr>
        <w:pStyle w:val="Ttulo3"/>
      </w:pPr>
      <w:bookmarkStart w:id="110" w:name="_Toc233420821"/>
      <w:r>
        <w:lastRenderedPageBreak/>
        <w:t>Conozco el historial de cumplimiento de promesas de al menos un candidato o funcionario actual.</w:t>
      </w:r>
      <w:bookmarkEnd w:id="110"/>
    </w:p>
    <w:p w14:paraId="008E9E1C" w14:textId="3ED992E7" w:rsidR="008177DD" w:rsidRPr="008177DD" w:rsidRDefault="008177DD" w:rsidP="008177DD">
      <w:pPr>
        <w:pStyle w:val="Ttulo"/>
        <w:framePr w:wrap="auto" w:vAnchor="margin" w:yAlign="inline"/>
        <w:spacing w:after="0" w:line="480" w:lineRule="auto"/>
        <w:rPr>
          <w:sz w:val="20"/>
          <w:szCs w:val="40"/>
        </w:rPr>
      </w:pPr>
      <w:bookmarkStart w:id="111" w:name="_Toc233420889"/>
      <w:r>
        <w:rPr>
          <w:i w:val="0"/>
          <w:iCs/>
          <w:sz w:val="20"/>
          <w:szCs w:val="40"/>
        </w:rPr>
        <w:t xml:space="preserve">Tabla </w:t>
      </w:r>
      <w:r>
        <w:rPr>
          <w:i w:val="0"/>
          <w:iCs/>
          <w:sz w:val="20"/>
          <w:szCs w:val="40"/>
        </w:rPr>
        <w:fldChar w:fldCharType="begin"/>
      </w:r>
      <w:r>
        <w:rPr>
          <w:i w:val="0"/>
          <w:iCs/>
          <w:sz w:val="20"/>
          <w:szCs w:val="40"/>
        </w:rPr>
        <w:instrText xml:space="preserve"> STYLEREF 1 \s </w:instrText>
      </w:r>
      <w:r>
        <w:rPr>
          <w:i w:val="0"/>
          <w:iCs/>
          <w:sz w:val="20"/>
          <w:szCs w:val="40"/>
        </w:rPr>
        <w:fldChar w:fldCharType="separate"/>
      </w:r>
      <w:r>
        <w:rPr>
          <w:i w:val="0"/>
          <w:iCs/>
          <w:noProof/>
          <w:sz w:val="20"/>
          <w:szCs w:val="40"/>
        </w:rPr>
        <w:t>VI</w:t>
      </w:r>
      <w:r>
        <w:rPr>
          <w:i w:val="0"/>
          <w:iCs/>
          <w:sz w:val="20"/>
          <w:szCs w:val="40"/>
        </w:rPr>
        <w:fldChar w:fldCharType="end"/>
      </w:r>
      <w:r>
        <w:rPr>
          <w:i w:val="0"/>
          <w:iCs/>
          <w:sz w:val="20"/>
          <w:szCs w:val="40"/>
        </w:rPr>
        <w:noBreakHyphen/>
      </w:r>
      <w:r>
        <w:rPr>
          <w:i w:val="0"/>
          <w:iCs/>
          <w:sz w:val="20"/>
          <w:szCs w:val="40"/>
        </w:rPr>
        <w:fldChar w:fldCharType="begin"/>
      </w:r>
      <w:r>
        <w:rPr>
          <w:i w:val="0"/>
          <w:iCs/>
          <w:sz w:val="20"/>
          <w:szCs w:val="40"/>
        </w:rPr>
        <w:instrText xml:space="preserve"> SEQ Tabla \* ARABIC \s 1 </w:instrText>
      </w:r>
      <w:r>
        <w:rPr>
          <w:i w:val="0"/>
          <w:iCs/>
          <w:sz w:val="20"/>
          <w:szCs w:val="40"/>
        </w:rPr>
        <w:fldChar w:fldCharType="separate"/>
      </w:r>
      <w:r>
        <w:rPr>
          <w:i w:val="0"/>
          <w:iCs/>
          <w:noProof/>
          <w:sz w:val="20"/>
          <w:szCs w:val="40"/>
        </w:rPr>
        <w:t>9</w:t>
      </w:r>
      <w:r>
        <w:rPr>
          <w:i w:val="0"/>
          <w:iCs/>
          <w:sz w:val="20"/>
          <w:szCs w:val="40"/>
        </w:rPr>
        <w:fldChar w:fldCharType="end"/>
      </w:r>
      <w:r>
        <w:rPr>
          <w:sz w:val="20"/>
          <w:szCs w:val="40"/>
        </w:rPr>
        <w:t xml:space="preserve"> </w:t>
      </w:r>
      <w:r>
        <w:rPr>
          <w:b w:val="0"/>
          <w:sz w:val="20"/>
          <w:szCs w:val="40"/>
        </w:rPr>
        <w:t>Resultado sobre el conocimiento del historial de cumplimiento de al menos un candidato</w:t>
      </w:r>
      <w:bookmarkEnd w:id="111"/>
    </w:p>
    <w:tbl>
      <w:tblPr>
        <w:tblStyle w:val="Tablaconcuadrcula"/>
        <w:tblW w:w="0" w:type="auto"/>
        <w:tblLayout w:type="fixed"/>
        <w:tblLook w:val="04A0" w:firstRow="1" w:lastRow="0" w:firstColumn="1" w:lastColumn="0" w:noHBand="0" w:noVBand="1"/>
      </w:tblPr>
      <w:tblGrid>
        <w:gridCol w:w="4752"/>
        <w:gridCol w:w="2304"/>
        <w:gridCol w:w="2304"/>
      </w:tblGrid>
      <w:tr w:rsidR="0074246B" w14:paraId="678A1235" w14:textId="77777777" w:rsidTr="00257FD8">
        <w:tc>
          <w:tcPr>
            <w:tcW w:w="4752" w:type="dxa"/>
            <w:tcBorders>
              <w:top w:val="single" w:sz="4" w:space="0" w:color="000000"/>
              <w:left w:val="nil"/>
              <w:bottom w:val="single" w:sz="4" w:space="0" w:color="000000"/>
              <w:right w:val="nil"/>
            </w:tcBorders>
          </w:tcPr>
          <w:p w14:paraId="4029B78A" w14:textId="7A197B39"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1B72EDD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31B409A" w14:textId="77777777" w:rsidR="0074246B" w:rsidRDefault="0074246B" w:rsidP="00257FD8">
            <w:pPr>
              <w:jc w:val="center"/>
            </w:pPr>
            <w:r>
              <w:rPr>
                <w:b/>
                <w:color w:val="000000"/>
                <w:sz w:val="21"/>
              </w:rPr>
              <w:t>Porcentaje</w:t>
            </w:r>
          </w:p>
        </w:tc>
      </w:tr>
      <w:tr w:rsidR="0074246B" w14:paraId="2EF9F702" w14:textId="77777777" w:rsidTr="00257FD8">
        <w:tc>
          <w:tcPr>
            <w:tcW w:w="4752" w:type="dxa"/>
            <w:tcBorders>
              <w:top w:val="nil"/>
              <w:left w:val="nil"/>
              <w:bottom w:val="nil"/>
              <w:right w:val="nil"/>
            </w:tcBorders>
          </w:tcPr>
          <w:p w14:paraId="36E97949"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35DEACED" w14:textId="77777777" w:rsidR="0074246B" w:rsidRDefault="0074246B" w:rsidP="00257FD8">
            <w:pPr>
              <w:jc w:val="center"/>
            </w:pPr>
            <w:r>
              <w:rPr>
                <w:color w:val="000000"/>
                <w:sz w:val="21"/>
              </w:rPr>
              <w:t>36</w:t>
            </w:r>
          </w:p>
        </w:tc>
        <w:tc>
          <w:tcPr>
            <w:tcW w:w="2304" w:type="dxa"/>
            <w:tcBorders>
              <w:top w:val="nil"/>
              <w:left w:val="nil"/>
              <w:bottom w:val="nil"/>
              <w:right w:val="nil"/>
            </w:tcBorders>
          </w:tcPr>
          <w:p w14:paraId="3A9CDDE9" w14:textId="77777777" w:rsidR="0074246B" w:rsidRDefault="0074246B" w:rsidP="00257FD8">
            <w:pPr>
              <w:jc w:val="center"/>
            </w:pPr>
            <w:r>
              <w:rPr>
                <w:color w:val="000000"/>
                <w:sz w:val="21"/>
              </w:rPr>
              <w:t>24.0%</w:t>
            </w:r>
          </w:p>
        </w:tc>
      </w:tr>
      <w:tr w:rsidR="0074246B" w14:paraId="5EE9D23B" w14:textId="77777777" w:rsidTr="00257FD8">
        <w:tc>
          <w:tcPr>
            <w:tcW w:w="4752" w:type="dxa"/>
            <w:tcBorders>
              <w:top w:val="nil"/>
              <w:left w:val="nil"/>
              <w:bottom w:val="nil"/>
              <w:right w:val="nil"/>
            </w:tcBorders>
          </w:tcPr>
          <w:p w14:paraId="4685C684" w14:textId="77777777" w:rsidR="0074246B" w:rsidRDefault="0074246B" w:rsidP="00257FD8">
            <w:r>
              <w:rPr>
                <w:color w:val="000000"/>
                <w:sz w:val="21"/>
              </w:rPr>
              <w:t>2 - En desacuerdo</w:t>
            </w:r>
          </w:p>
        </w:tc>
        <w:tc>
          <w:tcPr>
            <w:tcW w:w="2304" w:type="dxa"/>
            <w:tcBorders>
              <w:top w:val="nil"/>
              <w:left w:val="nil"/>
              <w:bottom w:val="nil"/>
              <w:right w:val="nil"/>
            </w:tcBorders>
          </w:tcPr>
          <w:p w14:paraId="151D980A" w14:textId="77777777" w:rsidR="0074246B" w:rsidRDefault="0074246B" w:rsidP="00257FD8">
            <w:pPr>
              <w:jc w:val="center"/>
            </w:pPr>
            <w:r>
              <w:rPr>
                <w:color w:val="000000"/>
                <w:sz w:val="21"/>
              </w:rPr>
              <w:t>55</w:t>
            </w:r>
          </w:p>
        </w:tc>
        <w:tc>
          <w:tcPr>
            <w:tcW w:w="2304" w:type="dxa"/>
            <w:tcBorders>
              <w:top w:val="nil"/>
              <w:left w:val="nil"/>
              <w:bottom w:val="nil"/>
              <w:right w:val="nil"/>
            </w:tcBorders>
          </w:tcPr>
          <w:p w14:paraId="2B5E6232" w14:textId="77777777" w:rsidR="0074246B" w:rsidRDefault="0074246B" w:rsidP="00257FD8">
            <w:pPr>
              <w:jc w:val="center"/>
            </w:pPr>
            <w:r>
              <w:rPr>
                <w:color w:val="000000"/>
                <w:sz w:val="21"/>
              </w:rPr>
              <w:t>36.7%</w:t>
            </w:r>
          </w:p>
        </w:tc>
      </w:tr>
      <w:tr w:rsidR="0074246B" w14:paraId="1BEC9411" w14:textId="77777777" w:rsidTr="00257FD8">
        <w:tc>
          <w:tcPr>
            <w:tcW w:w="4752" w:type="dxa"/>
            <w:tcBorders>
              <w:top w:val="nil"/>
              <w:left w:val="nil"/>
              <w:bottom w:val="nil"/>
              <w:right w:val="nil"/>
            </w:tcBorders>
          </w:tcPr>
          <w:p w14:paraId="4B3318DE"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024DEB06" w14:textId="77777777" w:rsidR="0074246B" w:rsidRDefault="0074246B" w:rsidP="00257FD8">
            <w:pPr>
              <w:jc w:val="center"/>
            </w:pPr>
            <w:r>
              <w:rPr>
                <w:color w:val="000000"/>
                <w:sz w:val="21"/>
              </w:rPr>
              <w:t>44</w:t>
            </w:r>
          </w:p>
        </w:tc>
        <w:tc>
          <w:tcPr>
            <w:tcW w:w="2304" w:type="dxa"/>
            <w:tcBorders>
              <w:top w:val="nil"/>
              <w:left w:val="nil"/>
              <w:bottom w:val="nil"/>
              <w:right w:val="nil"/>
            </w:tcBorders>
          </w:tcPr>
          <w:p w14:paraId="023DE7A7" w14:textId="77777777" w:rsidR="0074246B" w:rsidRDefault="0074246B" w:rsidP="00257FD8">
            <w:pPr>
              <w:jc w:val="center"/>
            </w:pPr>
            <w:r>
              <w:rPr>
                <w:color w:val="000000"/>
                <w:sz w:val="21"/>
              </w:rPr>
              <w:t>29.3%</w:t>
            </w:r>
          </w:p>
        </w:tc>
      </w:tr>
      <w:tr w:rsidR="0074246B" w14:paraId="627B6A27" w14:textId="77777777" w:rsidTr="00257FD8">
        <w:tc>
          <w:tcPr>
            <w:tcW w:w="4752" w:type="dxa"/>
            <w:tcBorders>
              <w:top w:val="nil"/>
              <w:left w:val="nil"/>
              <w:bottom w:val="nil"/>
              <w:right w:val="nil"/>
            </w:tcBorders>
          </w:tcPr>
          <w:p w14:paraId="5DF90299" w14:textId="77777777" w:rsidR="0074246B" w:rsidRDefault="0074246B" w:rsidP="00257FD8">
            <w:r>
              <w:rPr>
                <w:color w:val="000000"/>
                <w:sz w:val="21"/>
              </w:rPr>
              <w:t>4 - De acuerdo</w:t>
            </w:r>
          </w:p>
        </w:tc>
        <w:tc>
          <w:tcPr>
            <w:tcW w:w="2304" w:type="dxa"/>
            <w:tcBorders>
              <w:top w:val="nil"/>
              <w:left w:val="nil"/>
              <w:bottom w:val="nil"/>
              <w:right w:val="nil"/>
            </w:tcBorders>
          </w:tcPr>
          <w:p w14:paraId="34E58325" w14:textId="77777777" w:rsidR="0074246B" w:rsidRDefault="0074246B" w:rsidP="00257FD8">
            <w:pPr>
              <w:jc w:val="center"/>
            </w:pPr>
            <w:r>
              <w:rPr>
                <w:color w:val="000000"/>
                <w:sz w:val="21"/>
              </w:rPr>
              <w:t>11</w:t>
            </w:r>
          </w:p>
        </w:tc>
        <w:tc>
          <w:tcPr>
            <w:tcW w:w="2304" w:type="dxa"/>
            <w:tcBorders>
              <w:top w:val="nil"/>
              <w:left w:val="nil"/>
              <w:bottom w:val="nil"/>
              <w:right w:val="nil"/>
            </w:tcBorders>
          </w:tcPr>
          <w:p w14:paraId="63E4FAEE" w14:textId="77777777" w:rsidR="0074246B" w:rsidRDefault="0074246B" w:rsidP="00257FD8">
            <w:pPr>
              <w:jc w:val="center"/>
            </w:pPr>
            <w:r>
              <w:rPr>
                <w:color w:val="000000"/>
                <w:sz w:val="21"/>
              </w:rPr>
              <w:t>7.3%</w:t>
            </w:r>
          </w:p>
        </w:tc>
      </w:tr>
      <w:tr w:rsidR="0074246B" w14:paraId="2B5DAF59" w14:textId="77777777" w:rsidTr="00257FD8">
        <w:tc>
          <w:tcPr>
            <w:tcW w:w="4752" w:type="dxa"/>
            <w:tcBorders>
              <w:top w:val="nil"/>
              <w:left w:val="nil"/>
              <w:bottom w:val="nil"/>
              <w:right w:val="nil"/>
            </w:tcBorders>
          </w:tcPr>
          <w:p w14:paraId="33A45760"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42B8C55B" w14:textId="77777777" w:rsidR="0074246B" w:rsidRDefault="0074246B" w:rsidP="00257FD8">
            <w:pPr>
              <w:jc w:val="center"/>
            </w:pPr>
            <w:r>
              <w:rPr>
                <w:color w:val="000000"/>
                <w:sz w:val="21"/>
              </w:rPr>
              <w:t>4</w:t>
            </w:r>
          </w:p>
        </w:tc>
        <w:tc>
          <w:tcPr>
            <w:tcW w:w="2304" w:type="dxa"/>
            <w:tcBorders>
              <w:top w:val="nil"/>
              <w:left w:val="nil"/>
              <w:bottom w:val="nil"/>
              <w:right w:val="nil"/>
            </w:tcBorders>
          </w:tcPr>
          <w:p w14:paraId="457818D6" w14:textId="77777777" w:rsidR="0074246B" w:rsidRDefault="0074246B" w:rsidP="00257FD8">
            <w:pPr>
              <w:jc w:val="center"/>
            </w:pPr>
            <w:r>
              <w:rPr>
                <w:color w:val="000000"/>
                <w:sz w:val="21"/>
              </w:rPr>
              <w:t>2.7%</w:t>
            </w:r>
          </w:p>
        </w:tc>
      </w:tr>
      <w:tr w:rsidR="0074246B" w14:paraId="7A5BE345" w14:textId="77777777" w:rsidTr="00257FD8">
        <w:tc>
          <w:tcPr>
            <w:tcW w:w="4752" w:type="dxa"/>
            <w:tcBorders>
              <w:top w:val="nil"/>
              <w:left w:val="nil"/>
              <w:bottom w:val="single" w:sz="4" w:space="0" w:color="000000"/>
              <w:right w:val="nil"/>
            </w:tcBorders>
          </w:tcPr>
          <w:p w14:paraId="441CA87F"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1A78EEB3"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2C6A0559" w14:textId="77777777" w:rsidR="0074246B" w:rsidRDefault="0074246B" w:rsidP="00257FD8">
            <w:pPr>
              <w:jc w:val="center"/>
            </w:pPr>
            <w:r>
              <w:rPr>
                <w:b/>
                <w:color w:val="000000"/>
                <w:sz w:val="21"/>
              </w:rPr>
              <w:t>100.0%</w:t>
            </w:r>
          </w:p>
        </w:tc>
      </w:tr>
    </w:tbl>
    <w:p w14:paraId="322ADA42" w14:textId="4F847A34"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006D8B8F" w14:textId="38BC367D" w:rsidR="008177DD" w:rsidRPr="008177DD" w:rsidRDefault="008177DD" w:rsidP="008177DD">
      <w:pPr>
        <w:pStyle w:val="Descripcin"/>
        <w:keepNext/>
        <w:jc w:val="center"/>
        <w:rPr>
          <w:i/>
          <w:iCs/>
          <w:color w:val="000000" w:themeColor="text1"/>
        </w:rPr>
      </w:pPr>
      <w:bookmarkStart w:id="112" w:name="_Toc233420911"/>
      <w:r>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9</w:t>
      </w:r>
      <w:r>
        <w:rPr>
          <w:color w:val="000000" w:themeColor="text1"/>
          <w:sz w:val="20"/>
          <w:szCs w:val="20"/>
        </w:rPr>
        <w:fldChar w:fldCharType="end"/>
      </w:r>
      <w:r>
        <w:rPr>
          <w:color w:val="000000" w:themeColor="text1"/>
          <w:sz w:val="20"/>
          <w:szCs w:val="20"/>
        </w:rPr>
        <w:t xml:space="preserve"> </w:t>
      </w:r>
      <w:r>
        <w:rPr>
          <w:b w:val="0"/>
          <w:i/>
          <w:iCs/>
          <w:color w:val="000000" w:themeColor="text1"/>
          <w:sz w:val="20"/>
          <w:szCs w:val="40"/>
        </w:rPr>
        <w:t>Resultado gráfico sobre el conocimiento del historial de cumplimiento de al menos un candidato</w:t>
      </w:r>
      <w:bookmarkEnd w:id="112"/>
    </w:p>
    <w:p w14:paraId="7F00B547" w14:textId="77777777" w:rsidR="0074246B" w:rsidRDefault="0074246B" w:rsidP="0074246B">
      <w:pPr>
        <w:spacing w:after="40"/>
        <w:jc w:val="center"/>
      </w:pPr>
      <w:r>
        <w:rPr>
          <w:noProof/>
        </w:rPr>
        <w:drawing>
          <wp:inline distT="0" distB="0" distL="0" distR="0" wp14:anchorId="107A6D2E" wp14:editId="43BB2E0A">
            <wp:extent cx="4663440" cy="1993168"/>
            <wp:effectExtent l="0" t="0" r="0" b="0"/>
            <wp:docPr id="1905127776" name="Picture 190512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9.png"/>
                    <pic:cNvPicPr/>
                  </pic:nvPicPr>
                  <pic:blipFill>
                    <a:blip r:embed="rId25"/>
                    <a:stretch>
                      <a:fillRect/>
                    </a:stretch>
                  </pic:blipFill>
                  <pic:spPr>
                    <a:xfrm>
                      <a:off x="0" y="0"/>
                      <a:ext cx="4663440" cy="1993168"/>
                    </a:xfrm>
                    <a:prstGeom prst="rect">
                      <a:avLst/>
                    </a:prstGeom>
                  </pic:spPr>
                </pic:pic>
              </a:graphicData>
            </a:graphic>
          </wp:inline>
        </w:drawing>
      </w:r>
    </w:p>
    <w:p w14:paraId="59376358"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3CEB1F3B" w14:textId="77777777" w:rsidR="0074246B" w:rsidRDefault="0074246B" w:rsidP="0074246B">
      <w:pPr>
        <w:spacing w:after="0" w:line="480" w:lineRule="auto"/>
        <w:ind w:firstLine="720"/>
      </w:pPr>
      <w:r>
        <w:rPr>
          <w:color w:val="000000"/>
        </w:rPr>
        <w:t>El 60.7% manifestó no conocer el historial de cumplimiento de ningún candidato o funcionario actual. Este desconocimiento mayoritario refleja un vacío de información que limita la rendición de cuentas.</w:t>
      </w:r>
    </w:p>
    <w:p w14:paraId="2319E25E" w14:textId="3618DC30" w:rsidR="0074246B" w:rsidRDefault="0074246B" w:rsidP="00ED604B">
      <w:pPr>
        <w:pStyle w:val="Ttulo3"/>
      </w:pPr>
      <w:bookmarkStart w:id="113" w:name="_Toc233420822"/>
      <w:r>
        <w:lastRenderedPageBreak/>
        <w:t>Antes de esta encuesta, sabía que existen mecanismos institucionales en Honduras para dar seguimiento a la gestión pública.</w:t>
      </w:r>
      <w:bookmarkEnd w:id="113"/>
    </w:p>
    <w:p w14:paraId="3BA97A59" w14:textId="7BABCFAB" w:rsidR="008177DD" w:rsidRPr="008177DD" w:rsidRDefault="008177DD" w:rsidP="008177DD">
      <w:pPr>
        <w:pStyle w:val="Ttulo"/>
        <w:framePr w:wrap="auto" w:vAnchor="margin" w:yAlign="inline"/>
        <w:spacing w:after="0" w:line="480" w:lineRule="auto"/>
        <w:rPr>
          <w:sz w:val="20"/>
          <w:szCs w:val="40"/>
        </w:rPr>
      </w:pPr>
      <w:bookmarkStart w:id="114" w:name="_Toc233420890"/>
      <w:r>
        <w:rPr>
          <w:i w:val="0"/>
          <w:iCs/>
          <w:sz w:val="20"/>
          <w:szCs w:val="40"/>
        </w:rPr>
        <w:t xml:space="preserve">Tabla </w:t>
      </w:r>
      <w:r>
        <w:rPr>
          <w:i w:val="0"/>
          <w:iCs/>
          <w:sz w:val="20"/>
          <w:szCs w:val="40"/>
        </w:rPr>
        <w:fldChar w:fldCharType="begin"/>
      </w:r>
      <w:r>
        <w:rPr>
          <w:i w:val="0"/>
          <w:iCs/>
          <w:sz w:val="20"/>
          <w:szCs w:val="40"/>
        </w:rPr>
        <w:instrText xml:space="preserve"> STYLEREF 1 \s </w:instrText>
      </w:r>
      <w:r>
        <w:rPr>
          <w:i w:val="0"/>
          <w:iCs/>
          <w:sz w:val="20"/>
          <w:szCs w:val="40"/>
        </w:rPr>
        <w:fldChar w:fldCharType="separate"/>
      </w:r>
      <w:r>
        <w:rPr>
          <w:i w:val="0"/>
          <w:iCs/>
          <w:noProof/>
          <w:sz w:val="20"/>
          <w:szCs w:val="40"/>
        </w:rPr>
        <w:t>VI</w:t>
      </w:r>
      <w:r>
        <w:rPr>
          <w:i w:val="0"/>
          <w:iCs/>
          <w:sz w:val="20"/>
          <w:szCs w:val="40"/>
        </w:rPr>
        <w:fldChar w:fldCharType="end"/>
      </w:r>
      <w:r>
        <w:rPr>
          <w:i w:val="0"/>
          <w:iCs/>
          <w:sz w:val="20"/>
          <w:szCs w:val="40"/>
        </w:rPr>
        <w:noBreakHyphen/>
      </w:r>
      <w:r>
        <w:rPr>
          <w:i w:val="0"/>
          <w:iCs/>
          <w:sz w:val="20"/>
          <w:szCs w:val="40"/>
        </w:rPr>
        <w:fldChar w:fldCharType="begin"/>
      </w:r>
      <w:r>
        <w:rPr>
          <w:i w:val="0"/>
          <w:iCs/>
          <w:sz w:val="20"/>
          <w:szCs w:val="40"/>
        </w:rPr>
        <w:instrText xml:space="preserve"> SEQ Tabla \* ARABIC \s 1 </w:instrText>
      </w:r>
      <w:r>
        <w:rPr>
          <w:i w:val="0"/>
          <w:iCs/>
          <w:sz w:val="20"/>
          <w:szCs w:val="40"/>
        </w:rPr>
        <w:fldChar w:fldCharType="separate"/>
      </w:r>
      <w:r>
        <w:rPr>
          <w:i w:val="0"/>
          <w:iCs/>
          <w:noProof/>
          <w:sz w:val="20"/>
          <w:szCs w:val="40"/>
        </w:rPr>
        <w:t>10</w:t>
      </w:r>
      <w:r>
        <w:rPr>
          <w:i w:val="0"/>
          <w:iCs/>
          <w:sz w:val="20"/>
          <w:szCs w:val="40"/>
        </w:rPr>
        <w:fldChar w:fldCharType="end"/>
      </w:r>
      <w:r>
        <w:rPr>
          <w:sz w:val="20"/>
          <w:szCs w:val="40"/>
        </w:rPr>
        <w:t xml:space="preserve"> </w:t>
      </w:r>
      <w:r>
        <w:rPr>
          <w:b w:val="0"/>
          <w:sz w:val="20"/>
          <w:szCs w:val="40"/>
        </w:rPr>
        <w:t>Conocimiento de mecanismos institucionales</w:t>
      </w:r>
      <w:bookmarkEnd w:id="114"/>
    </w:p>
    <w:tbl>
      <w:tblPr>
        <w:tblStyle w:val="Tablaconcuadrcula"/>
        <w:tblW w:w="0" w:type="auto"/>
        <w:tblLayout w:type="fixed"/>
        <w:tblLook w:val="04A0" w:firstRow="1" w:lastRow="0" w:firstColumn="1" w:lastColumn="0" w:noHBand="0" w:noVBand="1"/>
      </w:tblPr>
      <w:tblGrid>
        <w:gridCol w:w="4752"/>
        <w:gridCol w:w="2304"/>
        <w:gridCol w:w="2304"/>
      </w:tblGrid>
      <w:tr w:rsidR="0074246B" w14:paraId="77D35E2A" w14:textId="77777777" w:rsidTr="00257FD8">
        <w:tc>
          <w:tcPr>
            <w:tcW w:w="4752" w:type="dxa"/>
            <w:tcBorders>
              <w:top w:val="single" w:sz="4" w:space="0" w:color="000000"/>
              <w:left w:val="nil"/>
              <w:bottom w:val="single" w:sz="4" w:space="0" w:color="000000"/>
              <w:right w:val="nil"/>
            </w:tcBorders>
          </w:tcPr>
          <w:p w14:paraId="55F8D081" w14:textId="2F660A75"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4563D4A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1E20B2C" w14:textId="77777777" w:rsidR="0074246B" w:rsidRDefault="0074246B" w:rsidP="00257FD8">
            <w:pPr>
              <w:jc w:val="center"/>
            </w:pPr>
            <w:r>
              <w:rPr>
                <w:b/>
                <w:color w:val="000000"/>
                <w:sz w:val="21"/>
              </w:rPr>
              <w:t>Porcentaje</w:t>
            </w:r>
          </w:p>
        </w:tc>
      </w:tr>
      <w:tr w:rsidR="0074246B" w14:paraId="4E0D55F9" w14:textId="77777777" w:rsidTr="00257FD8">
        <w:tc>
          <w:tcPr>
            <w:tcW w:w="4752" w:type="dxa"/>
            <w:tcBorders>
              <w:top w:val="nil"/>
              <w:left w:val="nil"/>
              <w:bottom w:val="nil"/>
              <w:right w:val="nil"/>
            </w:tcBorders>
          </w:tcPr>
          <w:p w14:paraId="02D06088"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0F13EAD8" w14:textId="77777777" w:rsidR="0074246B" w:rsidRDefault="0074246B" w:rsidP="00257FD8">
            <w:pPr>
              <w:jc w:val="center"/>
            </w:pPr>
            <w:r>
              <w:rPr>
                <w:color w:val="000000"/>
                <w:sz w:val="21"/>
              </w:rPr>
              <w:t>44</w:t>
            </w:r>
          </w:p>
        </w:tc>
        <w:tc>
          <w:tcPr>
            <w:tcW w:w="2304" w:type="dxa"/>
            <w:tcBorders>
              <w:top w:val="nil"/>
              <w:left w:val="nil"/>
              <w:bottom w:val="nil"/>
              <w:right w:val="nil"/>
            </w:tcBorders>
          </w:tcPr>
          <w:p w14:paraId="0A25251C" w14:textId="77777777" w:rsidR="0074246B" w:rsidRDefault="0074246B" w:rsidP="00257FD8">
            <w:pPr>
              <w:jc w:val="center"/>
            </w:pPr>
            <w:r>
              <w:rPr>
                <w:color w:val="000000"/>
                <w:sz w:val="21"/>
              </w:rPr>
              <w:t>29.3%</w:t>
            </w:r>
          </w:p>
        </w:tc>
      </w:tr>
      <w:tr w:rsidR="0074246B" w14:paraId="332D43FA" w14:textId="77777777" w:rsidTr="00257FD8">
        <w:tc>
          <w:tcPr>
            <w:tcW w:w="4752" w:type="dxa"/>
            <w:tcBorders>
              <w:top w:val="nil"/>
              <w:left w:val="nil"/>
              <w:bottom w:val="nil"/>
              <w:right w:val="nil"/>
            </w:tcBorders>
          </w:tcPr>
          <w:p w14:paraId="70A81123" w14:textId="77777777" w:rsidR="0074246B" w:rsidRDefault="0074246B" w:rsidP="00257FD8">
            <w:r>
              <w:rPr>
                <w:color w:val="000000"/>
                <w:sz w:val="21"/>
              </w:rPr>
              <w:t>2 - En desacuerdo</w:t>
            </w:r>
          </w:p>
        </w:tc>
        <w:tc>
          <w:tcPr>
            <w:tcW w:w="2304" w:type="dxa"/>
            <w:tcBorders>
              <w:top w:val="nil"/>
              <w:left w:val="nil"/>
              <w:bottom w:val="nil"/>
              <w:right w:val="nil"/>
            </w:tcBorders>
          </w:tcPr>
          <w:p w14:paraId="7AA66A31" w14:textId="77777777" w:rsidR="0074246B" w:rsidRDefault="0074246B" w:rsidP="00257FD8">
            <w:pPr>
              <w:jc w:val="center"/>
            </w:pPr>
            <w:r>
              <w:rPr>
                <w:color w:val="000000"/>
                <w:sz w:val="21"/>
              </w:rPr>
              <w:t>52</w:t>
            </w:r>
          </w:p>
        </w:tc>
        <w:tc>
          <w:tcPr>
            <w:tcW w:w="2304" w:type="dxa"/>
            <w:tcBorders>
              <w:top w:val="nil"/>
              <w:left w:val="nil"/>
              <w:bottom w:val="nil"/>
              <w:right w:val="nil"/>
            </w:tcBorders>
          </w:tcPr>
          <w:p w14:paraId="5D44CB04" w14:textId="77777777" w:rsidR="0074246B" w:rsidRDefault="0074246B" w:rsidP="00257FD8">
            <w:pPr>
              <w:jc w:val="center"/>
            </w:pPr>
            <w:r>
              <w:rPr>
                <w:color w:val="000000"/>
                <w:sz w:val="21"/>
              </w:rPr>
              <w:t>34.7%</w:t>
            </w:r>
          </w:p>
        </w:tc>
      </w:tr>
      <w:tr w:rsidR="0074246B" w14:paraId="2A9D1603" w14:textId="77777777" w:rsidTr="00257FD8">
        <w:tc>
          <w:tcPr>
            <w:tcW w:w="4752" w:type="dxa"/>
            <w:tcBorders>
              <w:top w:val="nil"/>
              <w:left w:val="nil"/>
              <w:bottom w:val="nil"/>
              <w:right w:val="nil"/>
            </w:tcBorders>
          </w:tcPr>
          <w:p w14:paraId="6A959A65"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085106F6" w14:textId="77777777" w:rsidR="0074246B" w:rsidRDefault="0074246B" w:rsidP="00257FD8">
            <w:pPr>
              <w:jc w:val="center"/>
            </w:pPr>
            <w:r>
              <w:rPr>
                <w:color w:val="000000"/>
                <w:sz w:val="21"/>
              </w:rPr>
              <w:t>33</w:t>
            </w:r>
          </w:p>
        </w:tc>
        <w:tc>
          <w:tcPr>
            <w:tcW w:w="2304" w:type="dxa"/>
            <w:tcBorders>
              <w:top w:val="nil"/>
              <w:left w:val="nil"/>
              <w:bottom w:val="nil"/>
              <w:right w:val="nil"/>
            </w:tcBorders>
          </w:tcPr>
          <w:p w14:paraId="2784BEEB" w14:textId="77777777" w:rsidR="0074246B" w:rsidRDefault="0074246B" w:rsidP="00257FD8">
            <w:pPr>
              <w:jc w:val="center"/>
            </w:pPr>
            <w:r>
              <w:rPr>
                <w:color w:val="000000"/>
                <w:sz w:val="21"/>
              </w:rPr>
              <w:t>22.0%</w:t>
            </w:r>
          </w:p>
        </w:tc>
      </w:tr>
      <w:tr w:rsidR="0074246B" w14:paraId="469D85E1" w14:textId="77777777" w:rsidTr="00257FD8">
        <w:tc>
          <w:tcPr>
            <w:tcW w:w="4752" w:type="dxa"/>
            <w:tcBorders>
              <w:top w:val="nil"/>
              <w:left w:val="nil"/>
              <w:bottom w:val="nil"/>
              <w:right w:val="nil"/>
            </w:tcBorders>
          </w:tcPr>
          <w:p w14:paraId="6762465B" w14:textId="77777777" w:rsidR="0074246B" w:rsidRDefault="0074246B" w:rsidP="00257FD8">
            <w:r>
              <w:rPr>
                <w:color w:val="000000"/>
                <w:sz w:val="21"/>
              </w:rPr>
              <w:t>4 - De acuerdo</w:t>
            </w:r>
          </w:p>
        </w:tc>
        <w:tc>
          <w:tcPr>
            <w:tcW w:w="2304" w:type="dxa"/>
            <w:tcBorders>
              <w:top w:val="nil"/>
              <w:left w:val="nil"/>
              <w:bottom w:val="nil"/>
              <w:right w:val="nil"/>
            </w:tcBorders>
          </w:tcPr>
          <w:p w14:paraId="40320606" w14:textId="77777777" w:rsidR="0074246B" w:rsidRDefault="0074246B" w:rsidP="00257FD8">
            <w:pPr>
              <w:jc w:val="center"/>
            </w:pPr>
            <w:r>
              <w:rPr>
                <w:color w:val="000000"/>
                <w:sz w:val="21"/>
              </w:rPr>
              <w:t>15</w:t>
            </w:r>
          </w:p>
        </w:tc>
        <w:tc>
          <w:tcPr>
            <w:tcW w:w="2304" w:type="dxa"/>
            <w:tcBorders>
              <w:top w:val="nil"/>
              <w:left w:val="nil"/>
              <w:bottom w:val="nil"/>
              <w:right w:val="nil"/>
            </w:tcBorders>
          </w:tcPr>
          <w:p w14:paraId="5A1DDC69" w14:textId="77777777" w:rsidR="0074246B" w:rsidRDefault="0074246B" w:rsidP="00257FD8">
            <w:pPr>
              <w:jc w:val="center"/>
            </w:pPr>
            <w:r>
              <w:rPr>
                <w:color w:val="000000"/>
                <w:sz w:val="21"/>
              </w:rPr>
              <w:t>10.0%</w:t>
            </w:r>
          </w:p>
        </w:tc>
      </w:tr>
      <w:tr w:rsidR="0074246B" w14:paraId="5C63909E" w14:textId="77777777" w:rsidTr="00257FD8">
        <w:tc>
          <w:tcPr>
            <w:tcW w:w="4752" w:type="dxa"/>
            <w:tcBorders>
              <w:top w:val="nil"/>
              <w:left w:val="nil"/>
              <w:bottom w:val="nil"/>
              <w:right w:val="nil"/>
            </w:tcBorders>
          </w:tcPr>
          <w:p w14:paraId="2425EB7F"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5DC82A0C" w14:textId="77777777" w:rsidR="0074246B" w:rsidRDefault="0074246B" w:rsidP="00257FD8">
            <w:pPr>
              <w:jc w:val="center"/>
            </w:pPr>
            <w:r>
              <w:rPr>
                <w:color w:val="000000"/>
                <w:sz w:val="21"/>
              </w:rPr>
              <w:t>6</w:t>
            </w:r>
          </w:p>
        </w:tc>
        <w:tc>
          <w:tcPr>
            <w:tcW w:w="2304" w:type="dxa"/>
            <w:tcBorders>
              <w:top w:val="nil"/>
              <w:left w:val="nil"/>
              <w:bottom w:val="nil"/>
              <w:right w:val="nil"/>
            </w:tcBorders>
          </w:tcPr>
          <w:p w14:paraId="6301F010" w14:textId="77777777" w:rsidR="0074246B" w:rsidRDefault="0074246B" w:rsidP="00257FD8">
            <w:pPr>
              <w:jc w:val="center"/>
            </w:pPr>
            <w:r>
              <w:rPr>
                <w:color w:val="000000"/>
                <w:sz w:val="21"/>
              </w:rPr>
              <w:t>4.0%</w:t>
            </w:r>
          </w:p>
        </w:tc>
      </w:tr>
      <w:tr w:rsidR="0074246B" w14:paraId="6443B144" w14:textId="77777777" w:rsidTr="00257FD8">
        <w:tc>
          <w:tcPr>
            <w:tcW w:w="4752" w:type="dxa"/>
            <w:tcBorders>
              <w:top w:val="nil"/>
              <w:left w:val="nil"/>
              <w:bottom w:val="single" w:sz="4" w:space="0" w:color="000000"/>
              <w:right w:val="nil"/>
            </w:tcBorders>
          </w:tcPr>
          <w:p w14:paraId="72AFF26F"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62F481E3"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5927BB27" w14:textId="77777777" w:rsidR="0074246B" w:rsidRDefault="0074246B" w:rsidP="00257FD8">
            <w:pPr>
              <w:jc w:val="center"/>
            </w:pPr>
            <w:r>
              <w:rPr>
                <w:b/>
                <w:color w:val="000000"/>
                <w:sz w:val="21"/>
              </w:rPr>
              <w:t>100.0%</w:t>
            </w:r>
          </w:p>
        </w:tc>
      </w:tr>
    </w:tbl>
    <w:p w14:paraId="13F45F56" w14:textId="3774B9D6"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3E92C499" w14:textId="110557CA" w:rsidR="008177DD" w:rsidRPr="008177DD" w:rsidRDefault="008177DD" w:rsidP="008177DD">
      <w:pPr>
        <w:pStyle w:val="Ttulo"/>
        <w:framePr w:wrap="auto" w:vAnchor="margin" w:yAlign="inline"/>
        <w:spacing w:after="0" w:line="480" w:lineRule="auto"/>
        <w:rPr>
          <w:sz w:val="20"/>
          <w:szCs w:val="40"/>
        </w:rPr>
      </w:pPr>
      <w:bookmarkStart w:id="115" w:name="_Toc233420912"/>
      <w:r>
        <w:rPr>
          <w:i w:val="0"/>
          <w:iCs/>
          <w:sz w:val="20"/>
          <w:szCs w:val="40"/>
        </w:rPr>
        <w:t xml:space="preserve">Figura </w:t>
      </w:r>
      <w:r>
        <w:rPr>
          <w:i w:val="0"/>
          <w:iCs/>
          <w:sz w:val="20"/>
          <w:szCs w:val="40"/>
        </w:rPr>
        <w:fldChar w:fldCharType="begin"/>
      </w:r>
      <w:r>
        <w:rPr>
          <w:i w:val="0"/>
          <w:iCs/>
          <w:sz w:val="20"/>
          <w:szCs w:val="40"/>
        </w:rPr>
        <w:instrText xml:space="preserve"> STYLEREF 1 \s </w:instrText>
      </w:r>
      <w:r>
        <w:rPr>
          <w:i w:val="0"/>
          <w:iCs/>
          <w:sz w:val="20"/>
          <w:szCs w:val="40"/>
        </w:rPr>
        <w:fldChar w:fldCharType="separate"/>
      </w:r>
      <w:r>
        <w:rPr>
          <w:i w:val="0"/>
          <w:iCs/>
          <w:noProof/>
          <w:sz w:val="20"/>
          <w:szCs w:val="40"/>
        </w:rPr>
        <w:t>VI</w:t>
      </w:r>
      <w:r>
        <w:rPr>
          <w:i w:val="0"/>
          <w:iCs/>
          <w:sz w:val="20"/>
          <w:szCs w:val="40"/>
        </w:rPr>
        <w:fldChar w:fldCharType="end"/>
      </w:r>
      <w:r>
        <w:rPr>
          <w:i w:val="0"/>
          <w:iCs/>
          <w:sz w:val="20"/>
          <w:szCs w:val="40"/>
        </w:rPr>
        <w:noBreakHyphen/>
      </w:r>
      <w:r>
        <w:rPr>
          <w:i w:val="0"/>
          <w:iCs/>
          <w:sz w:val="20"/>
          <w:szCs w:val="40"/>
        </w:rPr>
        <w:fldChar w:fldCharType="begin"/>
      </w:r>
      <w:r>
        <w:rPr>
          <w:i w:val="0"/>
          <w:iCs/>
          <w:sz w:val="20"/>
          <w:szCs w:val="40"/>
        </w:rPr>
        <w:instrText xml:space="preserve"> SEQ Figura \* ARABIC \s 1 </w:instrText>
      </w:r>
      <w:r>
        <w:rPr>
          <w:i w:val="0"/>
          <w:iCs/>
          <w:sz w:val="20"/>
          <w:szCs w:val="40"/>
        </w:rPr>
        <w:fldChar w:fldCharType="separate"/>
      </w:r>
      <w:r>
        <w:rPr>
          <w:i w:val="0"/>
          <w:iCs/>
          <w:noProof/>
          <w:sz w:val="20"/>
          <w:szCs w:val="40"/>
        </w:rPr>
        <w:t>10</w:t>
      </w:r>
      <w:r>
        <w:rPr>
          <w:i w:val="0"/>
          <w:iCs/>
          <w:sz w:val="20"/>
          <w:szCs w:val="40"/>
        </w:rPr>
        <w:fldChar w:fldCharType="end"/>
      </w:r>
      <w:r>
        <w:rPr>
          <w:sz w:val="20"/>
          <w:szCs w:val="40"/>
        </w:rPr>
        <w:t xml:space="preserve"> </w:t>
      </w:r>
      <w:r>
        <w:rPr>
          <w:b w:val="0"/>
          <w:bCs/>
          <w:sz w:val="20"/>
          <w:szCs w:val="40"/>
        </w:rPr>
        <w:t xml:space="preserve">Porcentaje gráfico sobre el </w:t>
      </w:r>
      <w:r>
        <w:rPr>
          <w:b w:val="0"/>
          <w:sz w:val="20"/>
          <w:szCs w:val="40"/>
        </w:rPr>
        <w:t>conocimiento de mecanismos institucionales</w:t>
      </w:r>
      <w:bookmarkEnd w:id="115"/>
    </w:p>
    <w:p w14:paraId="02AB0F50" w14:textId="1F8CFF65" w:rsidR="008177DD" w:rsidRDefault="008177DD" w:rsidP="008177DD">
      <w:pPr>
        <w:pStyle w:val="Descripcin"/>
        <w:keepNext/>
        <w:jc w:val="center"/>
      </w:pPr>
    </w:p>
    <w:p w14:paraId="20E91E68" w14:textId="77777777" w:rsidR="0074246B" w:rsidRDefault="0074246B" w:rsidP="0074246B">
      <w:pPr>
        <w:spacing w:after="40"/>
        <w:jc w:val="center"/>
      </w:pPr>
      <w:r>
        <w:rPr>
          <w:noProof/>
        </w:rPr>
        <w:drawing>
          <wp:inline distT="0" distB="0" distL="0" distR="0" wp14:anchorId="7EE2158A" wp14:editId="42613C27">
            <wp:extent cx="4663440" cy="1995208"/>
            <wp:effectExtent l="0" t="0" r="0" b="0"/>
            <wp:docPr id="1905127777" name="Picture 1905127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0.png"/>
                    <pic:cNvPicPr/>
                  </pic:nvPicPr>
                  <pic:blipFill>
                    <a:blip r:embed="rId26"/>
                    <a:stretch>
                      <a:fillRect/>
                    </a:stretch>
                  </pic:blipFill>
                  <pic:spPr>
                    <a:xfrm>
                      <a:off x="0" y="0"/>
                      <a:ext cx="4663440" cy="1995208"/>
                    </a:xfrm>
                    <a:prstGeom prst="rect">
                      <a:avLst/>
                    </a:prstGeom>
                  </pic:spPr>
                </pic:pic>
              </a:graphicData>
            </a:graphic>
          </wp:inline>
        </w:drawing>
      </w:r>
    </w:p>
    <w:p w14:paraId="2A40328E"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7BE042F4" w14:textId="77777777" w:rsidR="0074246B" w:rsidRDefault="0074246B" w:rsidP="0074246B">
      <w:pPr>
        <w:spacing w:after="0" w:line="480" w:lineRule="auto"/>
        <w:ind w:firstLine="720"/>
      </w:pPr>
      <w:r>
        <w:rPr>
          <w:color w:val="000000"/>
        </w:rPr>
        <w:t>El 64.0% indicó que, antes de la encuesta, no sabía que existen mecanismos institucionales en Honduras para dar seguimiento a la gestión pública. El dato revela un bajo conocimiento de los canales oficiales y la necesidad de acercarlos a la ciudadanía.</w:t>
      </w:r>
    </w:p>
    <w:p w14:paraId="657594E2" w14:textId="6EAD2682" w:rsidR="0074246B" w:rsidRDefault="0074246B" w:rsidP="00ED604B">
      <w:pPr>
        <w:pStyle w:val="Ttulo3"/>
      </w:pPr>
      <w:bookmarkStart w:id="116" w:name="_Toc233420823"/>
      <w:r>
        <w:lastRenderedPageBreak/>
        <w:t>Puedo nombrar al menos una promesa específica hecha por un candidato en la última campaña.</w:t>
      </w:r>
      <w:bookmarkEnd w:id="116"/>
    </w:p>
    <w:p w14:paraId="2C2000CF" w14:textId="386C83A8" w:rsidR="008177DD" w:rsidRPr="008177DD" w:rsidRDefault="008177DD" w:rsidP="008177DD">
      <w:pPr>
        <w:pStyle w:val="Ttulo"/>
        <w:framePr w:wrap="auto" w:vAnchor="margin" w:yAlign="inline"/>
        <w:spacing w:after="0" w:line="480" w:lineRule="auto"/>
        <w:rPr>
          <w:sz w:val="20"/>
          <w:szCs w:val="40"/>
        </w:rPr>
      </w:pPr>
      <w:bookmarkStart w:id="117" w:name="_Toc233420891"/>
      <w:r>
        <w:rPr>
          <w:i w:val="0"/>
          <w:iCs/>
          <w:sz w:val="20"/>
          <w:szCs w:val="40"/>
        </w:rPr>
        <w:t xml:space="preserve">Tabla </w:t>
      </w:r>
      <w:r>
        <w:rPr>
          <w:i w:val="0"/>
          <w:iCs/>
          <w:sz w:val="20"/>
          <w:szCs w:val="40"/>
        </w:rPr>
        <w:fldChar w:fldCharType="begin"/>
      </w:r>
      <w:r>
        <w:rPr>
          <w:i w:val="0"/>
          <w:iCs/>
          <w:sz w:val="20"/>
          <w:szCs w:val="40"/>
        </w:rPr>
        <w:instrText xml:space="preserve"> STYLEREF 1 \s </w:instrText>
      </w:r>
      <w:r>
        <w:rPr>
          <w:i w:val="0"/>
          <w:iCs/>
          <w:sz w:val="20"/>
          <w:szCs w:val="40"/>
        </w:rPr>
        <w:fldChar w:fldCharType="separate"/>
      </w:r>
      <w:r>
        <w:rPr>
          <w:i w:val="0"/>
          <w:iCs/>
          <w:noProof/>
          <w:sz w:val="20"/>
          <w:szCs w:val="40"/>
        </w:rPr>
        <w:t>VI</w:t>
      </w:r>
      <w:r>
        <w:rPr>
          <w:i w:val="0"/>
          <w:iCs/>
          <w:sz w:val="20"/>
          <w:szCs w:val="40"/>
        </w:rPr>
        <w:fldChar w:fldCharType="end"/>
      </w:r>
      <w:r>
        <w:rPr>
          <w:i w:val="0"/>
          <w:iCs/>
          <w:sz w:val="20"/>
          <w:szCs w:val="40"/>
        </w:rPr>
        <w:noBreakHyphen/>
      </w:r>
      <w:r>
        <w:rPr>
          <w:i w:val="0"/>
          <w:iCs/>
          <w:sz w:val="20"/>
          <w:szCs w:val="40"/>
        </w:rPr>
        <w:fldChar w:fldCharType="begin"/>
      </w:r>
      <w:r>
        <w:rPr>
          <w:i w:val="0"/>
          <w:iCs/>
          <w:sz w:val="20"/>
          <w:szCs w:val="40"/>
        </w:rPr>
        <w:instrText xml:space="preserve"> SEQ Tabla \* ARABIC \s 1 </w:instrText>
      </w:r>
      <w:r>
        <w:rPr>
          <w:i w:val="0"/>
          <w:iCs/>
          <w:sz w:val="20"/>
          <w:szCs w:val="40"/>
        </w:rPr>
        <w:fldChar w:fldCharType="separate"/>
      </w:r>
      <w:r>
        <w:rPr>
          <w:i w:val="0"/>
          <w:iCs/>
          <w:noProof/>
          <w:sz w:val="20"/>
          <w:szCs w:val="40"/>
        </w:rPr>
        <w:t>11</w:t>
      </w:r>
      <w:r>
        <w:rPr>
          <w:i w:val="0"/>
          <w:iCs/>
          <w:sz w:val="20"/>
          <w:szCs w:val="40"/>
        </w:rPr>
        <w:fldChar w:fldCharType="end"/>
      </w:r>
      <w:r>
        <w:rPr>
          <w:sz w:val="20"/>
          <w:szCs w:val="40"/>
        </w:rPr>
        <w:t xml:space="preserve"> </w:t>
      </w:r>
      <w:r>
        <w:rPr>
          <w:b w:val="0"/>
          <w:sz w:val="20"/>
          <w:szCs w:val="40"/>
        </w:rPr>
        <w:t>Capacidad de recordar una promesa específica</w:t>
      </w:r>
      <w:bookmarkEnd w:id="117"/>
    </w:p>
    <w:tbl>
      <w:tblPr>
        <w:tblStyle w:val="Tablaconcuadrcula"/>
        <w:tblW w:w="0" w:type="auto"/>
        <w:tblLayout w:type="fixed"/>
        <w:tblLook w:val="04A0" w:firstRow="1" w:lastRow="0" w:firstColumn="1" w:lastColumn="0" w:noHBand="0" w:noVBand="1"/>
      </w:tblPr>
      <w:tblGrid>
        <w:gridCol w:w="4752"/>
        <w:gridCol w:w="2304"/>
        <w:gridCol w:w="2304"/>
      </w:tblGrid>
      <w:tr w:rsidR="0074246B" w14:paraId="0C97EEF2" w14:textId="77777777" w:rsidTr="00257FD8">
        <w:tc>
          <w:tcPr>
            <w:tcW w:w="4752" w:type="dxa"/>
            <w:tcBorders>
              <w:top w:val="single" w:sz="4" w:space="0" w:color="000000"/>
              <w:left w:val="nil"/>
              <w:bottom w:val="single" w:sz="4" w:space="0" w:color="000000"/>
              <w:right w:val="nil"/>
            </w:tcBorders>
          </w:tcPr>
          <w:p w14:paraId="5E3216E1" w14:textId="00600A9B"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42A49CB1"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401BFBCE" w14:textId="77777777" w:rsidR="0074246B" w:rsidRDefault="0074246B" w:rsidP="00257FD8">
            <w:pPr>
              <w:jc w:val="center"/>
            </w:pPr>
            <w:r>
              <w:rPr>
                <w:b/>
                <w:color w:val="000000"/>
                <w:sz w:val="21"/>
              </w:rPr>
              <w:t>Porcentaje</w:t>
            </w:r>
          </w:p>
        </w:tc>
      </w:tr>
      <w:tr w:rsidR="0074246B" w14:paraId="0DA0A8BB" w14:textId="77777777" w:rsidTr="00257FD8">
        <w:tc>
          <w:tcPr>
            <w:tcW w:w="4752" w:type="dxa"/>
            <w:tcBorders>
              <w:top w:val="nil"/>
              <w:left w:val="nil"/>
              <w:bottom w:val="nil"/>
              <w:right w:val="nil"/>
            </w:tcBorders>
          </w:tcPr>
          <w:p w14:paraId="3BB67CFA"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62E54C19"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11A54DA7" w14:textId="77777777" w:rsidR="0074246B" w:rsidRDefault="0074246B" w:rsidP="00257FD8">
            <w:pPr>
              <w:jc w:val="center"/>
            </w:pPr>
            <w:r>
              <w:rPr>
                <w:color w:val="000000"/>
                <w:sz w:val="21"/>
              </w:rPr>
              <w:t>16.7%</w:t>
            </w:r>
          </w:p>
        </w:tc>
      </w:tr>
      <w:tr w:rsidR="0074246B" w14:paraId="3E65829D" w14:textId="77777777" w:rsidTr="00257FD8">
        <w:tc>
          <w:tcPr>
            <w:tcW w:w="4752" w:type="dxa"/>
            <w:tcBorders>
              <w:top w:val="nil"/>
              <w:left w:val="nil"/>
              <w:bottom w:val="nil"/>
              <w:right w:val="nil"/>
            </w:tcBorders>
          </w:tcPr>
          <w:p w14:paraId="6775D616" w14:textId="77777777" w:rsidR="0074246B" w:rsidRDefault="0074246B" w:rsidP="00257FD8">
            <w:r>
              <w:rPr>
                <w:color w:val="000000"/>
                <w:sz w:val="21"/>
              </w:rPr>
              <w:t>2 - En desacuerdo</w:t>
            </w:r>
          </w:p>
        </w:tc>
        <w:tc>
          <w:tcPr>
            <w:tcW w:w="2304" w:type="dxa"/>
            <w:tcBorders>
              <w:top w:val="nil"/>
              <w:left w:val="nil"/>
              <w:bottom w:val="nil"/>
              <w:right w:val="nil"/>
            </w:tcBorders>
          </w:tcPr>
          <w:p w14:paraId="2EA30720" w14:textId="77777777" w:rsidR="0074246B" w:rsidRDefault="0074246B" w:rsidP="00257FD8">
            <w:pPr>
              <w:jc w:val="center"/>
            </w:pPr>
            <w:r>
              <w:rPr>
                <w:color w:val="000000"/>
                <w:sz w:val="21"/>
              </w:rPr>
              <w:t>52</w:t>
            </w:r>
          </w:p>
        </w:tc>
        <w:tc>
          <w:tcPr>
            <w:tcW w:w="2304" w:type="dxa"/>
            <w:tcBorders>
              <w:top w:val="nil"/>
              <w:left w:val="nil"/>
              <w:bottom w:val="nil"/>
              <w:right w:val="nil"/>
            </w:tcBorders>
          </w:tcPr>
          <w:p w14:paraId="3F551723" w14:textId="77777777" w:rsidR="0074246B" w:rsidRDefault="0074246B" w:rsidP="00257FD8">
            <w:pPr>
              <w:jc w:val="center"/>
            </w:pPr>
            <w:r>
              <w:rPr>
                <w:color w:val="000000"/>
                <w:sz w:val="21"/>
              </w:rPr>
              <w:t>34.7%</w:t>
            </w:r>
          </w:p>
        </w:tc>
      </w:tr>
      <w:tr w:rsidR="0074246B" w14:paraId="1FAEE0CC" w14:textId="77777777" w:rsidTr="00257FD8">
        <w:tc>
          <w:tcPr>
            <w:tcW w:w="4752" w:type="dxa"/>
            <w:tcBorders>
              <w:top w:val="nil"/>
              <w:left w:val="nil"/>
              <w:bottom w:val="nil"/>
              <w:right w:val="nil"/>
            </w:tcBorders>
          </w:tcPr>
          <w:p w14:paraId="5750A643"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4C074164" w14:textId="77777777" w:rsidR="0074246B" w:rsidRDefault="0074246B" w:rsidP="00257FD8">
            <w:pPr>
              <w:jc w:val="center"/>
            </w:pPr>
            <w:r>
              <w:rPr>
                <w:color w:val="000000"/>
                <w:sz w:val="21"/>
              </w:rPr>
              <w:t>49</w:t>
            </w:r>
          </w:p>
        </w:tc>
        <w:tc>
          <w:tcPr>
            <w:tcW w:w="2304" w:type="dxa"/>
            <w:tcBorders>
              <w:top w:val="nil"/>
              <w:left w:val="nil"/>
              <w:bottom w:val="nil"/>
              <w:right w:val="nil"/>
            </w:tcBorders>
          </w:tcPr>
          <w:p w14:paraId="4D646621" w14:textId="77777777" w:rsidR="0074246B" w:rsidRDefault="0074246B" w:rsidP="00257FD8">
            <w:pPr>
              <w:jc w:val="center"/>
            </w:pPr>
            <w:r>
              <w:rPr>
                <w:color w:val="000000"/>
                <w:sz w:val="21"/>
              </w:rPr>
              <w:t>32.7%</w:t>
            </w:r>
          </w:p>
        </w:tc>
      </w:tr>
      <w:tr w:rsidR="0074246B" w14:paraId="44A6AE18" w14:textId="77777777" w:rsidTr="00257FD8">
        <w:tc>
          <w:tcPr>
            <w:tcW w:w="4752" w:type="dxa"/>
            <w:tcBorders>
              <w:top w:val="nil"/>
              <w:left w:val="nil"/>
              <w:bottom w:val="nil"/>
              <w:right w:val="nil"/>
            </w:tcBorders>
          </w:tcPr>
          <w:p w14:paraId="12F2BFAA" w14:textId="77777777" w:rsidR="0074246B" w:rsidRDefault="0074246B" w:rsidP="00257FD8">
            <w:r>
              <w:rPr>
                <w:color w:val="000000"/>
                <w:sz w:val="21"/>
              </w:rPr>
              <w:t>4 - De acuerdo</w:t>
            </w:r>
          </w:p>
        </w:tc>
        <w:tc>
          <w:tcPr>
            <w:tcW w:w="2304" w:type="dxa"/>
            <w:tcBorders>
              <w:top w:val="nil"/>
              <w:left w:val="nil"/>
              <w:bottom w:val="nil"/>
              <w:right w:val="nil"/>
            </w:tcBorders>
          </w:tcPr>
          <w:p w14:paraId="05AF902A" w14:textId="77777777" w:rsidR="0074246B" w:rsidRDefault="0074246B" w:rsidP="00257FD8">
            <w:pPr>
              <w:jc w:val="center"/>
            </w:pPr>
            <w:r>
              <w:rPr>
                <w:color w:val="000000"/>
                <w:sz w:val="21"/>
              </w:rPr>
              <w:t>17</w:t>
            </w:r>
          </w:p>
        </w:tc>
        <w:tc>
          <w:tcPr>
            <w:tcW w:w="2304" w:type="dxa"/>
            <w:tcBorders>
              <w:top w:val="nil"/>
              <w:left w:val="nil"/>
              <w:bottom w:val="nil"/>
              <w:right w:val="nil"/>
            </w:tcBorders>
          </w:tcPr>
          <w:p w14:paraId="3B3A3F99" w14:textId="77777777" w:rsidR="0074246B" w:rsidRDefault="0074246B" w:rsidP="00257FD8">
            <w:pPr>
              <w:jc w:val="center"/>
            </w:pPr>
            <w:r>
              <w:rPr>
                <w:color w:val="000000"/>
                <w:sz w:val="21"/>
              </w:rPr>
              <w:t>11.3%</w:t>
            </w:r>
          </w:p>
        </w:tc>
      </w:tr>
      <w:tr w:rsidR="0074246B" w14:paraId="23401DF4" w14:textId="77777777" w:rsidTr="00257FD8">
        <w:tc>
          <w:tcPr>
            <w:tcW w:w="4752" w:type="dxa"/>
            <w:tcBorders>
              <w:top w:val="nil"/>
              <w:left w:val="nil"/>
              <w:bottom w:val="nil"/>
              <w:right w:val="nil"/>
            </w:tcBorders>
          </w:tcPr>
          <w:p w14:paraId="49719C92"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26905C51" w14:textId="77777777" w:rsidR="0074246B" w:rsidRDefault="0074246B" w:rsidP="00257FD8">
            <w:pPr>
              <w:jc w:val="center"/>
            </w:pPr>
            <w:r>
              <w:rPr>
                <w:color w:val="000000"/>
                <w:sz w:val="21"/>
              </w:rPr>
              <w:t>7</w:t>
            </w:r>
          </w:p>
        </w:tc>
        <w:tc>
          <w:tcPr>
            <w:tcW w:w="2304" w:type="dxa"/>
            <w:tcBorders>
              <w:top w:val="nil"/>
              <w:left w:val="nil"/>
              <w:bottom w:val="nil"/>
              <w:right w:val="nil"/>
            </w:tcBorders>
          </w:tcPr>
          <w:p w14:paraId="0B3249A6" w14:textId="77777777" w:rsidR="0074246B" w:rsidRDefault="0074246B" w:rsidP="00257FD8">
            <w:pPr>
              <w:jc w:val="center"/>
            </w:pPr>
            <w:r>
              <w:rPr>
                <w:color w:val="000000"/>
                <w:sz w:val="21"/>
              </w:rPr>
              <w:t>4.7%</w:t>
            </w:r>
          </w:p>
        </w:tc>
      </w:tr>
      <w:tr w:rsidR="0074246B" w14:paraId="37FB0E84" w14:textId="77777777" w:rsidTr="00257FD8">
        <w:tc>
          <w:tcPr>
            <w:tcW w:w="4752" w:type="dxa"/>
            <w:tcBorders>
              <w:top w:val="nil"/>
              <w:left w:val="nil"/>
              <w:bottom w:val="single" w:sz="4" w:space="0" w:color="000000"/>
              <w:right w:val="nil"/>
            </w:tcBorders>
          </w:tcPr>
          <w:p w14:paraId="6DC9D96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3A6345C"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A33957F" w14:textId="77777777" w:rsidR="0074246B" w:rsidRDefault="0074246B" w:rsidP="00257FD8">
            <w:pPr>
              <w:jc w:val="center"/>
            </w:pPr>
            <w:r>
              <w:rPr>
                <w:b/>
                <w:color w:val="000000"/>
                <w:sz w:val="21"/>
              </w:rPr>
              <w:t>100.0%</w:t>
            </w:r>
          </w:p>
        </w:tc>
      </w:tr>
    </w:tbl>
    <w:p w14:paraId="3568AE94" w14:textId="7F8388E3"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06046373" w14:textId="7267D146" w:rsidR="008177DD" w:rsidRPr="008177DD" w:rsidRDefault="008177DD" w:rsidP="008177DD">
      <w:pPr>
        <w:pStyle w:val="Ttulo"/>
        <w:framePr w:wrap="auto" w:vAnchor="margin" w:yAlign="inline"/>
        <w:spacing w:after="0" w:line="480" w:lineRule="auto"/>
        <w:rPr>
          <w:sz w:val="20"/>
          <w:szCs w:val="40"/>
        </w:rPr>
      </w:pPr>
      <w:bookmarkStart w:id="118" w:name="_Toc233420913"/>
      <w:r>
        <w:rPr>
          <w:i w:val="0"/>
          <w:iCs/>
          <w:sz w:val="20"/>
          <w:szCs w:val="40"/>
        </w:rPr>
        <w:t xml:space="preserve">Figura </w:t>
      </w:r>
      <w:r>
        <w:rPr>
          <w:i w:val="0"/>
          <w:iCs/>
          <w:sz w:val="20"/>
          <w:szCs w:val="40"/>
        </w:rPr>
        <w:fldChar w:fldCharType="begin"/>
      </w:r>
      <w:r>
        <w:rPr>
          <w:i w:val="0"/>
          <w:iCs/>
          <w:sz w:val="20"/>
          <w:szCs w:val="40"/>
        </w:rPr>
        <w:instrText xml:space="preserve"> STYLEREF 1 \s </w:instrText>
      </w:r>
      <w:r>
        <w:rPr>
          <w:i w:val="0"/>
          <w:iCs/>
          <w:sz w:val="20"/>
          <w:szCs w:val="40"/>
        </w:rPr>
        <w:fldChar w:fldCharType="separate"/>
      </w:r>
      <w:r>
        <w:rPr>
          <w:i w:val="0"/>
          <w:iCs/>
          <w:noProof/>
          <w:sz w:val="20"/>
          <w:szCs w:val="40"/>
        </w:rPr>
        <w:t>VI</w:t>
      </w:r>
      <w:r>
        <w:rPr>
          <w:i w:val="0"/>
          <w:iCs/>
          <w:sz w:val="20"/>
          <w:szCs w:val="40"/>
        </w:rPr>
        <w:fldChar w:fldCharType="end"/>
      </w:r>
      <w:r>
        <w:rPr>
          <w:i w:val="0"/>
          <w:iCs/>
          <w:sz w:val="20"/>
          <w:szCs w:val="40"/>
        </w:rPr>
        <w:noBreakHyphen/>
      </w:r>
      <w:r>
        <w:rPr>
          <w:i w:val="0"/>
          <w:iCs/>
          <w:sz w:val="20"/>
          <w:szCs w:val="40"/>
        </w:rPr>
        <w:fldChar w:fldCharType="begin"/>
      </w:r>
      <w:r>
        <w:rPr>
          <w:i w:val="0"/>
          <w:iCs/>
          <w:sz w:val="20"/>
          <w:szCs w:val="40"/>
        </w:rPr>
        <w:instrText xml:space="preserve"> SEQ Figura \* ARABIC \s 1 </w:instrText>
      </w:r>
      <w:r>
        <w:rPr>
          <w:i w:val="0"/>
          <w:iCs/>
          <w:sz w:val="20"/>
          <w:szCs w:val="40"/>
        </w:rPr>
        <w:fldChar w:fldCharType="separate"/>
      </w:r>
      <w:r>
        <w:rPr>
          <w:i w:val="0"/>
          <w:iCs/>
          <w:noProof/>
          <w:sz w:val="20"/>
          <w:szCs w:val="40"/>
        </w:rPr>
        <w:t>11</w:t>
      </w:r>
      <w:r>
        <w:rPr>
          <w:i w:val="0"/>
          <w:iCs/>
          <w:sz w:val="20"/>
          <w:szCs w:val="40"/>
        </w:rPr>
        <w:fldChar w:fldCharType="end"/>
      </w:r>
      <w:r>
        <w:rPr>
          <w:sz w:val="20"/>
          <w:szCs w:val="40"/>
        </w:rPr>
        <w:t xml:space="preserve"> </w:t>
      </w:r>
      <w:r>
        <w:rPr>
          <w:b w:val="0"/>
          <w:bCs/>
          <w:sz w:val="20"/>
          <w:szCs w:val="40"/>
        </w:rPr>
        <w:t xml:space="preserve">Gráfica sobre la </w:t>
      </w:r>
      <w:r>
        <w:rPr>
          <w:b w:val="0"/>
          <w:sz w:val="20"/>
          <w:szCs w:val="40"/>
        </w:rPr>
        <w:t>capacidad de recordar una promesa específica</w:t>
      </w:r>
      <w:bookmarkEnd w:id="118"/>
    </w:p>
    <w:p w14:paraId="0421E6E8" w14:textId="7167EFC4" w:rsidR="008177DD" w:rsidRDefault="008177DD" w:rsidP="008177DD">
      <w:pPr>
        <w:pStyle w:val="Descripcin"/>
        <w:keepNext/>
        <w:jc w:val="center"/>
      </w:pPr>
    </w:p>
    <w:p w14:paraId="1B75E1A1" w14:textId="77777777" w:rsidR="0074246B" w:rsidRDefault="0074246B" w:rsidP="0074246B">
      <w:pPr>
        <w:spacing w:after="40"/>
        <w:jc w:val="center"/>
      </w:pPr>
      <w:r>
        <w:rPr>
          <w:noProof/>
        </w:rPr>
        <w:drawing>
          <wp:inline distT="0" distB="0" distL="0" distR="0" wp14:anchorId="274D8919" wp14:editId="64915142">
            <wp:extent cx="4663440" cy="1995208"/>
            <wp:effectExtent l="0" t="0" r="0" b="0"/>
            <wp:docPr id="1905127778" name="Picture 1905127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1.png"/>
                    <pic:cNvPicPr/>
                  </pic:nvPicPr>
                  <pic:blipFill>
                    <a:blip r:embed="rId27"/>
                    <a:stretch>
                      <a:fillRect/>
                    </a:stretch>
                  </pic:blipFill>
                  <pic:spPr>
                    <a:xfrm>
                      <a:off x="0" y="0"/>
                      <a:ext cx="4663440" cy="1995208"/>
                    </a:xfrm>
                    <a:prstGeom prst="rect">
                      <a:avLst/>
                    </a:prstGeom>
                  </pic:spPr>
                </pic:pic>
              </a:graphicData>
            </a:graphic>
          </wp:inline>
        </w:drawing>
      </w:r>
    </w:p>
    <w:p w14:paraId="145D8E0B"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641F0A72" w14:textId="77777777" w:rsidR="0074246B" w:rsidRDefault="0074246B" w:rsidP="0074246B">
      <w:pPr>
        <w:spacing w:after="0" w:line="480" w:lineRule="auto"/>
        <w:ind w:firstLine="720"/>
      </w:pPr>
      <w:r>
        <w:rPr>
          <w:color w:val="000000"/>
        </w:rPr>
        <w:t>Solo el 16.0% afirmó poder nombrar al menos una promesa específica de la última campaña, frente a un 51.4% que no puede hacerlo. La dificultad para recordar compromisos concretos evidencia la falta de un registro accesible.</w:t>
      </w:r>
    </w:p>
    <w:p w14:paraId="25EA39F6" w14:textId="24DF1E36" w:rsidR="0074246B" w:rsidRDefault="0074246B" w:rsidP="00ED604B">
      <w:pPr>
        <w:pStyle w:val="Ttulo3"/>
      </w:pPr>
      <w:bookmarkStart w:id="119" w:name="_Toc233420824"/>
      <w:r>
        <w:lastRenderedPageBreak/>
        <w:t>Cuando decido mi voto, me baso más en datos verificables que en lo que escucho en redes sociales o propaganda.</w:t>
      </w:r>
      <w:bookmarkEnd w:id="119"/>
    </w:p>
    <w:p w14:paraId="69CE60E3" w14:textId="34E7E3C5" w:rsidR="008177DD" w:rsidRPr="008177DD" w:rsidRDefault="008177DD" w:rsidP="008177DD">
      <w:pPr>
        <w:pStyle w:val="Ttulo"/>
        <w:framePr w:wrap="auto" w:vAnchor="margin" w:yAlign="inline"/>
        <w:spacing w:after="0" w:line="480" w:lineRule="auto"/>
        <w:rPr>
          <w:sz w:val="20"/>
          <w:szCs w:val="40"/>
        </w:rPr>
      </w:pPr>
      <w:bookmarkStart w:id="120" w:name="_Toc233420892"/>
      <w:r>
        <w:rPr>
          <w:i w:val="0"/>
          <w:iCs/>
          <w:sz w:val="20"/>
          <w:szCs w:val="40"/>
        </w:rPr>
        <w:t xml:space="preserve">Tabla </w:t>
      </w:r>
      <w:r>
        <w:rPr>
          <w:i w:val="0"/>
          <w:iCs/>
          <w:sz w:val="20"/>
          <w:szCs w:val="40"/>
        </w:rPr>
        <w:fldChar w:fldCharType="begin"/>
      </w:r>
      <w:r>
        <w:rPr>
          <w:i w:val="0"/>
          <w:iCs/>
          <w:sz w:val="20"/>
          <w:szCs w:val="40"/>
        </w:rPr>
        <w:instrText xml:space="preserve"> STYLEREF 1 \s </w:instrText>
      </w:r>
      <w:r>
        <w:rPr>
          <w:i w:val="0"/>
          <w:iCs/>
          <w:sz w:val="20"/>
          <w:szCs w:val="40"/>
        </w:rPr>
        <w:fldChar w:fldCharType="separate"/>
      </w:r>
      <w:r>
        <w:rPr>
          <w:i w:val="0"/>
          <w:iCs/>
          <w:noProof/>
          <w:sz w:val="20"/>
          <w:szCs w:val="40"/>
        </w:rPr>
        <w:t>VI</w:t>
      </w:r>
      <w:r>
        <w:rPr>
          <w:i w:val="0"/>
          <w:iCs/>
          <w:sz w:val="20"/>
          <w:szCs w:val="40"/>
        </w:rPr>
        <w:fldChar w:fldCharType="end"/>
      </w:r>
      <w:r>
        <w:rPr>
          <w:i w:val="0"/>
          <w:iCs/>
          <w:sz w:val="20"/>
          <w:szCs w:val="40"/>
        </w:rPr>
        <w:noBreakHyphen/>
      </w:r>
      <w:r>
        <w:rPr>
          <w:i w:val="0"/>
          <w:iCs/>
          <w:sz w:val="20"/>
          <w:szCs w:val="40"/>
        </w:rPr>
        <w:fldChar w:fldCharType="begin"/>
      </w:r>
      <w:r>
        <w:rPr>
          <w:i w:val="0"/>
          <w:iCs/>
          <w:sz w:val="20"/>
          <w:szCs w:val="40"/>
        </w:rPr>
        <w:instrText xml:space="preserve"> SEQ Tabla \* ARABIC \s 1 </w:instrText>
      </w:r>
      <w:r>
        <w:rPr>
          <w:i w:val="0"/>
          <w:iCs/>
          <w:sz w:val="20"/>
          <w:szCs w:val="40"/>
        </w:rPr>
        <w:fldChar w:fldCharType="separate"/>
      </w:r>
      <w:r>
        <w:rPr>
          <w:i w:val="0"/>
          <w:iCs/>
          <w:noProof/>
          <w:sz w:val="20"/>
          <w:szCs w:val="40"/>
        </w:rPr>
        <w:t>12</w:t>
      </w:r>
      <w:r>
        <w:rPr>
          <w:i w:val="0"/>
          <w:iCs/>
          <w:sz w:val="20"/>
          <w:szCs w:val="40"/>
        </w:rPr>
        <w:fldChar w:fldCharType="end"/>
      </w:r>
      <w:r>
        <w:rPr>
          <w:sz w:val="20"/>
          <w:szCs w:val="40"/>
        </w:rPr>
        <w:t xml:space="preserve"> </w:t>
      </w:r>
      <w:r>
        <w:rPr>
          <w:b w:val="0"/>
          <w:bCs/>
          <w:sz w:val="20"/>
          <w:szCs w:val="40"/>
        </w:rPr>
        <w:t xml:space="preserve">Resultados opiniones sobre el </w:t>
      </w:r>
      <w:r>
        <w:rPr>
          <w:b w:val="0"/>
          <w:sz w:val="20"/>
          <w:szCs w:val="40"/>
        </w:rPr>
        <w:t>uso de datos verificables al votar</w:t>
      </w:r>
      <w:bookmarkEnd w:id="120"/>
    </w:p>
    <w:tbl>
      <w:tblPr>
        <w:tblStyle w:val="Tablaconcuadrcula"/>
        <w:tblW w:w="0" w:type="auto"/>
        <w:tblLayout w:type="fixed"/>
        <w:tblLook w:val="04A0" w:firstRow="1" w:lastRow="0" w:firstColumn="1" w:lastColumn="0" w:noHBand="0" w:noVBand="1"/>
      </w:tblPr>
      <w:tblGrid>
        <w:gridCol w:w="4752"/>
        <w:gridCol w:w="2304"/>
        <w:gridCol w:w="2304"/>
      </w:tblGrid>
      <w:tr w:rsidR="0074246B" w14:paraId="3273B15F" w14:textId="77777777" w:rsidTr="00257FD8">
        <w:tc>
          <w:tcPr>
            <w:tcW w:w="4752" w:type="dxa"/>
            <w:tcBorders>
              <w:top w:val="single" w:sz="4" w:space="0" w:color="000000"/>
              <w:left w:val="nil"/>
              <w:bottom w:val="single" w:sz="4" w:space="0" w:color="000000"/>
              <w:right w:val="nil"/>
            </w:tcBorders>
          </w:tcPr>
          <w:p w14:paraId="0075F2AC" w14:textId="235D6355"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47EB55A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A419EBE" w14:textId="77777777" w:rsidR="0074246B" w:rsidRDefault="0074246B" w:rsidP="00257FD8">
            <w:pPr>
              <w:jc w:val="center"/>
            </w:pPr>
            <w:r>
              <w:rPr>
                <w:b/>
                <w:color w:val="000000"/>
                <w:sz w:val="21"/>
              </w:rPr>
              <w:t>Porcentaje</w:t>
            </w:r>
          </w:p>
        </w:tc>
      </w:tr>
      <w:tr w:rsidR="0074246B" w14:paraId="0B7B053A" w14:textId="77777777" w:rsidTr="00257FD8">
        <w:tc>
          <w:tcPr>
            <w:tcW w:w="4752" w:type="dxa"/>
            <w:tcBorders>
              <w:top w:val="nil"/>
              <w:left w:val="nil"/>
              <w:bottom w:val="nil"/>
              <w:right w:val="nil"/>
            </w:tcBorders>
          </w:tcPr>
          <w:p w14:paraId="1B6854E4"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0C8D7E55" w14:textId="77777777" w:rsidR="0074246B" w:rsidRDefault="0074246B" w:rsidP="00257FD8">
            <w:pPr>
              <w:jc w:val="center"/>
            </w:pPr>
            <w:r>
              <w:rPr>
                <w:color w:val="000000"/>
                <w:sz w:val="21"/>
              </w:rPr>
              <w:t>5</w:t>
            </w:r>
          </w:p>
        </w:tc>
        <w:tc>
          <w:tcPr>
            <w:tcW w:w="2304" w:type="dxa"/>
            <w:tcBorders>
              <w:top w:val="nil"/>
              <w:left w:val="nil"/>
              <w:bottom w:val="nil"/>
              <w:right w:val="nil"/>
            </w:tcBorders>
          </w:tcPr>
          <w:p w14:paraId="2B342BA4" w14:textId="77777777" w:rsidR="0074246B" w:rsidRDefault="0074246B" w:rsidP="00257FD8">
            <w:pPr>
              <w:jc w:val="center"/>
            </w:pPr>
            <w:r>
              <w:rPr>
                <w:color w:val="000000"/>
                <w:sz w:val="21"/>
              </w:rPr>
              <w:t>3.3%</w:t>
            </w:r>
          </w:p>
        </w:tc>
      </w:tr>
      <w:tr w:rsidR="0074246B" w14:paraId="5057BBA1" w14:textId="77777777" w:rsidTr="00257FD8">
        <w:tc>
          <w:tcPr>
            <w:tcW w:w="4752" w:type="dxa"/>
            <w:tcBorders>
              <w:top w:val="nil"/>
              <w:left w:val="nil"/>
              <w:bottom w:val="nil"/>
              <w:right w:val="nil"/>
            </w:tcBorders>
          </w:tcPr>
          <w:p w14:paraId="098442F6" w14:textId="77777777" w:rsidR="0074246B" w:rsidRDefault="0074246B" w:rsidP="00257FD8">
            <w:r>
              <w:rPr>
                <w:color w:val="000000"/>
                <w:sz w:val="21"/>
              </w:rPr>
              <w:t>2 - En desacuerdo</w:t>
            </w:r>
          </w:p>
        </w:tc>
        <w:tc>
          <w:tcPr>
            <w:tcW w:w="2304" w:type="dxa"/>
            <w:tcBorders>
              <w:top w:val="nil"/>
              <w:left w:val="nil"/>
              <w:bottom w:val="nil"/>
              <w:right w:val="nil"/>
            </w:tcBorders>
          </w:tcPr>
          <w:p w14:paraId="32099662" w14:textId="77777777" w:rsidR="0074246B" w:rsidRDefault="0074246B" w:rsidP="00257FD8">
            <w:pPr>
              <w:jc w:val="center"/>
            </w:pPr>
            <w:r>
              <w:rPr>
                <w:color w:val="000000"/>
                <w:sz w:val="21"/>
              </w:rPr>
              <w:t>15</w:t>
            </w:r>
          </w:p>
        </w:tc>
        <w:tc>
          <w:tcPr>
            <w:tcW w:w="2304" w:type="dxa"/>
            <w:tcBorders>
              <w:top w:val="nil"/>
              <w:left w:val="nil"/>
              <w:bottom w:val="nil"/>
              <w:right w:val="nil"/>
            </w:tcBorders>
          </w:tcPr>
          <w:p w14:paraId="34DAFE3A" w14:textId="77777777" w:rsidR="0074246B" w:rsidRDefault="0074246B" w:rsidP="00257FD8">
            <w:pPr>
              <w:jc w:val="center"/>
            </w:pPr>
            <w:r>
              <w:rPr>
                <w:color w:val="000000"/>
                <w:sz w:val="21"/>
              </w:rPr>
              <w:t>10.0%</w:t>
            </w:r>
          </w:p>
        </w:tc>
      </w:tr>
      <w:tr w:rsidR="0074246B" w14:paraId="1C44AF21" w14:textId="77777777" w:rsidTr="00257FD8">
        <w:tc>
          <w:tcPr>
            <w:tcW w:w="4752" w:type="dxa"/>
            <w:tcBorders>
              <w:top w:val="nil"/>
              <w:left w:val="nil"/>
              <w:bottom w:val="nil"/>
              <w:right w:val="nil"/>
            </w:tcBorders>
          </w:tcPr>
          <w:p w14:paraId="50C5F10B"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54BD1FDE" w14:textId="77777777" w:rsidR="0074246B" w:rsidRDefault="0074246B" w:rsidP="00257FD8">
            <w:pPr>
              <w:jc w:val="center"/>
            </w:pPr>
            <w:r>
              <w:rPr>
                <w:color w:val="000000"/>
                <w:sz w:val="21"/>
              </w:rPr>
              <w:t>35</w:t>
            </w:r>
          </w:p>
        </w:tc>
        <w:tc>
          <w:tcPr>
            <w:tcW w:w="2304" w:type="dxa"/>
            <w:tcBorders>
              <w:top w:val="nil"/>
              <w:left w:val="nil"/>
              <w:bottom w:val="nil"/>
              <w:right w:val="nil"/>
            </w:tcBorders>
          </w:tcPr>
          <w:p w14:paraId="767C5E90" w14:textId="77777777" w:rsidR="0074246B" w:rsidRDefault="0074246B" w:rsidP="00257FD8">
            <w:pPr>
              <w:jc w:val="center"/>
            </w:pPr>
            <w:r>
              <w:rPr>
                <w:color w:val="000000"/>
                <w:sz w:val="21"/>
              </w:rPr>
              <w:t>23.3%</w:t>
            </w:r>
          </w:p>
        </w:tc>
      </w:tr>
      <w:tr w:rsidR="0074246B" w14:paraId="61C82094" w14:textId="77777777" w:rsidTr="00257FD8">
        <w:tc>
          <w:tcPr>
            <w:tcW w:w="4752" w:type="dxa"/>
            <w:tcBorders>
              <w:top w:val="nil"/>
              <w:left w:val="nil"/>
              <w:bottom w:val="nil"/>
              <w:right w:val="nil"/>
            </w:tcBorders>
          </w:tcPr>
          <w:p w14:paraId="11FF3F5C" w14:textId="77777777" w:rsidR="0074246B" w:rsidRDefault="0074246B" w:rsidP="00257FD8">
            <w:r>
              <w:rPr>
                <w:color w:val="000000"/>
                <w:sz w:val="21"/>
              </w:rPr>
              <w:t>4 - De acuerdo</w:t>
            </w:r>
          </w:p>
        </w:tc>
        <w:tc>
          <w:tcPr>
            <w:tcW w:w="2304" w:type="dxa"/>
            <w:tcBorders>
              <w:top w:val="nil"/>
              <w:left w:val="nil"/>
              <w:bottom w:val="nil"/>
              <w:right w:val="nil"/>
            </w:tcBorders>
          </w:tcPr>
          <w:p w14:paraId="082E7302" w14:textId="77777777" w:rsidR="0074246B" w:rsidRDefault="0074246B" w:rsidP="00257FD8">
            <w:pPr>
              <w:jc w:val="center"/>
            </w:pPr>
            <w:r>
              <w:rPr>
                <w:color w:val="000000"/>
                <w:sz w:val="21"/>
              </w:rPr>
              <w:t>53</w:t>
            </w:r>
          </w:p>
        </w:tc>
        <w:tc>
          <w:tcPr>
            <w:tcW w:w="2304" w:type="dxa"/>
            <w:tcBorders>
              <w:top w:val="nil"/>
              <w:left w:val="nil"/>
              <w:bottom w:val="nil"/>
              <w:right w:val="nil"/>
            </w:tcBorders>
          </w:tcPr>
          <w:p w14:paraId="78FECB3F" w14:textId="77777777" w:rsidR="0074246B" w:rsidRDefault="0074246B" w:rsidP="00257FD8">
            <w:pPr>
              <w:jc w:val="center"/>
            </w:pPr>
            <w:r>
              <w:rPr>
                <w:color w:val="000000"/>
                <w:sz w:val="21"/>
              </w:rPr>
              <w:t>35.3%</w:t>
            </w:r>
          </w:p>
        </w:tc>
      </w:tr>
      <w:tr w:rsidR="0074246B" w14:paraId="5A6EAD17" w14:textId="77777777" w:rsidTr="00257FD8">
        <w:tc>
          <w:tcPr>
            <w:tcW w:w="4752" w:type="dxa"/>
            <w:tcBorders>
              <w:top w:val="nil"/>
              <w:left w:val="nil"/>
              <w:bottom w:val="nil"/>
              <w:right w:val="nil"/>
            </w:tcBorders>
          </w:tcPr>
          <w:p w14:paraId="5596AECC"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10BCAA92" w14:textId="77777777" w:rsidR="0074246B" w:rsidRDefault="0074246B" w:rsidP="00257FD8">
            <w:pPr>
              <w:jc w:val="center"/>
            </w:pPr>
            <w:r>
              <w:rPr>
                <w:color w:val="000000"/>
                <w:sz w:val="21"/>
              </w:rPr>
              <w:t>42</w:t>
            </w:r>
          </w:p>
        </w:tc>
        <w:tc>
          <w:tcPr>
            <w:tcW w:w="2304" w:type="dxa"/>
            <w:tcBorders>
              <w:top w:val="nil"/>
              <w:left w:val="nil"/>
              <w:bottom w:val="nil"/>
              <w:right w:val="nil"/>
            </w:tcBorders>
          </w:tcPr>
          <w:p w14:paraId="30E84A14" w14:textId="77777777" w:rsidR="0074246B" w:rsidRDefault="0074246B" w:rsidP="00257FD8">
            <w:pPr>
              <w:jc w:val="center"/>
            </w:pPr>
            <w:r>
              <w:rPr>
                <w:color w:val="000000"/>
                <w:sz w:val="21"/>
              </w:rPr>
              <w:t>28.0%</w:t>
            </w:r>
          </w:p>
        </w:tc>
      </w:tr>
      <w:tr w:rsidR="0074246B" w14:paraId="23659ABE" w14:textId="77777777" w:rsidTr="00257FD8">
        <w:tc>
          <w:tcPr>
            <w:tcW w:w="4752" w:type="dxa"/>
            <w:tcBorders>
              <w:top w:val="nil"/>
              <w:left w:val="nil"/>
              <w:bottom w:val="single" w:sz="4" w:space="0" w:color="000000"/>
              <w:right w:val="nil"/>
            </w:tcBorders>
          </w:tcPr>
          <w:p w14:paraId="62F344AA"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299E0A85"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2F066536" w14:textId="77777777" w:rsidR="0074246B" w:rsidRDefault="0074246B" w:rsidP="00257FD8">
            <w:pPr>
              <w:jc w:val="center"/>
            </w:pPr>
            <w:r>
              <w:rPr>
                <w:b/>
                <w:color w:val="000000"/>
                <w:sz w:val="21"/>
              </w:rPr>
              <w:t>100.0%</w:t>
            </w:r>
          </w:p>
        </w:tc>
      </w:tr>
    </w:tbl>
    <w:p w14:paraId="0BEE2180" w14:textId="6F9DB9F9"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6F6C6FD8" w14:textId="79115280" w:rsidR="008177DD" w:rsidRPr="008177DD" w:rsidRDefault="008177DD" w:rsidP="008177DD">
      <w:pPr>
        <w:pStyle w:val="Descripcin"/>
        <w:keepNext/>
        <w:rPr>
          <w:i/>
          <w:iCs/>
          <w:color w:val="000000" w:themeColor="text1"/>
          <w:sz w:val="20"/>
          <w:szCs w:val="20"/>
        </w:rPr>
      </w:pPr>
      <w:bookmarkStart w:id="121" w:name="_Toc233420914"/>
      <w:r>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12</w:t>
      </w:r>
      <w:r>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 xml:space="preserve">Resultados gráficos de opiniones sobre el </w:t>
      </w:r>
      <w:r>
        <w:rPr>
          <w:b w:val="0"/>
          <w:i/>
          <w:iCs/>
          <w:color w:val="000000" w:themeColor="text1"/>
          <w:sz w:val="20"/>
          <w:szCs w:val="20"/>
        </w:rPr>
        <w:t>uso de datos verificables al votar</w:t>
      </w:r>
      <w:bookmarkEnd w:id="121"/>
    </w:p>
    <w:p w14:paraId="41145C36" w14:textId="77777777" w:rsidR="0074246B" w:rsidRDefault="0074246B" w:rsidP="0074246B">
      <w:pPr>
        <w:spacing w:after="40"/>
        <w:jc w:val="center"/>
      </w:pPr>
      <w:r>
        <w:rPr>
          <w:noProof/>
        </w:rPr>
        <w:drawing>
          <wp:inline distT="0" distB="0" distL="0" distR="0" wp14:anchorId="35E72E43" wp14:editId="00E69FA7">
            <wp:extent cx="4663440" cy="1995208"/>
            <wp:effectExtent l="0" t="0" r="0" b="0"/>
            <wp:docPr id="1905127779" name="Picture 1905127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2.png"/>
                    <pic:cNvPicPr/>
                  </pic:nvPicPr>
                  <pic:blipFill>
                    <a:blip r:embed="rId28"/>
                    <a:stretch>
                      <a:fillRect/>
                    </a:stretch>
                  </pic:blipFill>
                  <pic:spPr>
                    <a:xfrm>
                      <a:off x="0" y="0"/>
                      <a:ext cx="4663440" cy="1995208"/>
                    </a:xfrm>
                    <a:prstGeom prst="rect">
                      <a:avLst/>
                    </a:prstGeom>
                  </pic:spPr>
                </pic:pic>
              </a:graphicData>
            </a:graphic>
          </wp:inline>
        </w:drawing>
      </w:r>
    </w:p>
    <w:p w14:paraId="45225BF5"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522EA5C3" w14:textId="77777777" w:rsidR="0074246B" w:rsidRDefault="0074246B" w:rsidP="0074246B">
      <w:pPr>
        <w:spacing w:after="0" w:line="480" w:lineRule="auto"/>
        <w:ind w:firstLine="720"/>
      </w:pPr>
      <w:r>
        <w:rPr>
          <w:color w:val="000000"/>
        </w:rPr>
        <w:t>El 63.3% señaló que basa su voto más en datos verificables que en lo que escucha en redes o propaganda. Esta valoración de la evidencia constituye una actitud favorable hacia una herramienta basada en datos.</w:t>
      </w:r>
    </w:p>
    <w:p w14:paraId="629A08EC" w14:textId="191AF32E" w:rsidR="0074246B" w:rsidRDefault="0074246B" w:rsidP="00ED604B">
      <w:pPr>
        <w:pStyle w:val="Ttulo3"/>
      </w:pPr>
      <w:bookmarkStart w:id="122" w:name="_Toc233420825"/>
      <w:r>
        <w:lastRenderedPageBreak/>
        <w:t>Las redes sociales influyen en mi percepción sobre qué candidato cumple más sus promesas.</w:t>
      </w:r>
      <w:bookmarkEnd w:id="122"/>
    </w:p>
    <w:p w14:paraId="014AE3C0" w14:textId="7737192A" w:rsidR="008177DD" w:rsidRPr="008177DD" w:rsidRDefault="008177DD" w:rsidP="008177DD">
      <w:pPr>
        <w:pStyle w:val="Ttulo"/>
        <w:framePr w:wrap="auto" w:vAnchor="margin" w:yAlign="inline"/>
        <w:spacing w:after="0" w:line="240" w:lineRule="auto"/>
        <w:rPr>
          <w:sz w:val="20"/>
          <w:szCs w:val="40"/>
        </w:rPr>
      </w:pPr>
      <w:bookmarkStart w:id="123" w:name="_Toc233420893"/>
      <w:r>
        <w:rPr>
          <w:i w:val="0"/>
          <w:iCs/>
          <w:sz w:val="20"/>
          <w:szCs w:val="40"/>
        </w:rPr>
        <w:t xml:space="preserve">Tabla </w:t>
      </w:r>
      <w:r>
        <w:rPr>
          <w:i w:val="0"/>
          <w:iCs/>
          <w:sz w:val="20"/>
          <w:szCs w:val="40"/>
        </w:rPr>
        <w:fldChar w:fldCharType="begin"/>
      </w:r>
      <w:r>
        <w:rPr>
          <w:i w:val="0"/>
          <w:iCs/>
          <w:sz w:val="20"/>
          <w:szCs w:val="40"/>
        </w:rPr>
        <w:instrText xml:space="preserve"> STYLEREF 1 \s </w:instrText>
      </w:r>
      <w:r>
        <w:rPr>
          <w:i w:val="0"/>
          <w:iCs/>
          <w:sz w:val="20"/>
          <w:szCs w:val="40"/>
        </w:rPr>
        <w:fldChar w:fldCharType="separate"/>
      </w:r>
      <w:r>
        <w:rPr>
          <w:i w:val="0"/>
          <w:iCs/>
          <w:noProof/>
          <w:sz w:val="20"/>
          <w:szCs w:val="40"/>
        </w:rPr>
        <w:t>VI</w:t>
      </w:r>
      <w:r>
        <w:rPr>
          <w:i w:val="0"/>
          <w:iCs/>
          <w:sz w:val="20"/>
          <w:szCs w:val="40"/>
        </w:rPr>
        <w:fldChar w:fldCharType="end"/>
      </w:r>
      <w:r>
        <w:rPr>
          <w:i w:val="0"/>
          <w:iCs/>
          <w:sz w:val="20"/>
          <w:szCs w:val="40"/>
        </w:rPr>
        <w:noBreakHyphen/>
      </w:r>
      <w:r>
        <w:rPr>
          <w:i w:val="0"/>
          <w:iCs/>
          <w:sz w:val="20"/>
          <w:szCs w:val="40"/>
        </w:rPr>
        <w:fldChar w:fldCharType="begin"/>
      </w:r>
      <w:r>
        <w:rPr>
          <w:i w:val="0"/>
          <w:iCs/>
          <w:sz w:val="20"/>
          <w:szCs w:val="40"/>
        </w:rPr>
        <w:instrText xml:space="preserve"> SEQ Tabla \* ARABIC \s 1 </w:instrText>
      </w:r>
      <w:r>
        <w:rPr>
          <w:i w:val="0"/>
          <w:iCs/>
          <w:sz w:val="20"/>
          <w:szCs w:val="40"/>
        </w:rPr>
        <w:fldChar w:fldCharType="separate"/>
      </w:r>
      <w:r>
        <w:rPr>
          <w:i w:val="0"/>
          <w:iCs/>
          <w:noProof/>
          <w:sz w:val="20"/>
          <w:szCs w:val="40"/>
        </w:rPr>
        <w:t>13</w:t>
      </w:r>
      <w:r>
        <w:rPr>
          <w:i w:val="0"/>
          <w:iCs/>
          <w:sz w:val="20"/>
          <w:szCs w:val="40"/>
        </w:rPr>
        <w:fldChar w:fldCharType="end"/>
      </w:r>
      <w:r>
        <w:rPr>
          <w:sz w:val="20"/>
          <w:szCs w:val="40"/>
        </w:rPr>
        <w:t xml:space="preserve"> </w:t>
      </w:r>
      <w:r>
        <w:rPr>
          <w:b w:val="0"/>
          <w:bCs/>
          <w:sz w:val="20"/>
          <w:szCs w:val="40"/>
        </w:rPr>
        <w:t xml:space="preserve">Resultados sobre la </w:t>
      </w:r>
      <w:r>
        <w:rPr>
          <w:b w:val="0"/>
          <w:sz w:val="20"/>
          <w:szCs w:val="40"/>
        </w:rPr>
        <w:t>influencia de las redes sociales para conocer el cumplimiento de las promesas políticas</w:t>
      </w:r>
      <w:bookmarkEnd w:id="123"/>
    </w:p>
    <w:tbl>
      <w:tblPr>
        <w:tblStyle w:val="Tablaconcuadrcula"/>
        <w:tblW w:w="0" w:type="auto"/>
        <w:tblLayout w:type="fixed"/>
        <w:tblLook w:val="04A0" w:firstRow="1" w:lastRow="0" w:firstColumn="1" w:lastColumn="0" w:noHBand="0" w:noVBand="1"/>
      </w:tblPr>
      <w:tblGrid>
        <w:gridCol w:w="4752"/>
        <w:gridCol w:w="2304"/>
        <w:gridCol w:w="2304"/>
      </w:tblGrid>
      <w:tr w:rsidR="0074246B" w14:paraId="28ED4F0D" w14:textId="77777777" w:rsidTr="00257FD8">
        <w:tc>
          <w:tcPr>
            <w:tcW w:w="4752" w:type="dxa"/>
            <w:tcBorders>
              <w:top w:val="single" w:sz="4" w:space="0" w:color="000000"/>
              <w:left w:val="nil"/>
              <w:bottom w:val="single" w:sz="4" w:space="0" w:color="000000"/>
              <w:right w:val="nil"/>
            </w:tcBorders>
          </w:tcPr>
          <w:p w14:paraId="2D572C32" w14:textId="15EA4CD9"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0447359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3ADF708B" w14:textId="77777777" w:rsidR="0074246B" w:rsidRDefault="0074246B" w:rsidP="00257FD8">
            <w:pPr>
              <w:jc w:val="center"/>
            </w:pPr>
            <w:r>
              <w:rPr>
                <w:b/>
                <w:color w:val="000000"/>
                <w:sz w:val="21"/>
              </w:rPr>
              <w:t>Porcentaje</w:t>
            </w:r>
          </w:p>
        </w:tc>
      </w:tr>
      <w:tr w:rsidR="0074246B" w14:paraId="48A74DA2" w14:textId="77777777" w:rsidTr="00257FD8">
        <w:tc>
          <w:tcPr>
            <w:tcW w:w="4752" w:type="dxa"/>
            <w:tcBorders>
              <w:top w:val="nil"/>
              <w:left w:val="nil"/>
              <w:bottom w:val="nil"/>
              <w:right w:val="nil"/>
            </w:tcBorders>
          </w:tcPr>
          <w:p w14:paraId="32FE754C"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66E6BAB3" w14:textId="77777777" w:rsidR="0074246B" w:rsidRDefault="0074246B" w:rsidP="00257FD8">
            <w:pPr>
              <w:jc w:val="center"/>
            </w:pPr>
            <w:r>
              <w:rPr>
                <w:color w:val="000000"/>
                <w:sz w:val="21"/>
              </w:rPr>
              <w:t>7</w:t>
            </w:r>
          </w:p>
        </w:tc>
        <w:tc>
          <w:tcPr>
            <w:tcW w:w="2304" w:type="dxa"/>
            <w:tcBorders>
              <w:top w:val="nil"/>
              <w:left w:val="nil"/>
              <w:bottom w:val="nil"/>
              <w:right w:val="nil"/>
            </w:tcBorders>
          </w:tcPr>
          <w:p w14:paraId="3C9559EA" w14:textId="77777777" w:rsidR="0074246B" w:rsidRDefault="0074246B" w:rsidP="00257FD8">
            <w:pPr>
              <w:jc w:val="center"/>
            </w:pPr>
            <w:r>
              <w:rPr>
                <w:color w:val="000000"/>
                <w:sz w:val="21"/>
              </w:rPr>
              <w:t>4.7%</w:t>
            </w:r>
          </w:p>
        </w:tc>
      </w:tr>
      <w:tr w:rsidR="0074246B" w14:paraId="3ECA89C1" w14:textId="77777777" w:rsidTr="00257FD8">
        <w:tc>
          <w:tcPr>
            <w:tcW w:w="4752" w:type="dxa"/>
            <w:tcBorders>
              <w:top w:val="nil"/>
              <w:left w:val="nil"/>
              <w:bottom w:val="nil"/>
              <w:right w:val="nil"/>
            </w:tcBorders>
          </w:tcPr>
          <w:p w14:paraId="555A21B5" w14:textId="77777777" w:rsidR="0074246B" w:rsidRDefault="0074246B" w:rsidP="00257FD8">
            <w:r>
              <w:rPr>
                <w:color w:val="000000"/>
                <w:sz w:val="21"/>
              </w:rPr>
              <w:t>2 - En desacuerdo</w:t>
            </w:r>
          </w:p>
        </w:tc>
        <w:tc>
          <w:tcPr>
            <w:tcW w:w="2304" w:type="dxa"/>
            <w:tcBorders>
              <w:top w:val="nil"/>
              <w:left w:val="nil"/>
              <w:bottom w:val="nil"/>
              <w:right w:val="nil"/>
            </w:tcBorders>
          </w:tcPr>
          <w:p w14:paraId="7DCBFF22" w14:textId="77777777" w:rsidR="0074246B" w:rsidRDefault="0074246B" w:rsidP="00257FD8">
            <w:pPr>
              <w:jc w:val="center"/>
            </w:pPr>
            <w:r>
              <w:rPr>
                <w:color w:val="000000"/>
                <w:sz w:val="21"/>
              </w:rPr>
              <w:t>16</w:t>
            </w:r>
          </w:p>
        </w:tc>
        <w:tc>
          <w:tcPr>
            <w:tcW w:w="2304" w:type="dxa"/>
            <w:tcBorders>
              <w:top w:val="nil"/>
              <w:left w:val="nil"/>
              <w:bottom w:val="nil"/>
              <w:right w:val="nil"/>
            </w:tcBorders>
          </w:tcPr>
          <w:p w14:paraId="1607A826" w14:textId="77777777" w:rsidR="0074246B" w:rsidRDefault="0074246B" w:rsidP="00257FD8">
            <w:pPr>
              <w:jc w:val="center"/>
            </w:pPr>
            <w:r>
              <w:rPr>
                <w:color w:val="000000"/>
                <w:sz w:val="21"/>
              </w:rPr>
              <w:t>10.7%</w:t>
            </w:r>
          </w:p>
        </w:tc>
      </w:tr>
      <w:tr w:rsidR="0074246B" w14:paraId="39520E92" w14:textId="77777777" w:rsidTr="00257FD8">
        <w:tc>
          <w:tcPr>
            <w:tcW w:w="4752" w:type="dxa"/>
            <w:tcBorders>
              <w:top w:val="nil"/>
              <w:left w:val="nil"/>
              <w:bottom w:val="nil"/>
              <w:right w:val="nil"/>
            </w:tcBorders>
          </w:tcPr>
          <w:p w14:paraId="7B1383AE"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36AFB0DC" w14:textId="77777777" w:rsidR="0074246B" w:rsidRDefault="0074246B" w:rsidP="00257FD8">
            <w:pPr>
              <w:jc w:val="center"/>
            </w:pPr>
            <w:r>
              <w:rPr>
                <w:color w:val="000000"/>
                <w:sz w:val="21"/>
              </w:rPr>
              <w:t>36</w:t>
            </w:r>
          </w:p>
        </w:tc>
        <w:tc>
          <w:tcPr>
            <w:tcW w:w="2304" w:type="dxa"/>
            <w:tcBorders>
              <w:top w:val="nil"/>
              <w:left w:val="nil"/>
              <w:bottom w:val="nil"/>
              <w:right w:val="nil"/>
            </w:tcBorders>
          </w:tcPr>
          <w:p w14:paraId="0D20AB23" w14:textId="77777777" w:rsidR="0074246B" w:rsidRDefault="0074246B" w:rsidP="00257FD8">
            <w:pPr>
              <w:jc w:val="center"/>
            </w:pPr>
            <w:r>
              <w:rPr>
                <w:color w:val="000000"/>
                <w:sz w:val="21"/>
              </w:rPr>
              <w:t>24.0%</w:t>
            </w:r>
          </w:p>
        </w:tc>
      </w:tr>
      <w:tr w:rsidR="0074246B" w14:paraId="5FE19CC9" w14:textId="77777777" w:rsidTr="00257FD8">
        <w:tc>
          <w:tcPr>
            <w:tcW w:w="4752" w:type="dxa"/>
            <w:tcBorders>
              <w:top w:val="nil"/>
              <w:left w:val="nil"/>
              <w:bottom w:val="nil"/>
              <w:right w:val="nil"/>
            </w:tcBorders>
          </w:tcPr>
          <w:p w14:paraId="1C05BB00" w14:textId="77777777" w:rsidR="0074246B" w:rsidRDefault="0074246B" w:rsidP="00257FD8">
            <w:r>
              <w:rPr>
                <w:color w:val="000000"/>
                <w:sz w:val="21"/>
              </w:rPr>
              <w:t>4 - De acuerdo</w:t>
            </w:r>
          </w:p>
        </w:tc>
        <w:tc>
          <w:tcPr>
            <w:tcW w:w="2304" w:type="dxa"/>
            <w:tcBorders>
              <w:top w:val="nil"/>
              <w:left w:val="nil"/>
              <w:bottom w:val="nil"/>
              <w:right w:val="nil"/>
            </w:tcBorders>
          </w:tcPr>
          <w:p w14:paraId="22E3BF2D" w14:textId="77777777" w:rsidR="0074246B" w:rsidRDefault="0074246B" w:rsidP="00257FD8">
            <w:pPr>
              <w:jc w:val="center"/>
            </w:pPr>
            <w:r>
              <w:rPr>
                <w:color w:val="000000"/>
                <w:sz w:val="21"/>
              </w:rPr>
              <w:t>53</w:t>
            </w:r>
          </w:p>
        </w:tc>
        <w:tc>
          <w:tcPr>
            <w:tcW w:w="2304" w:type="dxa"/>
            <w:tcBorders>
              <w:top w:val="nil"/>
              <w:left w:val="nil"/>
              <w:bottom w:val="nil"/>
              <w:right w:val="nil"/>
            </w:tcBorders>
          </w:tcPr>
          <w:p w14:paraId="1629E277" w14:textId="77777777" w:rsidR="0074246B" w:rsidRDefault="0074246B" w:rsidP="00257FD8">
            <w:pPr>
              <w:jc w:val="center"/>
            </w:pPr>
            <w:r>
              <w:rPr>
                <w:color w:val="000000"/>
                <w:sz w:val="21"/>
              </w:rPr>
              <w:t>35.3%</w:t>
            </w:r>
          </w:p>
        </w:tc>
      </w:tr>
      <w:tr w:rsidR="0074246B" w14:paraId="4D7E8151" w14:textId="77777777" w:rsidTr="00257FD8">
        <w:tc>
          <w:tcPr>
            <w:tcW w:w="4752" w:type="dxa"/>
            <w:tcBorders>
              <w:top w:val="nil"/>
              <w:left w:val="nil"/>
              <w:bottom w:val="nil"/>
              <w:right w:val="nil"/>
            </w:tcBorders>
          </w:tcPr>
          <w:p w14:paraId="6D48B5A4"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196D40A1" w14:textId="77777777" w:rsidR="0074246B" w:rsidRDefault="0074246B" w:rsidP="00257FD8">
            <w:pPr>
              <w:jc w:val="center"/>
            </w:pPr>
            <w:r>
              <w:rPr>
                <w:color w:val="000000"/>
                <w:sz w:val="21"/>
              </w:rPr>
              <w:t>38</w:t>
            </w:r>
          </w:p>
        </w:tc>
        <w:tc>
          <w:tcPr>
            <w:tcW w:w="2304" w:type="dxa"/>
            <w:tcBorders>
              <w:top w:val="nil"/>
              <w:left w:val="nil"/>
              <w:bottom w:val="nil"/>
              <w:right w:val="nil"/>
            </w:tcBorders>
          </w:tcPr>
          <w:p w14:paraId="0F55111F" w14:textId="77777777" w:rsidR="0074246B" w:rsidRDefault="0074246B" w:rsidP="00257FD8">
            <w:pPr>
              <w:jc w:val="center"/>
            </w:pPr>
            <w:r>
              <w:rPr>
                <w:color w:val="000000"/>
                <w:sz w:val="21"/>
              </w:rPr>
              <w:t>25.3%</w:t>
            </w:r>
          </w:p>
        </w:tc>
      </w:tr>
      <w:tr w:rsidR="0074246B" w14:paraId="137CE63B" w14:textId="77777777" w:rsidTr="00257FD8">
        <w:tc>
          <w:tcPr>
            <w:tcW w:w="4752" w:type="dxa"/>
            <w:tcBorders>
              <w:top w:val="nil"/>
              <w:left w:val="nil"/>
              <w:bottom w:val="single" w:sz="4" w:space="0" w:color="000000"/>
              <w:right w:val="nil"/>
            </w:tcBorders>
          </w:tcPr>
          <w:p w14:paraId="0933DCF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25B0AFB9"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06520455" w14:textId="77777777" w:rsidR="0074246B" w:rsidRDefault="0074246B" w:rsidP="00257FD8">
            <w:pPr>
              <w:jc w:val="center"/>
            </w:pPr>
            <w:r>
              <w:rPr>
                <w:b/>
                <w:color w:val="000000"/>
                <w:sz w:val="21"/>
              </w:rPr>
              <w:t>100.0%</w:t>
            </w:r>
          </w:p>
        </w:tc>
      </w:tr>
    </w:tbl>
    <w:p w14:paraId="3999257F" w14:textId="0B9F30EB" w:rsidR="0074246B" w:rsidRDefault="0074246B" w:rsidP="0074246B">
      <w:pPr>
        <w:spacing w:after="0" w:line="480" w:lineRule="auto"/>
      </w:pPr>
      <w:r>
        <w:rPr>
          <w:i/>
          <w:color w:val="000000"/>
          <w:sz w:val="20"/>
        </w:rPr>
        <w:t>Nota.</w:t>
      </w:r>
      <w:r>
        <w:rPr>
          <w:color w:val="000000"/>
          <w:sz w:val="20"/>
        </w:rPr>
        <w:t xml:space="preserve"> Elaboración propia con base en los resultados de la encuesta (n = 150).</w:t>
      </w:r>
    </w:p>
    <w:p w14:paraId="2997A42E" w14:textId="335E1267" w:rsidR="008177DD" w:rsidRPr="008177DD" w:rsidRDefault="008177DD" w:rsidP="008177DD">
      <w:pPr>
        <w:pStyle w:val="Descripcin"/>
        <w:keepNext/>
        <w:rPr>
          <w:i/>
          <w:iCs/>
          <w:color w:val="000000" w:themeColor="text1"/>
          <w:sz w:val="20"/>
          <w:szCs w:val="20"/>
        </w:rPr>
      </w:pPr>
      <w:bookmarkStart w:id="124" w:name="_Toc233420915"/>
      <w:r>
        <w:rPr>
          <w:color w:val="000000" w:themeColor="text1"/>
          <w:sz w:val="20"/>
          <w:szCs w:val="20"/>
        </w:rPr>
        <w:t xml:space="preserve">Figura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VI</w:t>
      </w:r>
      <w:r>
        <w:rPr>
          <w:color w:val="000000" w:themeColor="text1"/>
          <w:sz w:val="20"/>
          <w:szCs w:val="20"/>
        </w:rPr>
        <w:fldChar w:fldCharType="end"/>
      </w:r>
      <w:r>
        <w:rPr>
          <w:color w:val="000000" w:themeColor="text1"/>
          <w:sz w:val="20"/>
          <w:szCs w:val="20"/>
        </w:rPr>
        <w:noBreakHyphen/>
      </w:r>
      <w:r>
        <w:rPr>
          <w:color w:val="000000" w:themeColor="text1"/>
          <w:sz w:val="20"/>
          <w:szCs w:val="20"/>
        </w:rPr>
        <w:fldChar w:fldCharType="begin"/>
      </w:r>
      <w:r>
        <w:rPr>
          <w:color w:val="000000" w:themeColor="text1"/>
          <w:sz w:val="20"/>
          <w:szCs w:val="20"/>
        </w:rPr>
        <w:instrText xml:space="preserve"> SEQ Figura \* ARABIC \s 1 </w:instrText>
      </w:r>
      <w:r>
        <w:rPr>
          <w:color w:val="000000" w:themeColor="text1"/>
          <w:sz w:val="20"/>
          <w:szCs w:val="20"/>
        </w:rPr>
        <w:fldChar w:fldCharType="separate"/>
      </w:r>
      <w:r>
        <w:rPr>
          <w:noProof/>
          <w:color w:val="000000" w:themeColor="text1"/>
          <w:sz w:val="20"/>
          <w:szCs w:val="20"/>
        </w:rPr>
        <w:t>13</w:t>
      </w:r>
      <w:r>
        <w:rPr>
          <w:color w:val="000000" w:themeColor="text1"/>
          <w:sz w:val="20"/>
          <w:szCs w:val="20"/>
        </w:rPr>
        <w:fldChar w:fldCharType="end"/>
      </w:r>
      <w:r>
        <w:rPr>
          <w:color w:val="000000" w:themeColor="text1"/>
          <w:sz w:val="20"/>
          <w:szCs w:val="20"/>
        </w:rPr>
        <w:t xml:space="preserve"> </w:t>
      </w:r>
      <w:r>
        <w:rPr>
          <w:b w:val="0"/>
          <w:bCs w:val="0"/>
          <w:i/>
          <w:iCs/>
          <w:color w:val="000000" w:themeColor="text1"/>
          <w:sz w:val="20"/>
          <w:szCs w:val="20"/>
        </w:rPr>
        <w:t xml:space="preserve">Resultados gráficos sobre la </w:t>
      </w:r>
      <w:r>
        <w:rPr>
          <w:b w:val="0"/>
          <w:i/>
          <w:iCs/>
          <w:color w:val="000000" w:themeColor="text1"/>
          <w:sz w:val="20"/>
          <w:szCs w:val="20"/>
        </w:rPr>
        <w:t>influencia de las redes sociales para conocer el cumplimiento de las promesas políticas</w:t>
      </w:r>
      <w:bookmarkEnd w:id="124"/>
    </w:p>
    <w:p w14:paraId="2FC06238" w14:textId="77777777" w:rsidR="0074246B" w:rsidRDefault="0074246B" w:rsidP="0074246B">
      <w:pPr>
        <w:spacing w:after="40"/>
        <w:jc w:val="center"/>
      </w:pPr>
      <w:r>
        <w:rPr>
          <w:noProof/>
        </w:rPr>
        <w:drawing>
          <wp:inline distT="0" distB="0" distL="0" distR="0" wp14:anchorId="2A877EF2" wp14:editId="2B1DC303">
            <wp:extent cx="4663440" cy="1995208"/>
            <wp:effectExtent l="0" t="0" r="0" b="0"/>
            <wp:docPr id="1905127780" name="Picture 1905127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3.png"/>
                    <pic:cNvPicPr/>
                  </pic:nvPicPr>
                  <pic:blipFill>
                    <a:blip r:embed="rId29"/>
                    <a:stretch>
                      <a:fillRect/>
                    </a:stretch>
                  </pic:blipFill>
                  <pic:spPr>
                    <a:xfrm>
                      <a:off x="0" y="0"/>
                      <a:ext cx="4663440" cy="1995208"/>
                    </a:xfrm>
                    <a:prstGeom prst="rect">
                      <a:avLst/>
                    </a:prstGeom>
                  </pic:spPr>
                </pic:pic>
              </a:graphicData>
            </a:graphic>
          </wp:inline>
        </w:drawing>
      </w:r>
    </w:p>
    <w:p w14:paraId="0284B9EA"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38DD08FF" w14:textId="77777777" w:rsidR="0074246B" w:rsidRDefault="0074246B" w:rsidP="0074246B">
      <w:pPr>
        <w:spacing w:after="0" w:line="480" w:lineRule="auto"/>
        <w:ind w:firstLine="720"/>
      </w:pPr>
      <w:r>
        <w:rPr>
          <w:color w:val="000000"/>
        </w:rPr>
        <w:t>El 60.6% reconoció que las redes sociales influyen en su percepción sobre qué candidato cumple sus promesas. La influencia de canales no verificados refuerza la conveniencia de ofrecer una fuente contrastada.</w:t>
      </w:r>
    </w:p>
    <w:p w14:paraId="12AEE0F4" w14:textId="0A06A93B" w:rsidR="0074246B" w:rsidRDefault="0074246B" w:rsidP="00ED604B">
      <w:pPr>
        <w:pStyle w:val="Ttulo3"/>
      </w:pPr>
      <w:bookmarkStart w:id="125" w:name="_Toc233420826"/>
      <w:r>
        <w:lastRenderedPageBreak/>
        <w:t>Si existiera una plataforma que mostrara estadísticamente el cumplimiento de promesas por candidato, la usaría antes de votar.</w:t>
      </w:r>
      <w:bookmarkEnd w:id="125"/>
    </w:p>
    <w:p w14:paraId="2447BF9C" w14:textId="2A87BB28" w:rsidR="00F5595C" w:rsidRPr="00F5595C" w:rsidRDefault="00F5595C" w:rsidP="00F5595C">
      <w:pPr>
        <w:pStyle w:val="Ttulo"/>
        <w:framePr w:wrap="auto" w:vAnchor="margin" w:yAlign="inline"/>
        <w:spacing w:after="0" w:line="480" w:lineRule="auto"/>
        <w:rPr>
          <w:sz w:val="20"/>
          <w:szCs w:val="20"/>
        </w:rPr>
      </w:pPr>
      <w:bookmarkStart w:id="126" w:name="_Toc233420894"/>
      <w:r>
        <w:rPr>
          <w:i w:val="0"/>
          <w:iCs/>
          <w:sz w:val="20"/>
          <w:szCs w:val="20"/>
        </w:rPr>
        <w:t xml:space="preserve">Tabla </w:t>
      </w:r>
      <w:r>
        <w:rPr>
          <w:i w:val="0"/>
          <w:iCs/>
          <w:sz w:val="20"/>
          <w:szCs w:val="20"/>
        </w:rPr>
        <w:fldChar w:fldCharType="begin"/>
      </w:r>
      <w:r>
        <w:rPr>
          <w:i w:val="0"/>
          <w:iCs/>
          <w:sz w:val="20"/>
          <w:szCs w:val="20"/>
        </w:rPr>
        <w:instrText xml:space="preserve"> STYLEREF 1 \s </w:instrText>
      </w:r>
      <w:r>
        <w:rPr>
          <w:i w:val="0"/>
          <w:iCs/>
          <w:sz w:val="20"/>
          <w:szCs w:val="20"/>
        </w:rPr>
        <w:fldChar w:fldCharType="separate"/>
      </w:r>
      <w:r>
        <w:rPr>
          <w:i w:val="0"/>
          <w:iCs/>
          <w:noProof/>
          <w:sz w:val="20"/>
          <w:szCs w:val="20"/>
        </w:rPr>
        <w:t>VI</w:t>
      </w:r>
      <w:r>
        <w:rPr>
          <w:i w:val="0"/>
          <w:iCs/>
          <w:sz w:val="20"/>
          <w:szCs w:val="20"/>
        </w:rPr>
        <w:fldChar w:fldCharType="end"/>
      </w:r>
      <w:r>
        <w:rPr>
          <w:i w:val="0"/>
          <w:iCs/>
          <w:sz w:val="20"/>
          <w:szCs w:val="20"/>
        </w:rPr>
        <w:noBreakHyphen/>
      </w:r>
      <w:r>
        <w:rPr>
          <w:i w:val="0"/>
          <w:iCs/>
          <w:sz w:val="20"/>
          <w:szCs w:val="20"/>
        </w:rPr>
        <w:fldChar w:fldCharType="begin"/>
      </w:r>
      <w:r>
        <w:rPr>
          <w:i w:val="0"/>
          <w:iCs/>
          <w:sz w:val="20"/>
          <w:szCs w:val="20"/>
        </w:rPr>
        <w:instrText xml:space="preserve"> SEQ Tabla \* ARABIC \s 1 </w:instrText>
      </w:r>
      <w:r>
        <w:rPr>
          <w:i w:val="0"/>
          <w:iCs/>
          <w:sz w:val="20"/>
          <w:szCs w:val="20"/>
        </w:rPr>
        <w:fldChar w:fldCharType="separate"/>
      </w:r>
      <w:r>
        <w:rPr>
          <w:i w:val="0"/>
          <w:iCs/>
          <w:noProof/>
          <w:sz w:val="20"/>
          <w:szCs w:val="20"/>
        </w:rPr>
        <w:t>14</w:t>
      </w:r>
      <w:r>
        <w:rPr>
          <w:i w:val="0"/>
          <w:iCs/>
          <w:sz w:val="20"/>
          <w:szCs w:val="20"/>
        </w:rPr>
        <w:fldChar w:fldCharType="end"/>
      </w:r>
      <w:r>
        <w:rPr>
          <w:sz w:val="20"/>
          <w:szCs w:val="20"/>
        </w:rPr>
        <w:t xml:space="preserve"> </w:t>
      </w:r>
      <w:r>
        <w:rPr>
          <w:b w:val="0"/>
          <w:sz w:val="20"/>
          <w:szCs w:val="20"/>
        </w:rPr>
        <w:t>Disposición a usar una plataforma como herramienta de apoyo antes de elegir un candidato</w:t>
      </w:r>
      <w:bookmarkEnd w:id="126"/>
    </w:p>
    <w:tbl>
      <w:tblPr>
        <w:tblStyle w:val="Tablaconcuadrcula"/>
        <w:tblW w:w="0" w:type="auto"/>
        <w:tblLayout w:type="fixed"/>
        <w:tblLook w:val="04A0" w:firstRow="1" w:lastRow="0" w:firstColumn="1" w:lastColumn="0" w:noHBand="0" w:noVBand="1"/>
      </w:tblPr>
      <w:tblGrid>
        <w:gridCol w:w="4752"/>
        <w:gridCol w:w="2304"/>
        <w:gridCol w:w="2304"/>
      </w:tblGrid>
      <w:tr w:rsidR="0074246B" w14:paraId="535CF7F0" w14:textId="77777777" w:rsidTr="00257FD8">
        <w:tc>
          <w:tcPr>
            <w:tcW w:w="4752" w:type="dxa"/>
            <w:tcBorders>
              <w:top w:val="single" w:sz="4" w:space="0" w:color="000000"/>
              <w:left w:val="nil"/>
              <w:bottom w:val="single" w:sz="4" w:space="0" w:color="000000"/>
              <w:right w:val="nil"/>
            </w:tcBorders>
          </w:tcPr>
          <w:p w14:paraId="1D1C02C0" w14:textId="133D19AC"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56A244AF"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A31CB9C" w14:textId="77777777" w:rsidR="0074246B" w:rsidRDefault="0074246B" w:rsidP="00257FD8">
            <w:pPr>
              <w:jc w:val="center"/>
            </w:pPr>
            <w:r>
              <w:rPr>
                <w:b/>
                <w:color w:val="000000"/>
                <w:sz w:val="21"/>
              </w:rPr>
              <w:t>Porcentaje</w:t>
            </w:r>
          </w:p>
        </w:tc>
      </w:tr>
      <w:tr w:rsidR="0074246B" w14:paraId="464E0CE6" w14:textId="77777777" w:rsidTr="00257FD8">
        <w:tc>
          <w:tcPr>
            <w:tcW w:w="4752" w:type="dxa"/>
            <w:tcBorders>
              <w:top w:val="nil"/>
              <w:left w:val="nil"/>
              <w:bottom w:val="nil"/>
              <w:right w:val="nil"/>
            </w:tcBorders>
          </w:tcPr>
          <w:p w14:paraId="30A08AFB"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1A007C07" w14:textId="77777777" w:rsidR="0074246B" w:rsidRDefault="0074246B" w:rsidP="00257FD8">
            <w:pPr>
              <w:jc w:val="center"/>
            </w:pPr>
            <w:r>
              <w:rPr>
                <w:color w:val="000000"/>
                <w:sz w:val="21"/>
              </w:rPr>
              <w:t>2</w:t>
            </w:r>
          </w:p>
        </w:tc>
        <w:tc>
          <w:tcPr>
            <w:tcW w:w="2304" w:type="dxa"/>
            <w:tcBorders>
              <w:top w:val="nil"/>
              <w:left w:val="nil"/>
              <w:bottom w:val="nil"/>
              <w:right w:val="nil"/>
            </w:tcBorders>
          </w:tcPr>
          <w:p w14:paraId="1FA2DEE7" w14:textId="77777777" w:rsidR="0074246B" w:rsidRDefault="0074246B" w:rsidP="00257FD8">
            <w:pPr>
              <w:jc w:val="center"/>
            </w:pPr>
            <w:r>
              <w:rPr>
                <w:color w:val="000000"/>
                <w:sz w:val="21"/>
              </w:rPr>
              <w:t>1.3%</w:t>
            </w:r>
          </w:p>
        </w:tc>
      </w:tr>
      <w:tr w:rsidR="0074246B" w14:paraId="69F65E0E" w14:textId="77777777" w:rsidTr="00257FD8">
        <w:tc>
          <w:tcPr>
            <w:tcW w:w="4752" w:type="dxa"/>
            <w:tcBorders>
              <w:top w:val="nil"/>
              <w:left w:val="nil"/>
              <w:bottom w:val="nil"/>
              <w:right w:val="nil"/>
            </w:tcBorders>
          </w:tcPr>
          <w:p w14:paraId="3B51AA3F" w14:textId="77777777" w:rsidR="0074246B" w:rsidRDefault="0074246B" w:rsidP="00257FD8">
            <w:r>
              <w:rPr>
                <w:color w:val="000000"/>
                <w:sz w:val="21"/>
              </w:rPr>
              <w:t>2 - En desacuerdo</w:t>
            </w:r>
          </w:p>
        </w:tc>
        <w:tc>
          <w:tcPr>
            <w:tcW w:w="2304" w:type="dxa"/>
            <w:tcBorders>
              <w:top w:val="nil"/>
              <w:left w:val="nil"/>
              <w:bottom w:val="nil"/>
              <w:right w:val="nil"/>
            </w:tcBorders>
          </w:tcPr>
          <w:p w14:paraId="46FD12CB" w14:textId="77777777" w:rsidR="0074246B" w:rsidRDefault="0074246B" w:rsidP="00257FD8">
            <w:pPr>
              <w:jc w:val="center"/>
            </w:pPr>
            <w:r>
              <w:rPr>
                <w:color w:val="000000"/>
                <w:sz w:val="21"/>
              </w:rPr>
              <w:t>4</w:t>
            </w:r>
          </w:p>
        </w:tc>
        <w:tc>
          <w:tcPr>
            <w:tcW w:w="2304" w:type="dxa"/>
            <w:tcBorders>
              <w:top w:val="nil"/>
              <w:left w:val="nil"/>
              <w:bottom w:val="nil"/>
              <w:right w:val="nil"/>
            </w:tcBorders>
          </w:tcPr>
          <w:p w14:paraId="75C6E2C4" w14:textId="77777777" w:rsidR="0074246B" w:rsidRDefault="0074246B" w:rsidP="00257FD8">
            <w:pPr>
              <w:jc w:val="center"/>
            </w:pPr>
            <w:r>
              <w:rPr>
                <w:color w:val="000000"/>
                <w:sz w:val="21"/>
              </w:rPr>
              <w:t>2.7%</w:t>
            </w:r>
          </w:p>
        </w:tc>
      </w:tr>
      <w:tr w:rsidR="0074246B" w14:paraId="7B1332EB" w14:textId="77777777" w:rsidTr="00257FD8">
        <w:tc>
          <w:tcPr>
            <w:tcW w:w="4752" w:type="dxa"/>
            <w:tcBorders>
              <w:top w:val="nil"/>
              <w:left w:val="nil"/>
              <w:bottom w:val="nil"/>
              <w:right w:val="nil"/>
            </w:tcBorders>
          </w:tcPr>
          <w:p w14:paraId="2B832BA9"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622EAD70" w14:textId="77777777" w:rsidR="0074246B" w:rsidRDefault="0074246B" w:rsidP="00257FD8">
            <w:pPr>
              <w:jc w:val="center"/>
            </w:pPr>
            <w:r>
              <w:rPr>
                <w:color w:val="000000"/>
                <w:sz w:val="21"/>
              </w:rPr>
              <w:t>17</w:t>
            </w:r>
          </w:p>
        </w:tc>
        <w:tc>
          <w:tcPr>
            <w:tcW w:w="2304" w:type="dxa"/>
            <w:tcBorders>
              <w:top w:val="nil"/>
              <w:left w:val="nil"/>
              <w:bottom w:val="nil"/>
              <w:right w:val="nil"/>
            </w:tcBorders>
          </w:tcPr>
          <w:p w14:paraId="33C0809F" w14:textId="77777777" w:rsidR="0074246B" w:rsidRDefault="0074246B" w:rsidP="00257FD8">
            <w:pPr>
              <w:jc w:val="center"/>
            </w:pPr>
            <w:r>
              <w:rPr>
                <w:color w:val="000000"/>
                <w:sz w:val="21"/>
              </w:rPr>
              <w:t>11.3%</w:t>
            </w:r>
          </w:p>
        </w:tc>
      </w:tr>
      <w:tr w:rsidR="0074246B" w14:paraId="0777A484" w14:textId="77777777" w:rsidTr="00257FD8">
        <w:tc>
          <w:tcPr>
            <w:tcW w:w="4752" w:type="dxa"/>
            <w:tcBorders>
              <w:top w:val="nil"/>
              <w:left w:val="nil"/>
              <w:bottom w:val="nil"/>
              <w:right w:val="nil"/>
            </w:tcBorders>
          </w:tcPr>
          <w:p w14:paraId="2A955570" w14:textId="77777777" w:rsidR="0074246B" w:rsidRDefault="0074246B" w:rsidP="00257FD8">
            <w:r>
              <w:rPr>
                <w:color w:val="000000"/>
                <w:sz w:val="21"/>
              </w:rPr>
              <w:t>4 - De acuerdo</w:t>
            </w:r>
          </w:p>
        </w:tc>
        <w:tc>
          <w:tcPr>
            <w:tcW w:w="2304" w:type="dxa"/>
            <w:tcBorders>
              <w:top w:val="nil"/>
              <w:left w:val="nil"/>
              <w:bottom w:val="nil"/>
              <w:right w:val="nil"/>
            </w:tcBorders>
          </w:tcPr>
          <w:p w14:paraId="3DFB6B1A" w14:textId="77777777" w:rsidR="0074246B" w:rsidRDefault="0074246B" w:rsidP="00257FD8">
            <w:pPr>
              <w:jc w:val="center"/>
            </w:pPr>
            <w:r>
              <w:rPr>
                <w:color w:val="000000"/>
                <w:sz w:val="21"/>
              </w:rPr>
              <w:t>49</w:t>
            </w:r>
          </w:p>
        </w:tc>
        <w:tc>
          <w:tcPr>
            <w:tcW w:w="2304" w:type="dxa"/>
            <w:tcBorders>
              <w:top w:val="nil"/>
              <w:left w:val="nil"/>
              <w:bottom w:val="nil"/>
              <w:right w:val="nil"/>
            </w:tcBorders>
          </w:tcPr>
          <w:p w14:paraId="71488DDF" w14:textId="77777777" w:rsidR="0074246B" w:rsidRDefault="0074246B" w:rsidP="00257FD8">
            <w:pPr>
              <w:jc w:val="center"/>
            </w:pPr>
            <w:r>
              <w:rPr>
                <w:color w:val="000000"/>
                <w:sz w:val="21"/>
              </w:rPr>
              <w:t>32.7%</w:t>
            </w:r>
          </w:p>
        </w:tc>
      </w:tr>
      <w:tr w:rsidR="0074246B" w14:paraId="44432E47" w14:textId="77777777" w:rsidTr="00257FD8">
        <w:tc>
          <w:tcPr>
            <w:tcW w:w="4752" w:type="dxa"/>
            <w:tcBorders>
              <w:top w:val="nil"/>
              <w:left w:val="nil"/>
              <w:bottom w:val="nil"/>
              <w:right w:val="nil"/>
            </w:tcBorders>
          </w:tcPr>
          <w:p w14:paraId="13EF2337"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58269E7D" w14:textId="77777777" w:rsidR="0074246B" w:rsidRDefault="0074246B" w:rsidP="00257FD8">
            <w:pPr>
              <w:jc w:val="center"/>
            </w:pPr>
            <w:r>
              <w:rPr>
                <w:color w:val="000000"/>
                <w:sz w:val="21"/>
              </w:rPr>
              <w:t>78</w:t>
            </w:r>
          </w:p>
        </w:tc>
        <w:tc>
          <w:tcPr>
            <w:tcW w:w="2304" w:type="dxa"/>
            <w:tcBorders>
              <w:top w:val="nil"/>
              <w:left w:val="nil"/>
              <w:bottom w:val="nil"/>
              <w:right w:val="nil"/>
            </w:tcBorders>
          </w:tcPr>
          <w:p w14:paraId="5C9B1360" w14:textId="77777777" w:rsidR="0074246B" w:rsidRDefault="0074246B" w:rsidP="00257FD8">
            <w:pPr>
              <w:jc w:val="center"/>
            </w:pPr>
            <w:r>
              <w:rPr>
                <w:color w:val="000000"/>
                <w:sz w:val="21"/>
              </w:rPr>
              <w:t>52.0%</w:t>
            </w:r>
          </w:p>
        </w:tc>
      </w:tr>
      <w:tr w:rsidR="0074246B" w14:paraId="7F79B733" w14:textId="77777777" w:rsidTr="00257FD8">
        <w:tc>
          <w:tcPr>
            <w:tcW w:w="4752" w:type="dxa"/>
            <w:tcBorders>
              <w:top w:val="nil"/>
              <w:left w:val="nil"/>
              <w:bottom w:val="single" w:sz="4" w:space="0" w:color="000000"/>
              <w:right w:val="nil"/>
            </w:tcBorders>
          </w:tcPr>
          <w:p w14:paraId="605342EA"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53B0523"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744112C3" w14:textId="77777777" w:rsidR="0074246B" w:rsidRDefault="0074246B" w:rsidP="00257FD8">
            <w:pPr>
              <w:jc w:val="center"/>
            </w:pPr>
            <w:r>
              <w:rPr>
                <w:b/>
                <w:color w:val="000000"/>
                <w:sz w:val="21"/>
              </w:rPr>
              <w:t>100.0%</w:t>
            </w:r>
          </w:p>
        </w:tc>
      </w:tr>
    </w:tbl>
    <w:p w14:paraId="7B76232C" w14:textId="2A0EA3F1"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78D17C4C" w14:textId="3AFD2DFD" w:rsidR="00F5595C" w:rsidRPr="00F5595C" w:rsidRDefault="00F5595C" w:rsidP="00F5595C">
      <w:pPr>
        <w:pStyle w:val="Ttulo"/>
        <w:framePr w:wrap="auto" w:vAnchor="margin" w:yAlign="inline"/>
        <w:spacing w:after="0" w:line="240" w:lineRule="auto"/>
        <w:rPr>
          <w:sz w:val="20"/>
          <w:szCs w:val="20"/>
        </w:rPr>
      </w:pPr>
      <w:bookmarkStart w:id="127" w:name="_Toc233420916"/>
      <w:r>
        <w:rPr>
          <w:i w:val="0"/>
          <w:iCs/>
          <w:sz w:val="20"/>
          <w:szCs w:val="20"/>
        </w:rPr>
        <w:t xml:space="preserve">Figura </w:t>
      </w:r>
      <w:r>
        <w:rPr>
          <w:i w:val="0"/>
          <w:iCs/>
          <w:sz w:val="20"/>
          <w:szCs w:val="20"/>
        </w:rPr>
        <w:fldChar w:fldCharType="begin"/>
      </w:r>
      <w:r>
        <w:rPr>
          <w:i w:val="0"/>
          <w:iCs/>
          <w:sz w:val="20"/>
          <w:szCs w:val="20"/>
        </w:rPr>
        <w:instrText xml:space="preserve"> STYLEREF 1 \s </w:instrText>
      </w:r>
      <w:r>
        <w:rPr>
          <w:i w:val="0"/>
          <w:iCs/>
          <w:sz w:val="20"/>
          <w:szCs w:val="20"/>
        </w:rPr>
        <w:fldChar w:fldCharType="separate"/>
      </w:r>
      <w:r>
        <w:rPr>
          <w:i w:val="0"/>
          <w:iCs/>
          <w:noProof/>
          <w:sz w:val="20"/>
          <w:szCs w:val="20"/>
        </w:rPr>
        <w:t>VI</w:t>
      </w:r>
      <w:r>
        <w:rPr>
          <w:i w:val="0"/>
          <w:iCs/>
          <w:sz w:val="20"/>
          <w:szCs w:val="20"/>
        </w:rPr>
        <w:fldChar w:fldCharType="end"/>
      </w:r>
      <w:r>
        <w:rPr>
          <w:i w:val="0"/>
          <w:iCs/>
          <w:sz w:val="20"/>
          <w:szCs w:val="20"/>
        </w:rPr>
        <w:noBreakHyphen/>
      </w:r>
      <w:r>
        <w:rPr>
          <w:i w:val="0"/>
          <w:iCs/>
          <w:sz w:val="20"/>
          <w:szCs w:val="20"/>
        </w:rPr>
        <w:fldChar w:fldCharType="begin"/>
      </w:r>
      <w:r>
        <w:rPr>
          <w:i w:val="0"/>
          <w:iCs/>
          <w:sz w:val="20"/>
          <w:szCs w:val="20"/>
        </w:rPr>
        <w:instrText xml:space="preserve"> SEQ Figura \* ARABIC \s 1 </w:instrText>
      </w:r>
      <w:r>
        <w:rPr>
          <w:i w:val="0"/>
          <w:iCs/>
          <w:sz w:val="20"/>
          <w:szCs w:val="20"/>
        </w:rPr>
        <w:fldChar w:fldCharType="separate"/>
      </w:r>
      <w:r>
        <w:rPr>
          <w:i w:val="0"/>
          <w:iCs/>
          <w:noProof/>
          <w:sz w:val="20"/>
          <w:szCs w:val="20"/>
        </w:rPr>
        <w:t>14</w:t>
      </w:r>
      <w:r>
        <w:rPr>
          <w:i w:val="0"/>
          <w:iCs/>
          <w:sz w:val="20"/>
          <w:szCs w:val="20"/>
        </w:rPr>
        <w:fldChar w:fldCharType="end"/>
      </w:r>
      <w:r>
        <w:rPr>
          <w:sz w:val="20"/>
          <w:szCs w:val="20"/>
        </w:rPr>
        <w:t xml:space="preserve"> </w:t>
      </w:r>
      <w:r>
        <w:rPr>
          <w:b w:val="0"/>
          <w:bCs/>
          <w:sz w:val="20"/>
          <w:szCs w:val="20"/>
        </w:rPr>
        <w:t xml:space="preserve">Grafica sobre la </w:t>
      </w:r>
      <w:r>
        <w:rPr>
          <w:b w:val="0"/>
          <w:sz w:val="20"/>
          <w:szCs w:val="20"/>
        </w:rPr>
        <w:t>disposición a usar una plataforma como herramienta de apoyo antes de elegir un candidato</w:t>
      </w:r>
      <w:bookmarkEnd w:id="127"/>
    </w:p>
    <w:p w14:paraId="7966A56A" w14:textId="77777777" w:rsidR="0074246B" w:rsidRDefault="0074246B" w:rsidP="0074246B">
      <w:pPr>
        <w:spacing w:after="40"/>
        <w:jc w:val="center"/>
      </w:pPr>
      <w:r>
        <w:rPr>
          <w:noProof/>
        </w:rPr>
        <w:drawing>
          <wp:inline distT="0" distB="0" distL="0" distR="0" wp14:anchorId="2FCF18CE" wp14:editId="36F75657">
            <wp:extent cx="4663440" cy="1993168"/>
            <wp:effectExtent l="0" t="0" r="0" b="0"/>
            <wp:docPr id="1905127781" name="Picture 190512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4.png"/>
                    <pic:cNvPicPr/>
                  </pic:nvPicPr>
                  <pic:blipFill>
                    <a:blip r:embed="rId30"/>
                    <a:stretch>
                      <a:fillRect/>
                    </a:stretch>
                  </pic:blipFill>
                  <pic:spPr>
                    <a:xfrm>
                      <a:off x="0" y="0"/>
                      <a:ext cx="4663440" cy="1993168"/>
                    </a:xfrm>
                    <a:prstGeom prst="rect">
                      <a:avLst/>
                    </a:prstGeom>
                  </pic:spPr>
                </pic:pic>
              </a:graphicData>
            </a:graphic>
          </wp:inline>
        </w:drawing>
      </w:r>
    </w:p>
    <w:p w14:paraId="71E4C04D"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6FB24048" w14:textId="77777777" w:rsidR="0074246B" w:rsidRDefault="0074246B" w:rsidP="0074246B">
      <w:pPr>
        <w:spacing w:after="0" w:line="480" w:lineRule="auto"/>
        <w:ind w:firstLine="720"/>
      </w:pPr>
      <w:r>
        <w:rPr>
          <w:color w:val="000000"/>
        </w:rPr>
        <w:t>El 84.7% afirmó que usaría una plataforma que mostrara estadísticamente el cumplimiento de promesas antes de votar. Esta disposición, una de las más altas del estudio, constituye un respaldo directo a la viabilidad y a la adopción de la propuesta.</w:t>
      </w:r>
    </w:p>
    <w:p w14:paraId="48A2C57A" w14:textId="072F49E8" w:rsidR="0074246B" w:rsidRDefault="0074246B" w:rsidP="00ED604B">
      <w:pPr>
        <w:pStyle w:val="Ttulo3"/>
      </w:pPr>
      <w:bookmarkStart w:id="128" w:name="_Toc233420827"/>
      <w:r>
        <w:lastRenderedPageBreak/>
        <w:t>Me interesaría poder hacer preguntas en lenguaje natural (ej. "¿qué candidatos cumplieron sus promesas de educación?") y recibir respuestas basadas en datos.</w:t>
      </w:r>
      <w:bookmarkEnd w:id="128"/>
    </w:p>
    <w:p w14:paraId="6A38E238" w14:textId="64C8A743" w:rsidR="00F5595C" w:rsidRPr="00F5595C" w:rsidRDefault="00F5595C" w:rsidP="00F5595C">
      <w:pPr>
        <w:pStyle w:val="Ttulo"/>
        <w:framePr w:wrap="auto" w:vAnchor="margin" w:yAlign="inline"/>
        <w:spacing w:after="0" w:line="480" w:lineRule="auto"/>
        <w:rPr>
          <w:sz w:val="20"/>
          <w:szCs w:val="20"/>
        </w:rPr>
      </w:pPr>
      <w:bookmarkStart w:id="129" w:name="_Toc233420895"/>
      <w:r>
        <w:rPr>
          <w:i w:val="0"/>
          <w:iCs/>
          <w:sz w:val="20"/>
          <w:szCs w:val="20"/>
        </w:rPr>
        <w:t xml:space="preserve">Tabla </w:t>
      </w:r>
      <w:r>
        <w:rPr>
          <w:i w:val="0"/>
          <w:iCs/>
          <w:sz w:val="20"/>
          <w:szCs w:val="20"/>
        </w:rPr>
        <w:fldChar w:fldCharType="begin"/>
      </w:r>
      <w:r>
        <w:rPr>
          <w:i w:val="0"/>
          <w:iCs/>
          <w:sz w:val="20"/>
          <w:szCs w:val="20"/>
        </w:rPr>
        <w:instrText xml:space="preserve"> STYLEREF 1 \s </w:instrText>
      </w:r>
      <w:r>
        <w:rPr>
          <w:i w:val="0"/>
          <w:iCs/>
          <w:sz w:val="20"/>
          <w:szCs w:val="20"/>
        </w:rPr>
        <w:fldChar w:fldCharType="separate"/>
      </w:r>
      <w:r>
        <w:rPr>
          <w:i w:val="0"/>
          <w:iCs/>
          <w:noProof/>
          <w:sz w:val="20"/>
          <w:szCs w:val="20"/>
        </w:rPr>
        <w:t>VI</w:t>
      </w:r>
      <w:r>
        <w:rPr>
          <w:i w:val="0"/>
          <w:iCs/>
          <w:sz w:val="20"/>
          <w:szCs w:val="20"/>
        </w:rPr>
        <w:fldChar w:fldCharType="end"/>
      </w:r>
      <w:r>
        <w:rPr>
          <w:i w:val="0"/>
          <w:iCs/>
          <w:sz w:val="20"/>
          <w:szCs w:val="20"/>
        </w:rPr>
        <w:noBreakHyphen/>
      </w:r>
      <w:r>
        <w:rPr>
          <w:i w:val="0"/>
          <w:iCs/>
          <w:sz w:val="20"/>
          <w:szCs w:val="20"/>
        </w:rPr>
        <w:fldChar w:fldCharType="begin"/>
      </w:r>
      <w:r>
        <w:rPr>
          <w:i w:val="0"/>
          <w:iCs/>
          <w:sz w:val="20"/>
          <w:szCs w:val="20"/>
        </w:rPr>
        <w:instrText xml:space="preserve"> SEQ Tabla \* ARABIC \s 1 </w:instrText>
      </w:r>
      <w:r>
        <w:rPr>
          <w:i w:val="0"/>
          <w:iCs/>
          <w:sz w:val="20"/>
          <w:szCs w:val="20"/>
        </w:rPr>
        <w:fldChar w:fldCharType="separate"/>
      </w:r>
      <w:r>
        <w:rPr>
          <w:i w:val="0"/>
          <w:iCs/>
          <w:noProof/>
          <w:sz w:val="20"/>
          <w:szCs w:val="20"/>
        </w:rPr>
        <w:t>15</w:t>
      </w:r>
      <w:r>
        <w:rPr>
          <w:i w:val="0"/>
          <w:iCs/>
          <w:sz w:val="20"/>
          <w:szCs w:val="20"/>
        </w:rPr>
        <w:fldChar w:fldCharType="end"/>
      </w:r>
      <w:r>
        <w:rPr>
          <w:sz w:val="20"/>
          <w:szCs w:val="20"/>
        </w:rPr>
        <w:t xml:space="preserve"> </w:t>
      </w:r>
      <w:r>
        <w:rPr>
          <w:b w:val="0"/>
          <w:bCs/>
          <w:sz w:val="20"/>
          <w:szCs w:val="20"/>
        </w:rPr>
        <w:t xml:space="preserve">Resultados sobre el </w:t>
      </w:r>
      <w:r>
        <w:rPr>
          <w:b w:val="0"/>
          <w:sz w:val="20"/>
          <w:szCs w:val="20"/>
        </w:rPr>
        <w:t>interés en hacer consultas en lenguaje natural a una plataforma</w:t>
      </w:r>
      <w:bookmarkEnd w:id="129"/>
    </w:p>
    <w:tbl>
      <w:tblPr>
        <w:tblStyle w:val="Tablaconcuadrcula"/>
        <w:tblW w:w="0" w:type="auto"/>
        <w:tblLayout w:type="fixed"/>
        <w:tblLook w:val="04A0" w:firstRow="1" w:lastRow="0" w:firstColumn="1" w:lastColumn="0" w:noHBand="0" w:noVBand="1"/>
      </w:tblPr>
      <w:tblGrid>
        <w:gridCol w:w="4752"/>
        <w:gridCol w:w="2304"/>
        <w:gridCol w:w="2304"/>
      </w:tblGrid>
      <w:tr w:rsidR="0074246B" w14:paraId="50FD689D" w14:textId="77777777" w:rsidTr="00257FD8">
        <w:tc>
          <w:tcPr>
            <w:tcW w:w="4752" w:type="dxa"/>
            <w:tcBorders>
              <w:top w:val="single" w:sz="4" w:space="0" w:color="000000"/>
              <w:left w:val="nil"/>
              <w:bottom w:val="single" w:sz="4" w:space="0" w:color="000000"/>
              <w:right w:val="nil"/>
            </w:tcBorders>
          </w:tcPr>
          <w:p w14:paraId="2E35DC87" w14:textId="1DDE7563"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6359FF4F"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0EA4527E" w14:textId="77777777" w:rsidR="0074246B" w:rsidRDefault="0074246B" w:rsidP="00257FD8">
            <w:pPr>
              <w:jc w:val="center"/>
            </w:pPr>
            <w:r>
              <w:rPr>
                <w:b/>
                <w:color w:val="000000"/>
                <w:sz w:val="21"/>
              </w:rPr>
              <w:t>Porcentaje</w:t>
            </w:r>
          </w:p>
        </w:tc>
      </w:tr>
      <w:tr w:rsidR="0074246B" w14:paraId="750AFB12" w14:textId="77777777" w:rsidTr="00257FD8">
        <w:tc>
          <w:tcPr>
            <w:tcW w:w="4752" w:type="dxa"/>
            <w:tcBorders>
              <w:top w:val="nil"/>
              <w:left w:val="nil"/>
              <w:bottom w:val="nil"/>
              <w:right w:val="nil"/>
            </w:tcBorders>
          </w:tcPr>
          <w:p w14:paraId="24A33BC2"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25384A75" w14:textId="77777777" w:rsidR="0074246B" w:rsidRDefault="0074246B" w:rsidP="00257FD8">
            <w:pPr>
              <w:jc w:val="center"/>
            </w:pPr>
            <w:r>
              <w:rPr>
                <w:color w:val="000000"/>
                <w:sz w:val="21"/>
              </w:rPr>
              <w:t>1</w:t>
            </w:r>
          </w:p>
        </w:tc>
        <w:tc>
          <w:tcPr>
            <w:tcW w:w="2304" w:type="dxa"/>
            <w:tcBorders>
              <w:top w:val="nil"/>
              <w:left w:val="nil"/>
              <w:bottom w:val="nil"/>
              <w:right w:val="nil"/>
            </w:tcBorders>
          </w:tcPr>
          <w:p w14:paraId="7B8D4131" w14:textId="77777777" w:rsidR="0074246B" w:rsidRDefault="0074246B" w:rsidP="00257FD8">
            <w:pPr>
              <w:jc w:val="center"/>
            </w:pPr>
            <w:r>
              <w:rPr>
                <w:color w:val="000000"/>
                <w:sz w:val="21"/>
              </w:rPr>
              <w:t>0.7%</w:t>
            </w:r>
          </w:p>
        </w:tc>
      </w:tr>
      <w:tr w:rsidR="0074246B" w14:paraId="56A44A4B" w14:textId="77777777" w:rsidTr="00257FD8">
        <w:tc>
          <w:tcPr>
            <w:tcW w:w="4752" w:type="dxa"/>
            <w:tcBorders>
              <w:top w:val="nil"/>
              <w:left w:val="nil"/>
              <w:bottom w:val="nil"/>
              <w:right w:val="nil"/>
            </w:tcBorders>
          </w:tcPr>
          <w:p w14:paraId="414ECE8F" w14:textId="77777777" w:rsidR="0074246B" w:rsidRDefault="0074246B" w:rsidP="00257FD8">
            <w:r>
              <w:rPr>
                <w:color w:val="000000"/>
                <w:sz w:val="21"/>
              </w:rPr>
              <w:t>2 - En desacuerdo</w:t>
            </w:r>
          </w:p>
        </w:tc>
        <w:tc>
          <w:tcPr>
            <w:tcW w:w="2304" w:type="dxa"/>
            <w:tcBorders>
              <w:top w:val="nil"/>
              <w:left w:val="nil"/>
              <w:bottom w:val="nil"/>
              <w:right w:val="nil"/>
            </w:tcBorders>
          </w:tcPr>
          <w:p w14:paraId="075728E2"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35C80CEA" w14:textId="77777777" w:rsidR="0074246B" w:rsidRDefault="0074246B" w:rsidP="00257FD8">
            <w:pPr>
              <w:jc w:val="center"/>
            </w:pPr>
            <w:r>
              <w:rPr>
                <w:color w:val="000000"/>
                <w:sz w:val="21"/>
              </w:rPr>
              <w:t>6.0%</w:t>
            </w:r>
          </w:p>
        </w:tc>
      </w:tr>
      <w:tr w:rsidR="0074246B" w14:paraId="457D07B4" w14:textId="77777777" w:rsidTr="00257FD8">
        <w:tc>
          <w:tcPr>
            <w:tcW w:w="4752" w:type="dxa"/>
            <w:tcBorders>
              <w:top w:val="nil"/>
              <w:left w:val="nil"/>
              <w:bottom w:val="nil"/>
              <w:right w:val="nil"/>
            </w:tcBorders>
          </w:tcPr>
          <w:p w14:paraId="77C2FE8D"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0EAC693A" w14:textId="77777777" w:rsidR="0074246B" w:rsidRDefault="0074246B" w:rsidP="00257FD8">
            <w:pPr>
              <w:jc w:val="center"/>
            </w:pPr>
            <w:r>
              <w:rPr>
                <w:color w:val="000000"/>
                <w:sz w:val="21"/>
              </w:rPr>
              <w:t>22</w:t>
            </w:r>
          </w:p>
        </w:tc>
        <w:tc>
          <w:tcPr>
            <w:tcW w:w="2304" w:type="dxa"/>
            <w:tcBorders>
              <w:top w:val="nil"/>
              <w:left w:val="nil"/>
              <w:bottom w:val="nil"/>
              <w:right w:val="nil"/>
            </w:tcBorders>
          </w:tcPr>
          <w:p w14:paraId="074D8F3F" w14:textId="77777777" w:rsidR="0074246B" w:rsidRDefault="0074246B" w:rsidP="00257FD8">
            <w:pPr>
              <w:jc w:val="center"/>
            </w:pPr>
            <w:r>
              <w:rPr>
                <w:color w:val="000000"/>
                <w:sz w:val="21"/>
              </w:rPr>
              <w:t>14.7%</w:t>
            </w:r>
          </w:p>
        </w:tc>
      </w:tr>
      <w:tr w:rsidR="0074246B" w14:paraId="18AAF895" w14:textId="77777777" w:rsidTr="00257FD8">
        <w:tc>
          <w:tcPr>
            <w:tcW w:w="4752" w:type="dxa"/>
            <w:tcBorders>
              <w:top w:val="nil"/>
              <w:left w:val="nil"/>
              <w:bottom w:val="nil"/>
              <w:right w:val="nil"/>
            </w:tcBorders>
          </w:tcPr>
          <w:p w14:paraId="689D577C" w14:textId="77777777" w:rsidR="0074246B" w:rsidRDefault="0074246B" w:rsidP="00257FD8">
            <w:r>
              <w:rPr>
                <w:color w:val="000000"/>
                <w:sz w:val="21"/>
              </w:rPr>
              <w:t>4 - De acuerdo</w:t>
            </w:r>
          </w:p>
        </w:tc>
        <w:tc>
          <w:tcPr>
            <w:tcW w:w="2304" w:type="dxa"/>
            <w:tcBorders>
              <w:top w:val="nil"/>
              <w:left w:val="nil"/>
              <w:bottom w:val="nil"/>
              <w:right w:val="nil"/>
            </w:tcBorders>
          </w:tcPr>
          <w:p w14:paraId="77321ABE" w14:textId="77777777" w:rsidR="0074246B" w:rsidRDefault="0074246B" w:rsidP="00257FD8">
            <w:pPr>
              <w:jc w:val="center"/>
            </w:pPr>
            <w:r>
              <w:rPr>
                <w:color w:val="000000"/>
                <w:sz w:val="21"/>
              </w:rPr>
              <w:t>67</w:t>
            </w:r>
          </w:p>
        </w:tc>
        <w:tc>
          <w:tcPr>
            <w:tcW w:w="2304" w:type="dxa"/>
            <w:tcBorders>
              <w:top w:val="nil"/>
              <w:left w:val="nil"/>
              <w:bottom w:val="nil"/>
              <w:right w:val="nil"/>
            </w:tcBorders>
          </w:tcPr>
          <w:p w14:paraId="5838DE0A" w14:textId="77777777" w:rsidR="0074246B" w:rsidRDefault="0074246B" w:rsidP="00257FD8">
            <w:pPr>
              <w:jc w:val="center"/>
            </w:pPr>
            <w:r>
              <w:rPr>
                <w:color w:val="000000"/>
                <w:sz w:val="21"/>
              </w:rPr>
              <w:t>44.7%</w:t>
            </w:r>
          </w:p>
        </w:tc>
      </w:tr>
      <w:tr w:rsidR="0074246B" w14:paraId="328E0968" w14:textId="77777777" w:rsidTr="00257FD8">
        <w:tc>
          <w:tcPr>
            <w:tcW w:w="4752" w:type="dxa"/>
            <w:tcBorders>
              <w:top w:val="nil"/>
              <w:left w:val="nil"/>
              <w:bottom w:val="nil"/>
              <w:right w:val="nil"/>
            </w:tcBorders>
          </w:tcPr>
          <w:p w14:paraId="720F2286"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49AC69F0" w14:textId="77777777" w:rsidR="0074246B" w:rsidRDefault="0074246B" w:rsidP="00257FD8">
            <w:pPr>
              <w:jc w:val="center"/>
            </w:pPr>
            <w:r>
              <w:rPr>
                <w:color w:val="000000"/>
                <w:sz w:val="21"/>
              </w:rPr>
              <w:t>51</w:t>
            </w:r>
          </w:p>
        </w:tc>
        <w:tc>
          <w:tcPr>
            <w:tcW w:w="2304" w:type="dxa"/>
            <w:tcBorders>
              <w:top w:val="nil"/>
              <w:left w:val="nil"/>
              <w:bottom w:val="nil"/>
              <w:right w:val="nil"/>
            </w:tcBorders>
          </w:tcPr>
          <w:p w14:paraId="7668EE61" w14:textId="77777777" w:rsidR="0074246B" w:rsidRDefault="0074246B" w:rsidP="00257FD8">
            <w:pPr>
              <w:jc w:val="center"/>
            </w:pPr>
            <w:r>
              <w:rPr>
                <w:color w:val="000000"/>
                <w:sz w:val="21"/>
              </w:rPr>
              <w:t>34.0%</w:t>
            </w:r>
          </w:p>
        </w:tc>
      </w:tr>
      <w:tr w:rsidR="0074246B" w14:paraId="3838351B" w14:textId="77777777" w:rsidTr="00257FD8">
        <w:tc>
          <w:tcPr>
            <w:tcW w:w="4752" w:type="dxa"/>
            <w:tcBorders>
              <w:top w:val="nil"/>
              <w:left w:val="nil"/>
              <w:bottom w:val="single" w:sz="4" w:space="0" w:color="000000"/>
              <w:right w:val="nil"/>
            </w:tcBorders>
          </w:tcPr>
          <w:p w14:paraId="0E0BB28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1CC8D0D"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F4C2BC6" w14:textId="77777777" w:rsidR="0074246B" w:rsidRDefault="0074246B" w:rsidP="00257FD8">
            <w:pPr>
              <w:jc w:val="center"/>
            </w:pPr>
            <w:r>
              <w:rPr>
                <w:b/>
                <w:color w:val="000000"/>
                <w:sz w:val="21"/>
              </w:rPr>
              <w:t>100.0%</w:t>
            </w:r>
          </w:p>
        </w:tc>
      </w:tr>
    </w:tbl>
    <w:p w14:paraId="24BD3DCE" w14:textId="78A57393" w:rsidR="0074246B" w:rsidRPr="00F5595C" w:rsidRDefault="0074246B" w:rsidP="00F5595C">
      <w:pPr>
        <w:spacing w:after="0" w:line="480" w:lineRule="auto"/>
        <w:rPr>
          <w:color w:val="000000"/>
          <w:sz w:val="20"/>
        </w:rPr>
      </w:pPr>
      <w:r>
        <w:rPr>
          <w:i/>
          <w:color w:val="000000"/>
          <w:sz w:val="20"/>
        </w:rPr>
        <w:t xml:space="preserve">Nota. </w:t>
      </w:r>
      <w:r>
        <w:rPr>
          <w:color w:val="000000"/>
          <w:sz w:val="20"/>
        </w:rPr>
        <w:t>Elaboración propia con base en los resultados de la encuesta (n = 150).</w:t>
      </w:r>
    </w:p>
    <w:p w14:paraId="13479D59" w14:textId="34B1CEAB" w:rsidR="00F5595C" w:rsidRPr="00F5595C" w:rsidRDefault="00F5595C" w:rsidP="00F5595C">
      <w:pPr>
        <w:pStyle w:val="Ttulo"/>
        <w:framePr w:wrap="auto" w:vAnchor="margin" w:yAlign="inline"/>
        <w:spacing w:after="0" w:line="480" w:lineRule="auto"/>
        <w:rPr>
          <w:sz w:val="20"/>
          <w:szCs w:val="20"/>
        </w:rPr>
      </w:pPr>
      <w:bookmarkStart w:id="130" w:name="_Toc233420917"/>
      <w:r>
        <w:rPr>
          <w:i w:val="0"/>
          <w:iCs/>
          <w:sz w:val="20"/>
          <w:szCs w:val="20"/>
        </w:rPr>
        <w:t xml:space="preserve">Figura </w:t>
      </w:r>
      <w:r>
        <w:rPr>
          <w:i w:val="0"/>
          <w:iCs/>
          <w:sz w:val="20"/>
          <w:szCs w:val="20"/>
        </w:rPr>
        <w:fldChar w:fldCharType="begin"/>
      </w:r>
      <w:r>
        <w:rPr>
          <w:i w:val="0"/>
          <w:iCs/>
          <w:sz w:val="20"/>
          <w:szCs w:val="20"/>
        </w:rPr>
        <w:instrText xml:space="preserve"> STYLEREF 1 \s </w:instrText>
      </w:r>
      <w:r>
        <w:rPr>
          <w:i w:val="0"/>
          <w:iCs/>
          <w:sz w:val="20"/>
          <w:szCs w:val="20"/>
        </w:rPr>
        <w:fldChar w:fldCharType="separate"/>
      </w:r>
      <w:r>
        <w:rPr>
          <w:i w:val="0"/>
          <w:iCs/>
          <w:noProof/>
          <w:sz w:val="20"/>
          <w:szCs w:val="20"/>
        </w:rPr>
        <w:t>VI</w:t>
      </w:r>
      <w:r>
        <w:rPr>
          <w:i w:val="0"/>
          <w:iCs/>
          <w:sz w:val="20"/>
          <w:szCs w:val="20"/>
        </w:rPr>
        <w:fldChar w:fldCharType="end"/>
      </w:r>
      <w:r>
        <w:rPr>
          <w:i w:val="0"/>
          <w:iCs/>
          <w:sz w:val="20"/>
          <w:szCs w:val="20"/>
        </w:rPr>
        <w:noBreakHyphen/>
      </w:r>
      <w:r>
        <w:rPr>
          <w:i w:val="0"/>
          <w:iCs/>
          <w:sz w:val="20"/>
          <w:szCs w:val="20"/>
        </w:rPr>
        <w:fldChar w:fldCharType="begin"/>
      </w:r>
      <w:r>
        <w:rPr>
          <w:i w:val="0"/>
          <w:iCs/>
          <w:sz w:val="20"/>
          <w:szCs w:val="20"/>
        </w:rPr>
        <w:instrText xml:space="preserve"> SEQ Figura \* ARABIC \s 1 </w:instrText>
      </w:r>
      <w:r>
        <w:rPr>
          <w:i w:val="0"/>
          <w:iCs/>
          <w:sz w:val="20"/>
          <w:szCs w:val="20"/>
        </w:rPr>
        <w:fldChar w:fldCharType="separate"/>
      </w:r>
      <w:r>
        <w:rPr>
          <w:i w:val="0"/>
          <w:iCs/>
          <w:noProof/>
          <w:sz w:val="20"/>
          <w:szCs w:val="20"/>
        </w:rPr>
        <w:t>15</w:t>
      </w:r>
      <w:r>
        <w:rPr>
          <w:i w:val="0"/>
          <w:iCs/>
          <w:sz w:val="20"/>
          <w:szCs w:val="20"/>
        </w:rPr>
        <w:fldChar w:fldCharType="end"/>
      </w:r>
      <w:r>
        <w:rPr>
          <w:sz w:val="20"/>
          <w:szCs w:val="20"/>
        </w:rPr>
        <w:t xml:space="preserve"> </w:t>
      </w:r>
      <w:r>
        <w:rPr>
          <w:b w:val="0"/>
          <w:bCs/>
          <w:sz w:val="20"/>
          <w:szCs w:val="20"/>
        </w:rPr>
        <w:t xml:space="preserve">Resultados gráfico sobre el </w:t>
      </w:r>
      <w:r>
        <w:rPr>
          <w:b w:val="0"/>
          <w:sz w:val="20"/>
          <w:szCs w:val="20"/>
        </w:rPr>
        <w:t>interés en hacer consultas en lenguaje natural a una plataforma</w:t>
      </w:r>
      <w:bookmarkEnd w:id="130"/>
    </w:p>
    <w:p w14:paraId="6D62B822" w14:textId="3D6C23C8" w:rsidR="00F5595C" w:rsidRDefault="00F5595C" w:rsidP="00F5595C">
      <w:pPr>
        <w:pStyle w:val="Descripcin"/>
        <w:keepNext/>
        <w:jc w:val="center"/>
      </w:pPr>
    </w:p>
    <w:p w14:paraId="404329FA" w14:textId="77777777" w:rsidR="0074246B" w:rsidRDefault="0074246B" w:rsidP="0074246B">
      <w:pPr>
        <w:spacing w:after="40"/>
        <w:jc w:val="center"/>
      </w:pPr>
      <w:r>
        <w:rPr>
          <w:noProof/>
        </w:rPr>
        <w:drawing>
          <wp:inline distT="0" distB="0" distL="0" distR="0" wp14:anchorId="49B80BFA" wp14:editId="34B0592D">
            <wp:extent cx="4663440" cy="1993168"/>
            <wp:effectExtent l="0" t="0" r="0" b="0"/>
            <wp:docPr id="1905127782" name="Picture 1905127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5.png"/>
                    <pic:cNvPicPr/>
                  </pic:nvPicPr>
                  <pic:blipFill>
                    <a:blip r:embed="rId31"/>
                    <a:stretch>
                      <a:fillRect/>
                    </a:stretch>
                  </pic:blipFill>
                  <pic:spPr>
                    <a:xfrm>
                      <a:off x="0" y="0"/>
                      <a:ext cx="4663440" cy="1993168"/>
                    </a:xfrm>
                    <a:prstGeom prst="rect">
                      <a:avLst/>
                    </a:prstGeom>
                  </pic:spPr>
                </pic:pic>
              </a:graphicData>
            </a:graphic>
          </wp:inline>
        </w:drawing>
      </w:r>
    </w:p>
    <w:p w14:paraId="6BAE31FC"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14C08C68" w14:textId="77777777" w:rsidR="0074246B" w:rsidRDefault="0074246B" w:rsidP="0074246B">
      <w:pPr>
        <w:spacing w:after="0" w:line="480" w:lineRule="auto"/>
        <w:ind w:firstLine="720"/>
        <w:rPr>
          <w:color w:val="000000"/>
        </w:rPr>
      </w:pPr>
      <w:r>
        <w:rPr>
          <w:color w:val="000000"/>
        </w:rPr>
        <w:t>El 78.7% mostró interés en poder hacer consultas en lenguaje natural y recibir respuestas basadas en datos. El alto interés respalda la incorporación de este tipo de funcionalidad.</w:t>
      </w:r>
    </w:p>
    <w:p w14:paraId="74234CE3" w14:textId="77777777" w:rsidR="00F5595C" w:rsidRDefault="00F5595C" w:rsidP="0074246B">
      <w:pPr>
        <w:spacing w:after="0" w:line="480" w:lineRule="auto"/>
        <w:ind w:firstLine="720"/>
      </w:pPr>
    </w:p>
    <w:p w14:paraId="39D72F00" w14:textId="00E142DF" w:rsidR="0074246B" w:rsidRDefault="0074246B" w:rsidP="00ED604B">
      <w:pPr>
        <w:pStyle w:val="Ttulo3"/>
      </w:pPr>
      <w:bookmarkStart w:id="131" w:name="_Toc233420828"/>
      <w:r>
        <w:lastRenderedPageBreak/>
        <w:t>Confiaría en las respuestas generadas por un asistente de inteligencia artificial si estuvieran respaldadas por fuentes verificables.</w:t>
      </w:r>
      <w:bookmarkEnd w:id="131"/>
    </w:p>
    <w:p w14:paraId="3B13B315" w14:textId="4C47AE7B" w:rsidR="00F5595C" w:rsidRPr="00F5595C" w:rsidRDefault="00F5595C" w:rsidP="00F5595C">
      <w:pPr>
        <w:pStyle w:val="Ttulo"/>
        <w:framePr w:wrap="auto" w:vAnchor="margin" w:yAlign="inline"/>
        <w:spacing w:after="0" w:line="480" w:lineRule="auto"/>
        <w:rPr>
          <w:sz w:val="20"/>
          <w:szCs w:val="20"/>
        </w:rPr>
      </w:pPr>
      <w:bookmarkStart w:id="132" w:name="_Toc233420896"/>
      <w:r>
        <w:rPr>
          <w:sz w:val="20"/>
          <w:szCs w:val="20"/>
        </w:rPr>
        <w:t xml:space="preserve">Tabla </w:t>
      </w:r>
      <w:r>
        <w:rPr>
          <w:sz w:val="20"/>
          <w:szCs w:val="20"/>
        </w:rPr>
        <w:fldChar w:fldCharType="begin"/>
      </w:r>
      <w:r>
        <w:rPr>
          <w:sz w:val="20"/>
          <w:szCs w:val="20"/>
        </w:rPr>
        <w:instrText xml:space="preserve"> STYLEREF 1 \s </w:instrText>
      </w:r>
      <w:r>
        <w:rPr>
          <w:sz w:val="20"/>
          <w:szCs w:val="20"/>
        </w:rPr>
        <w:fldChar w:fldCharType="separate"/>
      </w:r>
      <w:r>
        <w:rPr>
          <w:noProof/>
          <w:sz w:val="20"/>
          <w:szCs w:val="20"/>
        </w:rPr>
        <w:t>VI</w:t>
      </w:r>
      <w:r>
        <w:rPr>
          <w:sz w:val="20"/>
          <w:szCs w:val="20"/>
        </w:rPr>
        <w:fldChar w:fldCharType="end"/>
      </w:r>
      <w:r>
        <w:rPr>
          <w:sz w:val="20"/>
          <w:szCs w:val="20"/>
        </w:rPr>
        <w:noBreakHyphen/>
      </w:r>
      <w:r>
        <w:rPr>
          <w:sz w:val="20"/>
          <w:szCs w:val="20"/>
        </w:rPr>
        <w:fldChar w:fldCharType="begin"/>
      </w:r>
      <w:r>
        <w:rPr>
          <w:sz w:val="20"/>
          <w:szCs w:val="20"/>
        </w:rPr>
        <w:instrText xml:space="preserve"> SEQ Tabla \* ARABIC \s 1 </w:instrText>
      </w:r>
      <w:r>
        <w:rPr>
          <w:sz w:val="20"/>
          <w:szCs w:val="20"/>
        </w:rPr>
        <w:fldChar w:fldCharType="separate"/>
      </w:r>
      <w:r>
        <w:rPr>
          <w:noProof/>
          <w:sz w:val="20"/>
          <w:szCs w:val="20"/>
        </w:rPr>
        <w:t>16</w:t>
      </w:r>
      <w:r>
        <w:rPr>
          <w:sz w:val="20"/>
          <w:szCs w:val="20"/>
        </w:rPr>
        <w:fldChar w:fldCharType="end"/>
      </w:r>
      <w:r>
        <w:rPr>
          <w:sz w:val="20"/>
          <w:szCs w:val="20"/>
        </w:rPr>
        <w:t xml:space="preserve"> </w:t>
      </w:r>
      <w:r>
        <w:rPr>
          <w:b w:val="0"/>
          <w:sz w:val="20"/>
          <w:szCs w:val="20"/>
        </w:rPr>
        <w:t>Confianza en un asistente de IA con fuentes</w:t>
      </w:r>
      <w:bookmarkEnd w:id="132"/>
    </w:p>
    <w:tbl>
      <w:tblPr>
        <w:tblStyle w:val="Tablaconcuadrcula"/>
        <w:tblW w:w="0" w:type="auto"/>
        <w:tblLayout w:type="fixed"/>
        <w:tblLook w:val="04A0" w:firstRow="1" w:lastRow="0" w:firstColumn="1" w:lastColumn="0" w:noHBand="0" w:noVBand="1"/>
      </w:tblPr>
      <w:tblGrid>
        <w:gridCol w:w="4752"/>
        <w:gridCol w:w="2304"/>
        <w:gridCol w:w="2304"/>
      </w:tblGrid>
      <w:tr w:rsidR="0074246B" w14:paraId="13EEDFC6" w14:textId="77777777" w:rsidTr="00257FD8">
        <w:tc>
          <w:tcPr>
            <w:tcW w:w="4752" w:type="dxa"/>
            <w:tcBorders>
              <w:top w:val="single" w:sz="4" w:space="0" w:color="000000"/>
              <w:left w:val="nil"/>
              <w:bottom w:val="single" w:sz="4" w:space="0" w:color="000000"/>
              <w:right w:val="nil"/>
            </w:tcBorders>
          </w:tcPr>
          <w:p w14:paraId="06A34041" w14:textId="3874FDE6"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3FE4A58D"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41AFE4F2" w14:textId="77777777" w:rsidR="0074246B" w:rsidRDefault="0074246B" w:rsidP="00257FD8">
            <w:pPr>
              <w:jc w:val="center"/>
            </w:pPr>
            <w:r>
              <w:rPr>
                <w:b/>
                <w:color w:val="000000"/>
                <w:sz w:val="21"/>
              </w:rPr>
              <w:t>Porcentaje</w:t>
            </w:r>
          </w:p>
        </w:tc>
      </w:tr>
      <w:tr w:rsidR="0074246B" w14:paraId="03826BB6" w14:textId="77777777" w:rsidTr="00257FD8">
        <w:tc>
          <w:tcPr>
            <w:tcW w:w="4752" w:type="dxa"/>
            <w:tcBorders>
              <w:top w:val="nil"/>
              <w:left w:val="nil"/>
              <w:bottom w:val="nil"/>
              <w:right w:val="nil"/>
            </w:tcBorders>
          </w:tcPr>
          <w:p w14:paraId="4E0B69D3"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26E794A7" w14:textId="77777777" w:rsidR="0074246B" w:rsidRDefault="0074246B" w:rsidP="00257FD8">
            <w:pPr>
              <w:jc w:val="center"/>
            </w:pPr>
            <w:r>
              <w:rPr>
                <w:color w:val="000000"/>
                <w:sz w:val="21"/>
              </w:rPr>
              <w:t>1</w:t>
            </w:r>
          </w:p>
        </w:tc>
        <w:tc>
          <w:tcPr>
            <w:tcW w:w="2304" w:type="dxa"/>
            <w:tcBorders>
              <w:top w:val="nil"/>
              <w:left w:val="nil"/>
              <w:bottom w:val="nil"/>
              <w:right w:val="nil"/>
            </w:tcBorders>
          </w:tcPr>
          <w:p w14:paraId="1D3E8BB5" w14:textId="77777777" w:rsidR="0074246B" w:rsidRDefault="0074246B" w:rsidP="00257FD8">
            <w:pPr>
              <w:jc w:val="center"/>
            </w:pPr>
            <w:r>
              <w:rPr>
                <w:color w:val="000000"/>
                <w:sz w:val="21"/>
              </w:rPr>
              <w:t>0.7%</w:t>
            </w:r>
          </w:p>
        </w:tc>
      </w:tr>
      <w:tr w:rsidR="0074246B" w14:paraId="274D3753" w14:textId="77777777" w:rsidTr="00257FD8">
        <w:tc>
          <w:tcPr>
            <w:tcW w:w="4752" w:type="dxa"/>
            <w:tcBorders>
              <w:top w:val="nil"/>
              <w:left w:val="nil"/>
              <w:bottom w:val="nil"/>
              <w:right w:val="nil"/>
            </w:tcBorders>
          </w:tcPr>
          <w:p w14:paraId="3D6AC723" w14:textId="77777777" w:rsidR="0074246B" w:rsidRDefault="0074246B" w:rsidP="00257FD8">
            <w:r>
              <w:rPr>
                <w:color w:val="000000"/>
                <w:sz w:val="21"/>
              </w:rPr>
              <w:t>2 - En desacuerdo</w:t>
            </w:r>
          </w:p>
        </w:tc>
        <w:tc>
          <w:tcPr>
            <w:tcW w:w="2304" w:type="dxa"/>
            <w:tcBorders>
              <w:top w:val="nil"/>
              <w:left w:val="nil"/>
              <w:bottom w:val="nil"/>
              <w:right w:val="nil"/>
            </w:tcBorders>
          </w:tcPr>
          <w:p w14:paraId="44664F06"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23F273B2" w14:textId="77777777" w:rsidR="0074246B" w:rsidRDefault="0074246B" w:rsidP="00257FD8">
            <w:pPr>
              <w:jc w:val="center"/>
            </w:pPr>
            <w:r>
              <w:rPr>
                <w:color w:val="000000"/>
                <w:sz w:val="21"/>
              </w:rPr>
              <w:t>6.0%</w:t>
            </w:r>
          </w:p>
        </w:tc>
      </w:tr>
      <w:tr w:rsidR="0074246B" w14:paraId="2F4676CB" w14:textId="77777777" w:rsidTr="00257FD8">
        <w:tc>
          <w:tcPr>
            <w:tcW w:w="4752" w:type="dxa"/>
            <w:tcBorders>
              <w:top w:val="nil"/>
              <w:left w:val="nil"/>
              <w:bottom w:val="nil"/>
              <w:right w:val="nil"/>
            </w:tcBorders>
          </w:tcPr>
          <w:p w14:paraId="585045D0"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1A933486" w14:textId="77777777" w:rsidR="0074246B" w:rsidRDefault="0074246B" w:rsidP="00257FD8">
            <w:pPr>
              <w:jc w:val="center"/>
            </w:pPr>
            <w:r>
              <w:rPr>
                <w:color w:val="000000"/>
                <w:sz w:val="21"/>
              </w:rPr>
              <w:t>24</w:t>
            </w:r>
          </w:p>
        </w:tc>
        <w:tc>
          <w:tcPr>
            <w:tcW w:w="2304" w:type="dxa"/>
            <w:tcBorders>
              <w:top w:val="nil"/>
              <w:left w:val="nil"/>
              <w:bottom w:val="nil"/>
              <w:right w:val="nil"/>
            </w:tcBorders>
          </w:tcPr>
          <w:p w14:paraId="1C52CB1A" w14:textId="77777777" w:rsidR="0074246B" w:rsidRDefault="0074246B" w:rsidP="00257FD8">
            <w:pPr>
              <w:jc w:val="center"/>
            </w:pPr>
            <w:r>
              <w:rPr>
                <w:color w:val="000000"/>
                <w:sz w:val="21"/>
              </w:rPr>
              <w:t>16.0%</w:t>
            </w:r>
          </w:p>
        </w:tc>
      </w:tr>
      <w:tr w:rsidR="0074246B" w14:paraId="447CA665" w14:textId="77777777" w:rsidTr="00257FD8">
        <w:tc>
          <w:tcPr>
            <w:tcW w:w="4752" w:type="dxa"/>
            <w:tcBorders>
              <w:top w:val="nil"/>
              <w:left w:val="nil"/>
              <w:bottom w:val="nil"/>
              <w:right w:val="nil"/>
            </w:tcBorders>
          </w:tcPr>
          <w:p w14:paraId="3D481520" w14:textId="77777777" w:rsidR="0074246B" w:rsidRDefault="0074246B" w:rsidP="00257FD8">
            <w:r>
              <w:rPr>
                <w:color w:val="000000"/>
                <w:sz w:val="21"/>
              </w:rPr>
              <w:t>4 - De acuerdo</w:t>
            </w:r>
          </w:p>
        </w:tc>
        <w:tc>
          <w:tcPr>
            <w:tcW w:w="2304" w:type="dxa"/>
            <w:tcBorders>
              <w:top w:val="nil"/>
              <w:left w:val="nil"/>
              <w:bottom w:val="nil"/>
              <w:right w:val="nil"/>
            </w:tcBorders>
          </w:tcPr>
          <w:p w14:paraId="115F3C21" w14:textId="77777777" w:rsidR="0074246B" w:rsidRDefault="0074246B" w:rsidP="00257FD8">
            <w:pPr>
              <w:jc w:val="center"/>
            </w:pPr>
            <w:r>
              <w:rPr>
                <w:color w:val="000000"/>
                <w:sz w:val="21"/>
              </w:rPr>
              <w:t>73</w:t>
            </w:r>
          </w:p>
        </w:tc>
        <w:tc>
          <w:tcPr>
            <w:tcW w:w="2304" w:type="dxa"/>
            <w:tcBorders>
              <w:top w:val="nil"/>
              <w:left w:val="nil"/>
              <w:bottom w:val="nil"/>
              <w:right w:val="nil"/>
            </w:tcBorders>
          </w:tcPr>
          <w:p w14:paraId="0D9266C1" w14:textId="77777777" w:rsidR="0074246B" w:rsidRDefault="0074246B" w:rsidP="00257FD8">
            <w:pPr>
              <w:jc w:val="center"/>
            </w:pPr>
            <w:r>
              <w:rPr>
                <w:color w:val="000000"/>
                <w:sz w:val="21"/>
              </w:rPr>
              <w:t>48.7%</w:t>
            </w:r>
          </w:p>
        </w:tc>
      </w:tr>
      <w:tr w:rsidR="0074246B" w14:paraId="5E07E46C" w14:textId="77777777" w:rsidTr="00257FD8">
        <w:tc>
          <w:tcPr>
            <w:tcW w:w="4752" w:type="dxa"/>
            <w:tcBorders>
              <w:top w:val="nil"/>
              <w:left w:val="nil"/>
              <w:bottom w:val="nil"/>
              <w:right w:val="nil"/>
            </w:tcBorders>
          </w:tcPr>
          <w:p w14:paraId="7D0857F0"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44229DEE" w14:textId="77777777" w:rsidR="0074246B" w:rsidRDefault="0074246B" w:rsidP="00257FD8">
            <w:pPr>
              <w:jc w:val="center"/>
            </w:pPr>
            <w:r>
              <w:rPr>
                <w:color w:val="000000"/>
                <w:sz w:val="21"/>
              </w:rPr>
              <w:t>43</w:t>
            </w:r>
          </w:p>
        </w:tc>
        <w:tc>
          <w:tcPr>
            <w:tcW w:w="2304" w:type="dxa"/>
            <w:tcBorders>
              <w:top w:val="nil"/>
              <w:left w:val="nil"/>
              <w:bottom w:val="nil"/>
              <w:right w:val="nil"/>
            </w:tcBorders>
          </w:tcPr>
          <w:p w14:paraId="7F118428" w14:textId="77777777" w:rsidR="0074246B" w:rsidRDefault="0074246B" w:rsidP="00257FD8">
            <w:pPr>
              <w:jc w:val="center"/>
            </w:pPr>
            <w:r>
              <w:rPr>
                <w:color w:val="000000"/>
                <w:sz w:val="21"/>
              </w:rPr>
              <w:t>28.7%</w:t>
            </w:r>
          </w:p>
        </w:tc>
      </w:tr>
      <w:tr w:rsidR="0074246B" w14:paraId="7AFA6EB3" w14:textId="77777777" w:rsidTr="00257FD8">
        <w:tc>
          <w:tcPr>
            <w:tcW w:w="4752" w:type="dxa"/>
            <w:tcBorders>
              <w:top w:val="nil"/>
              <w:left w:val="nil"/>
              <w:bottom w:val="single" w:sz="4" w:space="0" w:color="000000"/>
              <w:right w:val="nil"/>
            </w:tcBorders>
          </w:tcPr>
          <w:p w14:paraId="6FD2E0AB"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0801ED5F"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CFC028B" w14:textId="77777777" w:rsidR="0074246B" w:rsidRDefault="0074246B" w:rsidP="00257FD8">
            <w:pPr>
              <w:jc w:val="center"/>
            </w:pPr>
            <w:r>
              <w:rPr>
                <w:b/>
                <w:color w:val="000000"/>
                <w:sz w:val="21"/>
              </w:rPr>
              <w:t>100.0%</w:t>
            </w:r>
          </w:p>
        </w:tc>
      </w:tr>
    </w:tbl>
    <w:p w14:paraId="7475D1EB" w14:textId="7C34B602"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5C2A47BD" w14:textId="742CE369" w:rsidR="00F5595C" w:rsidRPr="00F5595C" w:rsidRDefault="00F5595C" w:rsidP="00F5595C">
      <w:pPr>
        <w:pStyle w:val="Ttulo"/>
        <w:framePr w:wrap="auto" w:vAnchor="margin" w:yAlign="inline"/>
        <w:spacing w:after="0" w:line="480" w:lineRule="auto"/>
        <w:rPr>
          <w:sz w:val="20"/>
          <w:szCs w:val="20"/>
        </w:rPr>
      </w:pPr>
      <w:bookmarkStart w:id="133" w:name="_Toc233420918"/>
      <w:r>
        <w:rPr>
          <w:i w:val="0"/>
          <w:iCs/>
          <w:sz w:val="20"/>
          <w:szCs w:val="20"/>
        </w:rPr>
        <w:t xml:space="preserve">Figura </w:t>
      </w:r>
      <w:r>
        <w:rPr>
          <w:i w:val="0"/>
          <w:iCs/>
          <w:sz w:val="20"/>
          <w:szCs w:val="20"/>
        </w:rPr>
        <w:fldChar w:fldCharType="begin"/>
      </w:r>
      <w:r>
        <w:rPr>
          <w:i w:val="0"/>
          <w:iCs/>
          <w:sz w:val="20"/>
          <w:szCs w:val="20"/>
        </w:rPr>
        <w:instrText xml:space="preserve"> STYLEREF 1 \s </w:instrText>
      </w:r>
      <w:r>
        <w:rPr>
          <w:i w:val="0"/>
          <w:iCs/>
          <w:sz w:val="20"/>
          <w:szCs w:val="20"/>
        </w:rPr>
        <w:fldChar w:fldCharType="separate"/>
      </w:r>
      <w:r>
        <w:rPr>
          <w:i w:val="0"/>
          <w:iCs/>
          <w:noProof/>
          <w:sz w:val="20"/>
          <w:szCs w:val="20"/>
        </w:rPr>
        <w:t>VI</w:t>
      </w:r>
      <w:r>
        <w:rPr>
          <w:i w:val="0"/>
          <w:iCs/>
          <w:sz w:val="20"/>
          <w:szCs w:val="20"/>
        </w:rPr>
        <w:fldChar w:fldCharType="end"/>
      </w:r>
      <w:r>
        <w:rPr>
          <w:i w:val="0"/>
          <w:iCs/>
          <w:sz w:val="20"/>
          <w:szCs w:val="20"/>
        </w:rPr>
        <w:noBreakHyphen/>
      </w:r>
      <w:r>
        <w:rPr>
          <w:i w:val="0"/>
          <w:iCs/>
          <w:sz w:val="20"/>
          <w:szCs w:val="20"/>
        </w:rPr>
        <w:fldChar w:fldCharType="begin"/>
      </w:r>
      <w:r>
        <w:rPr>
          <w:i w:val="0"/>
          <w:iCs/>
          <w:sz w:val="20"/>
          <w:szCs w:val="20"/>
        </w:rPr>
        <w:instrText xml:space="preserve"> SEQ Figura \* ARABIC \s 1 </w:instrText>
      </w:r>
      <w:r>
        <w:rPr>
          <w:i w:val="0"/>
          <w:iCs/>
          <w:sz w:val="20"/>
          <w:szCs w:val="20"/>
        </w:rPr>
        <w:fldChar w:fldCharType="separate"/>
      </w:r>
      <w:r>
        <w:rPr>
          <w:i w:val="0"/>
          <w:iCs/>
          <w:noProof/>
          <w:sz w:val="20"/>
          <w:szCs w:val="20"/>
        </w:rPr>
        <w:t>16</w:t>
      </w:r>
      <w:r>
        <w:rPr>
          <w:i w:val="0"/>
          <w:iCs/>
          <w:sz w:val="20"/>
          <w:szCs w:val="20"/>
        </w:rPr>
        <w:fldChar w:fldCharType="end"/>
      </w:r>
      <w:r>
        <w:rPr>
          <w:sz w:val="20"/>
          <w:szCs w:val="20"/>
        </w:rPr>
        <w:t xml:space="preserve"> </w:t>
      </w:r>
      <w:r>
        <w:rPr>
          <w:b w:val="0"/>
          <w:bCs/>
          <w:sz w:val="20"/>
          <w:szCs w:val="20"/>
        </w:rPr>
        <w:t xml:space="preserve">Gráfica sobre </w:t>
      </w:r>
      <w:r>
        <w:rPr>
          <w:b w:val="0"/>
          <w:sz w:val="20"/>
          <w:szCs w:val="20"/>
        </w:rPr>
        <w:t>confianza en un asistente de IA con fuentes</w:t>
      </w:r>
      <w:bookmarkEnd w:id="133"/>
    </w:p>
    <w:p w14:paraId="46BEEBD8" w14:textId="5D0F0163" w:rsidR="00F5595C" w:rsidRDefault="00F5595C" w:rsidP="00F5595C">
      <w:pPr>
        <w:pStyle w:val="Descripcin"/>
        <w:keepNext/>
        <w:jc w:val="center"/>
      </w:pPr>
    </w:p>
    <w:p w14:paraId="2E2EE309" w14:textId="77777777" w:rsidR="0074246B" w:rsidRDefault="0074246B" w:rsidP="0074246B">
      <w:pPr>
        <w:spacing w:after="40"/>
        <w:jc w:val="center"/>
      </w:pPr>
      <w:r>
        <w:rPr>
          <w:noProof/>
        </w:rPr>
        <w:drawing>
          <wp:inline distT="0" distB="0" distL="0" distR="0" wp14:anchorId="6C59E7A4" wp14:editId="501865AE">
            <wp:extent cx="4663440" cy="1993168"/>
            <wp:effectExtent l="0" t="0" r="0" b="0"/>
            <wp:docPr id="1905127783" name="Picture 1905127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6.png"/>
                    <pic:cNvPicPr/>
                  </pic:nvPicPr>
                  <pic:blipFill>
                    <a:blip r:embed="rId32"/>
                    <a:stretch>
                      <a:fillRect/>
                    </a:stretch>
                  </pic:blipFill>
                  <pic:spPr>
                    <a:xfrm>
                      <a:off x="0" y="0"/>
                      <a:ext cx="4663440" cy="1993168"/>
                    </a:xfrm>
                    <a:prstGeom prst="rect">
                      <a:avLst/>
                    </a:prstGeom>
                  </pic:spPr>
                </pic:pic>
              </a:graphicData>
            </a:graphic>
          </wp:inline>
        </w:drawing>
      </w:r>
    </w:p>
    <w:p w14:paraId="57C8A5C3"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478C0D58" w14:textId="77777777" w:rsidR="0074246B" w:rsidRDefault="0074246B" w:rsidP="0074246B">
      <w:pPr>
        <w:spacing w:after="0" w:line="480" w:lineRule="auto"/>
        <w:ind w:firstLine="720"/>
      </w:pPr>
      <w:r>
        <w:rPr>
          <w:color w:val="000000"/>
        </w:rPr>
        <w:t>El 77.4% confiaría en las respuestas de un asistente de inteligencia artificial siempre que estuvieran respaldadas por fuentes verificables. La confianza queda condicionada a la transparencia de las fuentes, criterio que orienta el diseño de la solución.</w:t>
      </w:r>
    </w:p>
    <w:p w14:paraId="62E8CB33" w14:textId="1364468C" w:rsidR="0074246B" w:rsidRDefault="0074246B" w:rsidP="00ED604B">
      <w:pPr>
        <w:pStyle w:val="Ttulo3"/>
      </w:pPr>
      <w:bookmarkStart w:id="134" w:name="_Toc233420829"/>
      <w:r>
        <w:lastRenderedPageBreak/>
        <w:t>¿Qué tipo de información sobre promesas políticas te interesaría consultar más?</w:t>
      </w:r>
      <w:bookmarkEnd w:id="134"/>
    </w:p>
    <w:p w14:paraId="681F1E2C" w14:textId="28A866E0" w:rsidR="00F5595C" w:rsidRPr="00F5595C" w:rsidRDefault="00F5595C" w:rsidP="00F5595C">
      <w:pPr>
        <w:pStyle w:val="Ttulo"/>
        <w:framePr w:wrap="auto" w:vAnchor="margin" w:yAlign="inline"/>
        <w:spacing w:after="0" w:line="480" w:lineRule="auto"/>
        <w:rPr>
          <w:sz w:val="20"/>
          <w:szCs w:val="20"/>
        </w:rPr>
      </w:pPr>
      <w:bookmarkStart w:id="135" w:name="_Toc233420897"/>
      <w:r>
        <w:rPr>
          <w:i w:val="0"/>
          <w:iCs/>
          <w:sz w:val="20"/>
          <w:szCs w:val="20"/>
        </w:rPr>
        <w:t xml:space="preserve">Tabla </w:t>
      </w:r>
      <w:r>
        <w:rPr>
          <w:i w:val="0"/>
          <w:iCs/>
          <w:sz w:val="20"/>
          <w:szCs w:val="20"/>
        </w:rPr>
        <w:fldChar w:fldCharType="begin"/>
      </w:r>
      <w:r>
        <w:rPr>
          <w:i w:val="0"/>
          <w:iCs/>
          <w:sz w:val="20"/>
          <w:szCs w:val="20"/>
        </w:rPr>
        <w:instrText xml:space="preserve"> STYLEREF 1 \s </w:instrText>
      </w:r>
      <w:r>
        <w:rPr>
          <w:i w:val="0"/>
          <w:iCs/>
          <w:sz w:val="20"/>
          <w:szCs w:val="20"/>
        </w:rPr>
        <w:fldChar w:fldCharType="separate"/>
      </w:r>
      <w:r>
        <w:rPr>
          <w:i w:val="0"/>
          <w:iCs/>
          <w:noProof/>
          <w:sz w:val="20"/>
          <w:szCs w:val="20"/>
        </w:rPr>
        <w:t>VI</w:t>
      </w:r>
      <w:r>
        <w:rPr>
          <w:i w:val="0"/>
          <w:iCs/>
          <w:sz w:val="20"/>
          <w:szCs w:val="20"/>
        </w:rPr>
        <w:fldChar w:fldCharType="end"/>
      </w:r>
      <w:r>
        <w:rPr>
          <w:i w:val="0"/>
          <w:iCs/>
          <w:sz w:val="20"/>
          <w:szCs w:val="20"/>
        </w:rPr>
        <w:noBreakHyphen/>
      </w:r>
      <w:r>
        <w:rPr>
          <w:i w:val="0"/>
          <w:iCs/>
          <w:sz w:val="20"/>
          <w:szCs w:val="20"/>
        </w:rPr>
        <w:fldChar w:fldCharType="begin"/>
      </w:r>
      <w:r>
        <w:rPr>
          <w:i w:val="0"/>
          <w:iCs/>
          <w:sz w:val="20"/>
          <w:szCs w:val="20"/>
        </w:rPr>
        <w:instrText xml:space="preserve"> SEQ Tabla \* ARABIC \s 1 </w:instrText>
      </w:r>
      <w:r>
        <w:rPr>
          <w:i w:val="0"/>
          <w:iCs/>
          <w:sz w:val="20"/>
          <w:szCs w:val="20"/>
        </w:rPr>
        <w:fldChar w:fldCharType="separate"/>
      </w:r>
      <w:r>
        <w:rPr>
          <w:i w:val="0"/>
          <w:iCs/>
          <w:noProof/>
          <w:sz w:val="20"/>
          <w:szCs w:val="20"/>
        </w:rPr>
        <w:t>17</w:t>
      </w:r>
      <w:r>
        <w:rPr>
          <w:i w:val="0"/>
          <w:iCs/>
          <w:sz w:val="20"/>
          <w:szCs w:val="20"/>
        </w:rPr>
        <w:fldChar w:fldCharType="end"/>
      </w:r>
      <w:r>
        <w:rPr>
          <w:sz w:val="20"/>
          <w:szCs w:val="20"/>
        </w:rPr>
        <w:t xml:space="preserve"> </w:t>
      </w:r>
      <w:r>
        <w:rPr>
          <w:b w:val="0"/>
          <w:bCs/>
          <w:sz w:val="20"/>
          <w:szCs w:val="20"/>
        </w:rPr>
        <w:t xml:space="preserve">Interés sobre los </w:t>
      </w:r>
      <w:r>
        <w:rPr>
          <w:b w:val="0"/>
          <w:sz w:val="20"/>
          <w:szCs w:val="20"/>
        </w:rPr>
        <w:t>tipos de información de promesa política</w:t>
      </w:r>
      <w:bookmarkEnd w:id="135"/>
    </w:p>
    <w:tbl>
      <w:tblPr>
        <w:tblStyle w:val="Tablaconcuadrcula"/>
        <w:tblW w:w="0" w:type="auto"/>
        <w:tblLayout w:type="fixed"/>
        <w:tblLook w:val="04A0" w:firstRow="1" w:lastRow="0" w:firstColumn="1" w:lastColumn="0" w:noHBand="0" w:noVBand="1"/>
      </w:tblPr>
      <w:tblGrid>
        <w:gridCol w:w="4752"/>
        <w:gridCol w:w="2304"/>
        <w:gridCol w:w="2304"/>
      </w:tblGrid>
      <w:tr w:rsidR="0074246B" w14:paraId="75754FC2" w14:textId="77777777" w:rsidTr="00257FD8">
        <w:tc>
          <w:tcPr>
            <w:tcW w:w="4752" w:type="dxa"/>
            <w:tcBorders>
              <w:top w:val="single" w:sz="4" w:space="0" w:color="000000"/>
              <w:left w:val="nil"/>
              <w:bottom w:val="single" w:sz="4" w:space="0" w:color="000000"/>
              <w:right w:val="nil"/>
            </w:tcBorders>
          </w:tcPr>
          <w:p w14:paraId="52EAD85A" w14:textId="71774C5C"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167ADC0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0257982B" w14:textId="77777777" w:rsidR="0074246B" w:rsidRDefault="0074246B" w:rsidP="00257FD8">
            <w:pPr>
              <w:jc w:val="center"/>
            </w:pPr>
            <w:r>
              <w:rPr>
                <w:b/>
                <w:color w:val="000000"/>
                <w:sz w:val="21"/>
              </w:rPr>
              <w:t>Porcentaje</w:t>
            </w:r>
          </w:p>
        </w:tc>
      </w:tr>
      <w:tr w:rsidR="0074246B" w14:paraId="798F31F7" w14:textId="77777777" w:rsidTr="00257FD8">
        <w:tc>
          <w:tcPr>
            <w:tcW w:w="4752" w:type="dxa"/>
            <w:tcBorders>
              <w:top w:val="nil"/>
              <w:left w:val="nil"/>
              <w:bottom w:val="nil"/>
              <w:right w:val="nil"/>
            </w:tcBorders>
          </w:tcPr>
          <w:p w14:paraId="3081B0C7" w14:textId="77777777" w:rsidR="0074246B" w:rsidRDefault="0074246B" w:rsidP="00257FD8">
            <w:r>
              <w:rPr>
                <w:color w:val="000000"/>
                <w:sz w:val="21"/>
              </w:rPr>
              <w:t>Educación</w:t>
            </w:r>
          </w:p>
        </w:tc>
        <w:tc>
          <w:tcPr>
            <w:tcW w:w="2304" w:type="dxa"/>
            <w:tcBorders>
              <w:top w:val="nil"/>
              <w:left w:val="nil"/>
              <w:bottom w:val="nil"/>
              <w:right w:val="nil"/>
            </w:tcBorders>
          </w:tcPr>
          <w:p w14:paraId="7A6790E4" w14:textId="77777777" w:rsidR="0074246B" w:rsidRDefault="0074246B" w:rsidP="00257FD8">
            <w:pPr>
              <w:jc w:val="center"/>
            </w:pPr>
            <w:r>
              <w:rPr>
                <w:color w:val="000000"/>
                <w:sz w:val="21"/>
              </w:rPr>
              <w:t>27</w:t>
            </w:r>
          </w:p>
        </w:tc>
        <w:tc>
          <w:tcPr>
            <w:tcW w:w="2304" w:type="dxa"/>
            <w:tcBorders>
              <w:top w:val="nil"/>
              <w:left w:val="nil"/>
              <w:bottom w:val="nil"/>
              <w:right w:val="nil"/>
            </w:tcBorders>
          </w:tcPr>
          <w:p w14:paraId="722E696B" w14:textId="77777777" w:rsidR="0074246B" w:rsidRDefault="0074246B" w:rsidP="00257FD8">
            <w:pPr>
              <w:jc w:val="center"/>
            </w:pPr>
            <w:r>
              <w:rPr>
                <w:color w:val="000000"/>
                <w:sz w:val="21"/>
              </w:rPr>
              <w:t>18.0%</w:t>
            </w:r>
          </w:p>
        </w:tc>
      </w:tr>
      <w:tr w:rsidR="0074246B" w14:paraId="57E10A7D" w14:textId="77777777" w:rsidTr="00257FD8">
        <w:tc>
          <w:tcPr>
            <w:tcW w:w="4752" w:type="dxa"/>
            <w:tcBorders>
              <w:top w:val="nil"/>
              <w:left w:val="nil"/>
              <w:bottom w:val="nil"/>
              <w:right w:val="nil"/>
            </w:tcBorders>
          </w:tcPr>
          <w:p w14:paraId="057CD9EE" w14:textId="77777777" w:rsidR="0074246B" w:rsidRDefault="0074246B" w:rsidP="00257FD8">
            <w:r>
              <w:rPr>
                <w:color w:val="000000"/>
                <w:sz w:val="21"/>
              </w:rPr>
              <w:t>Salud</w:t>
            </w:r>
          </w:p>
        </w:tc>
        <w:tc>
          <w:tcPr>
            <w:tcW w:w="2304" w:type="dxa"/>
            <w:tcBorders>
              <w:top w:val="nil"/>
              <w:left w:val="nil"/>
              <w:bottom w:val="nil"/>
              <w:right w:val="nil"/>
            </w:tcBorders>
          </w:tcPr>
          <w:p w14:paraId="21C1230E" w14:textId="77777777" w:rsidR="0074246B" w:rsidRDefault="0074246B" w:rsidP="00257FD8">
            <w:pPr>
              <w:jc w:val="center"/>
            </w:pPr>
            <w:r>
              <w:rPr>
                <w:color w:val="000000"/>
                <w:sz w:val="21"/>
              </w:rPr>
              <w:t>35</w:t>
            </w:r>
          </w:p>
        </w:tc>
        <w:tc>
          <w:tcPr>
            <w:tcW w:w="2304" w:type="dxa"/>
            <w:tcBorders>
              <w:top w:val="nil"/>
              <w:left w:val="nil"/>
              <w:bottom w:val="nil"/>
              <w:right w:val="nil"/>
            </w:tcBorders>
          </w:tcPr>
          <w:p w14:paraId="096A8E48" w14:textId="77777777" w:rsidR="0074246B" w:rsidRDefault="0074246B" w:rsidP="00257FD8">
            <w:pPr>
              <w:jc w:val="center"/>
            </w:pPr>
            <w:r>
              <w:rPr>
                <w:color w:val="000000"/>
                <w:sz w:val="21"/>
              </w:rPr>
              <w:t>23.3%</w:t>
            </w:r>
          </w:p>
        </w:tc>
      </w:tr>
      <w:tr w:rsidR="0074246B" w14:paraId="3A97C0CF" w14:textId="77777777" w:rsidTr="00257FD8">
        <w:tc>
          <w:tcPr>
            <w:tcW w:w="4752" w:type="dxa"/>
            <w:tcBorders>
              <w:top w:val="nil"/>
              <w:left w:val="nil"/>
              <w:bottom w:val="nil"/>
              <w:right w:val="nil"/>
            </w:tcBorders>
          </w:tcPr>
          <w:p w14:paraId="6F5C4F4C" w14:textId="77777777" w:rsidR="0074246B" w:rsidRDefault="0074246B" w:rsidP="00257FD8">
            <w:r>
              <w:rPr>
                <w:color w:val="000000"/>
                <w:sz w:val="21"/>
              </w:rPr>
              <w:t>Seguridad</w:t>
            </w:r>
          </w:p>
        </w:tc>
        <w:tc>
          <w:tcPr>
            <w:tcW w:w="2304" w:type="dxa"/>
            <w:tcBorders>
              <w:top w:val="nil"/>
              <w:left w:val="nil"/>
              <w:bottom w:val="nil"/>
              <w:right w:val="nil"/>
            </w:tcBorders>
          </w:tcPr>
          <w:p w14:paraId="435B1A69" w14:textId="77777777" w:rsidR="0074246B" w:rsidRDefault="0074246B" w:rsidP="00257FD8">
            <w:pPr>
              <w:jc w:val="center"/>
            </w:pPr>
            <w:r>
              <w:rPr>
                <w:color w:val="000000"/>
                <w:sz w:val="21"/>
              </w:rPr>
              <w:t>38</w:t>
            </w:r>
          </w:p>
        </w:tc>
        <w:tc>
          <w:tcPr>
            <w:tcW w:w="2304" w:type="dxa"/>
            <w:tcBorders>
              <w:top w:val="nil"/>
              <w:left w:val="nil"/>
              <w:bottom w:val="nil"/>
              <w:right w:val="nil"/>
            </w:tcBorders>
          </w:tcPr>
          <w:p w14:paraId="1910F51B" w14:textId="77777777" w:rsidR="0074246B" w:rsidRDefault="0074246B" w:rsidP="00257FD8">
            <w:pPr>
              <w:jc w:val="center"/>
            </w:pPr>
            <w:r>
              <w:rPr>
                <w:color w:val="000000"/>
                <w:sz w:val="21"/>
              </w:rPr>
              <w:t>25.3%</w:t>
            </w:r>
          </w:p>
        </w:tc>
      </w:tr>
      <w:tr w:rsidR="0074246B" w14:paraId="389B8CE1" w14:textId="77777777" w:rsidTr="00257FD8">
        <w:tc>
          <w:tcPr>
            <w:tcW w:w="4752" w:type="dxa"/>
            <w:tcBorders>
              <w:top w:val="nil"/>
              <w:left w:val="nil"/>
              <w:bottom w:val="nil"/>
              <w:right w:val="nil"/>
            </w:tcBorders>
          </w:tcPr>
          <w:p w14:paraId="6ACCA149" w14:textId="77777777" w:rsidR="0074246B" w:rsidRDefault="0074246B" w:rsidP="00257FD8">
            <w:r>
              <w:rPr>
                <w:color w:val="000000"/>
                <w:sz w:val="21"/>
              </w:rPr>
              <w:t>Economía</w:t>
            </w:r>
          </w:p>
        </w:tc>
        <w:tc>
          <w:tcPr>
            <w:tcW w:w="2304" w:type="dxa"/>
            <w:tcBorders>
              <w:top w:val="nil"/>
              <w:left w:val="nil"/>
              <w:bottom w:val="nil"/>
              <w:right w:val="nil"/>
            </w:tcBorders>
          </w:tcPr>
          <w:p w14:paraId="4754506D" w14:textId="77777777" w:rsidR="0074246B" w:rsidRDefault="0074246B" w:rsidP="00257FD8">
            <w:pPr>
              <w:jc w:val="center"/>
            </w:pPr>
            <w:r>
              <w:rPr>
                <w:color w:val="000000"/>
                <w:sz w:val="21"/>
              </w:rPr>
              <w:t>22</w:t>
            </w:r>
          </w:p>
        </w:tc>
        <w:tc>
          <w:tcPr>
            <w:tcW w:w="2304" w:type="dxa"/>
            <w:tcBorders>
              <w:top w:val="nil"/>
              <w:left w:val="nil"/>
              <w:bottom w:val="nil"/>
              <w:right w:val="nil"/>
            </w:tcBorders>
          </w:tcPr>
          <w:p w14:paraId="089E3673" w14:textId="77777777" w:rsidR="0074246B" w:rsidRDefault="0074246B" w:rsidP="00257FD8">
            <w:pPr>
              <w:jc w:val="center"/>
            </w:pPr>
            <w:r>
              <w:rPr>
                <w:color w:val="000000"/>
                <w:sz w:val="21"/>
              </w:rPr>
              <w:t>14.7%</w:t>
            </w:r>
          </w:p>
        </w:tc>
      </w:tr>
      <w:tr w:rsidR="0074246B" w14:paraId="2CA392EC" w14:textId="77777777" w:rsidTr="00257FD8">
        <w:tc>
          <w:tcPr>
            <w:tcW w:w="4752" w:type="dxa"/>
            <w:tcBorders>
              <w:top w:val="nil"/>
              <w:left w:val="nil"/>
              <w:bottom w:val="nil"/>
              <w:right w:val="nil"/>
            </w:tcBorders>
          </w:tcPr>
          <w:p w14:paraId="427868EF" w14:textId="77777777" w:rsidR="0074246B" w:rsidRDefault="0074246B" w:rsidP="00257FD8">
            <w:r>
              <w:rPr>
                <w:color w:val="000000"/>
                <w:sz w:val="21"/>
              </w:rPr>
              <w:t>Infraestructura</w:t>
            </w:r>
          </w:p>
        </w:tc>
        <w:tc>
          <w:tcPr>
            <w:tcW w:w="2304" w:type="dxa"/>
            <w:tcBorders>
              <w:top w:val="nil"/>
              <w:left w:val="nil"/>
              <w:bottom w:val="nil"/>
              <w:right w:val="nil"/>
            </w:tcBorders>
          </w:tcPr>
          <w:p w14:paraId="205E6075" w14:textId="77777777" w:rsidR="0074246B" w:rsidRDefault="0074246B" w:rsidP="00257FD8">
            <w:pPr>
              <w:jc w:val="center"/>
            </w:pPr>
            <w:r>
              <w:rPr>
                <w:color w:val="000000"/>
                <w:sz w:val="21"/>
              </w:rPr>
              <w:t>21</w:t>
            </w:r>
          </w:p>
        </w:tc>
        <w:tc>
          <w:tcPr>
            <w:tcW w:w="2304" w:type="dxa"/>
            <w:tcBorders>
              <w:top w:val="nil"/>
              <w:left w:val="nil"/>
              <w:bottom w:val="nil"/>
              <w:right w:val="nil"/>
            </w:tcBorders>
          </w:tcPr>
          <w:p w14:paraId="5FA734DB" w14:textId="77777777" w:rsidR="0074246B" w:rsidRDefault="0074246B" w:rsidP="00257FD8">
            <w:pPr>
              <w:jc w:val="center"/>
            </w:pPr>
            <w:r>
              <w:rPr>
                <w:color w:val="000000"/>
                <w:sz w:val="21"/>
              </w:rPr>
              <w:t>14.0%</w:t>
            </w:r>
          </w:p>
        </w:tc>
      </w:tr>
      <w:tr w:rsidR="0074246B" w14:paraId="47D5F550" w14:textId="77777777" w:rsidTr="00257FD8">
        <w:tc>
          <w:tcPr>
            <w:tcW w:w="4752" w:type="dxa"/>
            <w:tcBorders>
              <w:top w:val="nil"/>
              <w:left w:val="nil"/>
              <w:bottom w:val="nil"/>
              <w:right w:val="nil"/>
            </w:tcBorders>
          </w:tcPr>
          <w:p w14:paraId="1A4827A7" w14:textId="77777777" w:rsidR="0074246B" w:rsidRDefault="0074246B" w:rsidP="00257FD8">
            <w:r>
              <w:rPr>
                <w:color w:val="000000"/>
                <w:sz w:val="21"/>
              </w:rPr>
              <w:t>Otro</w:t>
            </w:r>
          </w:p>
        </w:tc>
        <w:tc>
          <w:tcPr>
            <w:tcW w:w="2304" w:type="dxa"/>
            <w:tcBorders>
              <w:top w:val="nil"/>
              <w:left w:val="nil"/>
              <w:bottom w:val="nil"/>
              <w:right w:val="nil"/>
            </w:tcBorders>
          </w:tcPr>
          <w:p w14:paraId="5D25E2D2" w14:textId="77777777" w:rsidR="0074246B" w:rsidRDefault="0074246B" w:rsidP="00257FD8">
            <w:pPr>
              <w:jc w:val="center"/>
            </w:pPr>
            <w:r>
              <w:rPr>
                <w:color w:val="000000"/>
                <w:sz w:val="21"/>
              </w:rPr>
              <w:t>7</w:t>
            </w:r>
          </w:p>
        </w:tc>
        <w:tc>
          <w:tcPr>
            <w:tcW w:w="2304" w:type="dxa"/>
            <w:tcBorders>
              <w:top w:val="nil"/>
              <w:left w:val="nil"/>
              <w:bottom w:val="nil"/>
              <w:right w:val="nil"/>
            </w:tcBorders>
          </w:tcPr>
          <w:p w14:paraId="117B7220" w14:textId="77777777" w:rsidR="0074246B" w:rsidRDefault="0074246B" w:rsidP="00257FD8">
            <w:pPr>
              <w:jc w:val="center"/>
            </w:pPr>
            <w:r>
              <w:rPr>
                <w:color w:val="000000"/>
                <w:sz w:val="21"/>
              </w:rPr>
              <w:t>4.7%</w:t>
            </w:r>
          </w:p>
        </w:tc>
      </w:tr>
      <w:tr w:rsidR="0074246B" w14:paraId="2F6A3412" w14:textId="77777777" w:rsidTr="00257FD8">
        <w:tc>
          <w:tcPr>
            <w:tcW w:w="4752" w:type="dxa"/>
            <w:tcBorders>
              <w:top w:val="nil"/>
              <w:left w:val="nil"/>
              <w:bottom w:val="single" w:sz="4" w:space="0" w:color="000000"/>
              <w:right w:val="nil"/>
            </w:tcBorders>
          </w:tcPr>
          <w:p w14:paraId="7630E709"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4D1C3077"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D7C2A29" w14:textId="77777777" w:rsidR="0074246B" w:rsidRDefault="0074246B" w:rsidP="00257FD8">
            <w:pPr>
              <w:jc w:val="center"/>
            </w:pPr>
            <w:r>
              <w:rPr>
                <w:b/>
                <w:color w:val="000000"/>
                <w:sz w:val="21"/>
              </w:rPr>
              <w:t>100.0%</w:t>
            </w:r>
          </w:p>
        </w:tc>
      </w:tr>
    </w:tbl>
    <w:p w14:paraId="185C73D4" w14:textId="043B2C8D"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5B87D8A3" w14:textId="09EAB601" w:rsidR="00F5595C" w:rsidRDefault="00F5595C" w:rsidP="00F5595C">
      <w:pPr>
        <w:pStyle w:val="Ttulo"/>
        <w:framePr w:wrap="auto" w:vAnchor="margin" w:yAlign="inline"/>
        <w:spacing w:after="0" w:line="480" w:lineRule="auto"/>
      </w:pPr>
      <w:bookmarkStart w:id="136" w:name="_Toc233420919"/>
      <w:r>
        <w:rPr>
          <w:i w:val="0"/>
          <w:iCs/>
          <w:sz w:val="20"/>
          <w:szCs w:val="20"/>
        </w:rPr>
        <w:t xml:space="preserve">Figura </w:t>
      </w:r>
      <w:r>
        <w:rPr>
          <w:i w:val="0"/>
          <w:iCs/>
          <w:sz w:val="20"/>
          <w:szCs w:val="20"/>
        </w:rPr>
        <w:fldChar w:fldCharType="begin"/>
      </w:r>
      <w:r>
        <w:rPr>
          <w:i w:val="0"/>
          <w:iCs/>
          <w:sz w:val="20"/>
          <w:szCs w:val="20"/>
        </w:rPr>
        <w:instrText xml:space="preserve"> STYLEREF 1 \s </w:instrText>
      </w:r>
      <w:r>
        <w:rPr>
          <w:i w:val="0"/>
          <w:iCs/>
          <w:sz w:val="20"/>
          <w:szCs w:val="20"/>
        </w:rPr>
        <w:fldChar w:fldCharType="separate"/>
      </w:r>
      <w:r>
        <w:rPr>
          <w:i w:val="0"/>
          <w:iCs/>
          <w:noProof/>
          <w:sz w:val="20"/>
          <w:szCs w:val="20"/>
        </w:rPr>
        <w:t>VI</w:t>
      </w:r>
      <w:r>
        <w:rPr>
          <w:i w:val="0"/>
          <w:iCs/>
          <w:sz w:val="20"/>
          <w:szCs w:val="20"/>
        </w:rPr>
        <w:fldChar w:fldCharType="end"/>
      </w:r>
      <w:r>
        <w:rPr>
          <w:i w:val="0"/>
          <w:iCs/>
          <w:sz w:val="20"/>
          <w:szCs w:val="20"/>
        </w:rPr>
        <w:noBreakHyphen/>
      </w:r>
      <w:r>
        <w:rPr>
          <w:i w:val="0"/>
          <w:iCs/>
          <w:sz w:val="20"/>
          <w:szCs w:val="20"/>
        </w:rPr>
        <w:fldChar w:fldCharType="begin"/>
      </w:r>
      <w:r>
        <w:rPr>
          <w:i w:val="0"/>
          <w:iCs/>
          <w:sz w:val="20"/>
          <w:szCs w:val="20"/>
        </w:rPr>
        <w:instrText xml:space="preserve"> SEQ Figura \* ARABIC \s 1 </w:instrText>
      </w:r>
      <w:r>
        <w:rPr>
          <w:i w:val="0"/>
          <w:iCs/>
          <w:sz w:val="20"/>
          <w:szCs w:val="20"/>
        </w:rPr>
        <w:fldChar w:fldCharType="separate"/>
      </w:r>
      <w:r>
        <w:rPr>
          <w:i w:val="0"/>
          <w:iCs/>
          <w:noProof/>
          <w:sz w:val="20"/>
          <w:szCs w:val="20"/>
        </w:rPr>
        <w:t>17</w:t>
      </w:r>
      <w:r>
        <w:rPr>
          <w:i w:val="0"/>
          <w:iCs/>
          <w:sz w:val="20"/>
          <w:szCs w:val="20"/>
        </w:rPr>
        <w:fldChar w:fldCharType="end"/>
      </w:r>
      <w:r>
        <w:rPr>
          <w:sz w:val="20"/>
          <w:szCs w:val="20"/>
        </w:rPr>
        <w:t xml:space="preserve"> </w:t>
      </w:r>
      <w:r>
        <w:rPr>
          <w:b w:val="0"/>
          <w:bCs/>
          <w:sz w:val="20"/>
          <w:szCs w:val="20"/>
        </w:rPr>
        <w:t xml:space="preserve">Porcentaje de interés sobre los </w:t>
      </w:r>
      <w:r>
        <w:rPr>
          <w:b w:val="0"/>
          <w:sz w:val="20"/>
          <w:szCs w:val="20"/>
        </w:rPr>
        <w:t>tipos de información de promesa política</w:t>
      </w:r>
      <w:bookmarkEnd w:id="136"/>
    </w:p>
    <w:p w14:paraId="4B709ED2" w14:textId="77777777" w:rsidR="0074246B" w:rsidRDefault="0074246B" w:rsidP="0074246B">
      <w:pPr>
        <w:spacing w:after="40"/>
        <w:jc w:val="center"/>
      </w:pPr>
      <w:r>
        <w:rPr>
          <w:noProof/>
        </w:rPr>
        <w:drawing>
          <wp:inline distT="0" distB="0" distL="0" distR="0" wp14:anchorId="53019BA7" wp14:editId="7FBD2E88">
            <wp:extent cx="4663440" cy="1995208"/>
            <wp:effectExtent l="0" t="0" r="0" b="0"/>
            <wp:docPr id="1905127784" name="Picture 1905127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7.png"/>
                    <pic:cNvPicPr/>
                  </pic:nvPicPr>
                  <pic:blipFill>
                    <a:blip r:embed="rId33"/>
                    <a:stretch>
                      <a:fillRect/>
                    </a:stretch>
                  </pic:blipFill>
                  <pic:spPr>
                    <a:xfrm>
                      <a:off x="0" y="0"/>
                      <a:ext cx="4663440" cy="1995208"/>
                    </a:xfrm>
                    <a:prstGeom prst="rect">
                      <a:avLst/>
                    </a:prstGeom>
                  </pic:spPr>
                </pic:pic>
              </a:graphicData>
            </a:graphic>
          </wp:inline>
        </w:drawing>
      </w:r>
    </w:p>
    <w:p w14:paraId="3A89C7DD"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52C54080" w14:textId="77777777" w:rsidR="0074246B" w:rsidRDefault="0074246B" w:rsidP="0074246B">
      <w:pPr>
        <w:spacing w:after="0" w:line="480" w:lineRule="auto"/>
        <w:ind w:firstLine="720"/>
      </w:pPr>
      <w:r>
        <w:rPr>
          <w:color w:val="000000"/>
        </w:rPr>
        <w:t>Los temas de mayor interés fueron seguridad (25.3%), salud (23.3%) y educación (18.0%). Esta distribución orienta las categorías temáticas prioritarias para organizar la información de la plataforma.</w:t>
      </w:r>
    </w:p>
    <w:p w14:paraId="744858D2" w14:textId="30EDB74C" w:rsidR="0074246B" w:rsidRDefault="0074246B" w:rsidP="00ED604B">
      <w:pPr>
        <w:pStyle w:val="Ttulo3"/>
      </w:pPr>
      <w:bookmarkStart w:id="137" w:name="_Toc233420830"/>
      <w:r>
        <w:lastRenderedPageBreak/>
        <w:t>¿Qué tan probable es que recomiendes una plataforma así a otros estudiantes o conocidos?</w:t>
      </w:r>
      <w:bookmarkEnd w:id="137"/>
    </w:p>
    <w:p w14:paraId="594AE542" w14:textId="3AF5F5F7" w:rsidR="00F5595C" w:rsidRPr="00F5595C" w:rsidRDefault="00F5595C" w:rsidP="00F5595C">
      <w:pPr>
        <w:pStyle w:val="Ttulo"/>
        <w:framePr w:wrap="auto" w:vAnchor="margin" w:yAlign="inline"/>
        <w:spacing w:after="0" w:line="480" w:lineRule="auto"/>
        <w:rPr>
          <w:sz w:val="20"/>
          <w:szCs w:val="20"/>
        </w:rPr>
      </w:pPr>
      <w:bookmarkStart w:id="138" w:name="_Toc233420898"/>
      <w:r>
        <w:rPr>
          <w:i w:val="0"/>
          <w:iCs/>
          <w:sz w:val="20"/>
          <w:szCs w:val="20"/>
        </w:rPr>
        <w:t xml:space="preserve">Tabla </w:t>
      </w:r>
      <w:r>
        <w:rPr>
          <w:i w:val="0"/>
          <w:iCs/>
          <w:sz w:val="20"/>
          <w:szCs w:val="20"/>
        </w:rPr>
        <w:fldChar w:fldCharType="begin"/>
      </w:r>
      <w:r>
        <w:rPr>
          <w:i w:val="0"/>
          <w:iCs/>
          <w:sz w:val="20"/>
          <w:szCs w:val="20"/>
        </w:rPr>
        <w:instrText xml:space="preserve"> STYLEREF 1 \s </w:instrText>
      </w:r>
      <w:r>
        <w:rPr>
          <w:i w:val="0"/>
          <w:iCs/>
          <w:sz w:val="20"/>
          <w:szCs w:val="20"/>
        </w:rPr>
        <w:fldChar w:fldCharType="separate"/>
      </w:r>
      <w:r>
        <w:rPr>
          <w:i w:val="0"/>
          <w:iCs/>
          <w:noProof/>
          <w:sz w:val="20"/>
          <w:szCs w:val="20"/>
        </w:rPr>
        <w:t>VI</w:t>
      </w:r>
      <w:r>
        <w:rPr>
          <w:i w:val="0"/>
          <w:iCs/>
          <w:sz w:val="20"/>
          <w:szCs w:val="20"/>
        </w:rPr>
        <w:fldChar w:fldCharType="end"/>
      </w:r>
      <w:r>
        <w:rPr>
          <w:i w:val="0"/>
          <w:iCs/>
          <w:sz w:val="20"/>
          <w:szCs w:val="20"/>
        </w:rPr>
        <w:noBreakHyphen/>
      </w:r>
      <w:r>
        <w:rPr>
          <w:i w:val="0"/>
          <w:iCs/>
          <w:sz w:val="20"/>
          <w:szCs w:val="20"/>
        </w:rPr>
        <w:fldChar w:fldCharType="begin"/>
      </w:r>
      <w:r>
        <w:rPr>
          <w:i w:val="0"/>
          <w:iCs/>
          <w:sz w:val="20"/>
          <w:szCs w:val="20"/>
        </w:rPr>
        <w:instrText xml:space="preserve"> SEQ Tabla \* ARABIC \s 1 </w:instrText>
      </w:r>
      <w:r>
        <w:rPr>
          <w:i w:val="0"/>
          <w:iCs/>
          <w:sz w:val="20"/>
          <w:szCs w:val="20"/>
        </w:rPr>
        <w:fldChar w:fldCharType="separate"/>
      </w:r>
      <w:r>
        <w:rPr>
          <w:i w:val="0"/>
          <w:iCs/>
          <w:noProof/>
          <w:sz w:val="20"/>
          <w:szCs w:val="20"/>
        </w:rPr>
        <w:t>18</w:t>
      </w:r>
      <w:r>
        <w:rPr>
          <w:i w:val="0"/>
          <w:iCs/>
          <w:sz w:val="20"/>
          <w:szCs w:val="20"/>
        </w:rPr>
        <w:fldChar w:fldCharType="end"/>
      </w:r>
      <w:r>
        <w:rPr>
          <w:sz w:val="20"/>
          <w:szCs w:val="20"/>
        </w:rPr>
        <w:t xml:space="preserve"> </w:t>
      </w:r>
      <w:r>
        <w:rPr>
          <w:b w:val="0"/>
          <w:sz w:val="20"/>
          <w:szCs w:val="20"/>
        </w:rPr>
        <w:t>Probabilidad de recomendar la plataforma</w:t>
      </w:r>
      <w:bookmarkEnd w:id="138"/>
    </w:p>
    <w:tbl>
      <w:tblPr>
        <w:tblStyle w:val="Tablaconcuadrcula"/>
        <w:tblW w:w="0" w:type="auto"/>
        <w:tblLayout w:type="fixed"/>
        <w:tblLook w:val="04A0" w:firstRow="1" w:lastRow="0" w:firstColumn="1" w:lastColumn="0" w:noHBand="0" w:noVBand="1"/>
      </w:tblPr>
      <w:tblGrid>
        <w:gridCol w:w="4752"/>
        <w:gridCol w:w="2304"/>
        <w:gridCol w:w="2304"/>
      </w:tblGrid>
      <w:tr w:rsidR="0074246B" w14:paraId="70B0EAB8" w14:textId="77777777" w:rsidTr="00257FD8">
        <w:tc>
          <w:tcPr>
            <w:tcW w:w="4752" w:type="dxa"/>
            <w:tcBorders>
              <w:top w:val="single" w:sz="4" w:space="0" w:color="000000"/>
              <w:left w:val="nil"/>
              <w:bottom w:val="single" w:sz="4" w:space="0" w:color="000000"/>
              <w:right w:val="nil"/>
            </w:tcBorders>
          </w:tcPr>
          <w:p w14:paraId="1D6489E9" w14:textId="1E334574"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350B73E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136A50F8" w14:textId="77777777" w:rsidR="0074246B" w:rsidRDefault="0074246B" w:rsidP="00257FD8">
            <w:pPr>
              <w:jc w:val="center"/>
            </w:pPr>
            <w:r>
              <w:rPr>
                <w:b/>
                <w:color w:val="000000"/>
                <w:sz w:val="21"/>
              </w:rPr>
              <w:t>Porcentaje</w:t>
            </w:r>
          </w:p>
        </w:tc>
      </w:tr>
      <w:tr w:rsidR="0074246B" w14:paraId="7FBC08DE" w14:textId="77777777" w:rsidTr="00257FD8">
        <w:tc>
          <w:tcPr>
            <w:tcW w:w="4752" w:type="dxa"/>
            <w:tcBorders>
              <w:top w:val="nil"/>
              <w:left w:val="nil"/>
              <w:bottom w:val="nil"/>
              <w:right w:val="nil"/>
            </w:tcBorders>
          </w:tcPr>
          <w:p w14:paraId="4E2990A0" w14:textId="77777777" w:rsidR="0074246B" w:rsidRDefault="0074246B" w:rsidP="00257FD8">
            <w:r>
              <w:rPr>
                <w:color w:val="000000"/>
                <w:sz w:val="21"/>
              </w:rPr>
              <w:t>Nada probable</w:t>
            </w:r>
          </w:p>
        </w:tc>
        <w:tc>
          <w:tcPr>
            <w:tcW w:w="2304" w:type="dxa"/>
            <w:tcBorders>
              <w:top w:val="nil"/>
              <w:left w:val="nil"/>
              <w:bottom w:val="nil"/>
              <w:right w:val="nil"/>
            </w:tcBorders>
          </w:tcPr>
          <w:p w14:paraId="2B9E26AA" w14:textId="77777777" w:rsidR="0074246B" w:rsidRDefault="0074246B" w:rsidP="00257FD8">
            <w:pPr>
              <w:jc w:val="center"/>
            </w:pPr>
            <w:r>
              <w:rPr>
                <w:color w:val="000000"/>
                <w:sz w:val="21"/>
              </w:rPr>
              <w:t>3</w:t>
            </w:r>
          </w:p>
        </w:tc>
        <w:tc>
          <w:tcPr>
            <w:tcW w:w="2304" w:type="dxa"/>
            <w:tcBorders>
              <w:top w:val="nil"/>
              <w:left w:val="nil"/>
              <w:bottom w:val="nil"/>
              <w:right w:val="nil"/>
            </w:tcBorders>
          </w:tcPr>
          <w:p w14:paraId="6D3E07BF" w14:textId="77777777" w:rsidR="0074246B" w:rsidRDefault="0074246B" w:rsidP="00257FD8">
            <w:pPr>
              <w:jc w:val="center"/>
            </w:pPr>
            <w:r>
              <w:rPr>
                <w:color w:val="000000"/>
                <w:sz w:val="21"/>
              </w:rPr>
              <w:t>2.0%</w:t>
            </w:r>
          </w:p>
        </w:tc>
      </w:tr>
      <w:tr w:rsidR="0074246B" w14:paraId="2F50DAF8" w14:textId="77777777" w:rsidTr="00257FD8">
        <w:tc>
          <w:tcPr>
            <w:tcW w:w="4752" w:type="dxa"/>
            <w:tcBorders>
              <w:top w:val="nil"/>
              <w:left w:val="nil"/>
              <w:bottom w:val="nil"/>
              <w:right w:val="nil"/>
            </w:tcBorders>
          </w:tcPr>
          <w:p w14:paraId="6BAD2ECC" w14:textId="77777777" w:rsidR="0074246B" w:rsidRDefault="0074246B" w:rsidP="00257FD8">
            <w:r>
              <w:rPr>
                <w:color w:val="000000"/>
                <w:sz w:val="21"/>
              </w:rPr>
              <w:t>Poco probable</w:t>
            </w:r>
          </w:p>
        </w:tc>
        <w:tc>
          <w:tcPr>
            <w:tcW w:w="2304" w:type="dxa"/>
            <w:tcBorders>
              <w:top w:val="nil"/>
              <w:left w:val="nil"/>
              <w:bottom w:val="nil"/>
              <w:right w:val="nil"/>
            </w:tcBorders>
          </w:tcPr>
          <w:p w14:paraId="6DE93594" w14:textId="77777777" w:rsidR="0074246B" w:rsidRDefault="0074246B" w:rsidP="00257FD8">
            <w:pPr>
              <w:jc w:val="center"/>
            </w:pPr>
            <w:r>
              <w:rPr>
                <w:color w:val="000000"/>
                <w:sz w:val="21"/>
              </w:rPr>
              <w:t>5</w:t>
            </w:r>
          </w:p>
        </w:tc>
        <w:tc>
          <w:tcPr>
            <w:tcW w:w="2304" w:type="dxa"/>
            <w:tcBorders>
              <w:top w:val="nil"/>
              <w:left w:val="nil"/>
              <w:bottom w:val="nil"/>
              <w:right w:val="nil"/>
            </w:tcBorders>
          </w:tcPr>
          <w:p w14:paraId="26B95725" w14:textId="77777777" w:rsidR="0074246B" w:rsidRDefault="0074246B" w:rsidP="00257FD8">
            <w:pPr>
              <w:jc w:val="center"/>
            </w:pPr>
            <w:r>
              <w:rPr>
                <w:color w:val="000000"/>
                <w:sz w:val="21"/>
              </w:rPr>
              <w:t>3.3%</w:t>
            </w:r>
          </w:p>
        </w:tc>
      </w:tr>
      <w:tr w:rsidR="0074246B" w14:paraId="60AF8BB8" w14:textId="77777777" w:rsidTr="00257FD8">
        <w:tc>
          <w:tcPr>
            <w:tcW w:w="4752" w:type="dxa"/>
            <w:tcBorders>
              <w:top w:val="nil"/>
              <w:left w:val="nil"/>
              <w:bottom w:val="nil"/>
              <w:right w:val="nil"/>
            </w:tcBorders>
          </w:tcPr>
          <w:p w14:paraId="4BED1C3B" w14:textId="77777777" w:rsidR="0074246B" w:rsidRDefault="0074246B" w:rsidP="00257FD8">
            <w:r>
              <w:rPr>
                <w:color w:val="000000"/>
                <w:sz w:val="21"/>
              </w:rPr>
              <w:t>Neutral</w:t>
            </w:r>
          </w:p>
        </w:tc>
        <w:tc>
          <w:tcPr>
            <w:tcW w:w="2304" w:type="dxa"/>
            <w:tcBorders>
              <w:top w:val="nil"/>
              <w:left w:val="nil"/>
              <w:bottom w:val="nil"/>
              <w:right w:val="nil"/>
            </w:tcBorders>
          </w:tcPr>
          <w:p w14:paraId="6260EFDA" w14:textId="77777777" w:rsidR="0074246B" w:rsidRDefault="0074246B" w:rsidP="00257FD8">
            <w:pPr>
              <w:jc w:val="center"/>
            </w:pPr>
            <w:r>
              <w:rPr>
                <w:color w:val="000000"/>
                <w:sz w:val="21"/>
              </w:rPr>
              <w:t>24</w:t>
            </w:r>
          </w:p>
        </w:tc>
        <w:tc>
          <w:tcPr>
            <w:tcW w:w="2304" w:type="dxa"/>
            <w:tcBorders>
              <w:top w:val="nil"/>
              <w:left w:val="nil"/>
              <w:bottom w:val="nil"/>
              <w:right w:val="nil"/>
            </w:tcBorders>
          </w:tcPr>
          <w:p w14:paraId="3BDE7807" w14:textId="77777777" w:rsidR="0074246B" w:rsidRDefault="0074246B" w:rsidP="00257FD8">
            <w:pPr>
              <w:jc w:val="center"/>
            </w:pPr>
            <w:r>
              <w:rPr>
                <w:color w:val="000000"/>
                <w:sz w:val="21"/>
              </w:rPr>
              <w:t>16.0%</w:t>
            </w:r>
          </w:p>
        </w:tc>
      </w:tr>
      <w:tr w:rsidR="0074246B" w14:paraId="7489AA62" w14:textId="77777777" w:rsidTr="00257FD8">
        <w:tc>
          <w:tcPr>
            <w:tcW w:w="4752" w:type="dxa"/>
            <w:tcBorders>
              <w:top w:val="nil"/>
              <w:left w:val="nil"/>
              <w:bottom w:val="nil"/>
              <w:right w:val="nil"/>
            </w:tcBorders>
          </w:tcPr>
          <w:p w14:paraId="498FF041" w14:textId="77777777" w:rsidR="0074246B" w:rsidRDefault="0074246B" w:rsidP="00257FD8">
            <w:r>
              <w:rPr>
                <w:color w:val="000000"/>
                <w:sz w:val="21"/>
              </w:rPr>
              <w:t>Probable</w:t>
            </w:r>
          </w:p>
        </w:tc>
        <w:tc>
          <w:tcPr>
            <w:tcW w:w="2304" w:type="dxa"/>
            <w:tcBorders>
              <w:top w:val="nil"/>
              <w:left w:val="nil"/>
              <w:bottom w:val="nil"/>
              <w:right w:val="nil"/>
            </w:tcBorders>
          </w:tcPr>
          <w:p w14:paraId="3200C25C" w14:textId="77777777" w:rsidR="0074246B" w:rsidRDefault="0074246B" w:rsidP="00257FD8">
            <w:pPr>
              <w:jc w:val="center"/>
            </w:pPr>
            <w:r>
              <w:rPr>
                <w:color w:val="000000"/>
                <w:sz w:val="21"/>
              </w:rPr>
              <w:t>62</w:t>
            </w:r>
          </w:p>
        </w:tc>
        <w:tc>
          <w:tcPr>
            <w:tcW w:w="2304" w:type="dxa"/>
            <w:tcBorders>
              <w:top w:val="nil"/>
              <w:left w:val="nil"/>
              <w:bottom w:val="nil"/>
              <w:right w:val="nil"/>
            </w:tcBorders>
          </w:tcPr>
          <w:p w14:paraId="622D079B" w14:textId="77777777" w:rsidR="0074246B" w:rsidRDefault="0074246B" w:rsidP="00257FD8">
            <w:pPr>
              <w:jc w:val="center"/>
            </w:pPr>
            <w:r>
              <w:rPr>
                <w:color w:val="000000"/>
                <w:sz w:val="21"/>
              </w:rPr>
              <w:t>41.3%</w:t>
            </w:r>
          </w:p>
        </w:tc>
      </w:tr>
      <w:tr w:rsidR="0074246B" w14:paraId="0DB5B813" w14:textId="77777777" w:rsidTr="00257FD8">
        <w:tc>
          <w:tcPr>
            <w:tcW w:w="4752" w:type="dxa"/>
            <w:tcBorders>
              <w:top w:val="nil"/>
              <w:left w:val="nil"/>
              <w:bottom w:val="nil"/>
              <w:right w:val="nil"/>
            </w:tcBorders>
          </w:tcPr>
          <w:p w14:paraId="605A7313" w14:textId="77777777" w:rsidR="0074246B" w:rsidRDefault="0074246B" w:rsidP="00257FD8">
            <w:r>
              <w:rPr>
                <w:color w:val="000000"/>
                <w:sz w:val="21"/>
              </w:rPr>
              <w:t>Muy probable</w:t>
            </w:r>
          </w:p>
        </w:tc>
        <w:tc>
          <w:tcPr>
            <w:tcW w:w="2304" w:type="dxa"/>
            <w:tcBorders>
              <w:top w:val="nil"/>
              <w:left w:val="nil"/>
              <w:bottom w:val="nil"/>
              <w:right w:val="nil"/>
            </w:tcBorders>
          </w:tcPr>
          <w:p w14:paraId="08FD9B50" w14:textId="77777777" w:rsidR="0074246B" w:rsidRDefault="0074246B" w:rsidP="00257FD8">
            <w:pPr>
              <w:jc w:val="center"/>
            </w:pPr>
            <w:r>
              <w:rPr>
                <w:color w:val="000000"/>
                <w:sz w:val="21"/>
              </w:rPr>
              <w:t>56</w:t>
            </w:r>
          </w:p>
        </w:tc>
        <w:tc>
          <w:tcPr>
            <w:tcW w:w="2304" w:type="dxa"/>
            <w:tcBorders>
              <w:top w:val="nil"/>
              <w:left w:val="nil"/>
              <w:bottom w:val="nil"/>
              <w:right w:val="nil"/>
            </w:tcBorders>
          </w:tcPr>
          <w:p w14:paraId="043C05C3" w14:textId="77777777" w:rsidR="0074246B" w:rsidRDefault="0074246B" w:rsidP="00257FD8">
            <w:pPr>
              <w:jc w:val="center"/>
            </w:pPr>
            <w:r>
              <w:rPr>
                <w:color w:val="000000"/>
                <w:sz w:val="21"/>
              </w:rPr>
              <w:t>37.3%</w:t>
            </w:r>
          </w:p>
        </w:tc>
      </w:tr>
      <w:tr w:rsidR="0074246B" w14:paraId="0B849100" w14:textId="77777777" w:rsidTr="00257FD8">
        <w:tc>
          <w:tcPr>
            <w:tcW w:w="4752" w:type="dxa"/>
            <w:tcBorders>
              <w:top w:val="nil"/>
              <w:left w:val="nil"/>
              <w:bottom w:val="single" w:sz="4" w:space="0" w:color="000000"/>
              <w:right w:val="nil"/>
            </w:tcBorders>
          </w:tcPr>
          <w:p w14:paraId="0F63672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3790A1F"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058647FE" w14:textId="77777777" w:rsidR="0074246B" w:rsidRDefault="0074246B" w:rsidP="00257FD8">
            <w:pPr>
              <w:jc w:val="center"/>
            </w:pPr>
            <w:r>
              <w:rPr>
                <w:b/>
                <w:color w:val="000000"/>
                <w:sz w:val="21"/>
              </w:rPr>
              <w:t>100.0%</w:t>
            </w:r>
          </w:p>
        </w:tc>
      </w:tr>
    </w:tbl>
    <w:p w14:paraId="77BB698A" w14:textId="7655E84E"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5D08270F" w14:textId="180D744C" w:rsidR="00F5595C" w:rsidRPr="00F5595C" w:rsidRDefault="00F5595C" w:rsidP="00F5595C">
      <w:pPr>
        <w:pStyle w:val="Ttulo"/>
        <w:framePr w:wrap="auto" w:vAnchor="margin" w:yAlign="inline"/>
        <w:spacing w:after="0" w:line="480" w:lineRule="auto"/>
        <w:rPr>
          <w:sz w:val="20"/>
          <w:szCs w:val="20"/>
        </w:rPr>
      </w:pPr>
      <w:bookmarkStart w:id="139" w:name="_Toc233420920"/>
      <w:r>
        <w:rPr>
          <w:i w:val="0"/>
          <w:iCs/>
          <w:sz w:val="20"/>
          <w:szCs w:val="20"/>
        </w:rPr>
        <w:t xml:space="preserve">Figura </w:t>
      </w:r>
      <w:r>
        <w:rPr>
          <w:i w:val="0"/>
          <w:iCs/>
          <w:sz w:val="20"/>
          <w:szCs w:val="20"/>
        </w:rPr>
        <w:fldChar w:fldCharType="begin"/>
      </w:r>
      <w:r>
        <w:rPr>
          <w:i w:val="0"/>
          <w:iCs/>
          <w:sz w:val="20"/>
          <w:szCs w:val="20"/>
        </w:rPr>
        <w:instrText xml:space="preserve"> STYLEREF 1 \s </w:instrText>
      </w:r>
      <w:r>
        <w:rPr>
          <w:i w:val="0"/>
          <w:iCs/>
          <w:sz w:val="20"/>
          <w:szCs w:val="20"/>
        </w:rPr>
        <w:fldChar w:fldCharType="separate"/>
      </w:r>
      <w:r>
        <w:rPr>
          <w:i w:val="0"/>
          <w:iCs/>
          <w:noProof/>
          <w:sz w:val="20"/>
          <w:szCs w:val="20"/>
        </w:rPr>
        <w:t>VI</w:t>
      </w:r>
      <w:r>
        <w:rPr>
          <w:i w:val="0"/>
          <w:iCs/>
          <w:sz w:val="20"/>
          <w:szCs w:val="20"/>
        </w:rPr>
        <w:fldChar w:fldCharType="end"/>
      </w:r>
      <w:r>
        <w:rPr>
          <w:i w:val="0"/>
          <w:iCs/>
          <w:sz w:val="20"/>
          <w:szCs w:val="20"/>
        </w:rPr>
        <w:noBreakHyphen/>
      </w:r>
      <w:r>
        <w:rPr>
          <w:i w:val="0"/>
          <w:iCs/>
          <w:sz w:val="20"/>
          <w:szCs w:val="20"/>
        </w:rPr>
        <w:fldChar w:fldCharType="begin"/>
      </w:r>
      <w:r>
        <w:rPr>
          <w:i w:val="0"/>
          <w:iCs/>
          <w:sz w:val="20"/>
          <w:szCs w:val="20"/>
        </w:rPr>
        <w:instrText xml:space="preserve"> SEQ Figura \* ARABIC \s 1 </w:instrText>
      </w:r>
      <w:r>
        <w:rPr>
          <w:i w:val="0"/>
          <w:iCs/>
          <w:sz w:val="20"/>
          <w:szCs w:val="20"/>
        </w:rPr>
        <w:fldChar w:fldCharType="separate"/>
      </w:r>
      <w:r>
        <w:rPr>
          <w:i w:val="0"/>
          <w:iCs/>
          <w:noProof/>
          <w:sz w:val="20"/>
          <w:szCs w:val="20"/>
        </w:rPr>
        <w:t>18</w:t>
      </w:r>
      <w:r>
        <w:rPr>
          <w:i w:val="0"/>
          <w:iCs/>
          <w:sz w:val="20"/>
          <w:szCs w:val="20"/>
        </w:rPr>
        <w:fldChar w:fldCharType="end"/>
      </w:r>
      <w:r>
        <w:rPr>
          <w:sz w:val="20"/>
          <w:szCs w:val="20"/>
        </w:rPr>
        <w:t xml:space="preserve"> </w:t>
      </w:r>
      <w:r>
        <w:rPr>
          <w:b w:val="0"/>
          <w:bCs/>
          <w:sz w:val="20"/>
          <w:szCs w:val="20"/>
        </w:rPr>
        <w:t>Gráfica</w:t>
      </w:r>
      <w:r>
        <w:rPr>
          <w:b w:val="0"/>
          <w:sz w:val="20"/>
          <w:szCs w:val="20"/>
        </w:rPr>
        <w:t xml:space="preserve"> sobre la probabilidad de recomendar la plataforma</w:t>
      </w:r>
      <w:bookmarkEnd w:id="139"/>
    </w:p>
    <w:p w14:paraId="5415FD02" w14:textId="1CCF4C02" w:rsidR="00F5595C" w:rsidRDefault="00F5595C" w:rsidP="00F5595C">
      <w:pPr>
        <w:pStyle w:val="Descripcin"/>
        <w:keepNext/>
        <w:jc w:val="center"/>
      </w:pPr>
    </w:p>
    <w:p w14:paraId="5BD83676" w14:textId="77777777" w:rsidR="0074246B" w:rsidRDefault="0074246B" w:rsidP="0074246B">
      <w:pPr>
        <w:spacing w:after="40"/>
        <w:jc w:val="center"/>
      </w:pPr>
      <w:r>
        <w:rPr>
          <w:noProof/>
        </w:rPr>
        <w:drawing>
          <wp:inline distT="0" distB="0" distL="0" distR="0" wp14:anchorId="17AF0195" wp14:editId="2FDC7371">
            <wp:extent cx="4663440" cy="1993168"/>
            <wp:effectExtent l="0" t="0" r="0" b="0"/>
            <wp:docPr id="1905127785" name="Picture 1905127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8.png"/>
                    <pic:cNvPicPr/>
                  </pic:nvPicPr>
                  <pic:blipFill>
                    <a:blip r:embed="rId34"/>
                    <a:stretch>
                      <a:fillRect/>
                    </a:stretch>
                  </pic:blipFill>
                  <pic:spPr>
                    <a:xfrm>
                      <a:off x="0" y="0"/>
                      <a:ext cx="4663440" cy="1993168"/>
                    </a:xfrm>
                    <a:prstGeom prst="rect">
                      <a:avLst/>
                    </a:prstGeom>
                  </pic:spPr>
                </pic:pic>
              </a:graphicData>
            </a:graphic>
          </wp:inline>
        </w:drawing>
      </w:r>
    </w:p>
    <w:p w14:paraId="10AE3DB6"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4A78BE92" w14:textId="43459953" w:rsidR="0074246B" w:rsidRDefault="0074246B" w:rsidP="00F5595C">
      <w:pPr>
        <w:spacing w:after="0" w:line="480" w:lineRule="auto"/>
        <w:ind w:firstLine="720"/>
      </w:pPr>
      <w:r>
        <w:rPr>
          <w:color w:val="000000"/>
        </w:rPr>
        <w:t>El 78.6% considera probable o muy probable recomendar una plataforma así a otros estudiantes o conocidos. Esta intención de recomendación sugiere un potencial de difusión y aceptación favorable para el proyecto.</w:t>
      </w:r>
    </w:p>
    <w:p w14:paraId="46E86FEC" w14:textId="77777777" w:rsidR="00703432" w:rsidRDefault="00000000">
      <w:pPr>
        <w:pStyle w:val="Ttulo3"/>
      </w:pPr>
      <w:bookmarkStart w:id="140" w:name="_Toc233420831"/>
      <w:r>
        <w:rPr>
          <w:color w:val="000000"/>
          <w:sz w:val="26"/>
        </w:rPr>
        <w:lastRenderedPageBreak/>
        <w:t>Resumen general de resultados</w:t>
      </w:r>
      <w:bookmarkEnd w:id="140"/>
    </w:p>
    <w:p w14:paraId="5E1A9224" w14:textId="77777777" w:rsidR="00703432" w:rsidRDefault="00000000" w:rsidP="0074246B">
      <w:pPr>
        <w:spacing w:line="480" w:lineRule="auto"/>
        <w:ind w:firstLine="708"/>
        <w:jc w:val="both"/>
      </w:pPr>
      <w:r>
        <w:rPr>
          <w:color w:val="000000"/>
        </w:rPr>
        <w:t>Los resultados muestran que, para la mayoría de los estudiantes encuestados, dar seguimiento al cumplimiento de las promesas de los políticos resulta difícil. La información se percibe dispersa, desordenada y difícil de comprobar: el 84.7% considera que está repartida en muchas fuentes distintas y el 75.3% reconoce que es difícil saber si un candidato cumplió lo que prometió. A esto se suma que buena parte de los participantes no sabe dónde encontrar datos confiables ni conocía los medios oficiales para dar seguimiento a la gestión pública.</w:t>
      </w:r>
    </w:p>
    <w:p w14:paraId="3C654E03" w14:textId="77777777" w:rsidR="00C82673" w:rsidRDefault="00000000" w:rsidP="0074246B">
      <w:pPr>
        <w:spacing w:line="480" w:lineRule="auto"/>
        <w:ind w:firstLine="142"/>
        <w:jc w:val="both"/>
      </w:pPr>
      <w:r>
        <w:rPr>
          <w:color w:val="000000"/>
        </w:rPr>
        <w:t>El perfil de los participantes refuerza la relevancia de estos hallazgos. La mayoría son jóvenes menores de 25 años (83.4%) y con intención de votar (78.0%), es decir, ciudadanos que pronto tomarán decisiones electorales. En general, los resultados confirman que existe una necesidad real de contar con información más clara y ordenada sobre las promesas políticas y su cumplimiento.</w:t>
      </w:r>
    </w:p>
    <w:p w14:paraId="156EA840" w14:textId="77777777" w:rsidR="00311735" w:rsidRPr="00901CAC" w:rsidRDefault="00311735" w:rsidP="00BC362E">
      <w:pPr>
        <w:pStyle w:val="Ttulo1"/>
        <w:ind w:left="142"/>
        <w:rPr>
          <w:rFonts w:cs="Times New Roman"/>
          <w:lang w:val="es-HN"/>
        </w:rPr>
      </w:pPr>
      <w:bookmarkStart w:id="141" w:name="_Toc46498498"/>
      <w:bookmarkStart w:id="142" w:name="_Toc233420832"/>
      <w:r>
        <w:rPr>
          <w:rFonts w:cs="Times New Roman"/>
          <w:lang w:val="es-HN"/>
        </w:rPr>
        <w:t>CONCLUSIONES</w:t>
      </w:r>
      <w:bookmarkEnd w:id="141"/>
      <w:bookmarkEnd w:id="142"/>
    </w:p>
    <w:p w14:paraId="51396CF3" w14:textId="77777777" w:rsidR="005804B3" w:rsidRDefault="005804B3" w:rsidP="005804B3">
      <w:pPr>
        <w:tabs>
          <w:tab w:val="left" w:pos="2552"/>
        </w:tabs>
        <w:rPr>
          <w:rFonts w:cs="Times New Roman"/>
          <w:color w:val="00B050"/>
          <w:lang w:val="es-HN"/>
        </w:rPr>
      </w:pPr>
    </w:p>
    <w:p w14:paraId="23158DFB" w14:textId="77777777" w:rsidR="00311735" w:rsidRPr="00D349AA" w:rsidRDefault="002B66D2" w:rsidP="005804B3">
      <w:pPr>
        <w:tabs>
          <w:tab w:val="left" w:pos="2552"/>
        </w:tabs>
        <w:rPr>
          <w:rFonts w:cs="Times New Roman"/>
          <w:color w:val="00B050"/>
          <w:lang w:val="es-HN"/>
        </w:rPr>
      </w:pPr>
      <w:r>
        <w:rPr>
          <w:rFonts w:cs="Times New Roman"/>
          <w:color w:val="00B050"/>
          <w:lang w:val="es-HN"/>
        </w:rPr>
        <w:t xml:space="preserve">Por cada uno de los objetivos, preguntas de investigación, hipótesis y el análisis de la investigación </w:t>
      </w:r>
      <w:r>
        <w:rPr>
          <w:color w:val="00B050"/>
          <w:lang w:val="es-HN"/>
        </w:rPr>
        <w:t>deberá tener</w:t>
      </w:r>
      <w:r>
        <w:rPr>
          <w:rFonts w:cs="Times New Roman"/>
          <w:color w:val="00B050"/>
          <w:lang w:val="es-HN"/>
        </w:rPr>
        <w:t xml:space="preserve"> tendrá una conclusión</w:t>
      </w:r>
    </w:p>
    <w:p w14:paraId="0CF498A6" w14:textId="77777777" w:rsidR="00D349AA" w:rsidRPr="00D349AA" w:rsidRDefault="00D349AA" w:rsidP="00311735">
      <w:pPr>
        <w:rPr>
          <w:rFonts w:cs="Times New Roman"/>
          <w:color w:val="00B050"/>
          <w:lang w:val="es-HN"/>
        </w:rPr>
      </w:pPr>
      <w:r>
        <w:rPr>
          <w:rFonts w:cs="Times New Roman"/>
          <w:color w:val="00B050"/>
          <w:lang w:val="es-HN"/>
        </w:rPr>
        <w:t>Colóquelas con viñetas, no números que rompen el esquema de numeración utilizado</w:t>
      </w:r>
    </w:p>
    <w:p w14:paraId="1E90D034" w14:textId="77777777" w:rsidR="00311735" w:rsidRPr="00901CAC" w:rsidRDefault="00311735" w:rsidP="00311735">
      <w:pPr>
        <w:rPr>
          <w:rFonts w:cs="Times New Roman"/>
          <w:lang w:val="es-HN"/>
        </w:rPr>
      </w:pPr>
    </w:p>
    <w:p w14:paraId="349021B3" w14:textId="77777777" w:rsidR="00EE02DA" w:rsidRPr="00901CAC" w:rsidRDefault="00EE02DA">
      <w:pPr>
        <w:spacing w:after="200" w:line="276" w:lineRule="auto"/>
        <w:rPr>
          <w:rFonts w:eastAsiaTheme="majorEastAsia" w:cs="Times New Roman"/>
          <w:b/>
          <w:bCs/>
          <w:smallCaps/>
          <w:sz w:val="28"/>
          <w:szCs w:val="28"/>
          <w:lang w:val="es-HN"/>
        </w:rPr>
      </w:pPr>
      <w:r>
        <w:rPr>
          <w:rFonts w:cs="Times New Roman"/>
          <w:lang w:val="es-HN"/>
        </w:rPr>
        <w:br w:type="page"/>
      </w:r>
    </w:p>
    <w:p w14:paraId="18699C75" w14:textId="77777777" w:rsidR="00311735" w:rsidRDefault="00311735" w:rsidP="00CF5F52">
      <w:pPr>
        <w:pStyle w:val="Ttulo1"/>
        <w:ind w:left="284"/>
        <w:rPr>
          <w:lang w:val="es-HN"/>
        </w:rPr>
      </w:pPr>
      <w:bookmarkStart w:id="143" w:name="_Toc46498499"/>
      <w:bookmarkStart w:id="144" w:name="_Toc233420833"/>
      <w:r>
        <w:rPr>
          <w:lang w:val="es-HN"/>
        </w:rPr>
        <w:lastRenderedPageBreak/>
        <w:t>RECOMENDACIONES</w:t>
      </w:r>
      <w:bookmarkEnd w:id="143"/>
      <w:bookmarkEnd w:id="144"/>
    </w:p>
    <w:p w14:paraId="26A3F279" w14:textId="77777777" w:rsidR="005804B3" w:rsidRPr="005804B3" w:rsidRDefault="005804B3" w:rsidP="005804B3">
      <w:pPr>
        <w:rPr>
          <w:lang w:val="es-HN"/>
        </w:rPr>
      </w:pPr>
    </w:p>
    <w:p w14:paraId="7A99C7BF" w14:textId="77777777" w:rsidR="00311735" w:rsidRPr="00D349AA" w:rsidRDefault="00895DF9" w:rsidP="002B66D2">
      <w:pPr>
        <w:rPr>
          <w:color w:val="00B050"/>
          <w:lang w:val="es-HN"/>
        </w:rPr>
      </w:pPr>
      <w:r>
        <w:rPr>
          <w:rFonts w:cs="Times New Roman"/>
          <w:color w:val="00B050"/>
          <w:lang w:val="es-HN"/>
        </w:rPr>
        <w:t xml:space="preserve">Por cada uno de los objetivos, preguntas de investigación, hipótesis y el análisis de la investigación </w:t>
      </w:r>
      <w:r>
        <w:rPr>
          <w:color w:val="00B050"/>
          <w:lang w:val="es-HN"/>
        </w:rPr>
        <w:t>deberá tener</w:t>
      </w:r>
      <w:r>
        <w:rPr>
          <w:rFonts w:cs="Times New Roman"/>
          <w:color w:val="00B050"/>
          <w:lang w:val="es-HN"/>
        </w:rPr>
        <w:t xml:space="preserve"> tendrá una </w:t>
      </w:r>
      <w:r>
        <w:rPr>
          <w:color w:val="00B050"/>
          <w:lang w:val="es-HN"/>
        </w:rPr>
        <w:t>recomendación</w:t>
      </w:r>
    </w:p>
    <w:p w14:paraId="7890E8A3" w14:textId="77777777" w:rsidR="00D349AA" w:rsidRPr="00D349AA" w:rsidRDefault="00D349AA" w:rsidP="00D349AA">
      <w:pPr>
        <w:rPr>
          <w:rFonts w:cs="Times New Roman"/>
          <w:color w:val="00B050"/>
          <w:lang w:val="es-HN"/>
        </w:rPr>
      </w:pPr>
      <w:r>
        <w:rPr>
          <w:rFonts w:cs="Times New Roman"/>
          <w:color w:val="00B050"/>
          <w:lang w:val="es-HN"/>
        </w:rPr>
        <w:t>Colóquelas con viñetas, no números que rompen el esquema de numeración utilizado</w:t>
      </w:r>
    </w:p>
    <w:p w14:paraId="6A39B7F6" w14:textId="77777777" w:rsidR="00D349AA" w:rsidRPr="00901CAC" w:rsidRDefault="00D349AA" w:rsidP="002B66D2">
      <w:pPr>
        <w:rPr>
          <w:lang w:val="es-HN"/>
        </w:rPr>
      </w:pPr>
    </w:p>
    <w:p w14:paraId="43535739" w14:textId="77777777" w:rsidR="00311735" w:rsidRPr="00901CAC" w:rsidRDefault="00311735" w:rsidP="00311735">
      <w:pPr>
        <w:rPr>
          <w:rFonts w:cs="Times New Roman"/>
          <w:lang w:val="es-HN"/>
        </w:rPr>
      </w:pPr>
    </w:p>
    <w:p w14:paraId="6F45ED09" w14:textId="77777777" w:rsidR="00FE655E" w:rsidRDefault="00FE655E">
      <w:pPr>
        <w:spacing w:after="200" w:line="276" w:lineRule="auto"/>
        <w:rPr>
          <w:rFonts w:cs="Times New Roman"/>
          <w:lang w:val="es-HN"/>
        </w:rPr>
      </w:pPr>
      <w:r>
        <w:rPr>
          <w:rFonts w:cs="Times New Roman"/>
          <w:lang w:val="es-HN"/>
        </w:rPr>
        <w:br w:type="page"/>
      </w:r>
    </w:p>
    <w:p w14:paraId="68A36F79" w14:textId="77777777" w:rsidR="00A4112F" w:rsidRDefault="00FE655E" w:rsidP="00FE655E">
      <w:pPr>
        <w:pStyle w:val="Ttulo1"/>
        <w:rPr>
          <w:lang w:val="es-HN"/>
        </w:rPr>
      </w:pPr>
      <w:bookmarkStart w:id="145" w:name="_Toc233420834"/>
      <w:r>
        <w:rPr>
          <w:lang w:val="es-HN"/>
        </w:rPr>
        <w:lastRenderedPageBreak/>
        <w:t>APLICABILIDAD</w:t>
      </w:r>
      <w:bookmarkEnd w:id="145"/>
    </w:p>
    <w:p w14:paraId="60F862E0" w14:textId="77777777" w:rsidR="00A4112F" w:rsidRDefault="00A4112F" w:rsidP="00A4112F">
      <w:pPr>
        <w:pStyle w:val="Ttulo2"/>
        <w:rPr>
          <w:lang w:val="es-HN"/>
        </w:rPr>
      </w:pPr>
      <w:bookmarkStart w:id="146" w:name="_Toc233420835"/>
      <w:r>
        <w:rPr>
          <w:lang w:val="es-HN"/>
        </w:rPr>
        <w:t>MANUAL TÉCNICO</w:t>
      </w:r>
      <w:bookmarkEnd w:id="146"/>
    </w:p>
    <w:p w14:paraId="33F6171F" w14:textId="77777777" w:rsidR="00EC0311" w:rsidRDefault="00EC0311" w:rsidP="00EC0311">
      <w:pPr>
        <w:pStyle w:val="Ttulo3"/>
        <w:spacing w:after="0"/>
        <w:rPr>
          <w:rFonts w:cs="Times New Roman"/>
        </w:rPr>
      </w:pPr>
      <w:bookmarkStart w:id="147" w:name="_Toc233420836"/>
      <w:r>
        <w:rPr>
          <w:rFonts w:cs="Times New Roman"/>
        </w:rPr>
        <w:t>Propósito</w:t>
      </w:r>
      <w:bookmarkEnd w:id="147"/>
    </w:p>
    <w:p w14:paraId="02E1E1BF" w14:textId="77777777" w:rsidR="005804B3" w:rsidRPr="005804B3" w:rsidRDefault="005804B3" w:rsidP="005804B3"/>
    <w:p w14:paraId="2E9E1BED" w14:textId="77777777" w:rsidR="00EC0311" w:rsidRPr="00A71F8F" w:rsidRDefault="00EC0311" w:rsidP="00EC0311">
      <w:pPr>
        <w:spacing w:after="0"/>
        <w:jc w:val="both"/>
        <w:rPr>
          <w:rFonts w:cs="Times New Roman"/>
          <w:color w:val="00B050"/>
        </w:rPr>
      </w:pPr>
      <w:r>
        <w:rPr>
          <w:rFonts w:cs="Times New Roman"/>
          <w:color w:val="00B050"/>
          <w:w w:val="104"/>
          <w:szCs w:val="24"/>
        </w:rPr>
        <w:t xml:space="preserve">En esta sección, se debe mencionar el objetivo del documento, en relación con la </w:t>
      </w:r>
      <w:r>
        <w:rPr>
          <w:rFonts w:cs="Times New Roman"/>
          <w:color w:val="00B050"/>
          <w:szCs w:val="24"/>
        </w:rPr>
        <w:t>información que presenta.</w:t>
      </w:r>
    </w:p>
    <w:p w14:paraId="02A22E24" w14:textId="77777777" w:rsidR="00EC0311" w:rsidRPr="00A71F8F" w:rsidRDefault="00EC0311" w:rsidP="00EC0311">
      <w:pPr>
        <w:spacing w:after="0"/>
        <w:jc w:val="both"/>
        <w:rPr>
          <w:rFonts w:cs="Times New Roman"/>
          <w:color w:val="00B050"/>
        </w:rPr>
      </w:pPr>
      <w:r>
        <w:rPr>
          <w:rFonts w:cs="Times New Roman"/>
          <w:color w:val="00B050"/>
          <w:w w:val="105"/>
          <w:szCs w:val="24"/>
        </w:rPr>
        <w:t xml:space="preserve">Para todos los casos, este manual debe proporcionar una guía para las principales </w:t>
      </w:r>
      <w:r>
        <w:rPr>
          <w:rFonts w:cs="Times New Roman"/>
          <w:color w:val="00B050"/>
          <w:szCs w:val="24"/>
        </w:rPr>
        <w:t xml:space="preserve">actividades técnicas del </w:t>
      </w:r>
      <w:proofErr w:type="gramStart"/>
      <w:r>
        <w:rPr>
          <w:rFonts w:cs="Times New Roman"/>
          <w:color w:val="00B050"/>
          <w:szCs w:val="24"/>
        </w:rPr>
        <w:t>sistema  &lt;</w:t>
      </w:r>
      <w:proofErr w:type="gramEnd"/>
      <w:r>
        <w:rPr>
          <w:rFonts w:cs="Times New Roman"/>
          <w:color w:val="00B050"/>
          <w:szCs w:val="24"/>
        </w:rPr>
        <w:t>nombre del sistema&gt; en la Institución.</w:t>
      </w:r>
    </w:p>
    <w:p w14:paraId="22D0D9CC" w14:textId="77777777" w:rsidR="00EC0311" w:rsidRDefault="00EC0311" w:rsidP="00EC0311">
      <w:pPr>
        <w:pStyle w:val="Ttulo3"/>
        <w:spacing w:after="0"/>
        <w:rPr>
          <w:rFonts w:cs="Times New Roman"/>
        </w:rPr>
      </w:pPr>
      <w:bookmarkStart w:id="148" w:name="_Toc233420837"/>
      <w:r>
        <w:rPr>
          <w:rFonts w:cs="Times New Roman"/>
        </w:rPr>
        <w:t>Alcance</w:t>
      </w:r>
      <w:bookmarkEnd w:id="148"/>
    </w:p>
    <w:p w14:paraId="41401BDD" w14:textId="77777777" w:rsidR="00127299" w:rsidRPr="00127299" w:rsidRDefault="00127299" w:rsidP="00127299"/>
    <w:p w14:paraId="5379B2F8" w14:textId="77777777" w:rsidR="00EC0311" w:rsidRPr="00A71F8F" w:rsidRDefault="00EC0311" w:rsidP="00EC0311">
      <w:pPr>
        <w:spacing w:after="0"/>
        <w:rPr>
          <w:color w:val="00B050"/>
        </w:rPr>
      </w:pPr>
      <w:r>
        <w:rPr>
          <w:color w:val="00B050"/>
          <w:w w:val="108"/>
        </w:rPr>
        <w:t xml:space="preserve">Este apartado debe detallar cuáles son los límites del documento, los usuarios a </w:t>
      </w:r>
      <w:r>
        <w:rPr>
          <w:color w:val="00B050"/>
        </w:rPr>
        <w:br/>
      </w:r>
      <w:r>
        <w:rPr>
          <w:color w:val="00B050"/>
          <w:w w:val="106"/>
        </w:rPr>
        <w:t xml:space="preserve">quienes está dirigido, y los conocimientos básicos para comprender los apartados </w:t>
      </w:r>
      <w:r>
        <w:rPr>
          <w:color w:val="00B050"/>
        </w:rPr>
        <w:br/>
        <w:t>descritos.</w:t>
      </w:r>
    </w:p>
    <w:p w14:paraId="7ED3AB15" w14:textId="77777777" w:rsidR="00EC0311" w:rsidRPr="00A71F8F" w:rsidRDefault="00EC0311" w:rsidP="00EC0311">
      <w:pPr>
        <w:spacing w:after="0"/>
        <w:rPr>
          <w:color w:val="00B050"/>
        </w:rPr>
      </w:pPr>
      <w:r>
        <w:rPr>
          <w:color w:val="00B050"/>
          <w:w w:val="108"/>
        </w:rPr>
        <w:t xml:space="preserve">El documento debe estar orientado a los clientes internos y externos del área de </w:t>
      </w:r>
      <w:r>
        <w:rPr>
          <w:color w:val="00B050"/>
        </w:rPr>
        <w:t>Tecnología, y debe ser presentado como parte de los criterios de aceptación.</w:t>
      </w:r>
    </w:p>
    <w:p w14:paraId="1957406A" w14:textId="77777777" w:rsidR="00EC0311" w:rsidRPr="00A71F8F" w:rsidRDefault="00EC0311" w:rsidP="00EC0311">
      <w:pPr>
        <w:spacing w:after="0"/>
        <w:rPr>
          <w:color w:val="00B050"/>
        </w:rPr>
      </w:pPr>
      <w:r>
        <w:rPr>
          <w:color w:val="00B050"/>
          <w:spacing w:val="3"/>
        </w:rPr>
        <w:t xml:space="preserve">Queda claro que no todas las soluciones pueden incorporar datos en cada uno de los </w:t>
      </w:r>
      <w:r>
        <w:rPr>
          <w:color w:val="00B050"/>
        </w:rPr>
        <w:t>apartados, por lo que su uso depende de la naturaleza del software. Esto será evaluado por el docente asesor.</w:t>
      </w:r>
    </w:p>
    <w:p w14:paraId="434ED8AE" w14:textId="77777777" w:rsidR="00EC0311" w:rsidRPr="00A71F8F" w:rsidRDefault="00EC0311" w:rsidP="00EC0311">
      <w:pPr>
        <w:spacing w:after="0"/>
        <w:rPr>
          <w:color w:val="00B050"/>
        </w:rPr>
      </w:pPr>
      <w:proofErr w:type="gramStart"/>
      <w:r>
        <w:rPr>
          <w:color w:val="00B050"/>
          <w:spacing w:val="3"/>
        </w:rPr>
        <w:t>Adicionalmente,  se</w:t>
      </w:r>
      <w:proofErr w:type="gramEnd"/>
      <w:r>
        <w:rPr>
          <w:color w:val="00B050"/>
          <w:spacing w:val="3"/>
        </w:rPr>
        <w:t xml:space="preserve">  </w:t>
      </w:r>
      <w:proofErr w:type="gramStart"/>
      <w:r>
        <w:rPr>
          <w:color w:val="00B050"/>
          <w:spacing w:val="3"/>
        </w:rPr>
        <w:t>deben  presentar</w:t>
      </w:r>
      <w:proofErr w:type="gramEnd"/>
      <w:r>
        <w:rPr>
          <w:color w:val="00B050"/>
          <w:spacing w:val="3"/>
        </w:rPr>
        <w:t xml:space="preserve">  </w:t>
      </w:r>
      <w:proofErr w:type="gramStart"/>
      <w:r>
        <w:rPr>
          <w:color w:val="00B050"/>
          <w:spacing w:val="3"/>
        </w:rPr>
        <w:t>los  procesos</w:t>
      </w:r>
      <w:proofErr w:type="gramEnd"/>
      <w:r>
        <w:rPr>
          <w:color w:val="00B050"/>
          <w:spacing w:val="3"/>
        </w:rPr>
        <w:t xml:space="preserve">  </w:t>
      </w:r>
      <w:proofErr w:type="gramStart"/>
      <w:r>
        <w:rPr>
          <w:color w:val="00B050"/>
          <w:spacing w:val="3"/>
        </w:rPr>
        <w:t>de  instalación</w:t>
      </w:r>
      <w:proofErr w:type="gramEnd"/>
      <w:r>
        <w:rPr>
          <w:color w:val="00B050"/>
          <w:spacing w:val="3"/>
        </w:rPr>
        <w:t xml:space="preserve">  </w:t>
      </w:r>
      <w:proofErr w:type="gramStart"/>
      <w:r>
        <w:rPr>
          <w:color w:val="00B050"/>
          <w:spacing w:val="3"/>
        </w:rPr>
        <w:t>y  configuración</w:t>
      </w:r>
      <w:proofErr w:type="gramEnd"/>
      <w:r>
        <w:rPr>
          <w:color w:val="00B050"/>
          <w:spacing w:val="3"/>
        </w:rPr>
        <w:t xml:space="preserve">, </w:t>
      </w:r>
      <w:r>
        <w:rPr>
          <w:color w:val="00B050"/>
        </w:rPr>
        <w:br/>
        <w:t xml:space="preserve">interacción con otros sistemas y/o módulos, descripción de procesos de mantenimiento, </w:t>
      </w:r>
      <w:r>
        <w:rPr>
          <w:color w:val="00B050"/>
        </w:rPr>
        <w:br/>
      </w:r>
      <w:r>
        <w:rPr>
          <w:color w:val="00B050"/>
          <w:spacing w:val="1"/>
        </w:rPr>
        <w:t xml:space="preserve">descripción del contexto de uso, detalles de implementación y las principales funciones </w:t>
      </w:r>
      <w:r>
        <w:rPr>
          <w:color w:val="00B050"/>
        </w:rPr>
        <w:br/>
        <w:t>del software</w:t>
      </w:r>
    </w:p>
    <w:p w14:paraId="42DB7190" w14:textId="77777777" w:rsidR="00EC0311" w:rsidRDefault="00EC0311" w:rsidP="00EC0311">
      <w:pPr>
        <w:pStyle w:val="Ttulo3"/>
        <w:spacing w:after="0"/>
        <w:rPr>
          <w:rFonts w:cs="Times New Roman"/>
        </w:rPr>
      </w:pPr>
      <w:bookmarkStart w:id="149" w:name="_Toc233420838"/>
      <w:r>
        <w:rPr>
          <w:rFonts w:cs="Times New Roman"/>
        </w:rPr>
        <w:t>Documentos de Referencia</w:t>
      </w:r>
      <w:bookmarkEnd w:id="149"/>
    </w:p>
    <w:p w14:paraId="77A07FCB" w14:textId="77777777" w:rsidR="00127299" w:rsidRPr="00127299" w:rsidRDefault="00127299" w:rsidP="00127299"/>
    <w:p w14:paraId="635390D2" w14:textId="77777777" w:rsidR="00EC0311" w:rsidRPr="00A71F8F" w:rsidRDefault="00EC0311" w:rsidP="00EC0311">
      <w:pPr>
        <w:spacing w:after="0"/>
        <w:jc w:val="both"/>
        <w:rPr>
          <w:rFonts w:cs="Times New Roman"/>
          <w:color w:val="00B050"/>
        </w:rPr>
      </w:pPr>
      <w:r>
        <w:rPr>
          <w:rFonts w:cs="Times New Roman"/>
          <w:color w:val="00B050"/>
          <w:w w:val="104"/>
          <w:szCs w:val="24"/>
        </w:rPr>
        <w:t xml:space="preserve">Deben indicarse todos los documentos relacionados con la solución, y cuya lectura </w:t>
      </w:r>
      <w:r>
        <w:rPr>
          <w:rFonts w:cs="Times New Roman"/>
          <w:color w:val="00B050"/>
          <w:szCs w:val="24"/>
        </w:rPr>
        <w:t>complemente los conceptos tratados. Por ejemplo:</w:t>
      </w:r>
    </w:p>
    <w:p w14:paraId="17E7AEB8" w14:textId="77777777" w:rsidR="00EC0311" w:rsidRPr="00A71F8F" w:rsidRDefault="00EC0311" w:rsidP="00EC0311">
      <w:pPr>
        <w:spacing w:after="0"/>
        <w:jc w:val="both"/>
        <w:rPr>
          <w:rFonts w:cs="Times New Roman"/>
          <w:color w:val="00B050"/>
          <w:szCs w:val="24"/>
        </w:rPr>
      </w:pPr>
      <w:r>
        <w:rPr>
          <w:rFonts w:cs="Times New Roman"/>
          <w:color w:val="00B050"/>
          <w:szCs w:val="24"/>
        </w:rPr>
        <w:t xml:space="preserve">   Estatuto del Ministerio de Relaciones Exteriores </w:t>
      </w:r>
    </w:p>
    <w:p w14:paraId="2E2687EF" w14:textId="77777777" w:rsidR="00EC0311" w:rsidRPr="00A71F8F" w:rsidRDefault="00EC0311" w:rsidP="00EC0311">
      <w:pPr>
        <w:spacing w:after="0"/>
        <w:jc w:val="both"/>
        <w:rPr>
          <w:rFonts w:cs="Times New Roman"/>
          <w:color w:val="00B050"/>
        </w:rPr>
      </w:pPr>
      <w:r>
        <w:rPr>
          <w:rFonts w:cs="Times New Roman"/>
          <w:color w:val="00B050"/>
          <w:szCs w:val="24"/>
        </w:rPr>
        <w:lastRenderedPageBreak/>
        <w:t>   Ley de Servicio Civil</w:t>
      </w:r>
    </w:p>
    <w:p w14:paraId="1739B36B" w14:textId="77777777" w:rsidR="00EC0311" w:rsidRPr="00A71F8F" w:rsidRDefault="00EC0311" w:rsidP="00EC0311">
      <w:pPr>
        <w:spacing w:after="0"/>
        <w:rPr>
          <w:rFonts w:cs="Times New Roman"/>
          <w:color w:val="00B050"/>
        </w:rPr>
      </w:pPr>
      <w:r>
        <w:rPr>
          <w:rFonts w:cs="Times New Roman"/>
          <w:color w:val="00B050"/>
          <w:szCs w:val="24"/>
        </w:rPr>
        <w:t>   Reglamento de la Ley de Servicio Civil</w:t>
      </w:r>
    </w:p>
    <w:p w14:paraId="1BA4D050" w14:textId="77777777" w:rsidR="00EC0311" w:rsidRPr="00A71F8F" w:rsidRDefault="00EC0311" w:rsidP="00EC0311">
      <w:pPr>
        <w:spacing w:after="0"/>
        <w:jc w:val="both"/>
        <w:rPr>
          <w:rFonts w:cs="Times New Roman"/>
          <w:color w:val="00B050"/>
          <w:szCs w:val="24"/>
        </w:rPr>
      </w:pPr>
      <w:r>
        <w:rPr>
          <w:rFonts w:cs="Times New Roman"/>
          <w:color w:val="00B050"/>
          <w:szCs w:val="24"/>
        </w:rPr>
        <w:t xml:space="preserve">   Manual de Tareas y Funciones de la Organización </w:t>
      </w:r>
    </w:p>
    <w:p w14:paraId="1CD848A2" w14:textId="77777777" w:rsidR="00EC0311" w:rsidRPr="00A71F8F" w:rsidRDefault="00EC0311" w:rsidP="00EC0311">
      <w:pPr>
        <w:spacing w:after="0"/>
        <w:jc w:val="both"/>
        <w:rPr>
          <w:rFonts w:cs="Times New Roman"/>
          <w:color w:val="00B050"/>
          <w:szCs w:val="24"/>
        </w:rPr>
      </w:pPr>
      <w:r>
        <w:rPr>
          <w:rFonts w:cs="Times New Roman"/>
          <w:color w:val="00B050"/>
          <w:szCs w:val="24"/>
        </w:rPr>
        <w:t>   Manual de Control Interno</w:t>
      </w:r>
    </w:p>
    <w:p w14:paraId="306731D7" w14:textId="77777777" w:rsidR="00EC0311" w:rsidRPr="00A71F8F" w:rsidRDefault="00EC0311" w:rsidP="00EC0311">
      <w:pPr>
        <w:spacing w:after="0"/>
        <w:ind w:left="284" w:hanging="284"/>
        <w:jc w:val="both"/>
        <w:rPr>
          <w:rFonts w:cs="Times New Roman"/>
          <w:color w:val="00B050"/>
        </w:rPr>
      </w:pPr>
      <w:r>
        <w:rPr>
          <w:rFonts w:cs="Times New Roman"/>
          <w:color w:val="00B050"/>
          <w:spacing w:val="1"/>
          <w:szCs w:val="24"/>
        </w:rPr>
        <w:t xml:space="preserve"> Manual de normas generales de control interno para la Contraloría General de la </w:t>
      </w:r>
      <w:r>
        <w:rPr>
          <w:rFonts w:cs="Times New Roman"/>
          <w:color w:val="00B050"/>
        </w:rPr>
        <w:br/>
      </w:r>
      <w:r>
        <w:rPr>
          <w:rFonts w:cs="Times New Roman"/>
          <w:color w:val="00B050"/>
          <w:szCs w:val="24"/>
        </w:rPr>
        <w:tab/>
      </w:r>
      <w:r>
        <w:rPr>
          <w:rFonts w:cs="Times New Roman"/>
          <w:color w:val="00B050"/>
          <w:spacing w:val="1"/>
          <w:szCs w:val="24"/>
        </w:rPr>
        <w:t>República y las entidades y órganos sujetos a su fiscalización.</w:t>
      </w:r>
    </w:p>
    <w:p w14:paraId="01EFC76C" w14:textId="77777777" w:rsidR="00EC0311" w:rsidRPr="00A71F8F" w:rsidRDefault="00EC0311" w:rsidP="00EC0311">
      <w:pPr>
        <w:spacing w:after="0"/>
        <w:rPr>
          <w:rFonts w:cs="Times New Roman"/>
          <w:color w:val="00B050"/>
        </w:rPr>
      </w:pPr>
      <w:r>
        <w:rPr>
          <w:rFonts w:cs="Times New Roman"/>
          <w:color w:val="00B050"/>
          <w:szCs w:val="24"/>
        </w:rPr>
        <w:t>   Criterios de Aceptación de Sistemas,</w:t>
      </w:r>
    </w:p>
    <w:p w14:paraId="66C22431" w14:textId="77777777" w:rsidR="00EC0311" w:rsidRPr="00A71F8F" w:rsidRDefault="00EC0311" w:rsidP="00EC0311">
      <w:pPr>
        <w:spacing w:after="0"/>
        <w:rPr>
          <w:rFonts w:cs="Times New Roman"/>
          <w:color w:val="00B050"/>
        </w:rPr>
      </w:pPr>
      <w:r>
        <w:rPr>
          <w:rFonts w:cs="Times New Roman"/>
          <w:color w:val="00B050"/>
          <w:szCs w:val="24"/>
        </w:rPr>
        <w:t>   Ley de Control de Organismos Financieros, entre otros.</w:t>
      </w:r>
    </w:p>
    <w:p w14:paraId="40F36137" w14:textId="77777777" w:rsidR="00EC0311" w:rsidRPr="00A71F8F" w:rsidRDefault="00EC0311" w:rsidP="00EC0311">
      <w:pPr>
        <w:spacing w:after="0"/>
        <w:ind w:left="284" w:hanging="284"/>
        <w:jc w:val="both"/>
        <w:rPr>
          <w:rFonts w:cs="Times New Roman"/>
          <w:color w:val="00B050"/>
          <w:spacing w:val="1"/>
          <w:szCs w:val="24"/>
        </w:rPr>
      </w:pPr>
      <w:r>
        <w:rPr>
          <w:rFonts w:cs="Times New Roman"/>
          <w:color w:val="00B050"/>
          <w:spacing w:val="1"/>
          <w:szCs w:val="24"/>
        </w:rPr>
        <w:t xml:space="preserve"> Políticas o Mandatos organizacionales bajo el amparo de los cuales se desarrolla </w:t>
      </w:r>
      <w:r>
        <w:rPr>
          <w:rFonts w:cs="Times New Roman"/>
          <w:color w:val="00B050"/>
          <w:spacing w:val="1"/>
          <w:szCs w:val="24"/>
        </w:rPr>
        <w:br/>
      </w:r>
      <w:r>
        <w:rPr>
          <w:rFonts w:cs="Times New Roman"/>
          <w:color w:val="00B050"/>
          <w:spacing w:val="1"/>
          <w:szCs w:val="24"/>
        </w:rPr>
        <w:tab/>
        <w:t>la herramienta</w:t>
      </w:r>
    </w:p>
    <w:p w14:paraId="53E55DA9" w14:textId="77777777" w:rsidR="00EC0311" w:rsidRPr="00337229" w:rsidRDefault="00EC0311" w:rsidP="00EC0311">
      <w:pPr>
        <w:pStyle w:val="Ttulo3"/>
        <w:spacing w:after="0"/>
        <w:rPr>
          <w:rFonts w:cs="Times New Roman"/>
        </w:rPr>
      </w:pPr>
      <w:bookmarkStart w:id="150" w:name="_Toc233420839"/>
      <w:r>
        <w:rPr>
          <w:rFonts w:cs="Times New Roman"/>
        </w:rPr>
        <w:t>Definiciones Importantes</w:t>
      </w:r>
      <w:bookmarkEnd w:id="150"/>
    </w:p>
    <w:p w14:paraId="2146FEB4" w14:textId="77777777" w:rsidR="00EC0311" w:rsidRDefault="00EC0311" w:rsidP="00EC0311">
      <w:pPr>
        <w:pStyle w:val="Ttulo4"/>
      </w:pPr>
      <w:r>
        <w:t xml:space="preserve"> </w:t>
      </w:r>
      <w:bookmarkStart w:id="151" w:name="_Toc233420840"/>
      <w:r>
        <w:t>Conceptos Generales</w:t>
      </w:r>
      <w:bookmarkEnd w:id="151"/>
    </w:p>
    <w:p w14:paraId="3BA5FEDB" w14:textId="77777777" w:rsidR="00127299" w:rsidRPr="00127299" w:rsidRDefault="00127299" w:rsidP="00127299"/>
    <w:p w14:paraId="6A2EEBA0" w14:textId="77777777" w:rsidR="00EC0311" w:rsidRPr="00A71F8F" w:rsidRDefault="00EC0311" w:rsidP="00EC0311">
      <w:pPr>
        <w:spacing w:after="0"/>
        <w:jc w:val="both"/>
        <w:rPr>
          <w:rFonts w:cs="Times New Roman"/>
          <w:color w:val="00B050"/>
        </w:rPr>
      </w:pPr>
      <w:r>
        <w:rPr>
          <w:rFonts w:cs="Times New Roman"/>
          <w:color w:val="00B050"/>
          <w:w w:val="106"/>
          <w:szCs w:val="24"/>
        </w:rPr>
        <w:t xml:space="preserve">Debe ser especificada toda la terminología necesaria para comprender el </w:t>
      </w:r>
      <w:r>
        <w:rPr>
          <w:rFonts w:cs="Times New Roman"/>
          <w:color w:val="00B050"/>
          <w:szCs w:val="24"/>
        </w:rPr>
        <w:t>contexto de la aplicación.</w:t>
      </w:r>
    </w:p>
    <w:p w14:paraId="251251B0" w14:textId="77777777" w:rsidR="00EC0311" w:rsidRDefault="00EC0311" w:rsidP="00EC0311">
      <w:pPr>
        <w:pStyle w:val="Ttulo4"/>
      </w:pPr>
      <w:bookmarkStart w:id="152" w:name="_Toc233420841"/>
      <w:r>
        <w:t>Procesos de Entrada y Salida</w:t>
      </w:r>
      <w:bookmarkEnd w:id="152"/>
    </w:p>
    <w:p w14:paraId="4AD48A61" w14:textId="77777777" w:rsidR="00127299" w:rsidRPr="00127299" w:rsidRDefault="00127299" w:rsidP="00127299"/>
    <w:p w14:paraId="56CD82FA" w14:textId="77777777" w:rsidR="00EC0311" w:rsidRPr="00A71F8F" w:rsidRDefault="00EC0311" w:rsidP="00EC0311">
      <w:pPr>
        <w:spacing w:after="0"/>
        <w:jc w:val="both"/>
        <w:rPr>
          <w:rFonts w:cs="Times New Roman"/>
          <w:color w:val="00B050"/>
        </w:rPr>
      </w:pPr>
      <w:r>
        <w:rPr>
          <w:rFonts w:cs="Times New Roman"/>
          <w:color w:val="00B050"/>
          <w:w w:val="102"/>
          <w:szCs w:val="24"/>
        </w:rPr>
        <w:t xml:space="preserve">Deben ser descritos todos los procesos de entrada y salida que el aplicativo </w:t>
      </w:r>
      <w:r>
        <w:rPr>
          <w:rFonts w:cs="Times New Roman"/>
          <w:color w:val="00B050"/>
          <w:szCs w:val="24"/>
        </w:rPr>
        <w:t>requiere para su funcionamiento. Debe incluirlo solo cuando estos procesos no son los usuales.</w:t>
      </w:r>
    </w:p>
    <w:p w14:paraId="2526A590" w14:textId="77777777" w:rsidR="00EC0311" w:rsidRPr="00337229" w:rsidRDefault="00EC0311" w:rsidP="00EC0311">
      <w:pPr>
        <w:spacing w:after="0"/>
        <w:rPr>
          <w:rFonts w:cs="Times New Roman"/>
          <w:szCs w:val="24"/>
        </w:rPr>
      </w:pPr>
    </w:p>
    <w:p w14:paraId="56AA38A3" w14:textId="77777777" w:rsidR="00EC0311" w:rsidRDefault="00EC0311" w:rsidP="00EC0311">
      <w:pPr>
        <w:pStyle w:val="Ttulo3"/>
        <w:spacing w:after="0"/>
        <w:ind w:left="0" w:firstLine="0"/>
        <w:rPr>
          <w:rFonts w:cs="Times New Roman"/>
        </w:rPr>
      </w:pPr>
      <w:r>
        <w:rPr>
          <w:rFonts w:cs="Times New Roman"/>
        </w:rPr>
        <w:t xml:space="preserve"> </w:t>
      </w:r>
      <w:bookmarkStart w:id="153" w:name="_Toc233420842"/>
      <w:r>
        <w:rPr>
          <w:rFonts w:cs="Times New Roman"/>
        </w:rPr>
        <w:t>Descripción de Módulos</w:t>
      </w:r>
      <w:bookmarkEnd w:id="153"/>
    </w:p>
    <w:p w14:paraId="5B4BAF50" w14:textId="77777777" w:rsidR="00127299" w:rsidRPr="00127299" w:rsidRDefault="00127299" w:rsidP="00127299"/>
    <w:p w14:paraId="019171B3" w14:textId="77777777" w:rsidR="00EC0311" w:rsidRPr="00A71F8F" w:rsidRDefault="00EC0311" w:rsidP="00EC0311">
      <w:pPr>
        <w:spacing w:after="0"/>
        <w:jc w:val="both"/>
        <w:rPr>
          <w:rFonts w:cs="Times New Roman"/>
          <w:color w:val="00B050"/>
        </w:rPr>
      </w:pPr>
      <w:r>
        <w:rPr>
          <w:rFonts w:cs="Times New Roman"/>
          <w:color w:val="00B050"/>
          <w:spacing w:val="3"/>
          <w:szCs w:val="24"/>
        </w:rPr>
        <w:t xml:space="preserve">Dependiendo de las características del aplicativo, se debe realizar una descripción de </w:t>
      </w:r>
      <w:r>
        <w:rPr>
          <w:rFonts w:cs="Times New Roman"/>
          <w:color w:val="00B050"/>
          <w:szCs w:val="24"/>
        </w:rPr>
        <w:t>sus diferentes módulos. Al menos deberá incluirse la siguiente información:</w:t>
      </w:r>
    </w:p>
    <w:p w14:paraId="43C38724" w14:textId="77777777" w:rsidR="00EC0311" w:rsidRPr="00A71F8F" w:rsidRDefault="00EC0311" w:rsidP="00EC0311">
      <w:pPr>
        <w:spacing w:after="0"/>
        <w:rPr>
          <w:rFonts w:cs="Times New Roman"/>
          <w:color w:val="00B050"/>
        </w:rPr>
      </w:pPr>
      <w:r>
        <w:rPr>
          <w:rFonts w:cs="Times New Roman"/>
          <w:color w:val="00B050"/>
          <w:szCs w:val="24"/>
        </w:rPr>
        <w:t>   Nombre del módulo</w:t>
      </w:r>
    </w:p>
    <w:p w14:paraId="3F2442E0" w14:textId="77777777" w:rsidR="00EC0311" w:rsidRPr="00A71F8F" w:rsidRDefault="00EC0311" w:rsidP="00EC0311">
      <w:pPr>
        <w:spacing w:after="0"/>
        <w:rPr>
          <w:rFonts w:cs="Times New Roman"/>
          <w:color w:val="00B050"/>
        </w:rPr>
      </w:pPr>
      <w:r>
        <w:rPr>
          <w:rFonts w:cs="Times New Roman"/>
          <w:color w:val="00B050"/>
          <w:szCs w:val="24"/>
        </w:rPr>
        <w:t>   Funcionalidad/Propósito</w:t>
      </w:r>
    </w:p>
    <w:p w14:paraId="6D2665A9" w14:textId="77777777" w:rsidR="00EC0311" w:rsidRPr="00A71F8F" w:rsidRDefault="00EC0311" w:rsidP="00EC0311">
      <w:pPr>
        <w:spacing w:after="0"/>
        <w:rPr>
          <w:rFonts w:cs="Times New Roman"/>
          <w:color w:val="00B050"/>
        </w:rPr>
      </w:pPr>
      <w:r>
        <w:rPr>
          <w:rFonts w:cs="Times New Roman"/>
          <w:color w:val="00B050"/>
          <w:szCs w:val="24"/>
        </w:rPr>
        <w:t>   Dependencias funcionales (PK, FK)</w:t>
      </w:r>
    </w:p>
    <w:p w14:paraId="7516FFE0" w14:textId="77777777" w:rsidR="00EC0311" w:rsidRPr="00A71F8F" w:rsidRDefault="00EC0311" w:rsidP="00EC0311">
      <w:pPr>
        <w:spacing w:after="0"/>
        <w:rPr>
          <w:rFonts w:cs="Times New Roman"/>
          <w:color w:val="00B050"/>
        </w:rPr>
      </w:pPr>
      <w:r>
        <w:rPr>
          <w:rFonts w:cs="Times New Roman"/>
          <w:color w:val="00B050"/>
          <w:szCs w:val="24"/>
        </w:rPr>
        <w:lastRenderedPageBreak/>
        <w:t>   Diagramas de Casos de uso</w:t>
      </w:r>
    </w:p>
    <w:p w14:paraId="0E631B68" w14:textId="77777777" w:rsidR="00EC0311" w:rsidRPr="00337229" w:rsidRDefault="00EC0311" w:rsidP="00EC0311">
      <w:pPr>
        <w:pStyle w:val="Ttulo3"/>
        <w:spacing w:after="0"/>
        <w:ind w:left="0" w:firstLine="0"/>
        <w:rPr>
          <w:rFonts w:cs="Times New Roman"/>
        </w:rPr>
      </w:pPr>
      <w:bookmarkStart w:id="154" w:name="_Toc233420843"/>
      <w:r>
        <w:rPr>
          <w:rFonts w:cs="Times New Roman"/>
        </w:rPr>
        <w:t>Diccionario de Datos</w:t>
      </w:r>
      <w:bookmarkEnd w:id="154"/>
    </w:p>
    <w:p w14:paraId="0B1F0EF8" w14:textId="77777777" w:rsidR="00EC0311" w:rsidRDefault="00EC0311" w:rsidP="00EC0311">
      <w:pPr>
        <w:pStyle w:val="Ttulo4"/>
      </w:pPr>
      <w:r>
        <w:t xml:space="preserve"> </w:t>
      </w:r>
      <w:bookmarkStart w:id="155" w:name="_Toc233420844"/>
      <w:r>
        <w:t>Modelo entidad-relación</w:t>
      </w:r>
      <w:bookmarkEnd w:id="155"/>
    </w:p>
    <w:p w14:paraId="418DFDAF" w14:textId="77777777" w:rsidR="00127299" w:rsidRPr="00127299" w:rsidRDefault="00127299" w:rsidP="00127299"/>
    <w:p w14:paraId="7F4A0840" w14:textId="77777777" w:rsidR="00EC0311" w:rsidRPr="00A71F8F" w:rsidRDefault="00EC0311" w:rsidP="00EC0311">
      <w:pPr>
        <w:spacing w:after="0"/>
        <w:jc w:val="both"/>
        <w:rPr>
          <w:rFonts w:cs="Times New Roman"/>
          <w:color w:val="00B050"/>
        </w:rPr>
      </w:pPr>
      <w:r>
        <w:rPr>
          <w:rFonts w:cs="Times New Roman"/>
          <w:color w:val="00B050"/>
          <w:w w:val="104"/>
          <w:szCs w:val="24"/>
        </w:rPr>
        <w:t xml:space="preserve">Se debe agregar el modelo entidad-relación de la base de datos que forma </w:t>
      </w:r>
      <w:r>
        <w:rPr>
          <w:rFonts w:cs="Times New Roman"/>
          <w:color w:val="00B050"/>
        </w:rPr>
        <w:br/>
      </w:r>
      <w:r>
        <w:rPr>
          <w:rFonts w:cs="Times New Roman"/>
          <w:color w:val="00B050"/>
          <w:w w:val="105"/>
          <w:szCs w:val="24"/>
        </w:rPr>
        <w:t xml:space="preserve">parte de la solución. Este diagrama debe incluir al menos: nombres de las </w:t>
      </w:r>
      <w:r>
        <w:rPr>
          <w:rFonts w:cs="Times New Roman"/>
          <w:color w:val="00B050"/>
        </w:rPr>
        <w:br/>
      </w:r>
      <w:r>
        <w:rPr>
          <w:rFonts w:cs="Times New Roman"/>
          <w:color w:val="00B050"/>
          <w:w w:val="107"/>
          <w:szCs w:val="24"/>
        </w:rPr>
        <w:t xml:space="preserve">tablas, sus atributos, y un detalle de las relaciones entre cada una de las </w:t>
      </w:r>
      <w:r>
        <w:rPr>
          <w:rFonts w:cs="Times New Roman"/>
          <w:color w:val="00B050"/>
        </w:rPr>
        <w:br/>
      </w:r>
      <w:r>
        <w:rPr>
          <w:rFonts w:cs="Times New Roman"/>
          <w:color w:val="00B050"/>
          <w:szCs w:val="24"/>
        </w:rPr>
        <w:t>tablas.</w:t>
      </w:r>
    </w:p>
    <w:p w14:paraId="562B6BBF" w14:textId="77777777" w:rsidR="00EC0311" w:rsidRDefault="00EC0311" w:rsidP="00D01652">
      <w:pPr>
        <w:pStyle w:val="Ttulo4"/>
        <w:rPr>
          <w:rFonts w:cs="Times New Roman"/>
          <w:color w:val="000000"/>
          <w:spacing w:val="1"/>
          <w:szCs w:val="24"/>
        </w:rPr>
      </w:pPr>
      <w:bookmarkStart w:id="156" w:name="_Toc233420845"/>
      <w:r>
        <w:rPr>
          <w:rFonts w:cs="Times New Roman"/>
          <w:color w:val="000000"/>
          <w:spacing w:val="1"/>
          <w:szCs w:val="24"/>
        </w:rPr>
        <w:t>Distribución física y lógica de base de datos</w:t>
      </w:r>
      <w:bookmarkEnd w:id="156"/>
    </w:p>
    <w:p w14:paraId="5AD158D3" w14:textId="77777777" w:rsidR="00127299" w:rsidRPr="00127299" w:rsidRDefault="00127299" w:rsidP="00127299"/>
    <w:p w14:paraId="2C4979B6" w14:textId="77777777" w:rsidR="00EC0311" w:rsidRPr="00A71F8F" w:rsidRDefault="00EC0311" w:rsidP="00EC0311">
      <w:pPr>
        <w:spacing w:after="0"/>
        <w:jc w:val="both"/>
        <w:rPr>
          <w:rFonts w:cs="Times New Roman"/>
          <w:color w:val="00B050"/>
        </w:rPr>
      </w:pPr>
      <w:r>
        <w:rPr>
          <w:rFonts w:cs="Times New Roman"/>
          <w:color w:val="00B050"/>
          <w:w w:val="102"/>
          <w:szCs w:val="24"/>
        </w:rPr>
        <w:t xml:space="preserve">Deben mencionarse todos los </w:t>
      </w:r>
      <w:proofErr w:type="spellStart"/>
      <w:r>
        <w:rPr>
          <w:rFonts w:cs="Times New Roman"/>
          <w:color w:val="00B050"/>
          <w:w w:val="102"/>
          <w:szCs w:val="24"/>
        </w:rPr>
        <w:t>detall</w:t>
      </w:r>
      <w:proofErr w:type="spellEnd"/>
      <w:r>
        <w:rPr>
          <w:rFonts w:cs="Times New Roman"/>
          <w:color w:val="00B050"/>
          <w:w w:val="102"/>
          <w:szCs w:val="24"/>
        </w:rPr>
        <w:t xml:space="preserve"> relacionados con la distribución física </w:t>
      </w:r>
      <w:r>
        <w:rPr>
          <w:rFonts w:cs="Times New Roman"/>
          <w:color w:val="00B050"/>
        </w:rPr>
        <w:br/>
      </w:r>
      <w:r>
        <w:rPr>
          <w:rFonts w:cs="Times New Roman"/>
          <w:color w:val="00B050"/>
          <w:spacing w:val="1"/>
          <w:szCs w:val="24"/>
        </w:rPr>
        <w:t xml:space="preserve">de la base de datos, por ejemplo: ubicación de los archivos de datos, archivos </w:t>
      </w:r>
      <w:r>
        <w:rPr>
          <w:rFonts w:cs="Times New Roman"/>
          <w:color w:val="00B050"/>
        </w:rPr>
        <w:br/>
      </w:r>
      <w:r>
        <w:rPr>
          <w:rFonts w:cs="Times New Roman"/>
          <w:color w:val="00B050"/>
          <w:szCs w:val="24"/>
        </w:rPr>
        <w:t>de índices y/o archivos de bitácora de transacciones en el sistema de archivos.</w:t>
      </w:r>
    </w:p>
    <w:p w14:paraId="19CEF38A" w14:textId="77777777" w:rsidR="00EC0311" w:rsidRPr="00A71F8F" w:rsidRDefault="00EC0311" w:rsidP="00EC0311">
      <w:pPr>
        <w:spacing w:after="0"/>
        <w:jc w:val="both"/>
        <w:rPr>
          <w:rFonts w:cs="Times New Roman"/>
          <w:color w:val="00B050"/>
        </w:rPr>
      </w:pPr>
      <w:r>
        <w:rPr>
          <w:rFonts w:cs="Times New Roman"/>
          <w:color w:val="00B050"/>
          <w:w w:val="102"/>
          <w:szCs w:val="24"/>
        </w:rPr>
        <w:t xml:space="preserve">Se deben indicar los tamaños sugeridos para cada uno de estos, sus </w:t>
      </w:r>
      <w:r>
        <w:rPr>
          <w:rFonts w:cs="Times New Roman"/>
          <w:color w:val="00B050"/>
        </w:rPr>
        <w:br/>
      </w:r>
      <w:r>
        <w:rPr>
          <w:rFonts w:cs="Times New Roman"/>
          <w:color w:val="00B050"/>
          <w:spacing w:val="1"/>
          <w:szCs w:val="24"/>
        </w:rPr>
        <w:t xml:space="preserve">características en cuanto a crecimiento proyectado e indicar si este </w:t>
      </w:r>
      <w:r>
        <w:rPr>
          <w:rFonts w:cs="Times New Roman"/>
          <w:color w:val="00B050"/>
        </w:rPr>
        <w:br/>
      </w:r>
      <w:r>
        <w:rPr>
          <w:rFonts w:cs="Times New Roman"/>
          <w:color w:val="00B050"/>
          <w:spacing w:val="1"/>
          <w:szCs w:val="24"/>
        </w:rPr>
        <w:t xml:space="preserve">crecimiento es automático o manual. Adicionalmente, la distribución de objetos </w:t>
      </w:r>
      <w:r>
        <w:rPr>
          <w:rFonts w:cs="Times New Roman"/>
          <w:color w:val="00B050"/>
          <w:szCs w:val="24"/>
        </w:rPr>
        <w:t>lógicos por segmentos definidos (</w:t>
      </w:r>
      <w:proofErr w:type="spellStart"/>
      <w:r>
        <w:rPr>
          <w:rFonts w:cs="Times New Roman"/>
          <w:color w:val="00B050"/>
          <w:szCs w:val="24"/>
        </w:rPr>
        <w:t>tablespaces</w:t>
      </w:r>
      <w:proofErr w:type="spellEnd"/>
      <w:r>
        <w:rPr>
          <w:rFonts w:cs="Times New Roman"/>
          <w:color w:val="00B050"/>
          <w:szCs w:val="24"/>
        </w:rPr>
        <w:t xml:space="preserve">, </w:t>
      </w:r>
      <w:proofErr w:type="spellStart"/>
      <w:r>
        <w:rPr>
          <w:rFonts w:cs="Times New Roman"/>
          <w:color w:val="00B050"/>
          <w:szCs w:val="24"/>
        </w:rPr>
        <w:t>datafiles</w:t>
      </w:r>
      <w:proofErr w:type="spellEnd"/>
      <w:r>
        <w:rPr>
          <w:rFonts w:cs="Times New Roman"/>
          <w:color w:val="00B050"/>
          <w:szCs w:val="24"/>
        </w:rPr>
        <w:t xml:space="preserve">, </w:t>
      </w:r>
      <w:proofErr w:type="spellStart"/>
      <w:r>
        <w:rPr>
          <w:rFonts w:cs="Times New Roman"/>
          <w:color w:val="00B050"/>
          <w:szCs w:val="24"/>
        </w:rPr>
        <w:t>filegroups</w:t>
      </w:r>
      <w:proofErr w:type="spellEnd"/>
      <w:r>
        <w:rPr>
          <w:rFonts w:cs="Times New Roman"/>
          <w:color w:val="00B050"/>
          <w:szCs w:val="24"/>
        </w:rPr>
        <w:t>, etc.).</w:t>
      </w:r>
    </w:p>
    <w:p w14:paraId="3361C65B" w14:textId="77777777" w:rsidR="00EC0311" w:rsidRDefault="00EC0311" w:rsidP="00D01652">
      <w:pPr>
        <w:pStyle w:val="Ttulo4"/>
        <w:rPr>
          <w:rFonts w:cs="Times New Roman"/>
          <w:color w:val="000000"/>
          <w:spacing w:val="1"/>
          <w:szCs w:val="24"/>
        </w:rPr>
      </w:pPr>
      <w:bookmarkStart w:id="157" w:name="_Toc233420846"/>
      <w:r>
        <w:rPr>
          <w:rFonts w:cs="Times New Roman"/>
          <w:color w:val="000000"/>
          <w:spacing w:val="1"/>
          <w:szCs w:val="24"/>
        </w:rPr>
        <w:t>Tablas y vistas</w:t>
      </w:r>
      <w:bookmarkEnd w:id="157"/>
    </w:p>
    <w:p w14:paraId="49036700" w14:textId="77777777" w:rsidR="00127299" w:rsidRPr="00127299" w:rsidRDefault="00127299" w:rsidP="00127299"/>
    <w:p w14:paraId="229351F4" w14:textId="77777777" w:rsidR="00EC0311" w:rsidRPr="00A71F8F" w:rsidRDefault="00EC0311" w:rsidP="00EC0311">
      <w:pPr>
        <w:spacing w:after="0"/>
        <w:jc w:val="both"/>
        <w:rPr>
          <w:rFonts w:cs="Times New Roman"/>
          <w:color w:val="00B050"/>
        </w:rPr>
      </w:pPr>
      <w:r>
        <w:rPr>
          <w:rFonts w:cs="Times New Roman"/>
          <w:color w:val="00B050"/>
          <w:w w:val="109"/>
          <w:szCs w:val="24"/>
        </w:rPr>
        <w:t xml:space="preserve">Descripción de cada una de las tablas y vistas que son utilizadas por la </w:t>
      </w:r>
      <w:r>
        <w:rPr>
          <w:rFonts w:cs="Times New Roman"/>
          <w:color w:val="00B050"/>
          <w:szCs w:val="24"/>
        </w:rPr>
        <w:t>aplicación. Dentro de los datos mínimos están:</w:t>
      </w:r>
    </w:p>
    <w:p w14:paraId="08BBC726" w14:textId="77777777" w:rsidR="00EC0311" w:rsidRPr="00A71F8F" w:rsidRDefault="00EC0311" w:rsidP="00EC0311">
      <w:pPr>
        <w:spacing w:after="0"/>
        <w:rPr>
          <w:rFonts w:cs="Times New Roman"/>
          <w:color w:val="00B050"/>
        </w:rPr>
      </w:pPr>
      <w:r>
        <w:rPr>
          <w:rFonts w:cs="Times New Roman"/>
          <w:color w:val="00B050"/>
          <w:szCs w:val="24"/>
        </w:rPr>
        <w:t>   Nombre del objeto</w:t>
      </w:r>
    </w:p>
    <w:p w14:paraId="26D3B78D" w14:textId="77777777" w:rsidR="00EC0311" w:rsidRPr="00A71F8F" w:rsidRDefault="00EC0311" w:rsidP="00EC0311">
      <w:pPr>
        <w:spacing w:after="0"/>
        <w:rPr>
          <w:rFonts w:cs="Times New Roman"/>
          <w:color w:val="00B050"/>
        </w:rPr>
      </w:pPr>
      <w:r>
        <w:rPr>
          <w:rFonts w:cs="Times New Roman"/>
          <w:color w:val="00B050"/>
          <w:szCs w:val="24"/>
        </w:rPr>
        <w:t>   Descripción/Propósito</w:t>
      </w:r>
    </w:p>
    <w:p w14:paraId="23355F49" w14:textId="77777777" w:rsidR="00EC0311" w:rsidRPr="00A71F8F" w:rsidRDefault="00EC0311" w:rsidP="00EC0311">
      <w:pPr>
        <w:tabs>
          <w:tab w:val="left" w:pos="426"/>
        </w:tabs>
        <w:spacing w:after="0"/>
        <w:rPr>
          <w:rFonts w:cs="Times New Roman"/>
          <w:color w:val="00B050"/>
        </w:rPr>
      </w:pPr>
      <w:r>
        <w:rPr>
          <w:rFonts w:cs="Times New Roman"/>
          <w:color w:val="00B050"/>
          <w:w w:val="104"/>
          <w:szCs w:val="24"/>
        </w:rPr>
        <w:t xml:space="preserve">   Lista de los atributos: incluyendo nombre, tipo de datos, longitud (en </w:t>
      </w:r>
      <w:r>
        <w:rPr>
          <w:rFonts w:cs="Times New Roman"/>
          <w:color w:val="00B050"/>
        </w:rPr>
        <w:br/>
      </w:r>
      <w:r>
        <w:rPr>
          <w:rFonts w:cs="Times New Roman"/>
          <w:color w:val="00B050"/>
          <w:szCs w:val="24"/>
        </w:rPr>
        <w:tab/>
        <w:t>caso de ser necesario), permitir datos nulos, y cualquier otra restricción.</w:t>
      </w:r>
    </w:p>
    <w:p w14:paraId="51953CCC" w14:textId="77777777" w:rsidR="00EC0311" w:rsidRPr="00A71F8F" w:rsidRDefault="00EC0311" w:rsidP="00EC0311">
      <w:pPr>
        <w:spacing w:after="0"/>
        <w:rPr>
          <w:rFonts w:cs="Times New Roman"/>
          <w:color w:val="00B050"/>
        </w:rPr>
      </w:pPr>
      <w:r>
        <w:rPr>
          <w:rFonts w:cs="Times New Roman"/>
          <w:color w:val="00B050"/>
          <w:szCs w:val="24"/>
        </w:rPr>
        <w:t>   Propietario/Esquema</w:t>
      </w:r>
    </w:p>
    <w:p w14:paraId="654A50AC" w14:textId="77777777" w:rsidR="00EC0311" w:rsidRPr="00A71F8F" w:rsidRDefault="00EC0311" w:rsidP="00EC0311">
      <w:pPr>
        <w:tabs>
          <w:tab w:val="left" w:pos="2761"/>
        </w:tabs>
        <w:spacing w:after="0"/>
        <w:jc w:val="both"/>
        <w:rPr>
          <w:rFonts w:cs="Times New Roman"/>
          <w:color w:val="00B050"/>
          <w:szCs w:val="24"/>
        </w:rPr>
      </w:pPr>
      <w:proofErr w:type="gramStart"/>
      <w:r>
        <w:rPr>
          <w:rFonts w:cs="Times New Roman"/>
          <w:color w:val="00B050"/>
          <w:szCs w:val="24"/>
        </w:rPr>
        <w:lastRenderedPageBreak/>
        <w:t>  En</w:t>
      </w:r>
      <w:proofErr w:type="gramEnd"/>
      <w:r>
        <w:rPr>
          <w:rFonts w:cs="Times New Roman"/>
          <w:color w:val="00B050"/>
          <w:szCs w:val="24"/>
        </w:rPr>
        <w:t xml:space="preserve"> el caso de las vistas, las condiciones utilizadas para crearla. </w:t>
      </w:r>
    </w:p>
    <w:p w14:paraId="6F05CC45" w14:textId="77777777" w:rsidR="00EC0311" w:rsidRPr="00A71F8F" w:rsidRDefault="00EC0311" w:rsidP="00EC0311">
      <w:pPr>
        <w:spacing w:after="0"/>
        <w:ind w:left="426" w:hanging="426"/>
        <w:jc w:val="both"/>
        <w:rPr>
          <w:rFonts w:cs="Times New Roman"/>
          <w:color w:val="00B050"/>
        </w:rPr>
      </w:pPr>
      <w:r>
        <w:rPr>
          <w:rFonts w:cs="Times New Roman"/>
          <w:color w:val="00B050"/>
          <w:szCs w:val="24"/>
        </w:rPr>
        <w:t>   Llaves primarias y de referencias a otras tablas</w:t>
      </w:r>
    </w:p>
    <w:p w14:paraId="4C7A6196" w14:textId="77777777" w:rsidR="00EC0311" w:rsidRDefault="00EC0311" w:rsidP="00D01652">
      <w:pPr>
        <w:pStyle w:val="Ttulo4"/>
        <w:rPr>
          <w:rFonts w:cs="Times New Roman"/>
          <w:color w:val="000000"/>
          <w:spacing w:val="1"/>
          <w:szCs w:val="24"/>
        </w:rPr>
      </w:pPr>
      <w:bookmarkStart w:id="158" w:name="_Toc233420847"/>
      <w:proofErr w:type="spellStart"/>
      <w:r>
        <w:rPr>
          <w:rFonts w:cs="Times New Roman"/>
          <w:color w:val="000000"/>
          <w:spacing w:val="1"/>
          <w:szCs w:val="24"/>
        </w:rPr>
        <w:t>Triggers</w:t>
      </w:r>
      <w:bookmarkEnd w:id="158"/>
      <w:proofErr w:type="spellEnd"/>
    </w:p>
    <w:p w14:paraId="0DFE8E56" w14:textId="77777777" w:rsidR="00127299" w:rsidRPr="00127299" w:rsidRDefault="00127299" w:rsidP="00127299"/>
    <w:p w14:paraId="79A740B8" w14:textId="77777777" w:rsidR="00EC0311" w:rsidRPr="00A71F8F" w:rsidRDefault="00EC0311" w:rsidP="00EC0311">
      <w:pPr>
        <w:tabs>
          <w:tab w:val="left" w:pos="2761"/>
        </w:tabs>
        <w:spacing w:after="0"/>
        <w:rPr>
          <w:rFonts w:cs="Times New Roman"/>
          <w:color w:val="00B050"/>
          <w:szCs w:val="24"/>
        </w:rPr>
      </w:pPr>
      <w:r>
        <w:rPr>
          <w:rFonts w:cs="Times New Roman"/>
          <w:color w:val="00B050"/>
          <w:szCs w:val="24"/>
        </w:rPr>
        <w:t>Para este punto debe presentarse: (Tabla)</w:t>
      </w:r>
      <w:r>
        <w:rPr>
          <w:rFonts w:cs="Times New Roman"/>
          <w:color w:val="00B050"/>
          <w:szCs w:val="24"/>
        </w:rPr>
        <w:br/>
      </w:r>
      <w:r>
        <w:rPr>
          <w:rFonts w:cs="Times New Roman"/>
          <w:color w:val="00B050"/>
          <w:szCs w:val="24"/>
        </w:rPr>
        <w:t>   Nombre del objeto</w:t>
      </w:r>
    </w:p>
    <w:p w14:paraId="206ADDFD" w14:textId="77777777" w:rsidR="00EC0311" w:rsidRPr="00A71F8F" w:rsidRDefault="00EC0311" w:rsidP="00EC0311">
      <w:pPr>
        <w:tabs>
          <w:tab w:val="left" w:pos="2761"/>
        </w:tabs>
        <w:spacing w:after="0"/>
        <w:rPr>
          <w:rFonts w:cs="Times New Roman"/>
          <w:color w:val="00B050"/>
        </w:rPr>
      </w:pPr>
      <w:proofErr w:type="gramStart"/>
      <w:r>
        <w:rPr>
          <w:rFonts w:cs="Times New Roman"/>
          <w:color w:val="00B050"/>
          <w:szCs w:val="24"/>
        </w:rPr>
        <w:t>  Descripción</w:t>
      </w:r>
      <w:proofErr w:type="gramEnd"/>
      <w:r>
        <w:rPr>
          <w:rFonts w:cs="Times New Roman"/>
          <w:color w:val="00B050"/>
          <w:szCs w:val="24"/>
        </w:rPr>
        <w:t xml:space="preserve"> / Propósito  </w:t>
      </w:r>
      <w:r>
        <w:rPr>
          <w:rFonts w:cs="Times New Roman"/>
          <w:color w:val="00B050"/>
          <w:szCs w:val="24"/>
        </w:rPr>
        <w:br/>
      </w:r>
      <w:r>
        <w:rPr>
          <w:rFonts w:cs="Times New Roman"/>
          <w:color w:val="00B050"/>
          <w:szCs w:val="24"/>
        </w:rPr>
        <w:t>   Propietario/Esquema</w:t>
      </w:r>
    </w:p>
    <w:p w14:paraId="3ED2F23A" w14:textId="77777777" w:rsidR="00EC0311" w:rsidRDefault="00D01652" w:rsidP="00D01652">
      <w:pPr>
        <w:pStyle w:val="Ttulo4"/>
        <w:rPr>
          <w:rFonts w:cs="Times New Roman"/>
          <w:color w:val="000000"/>
          <w:spacing w:val="1"/>
          <w:szCs w:val="24"/>
        </w:rPr>
      </w:pPr>
      <w:bookmarkStart w:id="159" w:name="_Toc233420848"/>
      <w:r>
        <w:rPr>
          <w:rFonts w:cs="Times New Roman"/>
          <w:color w:val="000000"/>
          <w:spacing w:val="1"/>
          <w:szCs w:val="24"/>
        </w:rPr>
        <w:t>Restricciones especiales</w:t>
      </w:r>
      <w:bookmarkEnd w:id="159"/>
    </w:p>
    <w:p w14:paraId="3DA36134" w14:textId="77777777" w:rsidR="00127299" w:rsidRPr="00127299" w:rsidRDefault="00127299" w:rsidP="00127299"/>
    <w:p w14:paraId="3FD4E254" w14:textId="77777777" w:rsidR="00EC0311" w:rsidRPr="00A71F8F" w:rsidRDefault="00EC0311" w:rsidP="00EC0311">
      <w:pPr>
        <w:spacing w:after="0"/>
        <w:jc w:val="both"/>
        <w:rPr>
          <w:rFonts w:cs="Times New Roman"/>
          <w:color w:val="00B050"/>
        </w:rPr>
      </w:pPr>
      <w:r>
        <w:rPr>
          <w:rFonts w:cs="Times New Roman"/>
          <w:color w:val="00B050"/>
          <w:w w:val="107"/>
          <w:szCs w:val="24"/>
        </w:rPr>
        <w:t xml:space="preserve">Cualquier restricción sobre tablas, vistas, campos u otro objeto debe ser </w:t>
      </w:r>
      <w:r>
        <w:rPr>
          <w:rFonts w:cs="Times New Roman"/>
          <w:color w:val="00B050"/>
          <w:szCs w:val="24"/>
        </w:rPr>
        <w:t>mencionada en este apartado.</w:t>
      </w:r>
    </w:p>
    <w:p w14:paraId="64FB9392" w14:textId="77777777" w:rsidR="00EC0311" w:rsidRPr="00127299" w:rsidRDefault="00EC0311" w:rsidP="00D01652">
      <w:pPr>
        <w:pStyle w:val="Ttulo4"/>
        <w:rPr>
          <w:rFonts w:cs="Times New Roman"/>
          <w:color w:val="auto"/>
          <w:spacing w:val="1"/>
          <w:szCs w:val="24"/>
        </w:rPr>
      </w:pPr>
      <w:bookmarkStart w:id="160" w:name="_Toc233420849"/>
      <w:r>
        <w:rPr>
          <w:rFonts w:cs="Times New Roman"/>
          <w:color w:val="auto"/>
          <w:spacing w:val="1"/>
          <w:szCs w:val="24"/>
        </w:rPr>
        <w:t xml:space="preserve">Funciones de usuario, </w:t>
      </w:r>
      <w:proofErr w:type="spellStart"/>
      <w:r>
        <w:rPr>
          <w:rFonts w:cs="Times New Roman"/>
          <w:color w:val="auto"/>
          <w:spacing w:val="1"/>
          <w:szCs w:val="24"/>
        </w:rPr>
        <w:t>Stored</w:t>
      </w:r>
      <w:proofErr w:type="spellEnd"/>
      <w:r>
        <w:rPr>
          <w:rFonts w:cs="Times New Roman"/>
          <w:color w:val="auto"/>
          <w:spacing w:val="1"/>
          <w:szCs w:val="24"/>
        </w:rPr>
        <w:t xml:space="preserve"> </w:t>
      </w:r>
      <w:proofErr w:type="spellStart"/>
      <w:r>
        <w:rPr>
          <w:rFonts w:cs="Times New Roman"/>
          <w:color w:val="auto"/>
          <w:spacing w:val="1"/>
          <w:szCs w:val="24"/>
        </w:rPr>
        <w:t>Procedures</w:t>
      </w:r>
      <w:proofErr w:type="spellEnd"/>
      <w:r>
        <w:rPr>
          <w:rFonts w:cs="Times New Roman"/>
          <w:color w:val="auto"/>
          <w:spacing w:val="1"/>
          <w:szCs w:val="24"/>
        </w:rPr>
        <w:t xml:space="preserve"> y paquetes A estos objetos debe especificarse:</w:t>
      </w:r>
      <w:bookmarkEnd w:id="160"/>
    </w:p>
    <w:p w14:paraId="225926D3" w14:textId="77777777" w:rsidR="00EC0311" w:rsidRPr="00A71F8F" w:rsidRDefault="00EC0311" w:rsidP="00EC0311">
      <w:pPr>
        <w:spacing w:after="0"/>
        <w:rPr>
          <w:rFonts w:cs="Times New Roman"/>
          <w:color w:val="00B050"/>
        </w:rPr>
      </w:pPr>
      <w:r>
        <w:rPr>
          <w:rFonts w:cs="Times New Roman"/>
          <w:color w:val="00B050"/>
          <w:szCs w:val="24"/>
        </w:rPr>
        <w:t>   Nombre del objeto</w:t>
      </w:r>
    </w:p>
    <w:p w14:paraId="51333DE0" w14:textId="77777777" w:rsidR="00EC0311" w:rsidRPr="00A71F8F" w:rsidRDefault="00EC0311" w:rsidP="00EC0311">
      <w:pPr>
        <w:spacing w:after="0"/>
        <w:rPr>
          <w:rFonts w:cs="Times New Roman"/>
          <w:color w:val="00B050"/>
        </w:rPr>
      </w:pPr>
      <w:r>
        <w:rPr>
          <w:rFonts w:cs="Times New Roman"/>
          <w:color w:val="00B050"/>
          <w:szCs w:val="24"/>
        </w:rPr>
        <w:t xml:space="preserve">   Descripción/Propósito </w:t>
      </w:r>
      <w:r>
        <w:rPr>
          <w:rFonts w:cs="Times New Roman"/>
          <w:color w:val="00B050"/>
        </w:rPr>
        <w:br/>
      </w:r>
      <w:r>
        <w:rPr>
          <w:rFonts w:cs="Times New Roman"/>
          <w:color w:val="00B050"/>
          <w:szCs w:val="24"/>
        </w:rPr>
        <w:t>   Propietario/Esquema</w:t>
      </w:r>
    </w:p>
    <w:p w14:paraId="35D99052" w14:textId="77777777" w:rsidR="00EC0311" w:rsidRPr="00A71F8F" w:rsidRDefault="00EC0311" w:rsidP="00EC0311">
      <w:pPr>
        <w:tabs>
          <w:tab w:val="left" w:pos="3121"/>
          <w:tab w:val="left" w:pos="3121"/>
          <w:tab w:val="left" w:pos="3121"/>
        </w:tabs>
        <w:spacing w:after="0"/>
        <w:ind w:left="426" w:hanging="426"/>
        <w:rPr>
          <w:rFonts w:cs="Times New Roman"/>
          <w:color w:val="00B050"/>
        </w:rPr>
      </w:pPr>
      <w:r>
        <w:rPr>
          <w:rFonts w:cs="Times New Roman"/>
          <w:color w:val="00B050"/>
          <w:w w:val="103"/>
          <w:szCs w:val="24"/>
        </w:rPr>
        <w:t xml:space="preserve">   Código del objeto (cuando no sea confidencial): debe documentarse </w:t>
      </w:r>
      <w:r>
        <w:rPr>
          <w:rFonts w:cs="Times New Roman"/>
          <w:color w:val="00B050"/>
          <w:spacing w:val="1"/>
          <w:szCs w:val="24"/>
        </w:rPr>
        <w:t xml:space="preserve">fecha de creación, modificación, las variables, parámetros, condiciones </w:t>
      </w:r>
      <w:r>
        <w:rPr>
          <w:rFonts w:cs="Times New Roman"/>
          <w:color w:val="00B050"/>
          <w:spacing w:val="3"/>
          <w:szCs w:val="24"/>
        </w:rPr>
        <w:t xml:space="preserve">especiales, etc., utilizadas y propósito de </w:t>
      </w:r>
      <w:proofErr w:type="gramStart"/>
      <w:r>
        <w:rPr>
          <w:rFonts w:cs="Times New Roman"/>
          <w:color w:val="00B050"/>
          <w:spacing w:val="3"/>
          <w:szCs w:val="24"/>
        </w:rPr>
        <w:t>las mismas</w:t>
      </w:r>
      <w:proofErr w:type="gramEnd"/>
      <w:r>
        <w:rPr>
          <w:rFonts w:cs="Times New Roman"/>
          <w:color w:val="00B050"/>
          <w:spacing w:val="3"/>
          <w:szCs w:val="24"/>
        </w:rPr>
        <w:t xml:space="preserve">. Adicionalmente, </w:t>
      </w:r>
      <w:r>
        <w:rPr>
          <w:rFonts w:cs="Times New Roman"/>
          <w:color w:val="00B050"/>
          <w:szCs w:val="24"/>
        </w:rPr>
        <w:t>cualquier comentario que facilite la comprensión del código.</w:t>
      </w:r>
    </w:p>
    <w:p w14:paraId="76825A60" w14:textId="77777777" w:rsidR="00EC0311" w:rsidRDefault="00EC0311" w:rsidP="00D01652">
      <w:pPr>
        <w:pStyle w:val="Ttulo4"/>
        <w:rPr>
          <w:rFonts w:cs="Times New Roman"/>
          <w:color w:val="000000"/>
          <w:spacing w:val="1"/>
          <w:szCs w:val="24"/>
        </w:rPr>
      </w:pPr>
      <w:r>
        <w:rPr>
          <w:rFonts w:cs="Times New Roman"/>
          <w:color w:val="000000"/>
          <w:spacing w:val="1"/>
          <w:szCs w:val="24"/>
        </w:rPr>
        <w:t xml:space="preserve"> </w:t>
      </w:r>
      <w:bookmarkStart w:id="161" w:name="_Toc233420850"/>
      <w:r>
        <w:rPr>
          <w:rFonts w:cs="Times New Roman"/>
          <w:color w:val="000000"/>
          <w:spacing w:val="1"/>
          <w:szCs w:val="24"/>
        </w:rPr>
        <w:t>Tareas programadas</w:t>
      </w:r>
      <w:bookmarkEnd w:id="161"/>
    </w:p>
    <w:p w14:paraId="01D204BF" w14:textId="77777777" w:rsidR="00127299" w:rsidRPr="00127299" w:rsidRDefault="00127299" w:rsidP="00127299"/>
    <w:p w14:paraId="710CCE34" w14:textId="77777777" w:rsidR="00EC0311" w:rsidRPr="00A71F8F" w:rsidRDefault="00EC0311" w:rsidP="00EC0311">
      <w:pPr>
        <w:spacing w:after="0"/>
        <w:jc w:val="both"/>
        <w:rPr>
          <w:rFonts w:cs="Times New Roman"/>
          <w:color w:val="00B050"/>
        </w:rPr>
      </w:pPr>
      <w:r>
        <w:rPr>
          <w:rFonts w:cs="Times New Roman"/>
          <w:color w:val="00B050"/>
          <w:spacing w:val="3"/>
          <w:szCs w:val="24"/>
        </w:rPr>
        <w:t xml:space="preserve">Debe darse un detalle de las tareas programadas dentro de la base de datos </w:t>
      </w:r>
      <w:r>
        <w:rPr>
          <w:rFonts w:cs="Times New Roman"/>
          <w:color w:val="00B050"/>
          <w:szCs w:val="24"/>
        </w:rPr>
        <w:t>con al menos lo siguiente:</w:t>
      </w:r>
    </w:p>
    <w:p w14:paraId="134F914A" w14:textId="77777777" w:rsidR="00EC0311" w:rsidRPr="00A71F8F" w:rsidRDefault="00EC0311" w:rsidP="00EC0311">
      <w:pPr>
        <w:spacing w:after="0"/>
        <w:rPr>
          <w:rFonts w:cs="Times New Roman"/>
          <w:color w:val="00B050"/>
        </w:rPr>
      </w:pPr>
      <w:r>
        <w:rPr>
          <w:rFonts w:cs="Times New Roman"/>
          <w:color w:val="00B050"/>
          <w:szCs w:val="24"/>
        </w:rPr>
        <w:lastRenderedPageBreak/>
        <w:t>   Nombre de la tarea</w:t>
      </w:r>
    </w:p>
    <w:p w14:paraId="6E85799B" w14:textId="77777777" w:rsidR="00EC0311" w:rsidRPr="00A71F8F" w:rsidRDefault="00EC0311" w:rsidP="00EC0311">
      <w:pPr>
        <w:spacing w:after="0"/>
        <w:rPr>
          <w:rFonts w:cs="Times New Roman"/>
          <w:color w:val="00B050"/>
        </w:rPr>
      </w:pPr>
      <w:r>
        <w:rPr>
          <w:rFonts w:cs="Times New Roman"/>
          <w:color w:val="00B050"/>
          <w:szCs w:val="24"/>
        </w:rPr>
        <w:t>   Descripción/Propósito</w:t>
      </w:r>
    </w:p>
    <w:p w14:paraId="11971238" w14:textId="77777777" w:rsidR="00EC0311" w:rsidRPr="00A71F8F" w:rsidRDefault="00EC0311" w:rsidP="00EC0311">
      <w:pPr>
        <w:spacing w:after="0"/>
        <w:jc w:val="both"/>
        <w:rPr>
          <w:rFonts w:cs="Times New Roman"/>
          <w:color w:val="00B050"/>
          <w:szCs w:val="24"/>
        </w:rPr>
      </w:pPr>
      <w:r>
        <w:rPr>
          <w:rFonts w:cs="Times New Roman"/>
          <w:color w:val="00B050"/>
          <w:szCs w:val="24"/>
        </w:rPr>
        <w:t xml:space="preserve">   Consideraciones antes de una ejecución manual </w:t>
      </w:r>
    </w:p>
    <w:p w14:paraId="6BA298D3" w14:textId="77777777" w:rsidR="00EC0311" w:rsidRPr="00A71F8F" w:rsidRDefault="00EC0311" w:rsidP="00EC0311">
      <w:pPr>
        <w:spacing w:after="0"/>
        <w:jc w:val="both"/>
        <w:rPr>
          <w:rFonts w:cs="Times New Roman"/>
          <w:color w:val="00B050"/>
        </w:rPr>
      </w:pPr>
      <w:r>
        <w:rPr>
          <w:rFonts w:cs="Times New Roman"/>
          <w:color w:val="00B050"/>
          <w:szCs w:val="24"/>
        </w:rPr>
        <w:t>   Cualquier otro detalle que resulte de interés</w:t>
      </w:r>
    </w:p>
    <w:p w14:paraId="57CDD67B" w14:textId="77777777" w:rsidR="00EC0311" w:rsidRPr="008C0583" w:rsidRDefault="00EC0311" w:rsidP="00D01652">
      <w:pPr>
        <w:pStyle w:val="Ttulo3"/>
      </w:pPr>
      <w:bookmarkStart w:id="162" w:name="_Toc233420851"/>
      <w:r>
        <w:t>Políticas de Respaldo</w:t>
      </w:r>
      <w:bookmarkEnd w:id="162"/>
    </w:p>
    <w:p w14:paraId="0EAA01E1" w14:textId="77777777" w:rsidR="00EC0311" w:rsidRDefault="00EC0311" w:rsidP="00D01652">
      <w:pPr>
        <w:pStyle w:val="Ttulo4"/>
      </w:pPr>
      <w:bookmarkStart w:id="163" w:name="_Toc233420852"/>
      <w:r>
        <w:t>Archivos</w:t>
      </w:r>
      <w:bookmarkEnd w:id="163"/>
    </w:p>
    <w:p w14:paraId="2B16DC5F" w14:textId="77777777" w:rsidR="00127299" w:rsidRPr="00127299" w:rsidRDefault="00127299" w:rsidP="00127299"/>
    <w:p w14:paraId="2710F4DE" w14:textId="77777777" w:rsidR="00EC0311" w:rsidRPr="00A71F8F" w:rsidRDefault="00EC0311" w:rsidP="00EC0311">
      <w:pPr>
        <w:spacing w:after="0"/>
        <w:jc w:val="both"/>
        <w:rPr>
          <w:rFonts w:cs="Times New Roman"/>
          <w:color w:val="00B050"/>
        </w:rPr>
      </w:pPr>
      <w:r>
        <w:rPr>
          <w:rFonts w:cs="Times New Roman"/>
          <w:color w:val="00B050"/>
          <w:w w:val="106"/>
          <w:szCs w:val="24"/>
        </w:rPr>
        <w:t xml:space="preserve">Debe darse un detalle de los archivos a respaldar, dar una justificación al </w:t>
      </w:r>
      <w:r>
        <w:rPr>
          <w:rFonts w:cs="Times New Roman"/>
          <w:color w:val="00B050"/>
          <w:szCs w:val="24"/>
        </w:rPr>
        <w:t>respecto, su periodicidad, historial deseado, y posibles consecuencias que una mala práctica puedan ocasionar.</w:t>
      </w:r>
    </w:p>
    <w:p w14:paraId="508E9FA5" w14:textId="77777777" w:rsidR="00EC0311" w:rsidRDefault="00EC0311" w:rsidP="00D01652">
      <w:pPr>
        <w:pStyle w:val="Ttulo4"/>
      </w:pPr>
      <w:bookmarkStart w:id="164" w:name="_Toc233420853"/>
      <w:r>
        <w:t>Base de datos</w:t>
      </w:r>
      <w:bookmarkEnd w:id="164"/>
    </w:p>
    <w:p w14:paraId="0A8F6339" w14:textId="77777777" w:rsidR="00127299" w:rsidRPr="00127299" w:rsidRDefault="00127299" w:rsidP="00127299"/>
    <w:p w14:paraId="39DE32DC" w14:textId="77777777" w:rsidR="00EC0311" w:rsidRPr="00A71F8F" w:rsidRDefault="00EC0311" w:rsidP="00EC0311">
      <w:pPr>
        <w:spacing w:after="0"/>
        <w:rPr>
          <w:rFonts w:cs="Times New Roman"/>
          <w:color w:val="00B050"/>
        </w:rPr>
      </w:pPr>
      <w:r>
        <w:rPr>
          <w:rFonts w:cs="Times New Roman"/>
          <w:color w:val="00B050"/>
          <w:spacing w:val="2"/>
          <w:szCs w:val="24"/>
        </w:rPr>
        <w:t xml:space="preserve">Debe darse un detalle de las bases de datos a respaldar, dar una justificación </w:t>
      </w:r>
      <w:r>
        <w:rPr>
          <w:rFonts w:cs="Times New Roman"/>
          <w:color w:val="00B050"/>
          <w:spacing w:val="3"/>
          <w:szCs w:val="24"/>
        </w:rPr>
        <w:t xml:space="preserve">al respecto, su periodicidad e historial deseado. </w:t>
      </w:r>
      <w:r>
        <w:rPr>
          <w:rFonts w:cs="Times New Roman"/>
          <w:color w:val="00B050"/>
          <w:spacing w:val="1"/>
          <w:szCs w:val="24"/>
        </w:rPr>
        <w:t xml:space="preserve">Adicionalmente, cualquier detalle a considerar durante el proceso y de respaldo </w:t>
      </w:r>
      <w:proofErr w:type="gramStart"/>
      <w:r>
        <w:rPr>
          <w:rFonts w:cs="Times New Roman"/>
          <w:color w:val="00B050"/>
          <w:w w:val="103"/>
          <w:szCs w:val="24"/>
        </w:rPr>
        <w:t>y  restauración</w:t>
      </w:r>
      <w:proofErr w:type="gramEnd"/>
      <w:r>
        <w:rPr>
          <w:rFonts w:cs="Times New Roman"/>
          <w:color w:val="00B050"/>
          <w:w w:val="103"/>
          <w:szCs w:val="24"/>
        </w:rPr>
        <w:t xml:space="preserve">   de   </w:t>
      </w:r>
      <w:proofErr w:type="gramStart"/>
      <w:r>
        <w:rPr>
          <w:rFonts w:cs="Times New Roman"/>
          <w:color w:val="00B050"/>
          <w:w w:val="103"/>
          <w:szCs w:val="24"/>
        </w:rPr>
        <w:t>los  datos,  debe</w:t>
      </w:r>
      <w:proofErr w:type="gramEnd"/>
      <w:r>
        <w:rPr>
          <w:rFonts w:cs="Times New Roman"/>
          <w:color w:val="00B050"/>
          <w:w w:val="103"/>
          <w:szCs w:val="24"/>
        </w:rPr>
        <w:t xml:space="preserve">  </w:t>
      </w:r>
      <w:proofErr w:type="gramStart"/>
      <w:r>
        <w:rPr>
          <w:rFonts w:cs="Times New Roman"/>
          <w:color w:val="00B050"/>
          <w:w w:val="103"/>
          <w:szCs w:val="24"/>
        </w:rPr>
        <w:t>ser  responsabilidad</w:t>
      </w:r>
      <w:proofErr w:type="gramEnd"/>
      <w:r>
        <w:rPr>
          <w:rFonts w:cs="Times New Roman"/>
          <w:color w:val="00B050"/>
          <w:w w:val="103"/>
          <w:szCs w:val="24"/>
        </w:rPr>
        <w:t xml:space="preserve">   </w:t>
      </w:r>
      <w:proofErr w:type="gramStart"/>
      <w:r>
        <w:rPr>
          <w:rFonts w:cs="Times New Roman"/>
          <w:color w:val="00B050"/>
          <w:w w:val="103"/>
          <w:szCs w:val="24"/>
        </w:rPr>
        <w:t>del  proveedor</w:t>
      </w:r>
      <w:proofErr w:type="gramEnd"/>
      <w:r>
        <w:rPr>
          <w:rFonts w:cs="Times New Roman"/>
          <w:color w:val="00B050"/>
          <w:w w:val="103"/>
          <w:szCs w:val="24"/>
        </w:rPr>
        <w:t xml:space="preserve"> </w:t>
      </w:r>
      <w:r>
        <w:rPr>
          <w:rFonts w:cs="Times New Roman"/>
          <w:color w:val="00B050"/>
        </w:rPr>
        <w:br/>
      </w:r>
      <w:r>
        <w:rPr>
          <w:rFonts w:cs="Times New Roman"/>
          <w:color w:val="00B050"/>
          <w:spacing w:val="2"/>
          <w:szCs w:val="24"/>
        </w:rPr>
        <w:t xml:space="preserve">documentarlo y debe ser </w:t>
      </w:r>
      <w:proofErr w:type="spellStart"/>
      <w:r>
        <w:rPr>
          <w:rFonts w:cs="Times New Roman"/>
          <w:color w:val="00B050"/>
          <w:spacing w:val="2"/>
          <w:szCs w:val="24"/>
        </w:rPr>
        <w:t>árte</w:t>
      </w:r>
      <w:proofErr w:type="spellEnd"/>
      <w:r>
        <w:rPr>
          <w:rFonts w:cs="Times New Roman"/>
          <w:color w:val="00B050"/>
          <w:spacing w:val="2"/>
          <w:szCs w:val="24"/>
        </w:rPr>
        <w:t xml:space="preserve"> de la capacitación en el uso del sistema que se </w:t>
      </w:r>
      <w:r>
        <w:rPr>
          <w:rFonts w:cs="Times New Roman"/>
          <w:color w:val="00B050"/>
          <w:szCs w:val="24"/>
        </w:rPr>
        <w:t>brinde.</w:t>
      </w:r>
    </w:p>
    <w:p w14:paraId="1C5201C2" w14:textId="77777777" w:rsidR="00EC0311" w:rsidRDefault="00EC0311" w:rsidP="00EC0311">
      <w:pPr>
        <w:pStyle w:val="Ttulo3"/>
        <w:spacing w:after="0"/>
        <w:rPr>
          <w:rFonts w:cs="Times New Roman"/>
        </w:rPr>
      </w:pPr>
      <w:r>
        <w:rPr>
          <w:rFonts w:cs="Times New Roman"/>
        </w:rPr>
        <w:t xml:space="preserve"> </w:t>
      </w:r>
      <w:bookmarkStart w:id="165" w:name="_Toc233420854"/>
      <w:r>
        <w:rPr>
          <w:rFonts w:cs="Times New Roman"/>
        </w:rPr>
        <w:t>Descripción de Interfaces con Otros Sistemas</w:t>
      </w:r>
      <w:bookmarkEnd w:id="165"/>
    </w:p>
    <w:p w14:paraId="111A2F2B" w14:textId="77777777" w:rsidR="00127299" w:rsidRDefault="00127299" w:rsidP="00127299"/>
    <w:p w14:paraId="3490473C" w14:textId="77777777" w:rsidR="00127299" w:rsidRPr="00127299" w:rsidRDefault="00127299" w:rsidP="00127299"/>
    <w:p w14:paraId="1E098EA2" w14:textId="77777777" w:rsidR="00EC0311" w:rsidRPr="00A71F8F" w:rsidRDefault="00EC0311" w:rsidP="00EC0311">
      <w:pPr>
        <w:spacing w:after="0"/>
        <w:jc w:val="both"/>
        <w:rPr>
          <w:rFonts w:cs="Times New Roman"/>
          <w:color w:val="00B050"/>
        </w:rPr>
      </w:pPr>
      <w:r>
        <w:rPr>
          <w:rFonts w:cs="Times New Roman"/>
          <w:color w:val="00B050"/>
          <w:spacing w:val="2"/>
          <w:szCs w:val="24"/>
        </w:rPr>
        <w:t xml:space="preserve">En esta sección se debe indicar con detalle, cada una de las interfaces que la solución utiliza para comunicarse o interactuar con otros sistemas.  Se deben dar como mínimo </w:t>
      </w:r>
      <w:r>
        <w:rPr>
          <w:rFonts w:cs="Times New Roman"/>
          <w:color w:val="00B050"/>
          <w:szCs w:val="24"/>
        </w:rPr>
        <w:t>los siguientes datos:</w:t>
      </w:r>
    </w:p>
    <w:p w14:paraId="6FB19B6A" w14:textId="77777777" w:rsidR="00EC0311" w:rsidRPr="00A71F8F" w:rsidRDefault="00EC0311" w:rsidP="00EC0311">
      <w:pPr>
        <w:spacing w:after="0"/>
        <w:rPr>
          <w:rFonts w:cs="Times New Roman"/>
          <w:color w:val="00B050"/>
        </w:rPr>
      </w:pPr>
      <w:r>
        <w:rPr>
          <w:rFonts w:cs="Times New Roman"/>
          <w:color w:val="00B050"/>
          <w:szCs w:val="24"/>
        </w:rPr>
        <w:t>   Nombre del sistema relacionado</w:t>
      </w:r>
    </w:p>
    <w:p w14:paraId="0BA4250D" w14:textId="77777777" w:rsidR="00EC0311" w:rsidRPr="00A71F8F" w:rsidRDefault="00EC0311" w:rsidP="00EC0311">
      <w:pPr>
        <w:spacing w:after="0"/>
        <w:jc w:val="both"/>
        <w:rPr>
          <w:rFonts w:cs="Times New Roman"/>
          <w:color w:val="00B050"/>
          <w:szCs w:val="24"/>
        </w:rPr>
      </w:pPr>
      <w:r>
        <w:rPr>
          <w:rFonts w:cs="Times New Roman"/>
          <w:color w:val="00B050"/>
          <w:szCs w:val="24"/>
        </w:rPr>
        <w:t xml:space="preserve">   Objetivo y descripción del proceso de la </w:t>
      </w:r>
      <w:proofErr w:type="gramStart"/>
      <w:r>
        <w:rPr>
          <w:rFonts w:cs="Times New Roman"/>
          <w:color w:val="00B050"/>
          <w:szCs w:val="24"/>
        </w:rPr>
        <w:t>interface</w:t>
      </w:r>
      <w:proofErr w:type="gramEnd"/>
      <w:r>
        <w:rPr>
          <w:rFonts w:cs="Times New Roman"/>
          <w:color w:val="00B050"/>
          <w:szCs w:val="24"/>
        </w:rPr>
        <w:t xml:space="preserve"> </w:t>
      </w:r>
    </w:p>
    <w:p w14:paraId="332E1AA5" w14:textId="77777777" w:rsidR="00EC0311" w:rsidRPr="00A71F8F" w:rsidRDefault="00EC0311" w:rsidP="00EC0311">
      <w:pPr>
        <w:spacing w:after="0"/>
        <w:jc w:val="both"/>
        <w:rPr>
          <w:rFonts w:cs="Times New Roman"/>
          <w:color w:val="00B050"/>
        </w:rPr>
      </w:pPr>
      <w:r>
        <w:rPr>
          <w:rFonts w:cs="Times New Roman"/>
          <w:color w:val="00B050"/>
          <w:szCs w:val="24"/>
        </w:rPr>
        <w:t>   Formas de comunicación</w:t>
      </w:r>
    </w:p>
    <w:p w14:paraId="0AC10B41" w14:textId="77777777" w:rsidR="00EC0311" w:rsidRPr="00A71F8F" w:rsidRDefault="00EC0311" w:rsidP="00EC0311">
      <w:pPr>
        <w:spacing w:after="0"/>
        <w:rPr>
          <w:rFonts w:cs="Times New Roman"/>
          <w:color w:val="00B050"/>
          <w:szCs w:val="24"/>
        </w:rPr>
      </w:pPr>
      <w:r>
        <w:rPr>
          <w:rFonts w:cs="Times New Roman"/>
          <w:color w:val="00B050"/>
          <w:szCs w:val="24"/>
        </w:rPr>
        <w:t>   Diagrama</w:t>
      </w:r>
    </w:p>
    <w:p w14:paraId="2AD971E4" w14:textId="77777777" w:rsidR="00EC0311" w:rsidRPr="00A71F8F" w:rsidRDefault="00EC0311" w:rsidP="00EC0311">
      <w:pPr>
        <w:spacing w:after="0"/>
        <w:rPr>
          <w:rFonts w:cs="Times New Roman"/>
          <w:color w:val="00B050"/>
        </w:rPr>
      </w:pPr>
      <w:r>
        <w:rPr>
          <w:rFonts w:cs="Times New Roman"/>
          <w:color w:val="00B050"/>
          <w:spacing w:val="-1"/>
          <w:szCs w:val="24"/>
        </w:rPr>
        <w:t>   Tramas</w:t>
      </w:r>
    </w:p>
    <w:p w14:paraId="72F2F0EC" w14:textId="77777777" w:rsidR="00EC0311" w:rsidRPr="00A71F8F" w:rsidRDefault="00EC0311" w:rsidP="00EC0311">
      <w:pPr>
        <w:spacing w:after="0"/>
        <w:rPr>
          <w:rFonts w:cs="Times New Roman"/>
          <w:color w:val="00B050"/>
        </w:rPr>
      </w:pPr>
      <w:r>
        <w:rPr>
          <w:rFonts w:cs="Times New Roman"/>
          <w:color w:val="00B050"/>
          <w:szCs w:val="24"/>
        </w:rPr>
        <w:lastRenderedPageBreak/>
        <w:t xml:space="preserve">   Cómo bajar y subir la </w:t>
      </w:r>
      <w:proofErr w:type="gramStart"/>
      <w:r>
        <w:rPr>
          <w:rFonts w:cs="Times New Roman"/>
          <w:color w:val="00B050"/>
          <w:szCs w:val="24"/>
        </w:rPr>
        <w:t>interface</w:t>
      </w:r>
      <w:proofErr w:type="gramEnd"/>
    </w:p>
    <w:p w14:paraId="6D11774E" w14:textId="77777777" w:rsidR="00EC0311" w:rsidRPr="00A71F8F" w:rsidRDefault="00EC0311" w:rsidP="00EC0311">
      <w:pPr>
        <w:spacing w:after="0"/>
        <w:rPr>
          <w:rFonts w:cs="Times New Roman"/>
          <w:color w:val="00B050"/>
        </w:rPr>
      </w:pPr>
      <w:r>
        <w:rPr>
          <w:rFonts w:cs="Times New Roman"/>
          <w:color w:val="00B050"/>
          <w:spacing w:val="-2"/>
          <w:szCs w:val="24"/>
        </w:rPr>
        <w:t>   Cómo probar su adecuado funcionamiento.</w:t>
      </w:r>
    </w:p>
    <w:p w14:paraId="521AE8FD" w14:textId="77777777" w:rsidR="00EC0311" w:rsidRDefault="00EC0311" w:rsidP="00EC0311">
      <w:pPr>
        <w:pStyle w:val="Ttulo3"/>
        <w:spacing w:after="0"/>
        <w:rPr>
          <w:rFonts w:cs="Times New Roman"/>
        </w:rPr>
      </w:pPr>
      <w:bookmarkStart w:id="166" w:name="_Toc233420855"/>
      <w:r>
        <w:rPr>
          <w:rFonts w:cs="Times New Roman"/>
        </w:rPr>
        <w:t>Instalación y Configuración</w:t>
      </w:r>
      <w:bookmarkEnd w:id="166"/>
    </w:p>
    <w:p w14:paraId="6D692346" w14:textId="77777777" w:rsidR="00127299" w:rsidRPr="00127299" w:rsidRDefault="00127299" w:rsidP="00127299"/>
    <w:p w14:paraId="757B2DD0" w14:textId="77777777" w:rsidR="00EC0311" w:rsidRPr="00A71F8F" w:rsidRDefault="00EC0311" w:rsidP="00EC0311">
      <w:pPr>
        <w:spacing w:after="0"/>
        <w:jc w:val="both"/>
        <w:rPr>
          <w:rFonts w:cs="Times New Roman"/>
          <w:color w:val="00B050"/>
        </w:rPr>
      </w:pPr>
      <w:r>
        <w:rPr>
          <w:rFonts w:cs="Times New Roman"/>
          <w:color w:val="00B050"/>
          <w:w w:val="108"/>
          <w:szCs w:val="24"/>
        </w:rPr>
        <w:t xml:space="preserve">Cada uno de estos apartados debe ser agrupado por servidor para garantizar su </w:t>
      </w:r>
      <w:r>
        <w:rPr>
          <w:rFonts w:cs="Times New Roman"/>
          <w:color w:val="00B050"/>
        </w:rPr>
        <w:br/>
      </w:r>
      <w:r>
        <w:rPr>
          <w:rFonts w:cs="Times New Roman"/>
          <w:color w:val="00B050"/>
          <w:w w:val="104"/>
          <w:szCs w:val="24"/>
        </w:rPr>
        <w:t xml:space="preserve">adecuada descripción. Debe quedar claro el inventario de software de cada equipo. </w:t>
      </w:r>
      <w:r>
        <w:rPr>
          <w:rFonts w:cs="Times New Roman"/>
          <w:color w:val="00B050"/>
        </w:rPr>
        <w:br/>
      </w:r>
      <w:r>
        <w:rPr>
          <w:rFonts w:cs="Times New Roman"/>
          <w:color w:val="00B050"/>
          <w:w w:val="102"/>
          <w:szCs w:val="24"/>
        </w:rPr>
        <w:t xml:space="preserve">Este detalle debe darse también para realizar la instalación de equipos- cliente de los </w:t>
      </w:r>
      <w:r>
        <w:rPr>
          <w:rFonts w:cs="Times New Roman"/>
          <w:color w:val="00B050"/>
        </w:rPr>
        <w:br/>
      </w:r>
      <w:r>
        <w:rPr>
          <w:rFonts w:cs="Times New Roman"/>
          <w:color w:val="00B050"/>
          <w:szCs w:val="24"/>
        </w:rPr>
        <w:t>servidores.</w:t>
      </w:r>
    </w:p>
    <w:p w14:paraId="1199684C" w14:textId="77777777" w:rsidR="00EC0311" w:rsidRDefault="00EC0311" w:rsidP="000B2978">
      <w:pPr>
        <w:pStyle w:val="Ttulo4"/>
      </w:pPr>
      <w:r>
        <w:t xml:space="preserve"> </w:t>
      </w:r>
      <w:bookmarkStart w:id="167" w:name="_Toc233420856"/>
      <w:r>
        <w:t>Requisitos generales pre-instalación</w:t>
      </w:r>
      <w:bookmarkEnd w:id="167"/>
    </w:p>
    <w:p w14:paraId="4542D618" w14:textId="77777777" w:rsidR="00127299" w:rsidRPr="00127299" w:rsidRDefault="00127299" w:rsidP="00127299"/>
    <w:p w14:paraId="301C302F" w14:textId="77777777" w:rsidR="00EC0311" w:rsidRPr="00A71F8F" w:rsidRDefault="00EC0311" w:rsidP="00EC0311">
      <w:pPr>
        <w:spacing w:after="0"/>
        <w:jc w:val="both"/>
        <w:rPr>
          <w:rFonts w:cs="Times New Roman"/>
          <w:color w:val="00B050"/>
        </w:rPr>
      </w:pPr>
      <w:r>
        <w:rPr>
          <w:rFonts w:cs="Times New Roman"/>
          <w:color w:val="00B050"/>
          <w:spacing w:val="1"/>
          <w:szCs w:val="24"/>
        </w:rPr>
        <w:t xml:space="preserve">En este apartado debe especificarse cada uno de los requisitos de hardware y </w:t>
      </w:r>
      <w:r>
        <w:rPr>
          <w:rFonts w:cs="Times New Roman"/>
          <w:color w:val="00B050"/>
        </w:rPr>
        <w:br/>
      </w:r>
      <w:r>
        <w:rPr>
          <w:rFonts w:cs="Times New Roman"/>
          <w:color w:val="00B050"/>
          <w:w w:val="104"/>
          <w:szCs w:val="24"/>
        </w:rPr>
        <w:t xml:space="preserve">software de ambiente, necesarios para realizar sin problema el proceso de </w:t>
      </w:r>
      <w:r>
        <w:rPr>
          <w:rFonts w:cs="Times New Roman"/>
          <w:color w:val="00B050"/>
        </w:rPr>
        <w:br/>
      </w:r>
      <w:r>
        <w:rPr>
          <w:rFonts w:cs="Times New Roman"/>
          <w:color w:val="00B050"/>
          <w:spacing w:val="2"/>
          <w:szCs w:val="24"/>
        </w:rPr>
        <w:t xml:space="preserve">instalación.  </w:t>
      </w:r>
      <w:proofErr w:type="gramStart"/>
      <w:r>
        <w:rPr>
          <w:rFonts w:cs="Times New Roman"/>
          <w:color w:val="00B050"/>
          <w:spacing w:val="2"/>
          <w:szCs w:val="24"/>
        </w:rPr>
        <w:t>Es  recomendable</w:t>
      </w:r>
      <w:proofErr w:type="gramEnd"/>
      <w:r>
        <w:rPr>
          <w:rFonts w:cs="Times New Roman"/>
          <w:color w:val="00B050"/>
          <w:spacing w:val="2"/>
          <w:szCs w:val="24"/>
        </w:rPr>
        <w:t xml:space="preserve">  </w:t>
      </w:r>
      <w:proofErr w:type="gramStart"/>
      <w:r>
        <w:rPr>
          <w:rFonts w:cs="Times New Roman"/>
          <w:color w:val="00B050"/>
          <w:spacing w:val="2"/>
          <w:szCs w:val="24"/>
        </w:rPr>
        <w:t>especificar  versiones</w:t>
      </w:r>
      <w:proofErr w:type="gramEnd"/>
      <w:r>
        <w:rPr>
          <w:rFonts w:cs="Times New Roman"/>
          <w:color w:val="00B050"/>
          <w:spacing w:val="2"/>
          <w:szCs w:val="24"/>
        </w:rPr>
        <w:t xml:space="preserve">  </w:t>
      </w:r>
      <w:proofErr w:type="gramStart"/>
      <w:r>
        <w:rPr>
          <w:rFonts w:cs="Times New Roman"/>
          <w:color w:val="00B050"/>
          <w:spacing w:val="2"/>
          <w:szCs w:val="24"/>
        </w:rPr>
        <w:t>de  sistema</w:t>
      </w:r>
      <w:proofErr w:type="gramEnd"/>
      <w:r>
        <w:rPr>
          <w:rFonts w:cs="Times New Roman"/>
          <w:color w:val="00B050"/>
          <w:spacing w:val="2"/>
          <w:szCs w:val="24"/>
        </w:rPr>
        <w:t xml:space="preserve">  operativo, </w:t>
      </w:r>
      <w:r>
        <w:rPr>
          <w:rFonts w:cs="Times New Roman"/>
          <w:color w:val="00B050"/>
        </w:rPr>
        <w:br/>
      </w:r>
      <w:r>
        <w:rPr>
          <w:rFonts w:cs="Times New Roman"/>
          <w:color w:val="00B050"/>
          <w:szCs w:val="24"/>
        </w:rPr>
        <w:t xml:space="preserve">paquetes adicionales, actualizaciones necesarias, y el orden en que deben ser </w:t>
      </w:r>
      <w:r>
        <w:rPr>
          <w:rFonts w:cs="Times New Roman"/>
          <w:color w:val="00B050"/>
        </w:rPr>
        <w:br/>
      </w:r>
      <w:r>
        <w:rPr>
          <w:rFonts w:cs="Times New Roman"/>
          <w:color w:val="00B050"/>
          <w:szCs w:val="24"/>
        </w:rPr>
        <w:t>instalados cada uno.</w:t>
      </w:r>
    </w:p>
    <w:p w14:paraId="44715045" w14:textId="77777777" w:rsidR="00EC0311" w:rsidRDefault="00EC0311" w:rsidP="000B2978">
      <w:pPr>
        <w:pStyle w:val="Ttulo4"/>
      </w:pPr>
      <w:bookmarkStart w:id="168" w:name="_Toc233420857"/>
      <w:r>
        <w:t>Detalles del proceso de instalación</w:t>
      </w:r>
      <w:bookmarkEnd w:id="168"/>
    </w:p>
    <w:p w14:paraId="4A212EB3" w14:textId="77777777" w:rsidR="00127299" w:rsidRPr="00127299" w:rsidRDefault="00127299" w:rsidP="00127299"/>
    <w:p w14:paraId="76095560" w14:textId="77777777" w:rsidR="00EC0311" w:rsidRPr="00566A12" w:rsidRDefault="00EC0311" w:rsidP="00EC0311">
      <w:pPr>
        <w:spacing w:after="0"/>
        <w:jc w:val="both"/>
        <w:rPr>
          <w:rFonts w:cs="Times New Roman"/>
          <w:color w:val="00B050"/>
        </w:rPr>
      </w:pPr>
      <w:r>
        <w:rPr>
          <w:rFonts w:cs="Times New Roman"/>
          <w:color w:val="00B050"/>
          <w:spacing w:val="3"/>
          <w:szCs w:val="24"/>
        </w:rPr>
        <w:t xml:space="preserve">Debe mencionarse paso a paso cada uno de los detalles de instalación de la </w:t>
      </w:r>
      <w:r>
        <w:rPr>
          <w:rFonts w:cs="Times New Roman"/>
          <w:color w:val="00B050"/>
          <w:spacing w:val="2"/>
          <w:szCs w:val="24"/>
        </w:rPr>
        <w:t xml:space="preserve">aplicación, si es requerida la instalación, indicar los discos a utilizar, las versiones correctas, las opciones a seleccionar durante la instalación, los sitios donde descargar actualizaciones, </w:t>
      </w:r>
      <w:r>
        <w:rPr>
          <w:rFonts w:cs="Times New Roman"/>
          <w:color w:val="00B050"/>
          <w:w w:val="102"/>
          <w:szCs w:val="24"/>
        </w:rPr>
        <w:t xml:space="preserve">detalle de licencias, rutas preferidas, y cualquier otra práctica recomendada, </w:t>
      </w:r>
      <w:r>
        <w:rPr>
          <w:rFonts w:cs="Times New Roman"/>
          <w:color w:val="00B050"/>
          <w:szCs w:val="24"/>
        </w:rPr>
        <w:t xml:space="preserve">que sea mejor para obtener el resultado esperado. Solamente al sistema desarrollado se refiere, si se requiere la creación del ambiente en donde la aplicación debe funcionar, busque los manuales correctos o mejores en la web e incluya los </w:t>
      </w:r>
      <w:proofErr w:type="gramStart"/>
      <w:r>
        <w:rPr>
          <w:rFonts w:cs="Times New Roman"/>
          <w:color w:val="00B050"/>
          <w:szCs w:val="24"/>
        </w:rPr>
        <w:t>links</w:t>
      </w:r>
      <w:proofErr w:type="gramEnd"/>
      <w:r>
        <w:rPr>
          <w:rFonts w:cs="Times New Roman"/>
          <w:color w:val="00B050"/>
          <w:szCs w:val="24"/>
        </w:rPr>
        <w:t xml:space="preserve"> hacia ellos, en el orden en que deberán instalarse.</w:t>
      </w:r>
    </w:p>
    <w:p w14:paraId="5F1D4799" w14:textId="77777777" w:rsidR="00EC0311" w:rsidRDefault="00EC0311" w:rsidP="000B2978">
      <w:pPr>
        <w:pStyle w:val="Ttulo4"/>
      </w:pPr>
      <w:bookmarkStart w:id="169" w:name="_Toc233420858"/>
      <w:r>
        <w:t>Detalles de configuración de la aplicación</w:t>
      </w:r>
      <w:bookmarkEnd w:id="169"/>
    </w:p>
    <w:p w14:paraId="01509EDD" w14:textId="77777777" w:rsidR="00127299" w:rsidRPr="00127299" w:rsidRDefault="00127299" w:rsidP="00127299"/>
    <w:p w14:paraId="0CEB3571" w14:textId="77777777" w:rsidR="00EC0311" w:rsidRPr="00566A12" w:rsidRDefault="00EC0311" w:rsidP="00EC0311">
      <w:pPr>
        <w:spacing w:after="0"/>
        <w:jc w:val="both"/>
        <w:rPr>
          <w:rFonts w:cs="Times New Roman"/>
          <w:color w:val="00B050"/>
        </w:rPr>
      </w:pPr>
      <w:r>
        <w:rPr>
          <w:rFonts w:cs="Times New Roman"/>
          <w:color w:val="00B050"/>
          <w:spacing w:val="3"/>
          <w:szCs w:val="24"/>
        </w:rPr>
        <w:lastRenderedPageBreak/>
        <w:t xml:space="preserve">Debe especificarse cualquier cambio a la configuración a tomarse en cuenta, </w:t>
      </w:r>
      <w:proofErr w:type="gramStart"/>
      <w:r>
        <w:rPr>
          <w:rFonts w:cs="Times New Roman"/>
          <w:color w:val="00B050"/>
          <w:spacing w:val="3"/>
          <w:szCs w:val="24"/>
        </w:rPr>
        <w:t>luego  de</w:t>
      </w:r>
      <w:proofErr w:type="gramEnd"/>
      <w:r>
        <w:rPr>
          <w:rFonts w:cs="Times New Roman"/>
          <w:color w:val="00B050"/>
          <w:spacing w:val="3"/>
          <w:szCs w:val="24"/>
        </w:rPr>
        <w:t xml:space="preserve">  </w:t>
      </w:r>
      <w:proofErr w:type="gramStart"/>
      <w:r>
        <w:rPr>
          <w:rFonts w:cs="Times New Roman"/>
          <w:color w:val="00B050"/>
          <w:spacing w:val="3"/>
          <w:szCs w:val="24"/>
        </w:rPr>
        <w:t>finalizar  el</w:t>
      </w:r>
      <w:proofErr w:type="gramEnd"/>
      <w:r>
        <w:rPr>
          <w:rFonts w:cs="Times New Roman"/>
          <w:color w:val="00B050"/>
          <w:spacing w:val="3"/>
          <w:szCs w:val="24"/>
        </w:rPr>
        <w:t xml:space="preserve">  </w:t>
      </w:r>
      <w:proofErr w:type="gramStart"/>
      <w:r>
        <w:rPr>
          <w:rFonts w:cs="Times New Roman"/>
          <w:color w:val="00B050"/>
          <w:spacing w:val="3"/>
          <w:szCs w:val="24"/>
        </w:rPr>
        <w:t>proceso  de</w:t>
      </w:r>
      <w:proofErr w:type="gramEnd"/>
      <w:r>
        <w:rPr>
          <w:rFonts w:cs="Times New Roman"/>
          <w:color w:val="00B050"/>
          <w:spacing w:val="3"/>
          <w:szCs w:val="24"/>
        </w:rPr>
        <w:t xml:space="preserve">  </w:t>
      </w:r>
      <w:proofErr w:type="gramStart"/>
      <w:r>
        <w:rPr>
          <w:rFonts w:cs="Times New Roman"/>
          <w:color w:val="00B050"/>
          <w:spacing w:val="3"/>
          <w:szCs w:val="24"/>
        </w:rPr>
        <w:t>instalación;  y</w:t>
      </w:r>
      <w:proofErr w:type="gramEnd"/>
      <w:r>
        <w:rPr>
          <w:rFonts w:cs="Times New Roman"/>
          <w:color w:val="00B050"/>
          <w:spacing w:val="3"/>
          <w:szCs w:val="24"/>
        </w:rPr>
        <w:t xml:space="preserve">  </w:t>
      </w:r>
      <w:proofErr w:type="gramStart"/>
      <w:r>
        <w:rPr>
          <w:rFonts w:cs="Times New Roman"/>
          <w:color w:val="00B050"/>
          <w:spacing w:val="3"/>
          <w:szCs w:val="24"/>
        </w:rPr>
        <w:t>sin  el</w:t>
      </w:r>
      <w:proofErr w:type="gramEnd"/>
      <w:r>
        <w:rPr>
          <w:rFonts w:cs="Times New Roman"/>
          <w:color w:val="00B050"/>
          <w:spacing w:val="3"/>
          <w:szCs w:val="24"/>
        </w:rPr>
        <w:t xml:space="preserve">  </w:t>
      </w:r>
      <w:proofErr w:type="gramStart"/>
      <w:r>
        <w:rPr>
          <w:rFonts w:cs="Times New Roman"/>
          <w:color w:val="00B050"/>
          <w:spacing w:val="3"/>
          <w:szCs w:val="24"/>
        </w:rPr>
        <w:t>cual,  la</w:t>
      </w:r>
      <w:proofErr w:type="gramEnd"/>
      <w:r>
        <w:rPr>
          <w:rFonts w:cs="Times New Roman"/>
          <w:color w:val="00B050"/>
          <w:spacing w:val="3"/>
          <w:szCs w:val="24"/>
        </w:rPr>
        <w:t xml:space="preserve">  aplicación </w:t>
      </w:r>
      <w:r>
        <w:rPr>
          <w:rFonts w:cs="Times New Roman"/>
          <w:color w:val="00B050"/>
          <w:w w:val="106"/>
          <w:szCs w:val="24"/>
        </w:rPr>
        <w:t xml:space="preserve">funcionará de manera incorrecta. Por ejemplo: cambios de ruta, archivos, </w:t>
      </w:r>
      <w:r>
        <w:rPr>
          <w:rFonts w:cs="Times New Roman"/>
          <w:color w:val="00B050"/>
          <w:szCs w:val="24"/>
        </w:rPr>
        <w:t>paquetes, valores, etc.</w:t>
      </w:r>
    </w:p>
    <w:p w14:paraId="366DE986" w14:textId="77777777" w:rsidR="00EC0311" w:rsidRDefault="00EC0311" w:rsidP="000B2978">
      <w:pPr>
        <w:pStyle w:val="Ttulo5"/>
      </w:pPr>
      <w:r>
        <w:t>Variables de ambiente</w:t>
      </w:r>
    </w:p>
    <w:p w14:paraId="31A484DF" w14:textId="77777777" w:rsidR="00127299" w:rsidRPr="00127299" w:rsidRDefault="00127299" w:rsidP="00127299"/>
    <w:p w14:paraId="0F8A3050" w14:textId="77777777" w:rsidR="00EC0311" w:rsidRPr="00566A12" w:rsidRDefault="00EC0311" w:rsidP="00EC0311">
      <w:pPr>
        <w:spacing w:after="0"/>
        <w:jc w:val="both"/>
        <w:rPr>
          <w:rFonts w:cs="Times New Roman"/>
          <w:color w:val="00B050"/>
        </w:rPr>
      </w:pPr>
      <w:r>
        <w:rPr>
          <w:rFonts w:cs="Times New Roman"/>
          <w:color w:val="00B050"/>
          <w:w w:val="105"/>
          <w:szCs w:val="24"/>
        </w:rPr>
        <w:t xml:space="preserve">Cualquier cambio en variables de ambiente, para sistemas operativos </w:t>
      </w:r>
      <w:r>
        <w:rPr>
          <w:rFonts w:cs="Times New Roman"/>
          <w:color w:val="00B050"/>
        </w:rPr>
        <w:br/>
      </w:r>
      <w:r>
        <w:rPr>
          <w:rFonts w:cs="Times New Roman"/>
          <w:color w:val="00B050"/>
          <w:w w:val="102"/>
          <w:szCs w:val="24"/>
        </w:rPr>
        <w:t xml:space="preserve">Windows o Unix, debe ser documentado, mencionando el nombre de la </w:t>
      </w:r>
      <w:r>
        <w:rPr>
          <w:rFonts w:cs="Times New Roman"/>
          <w:color w:val="00B050"/>
        </w:rPr>
        <w:br/>
      </w:r>
      <w:r>
        <w:rPr>
          <w:rFonts w:cs="Times New Roman"/>
          <w:color w:val="00B050"/>
          <w:szCs w:val="24"/>
        </w:rPr>
        <w:t>variable, el nuevo valor, el propósito, y cualquier otro detalle de interés.</w:t>
      </w:r>
    </w:p>
    <w:p w14:paraId="436C239C" w14:textId="77777777" w:rsidR="00EC0311" w:rsidRDefault="00EC0311" w:rsidP="000B2978">
      <w:pPr>
        <w:pStyle w:val="Ttulo5"/>
      </w:pPr>
      <w:r>
        <w:t>Parámetros de aplicaciones</w:t>
      </w:r>
    </w:p>
    <w:p w14:paraId="269EFA81" w14:textId="77777777" w:rsidR="00127299" w:rsidRPr="00127299" w:rsidRDefault="00127299" w:rsidP="00127299"/>
    <w:p w14:paraId="3BFCF0BE" w14:textId="77777777" w:rsidR="00EC0311" w:rsidRPr="00566A12" w:rsidRDefault="00EC0311" w:rsidP="00EC0311">
      <w:pPr>
        <w:spacing w:after="0"/>
        <w:jc w:val="both"/>
        <w:rPr>
          <w:rFonts w:cs="Times New Roman"/>
          <w:color w:val="00B050"/>
        </w:rPr>
      </w:pPr>
      <w:r>
        <w:rPr>
          <w:rFonts w:cs="Times New Roman"/>
          <w:color w:val="00B050"/>
          <w:w w:val="102"/>
          <w:szCs w:val="24"/>
        </w:rPr>
        <w:t xml:space="preserve">Debe documentarse cualquier cambio en los parámetros por defecto de </w:t>
      </w:r>
      <w:r>
        <w:rPr>
          <w:rFonts w:cs="Times New Roman"/>
          <w:color w:val="00B050"/>
          <w:w w:val="103"/>
          <w:szCs w:val="24"/>
        </w:rPr>
        <w:t xml:space="preserve">las aplicaciones, una vez instaladas. Es necesario indicar el nombre del </w:t>
      </w:r>
      <w:r>
        <w:rPr>
          <w:rFonts w:cs="Times New Roman"/>
          <w:color w:val="00B050"/>
          <w:szCs w:val="24"/>
        </w:rPr>
        <w:t>parámetro, donde localizarlo, el nuevo valor, el propósito, etc.</w:t>
      </w:r>
    </w:p>
    <w:p w14:paraId="71AC869B" w14:textId="77777777" w:rsidR="00EC0311" w:rsidRDefault="00EC0311" w:rsidP="00BC3A3C">
      <w:pPr>
        <w:pStyle w:val="Ttulo5"/>
      </w:pPr>
      <w:r>
        <w:t>Archivos de configuración</w:t>
      </w:r>
    </w:p>
    <w:p w14:paraId="02B4E37F" w14:textId="77777777" w:rsidR="00127299" w:rsidRPr="00127299" w:rsidRDefault="00127299" w:rsidP="00127299"/>
    <w:p w14:paraId="708823ED" w14:textId="77777777" w:rsidR="00EC0311" w:rsidRPr="00566A12" w:rsidRDefault="00EC0311" w:rsidP="00EC0311">
      <w:pPr>
        <w:spacing w:after="0"/>
        <w:jc w:val="both"/>
        <w:rPr>
          <w:rFonts w:cs="Times New Roman"/>
          <w:color w:val="00B050"/>
        </w:rPr>
      </w:pPr>
      <w:r>
        <w:rPr>
          <w:rFonts w:cs="Times New Roman"/>
          <w:color w:val="00B050"/>
          <w:spacing w:val="1"/>
          <w:szCs w:val="24"/>
        </w:rPr>
        <w:t xml:space="preserve">En este apartado debe detallarse, el nombre de los archivos, su propósito, </w:t>
      </w:r>
      <w:r>
        <w:rPr>
          <w:rFonts w:cs="Times New Roman"/>
          <w:color w:val="00B050"/>
          <w:w w:val="103"/>
          <w:szCs w:val="24"/>
        </w:rPr>
        <w:t xml:space="preserve">ubicación, y una breve descripción de los parámetros que contiene con </w:t>
      </w:r>
      <w:r>
        <w:rPr>
          <w:rFonts w:cs="Times New Roman"/>
          <w:color w:val="00B050"/>
          <w:szCs w:val="24"/>
        </w:rPr>
        <w:t>sus posibles valores.</w:t>
      </w:r>
    </w:p>
    <w:p w14:paraId="31D71C0F" w14:textId="77777777" w:rsidR="00EC0311" w:rsidRDefault="00EC0311" w:rsidP="000B2978">
      <w:pPr>
        <w:pStyle w:val="Ttulo5"/>
      </w:pPr>
      <w:r>
        <w:t>Archivos de bitácora</w:t>
      </w:r>
    </w:p>
    <w:p w14:paraId="245C3781" w14:textId="77777777" w:rsidR="00127299" w:rsidRPr="00127299" w:rsidRDefault="00127299" w:rsidP="00127299"/>
    <w:p w14:paraId="00CA115B" w14:textId="77777777" w:rsidR="00EC0311" w:rsidRPr="00566A12" w:rsidRDefault="00EC0311" w:rsidP="00EC0311">
      <w:pPr>
        <w:spacing w:after="0"/>
        <w:jc w:val="both"/>
        <w:rPr>
          <w:rFonts w:cs="Times New Roman"/>
          <w:color w:val="00B050"/>
        </w:rPr>
      </w:pPr>
      <w:r>
        <w:rPr>
          <w:rFonts w:cs="Times New Roman"/>
          <w:color w:val="00B050"/>
          <w:w w:val="108"/>
          <w:szCs w:val="24"/>
        </w:rPr>
        <w:t xml:space="preserve">En caso de que la aplicación cuente con archivos de bitácora, debe </w:t>
      </w:r>
      <w:r>
        <w:rPr>
          <w:rFonts w:cs="Times New Roman"/>
          <w:color w:val="00B050"/>
          <w:szCs w:val="24"/>
        </w:rPr>
        <w:t>mencionarse lo siguiente:</w:t>
      </w:r>
    </w:p>
    <w:p w14:paraId="63087A17" w14:textId="77777777" w:rsidR="00EC0311" w:rsidRPr="00566A12" w:rsidRDefault="00EC0311" w:rsidP="00EC0311">
      <w:pPr>
        <w:spacing w:after="0"/>
        <w:rPr>
          <w:rFonts w:cs="Times New Roman"/>
          <w:color w:val="00B050"/>
        </w:rPr>
      </w:pPr>
      <w:r>
        <w:rPr>
          <w:rFonts w:cs="Times New Roman"/>
          <w:color w:val="00B050"/>
          <w:szCs w:val="24"/>
        </w:rPr>
        <w:t>   Nombre del archivo</w:t>
      </w:r>
    </w:p>
    <w:p w14:paraId="5740C0BD" w14:textId="77777777" w:rsidR="00EC0311" w:rsidRPr="00566A12" w:rsidRDefault="00EC0311" w:rsidP="00EC0311">
      <w:pPr>
        <w:spacing w:after="0"/>
        <w:rPr>
          <w:rFonts w:cs="Times New Roman"/>
          <w:color w:val="00B050"/>
        </w:rPr>
      </w:pPr>
      <w:r>
        <w:rPr>
          <w:rFonts w:cs="Times New Roman"/>
          <w:color w:val="00B050"/>
          <w:szCs w:val="24"/>
        </w:rPr>
        <w:t xml:space="preserve">   Ubicación en el equipo </w:t>
      </w:r>
      <w:r>
        <w:rPr>
          <w:rFonts w:cs="Times New Roman"/>
          <w:color w:val="00B050"/>
        </w:rPr>
        <w:br/>
      </w:r>
      <w:r>
        <w:rPr>
          <w:rFonts w:cs="Times New Roman"/>
          <w:color w:val="00B050"/>
          <w:szCs w:val="24"/>
        </w:rPr>
        <w:t xml:space="preserve">   Propósito </w:t>
      </w:r>
      <w:proofErr w:type="gramStart"/>
      <w:r>
        <w:rPr>
          <w:rFonts w:cs="Times New Roman"/>
          <w:color w:val="00B050"/>
          <w:szCs w:val="24"/>
        </w:rPr>
        <w:t>del mismo</w:t>
      </w:r>
      <w:proofErr w:type="gramEnd"/>
    </w:p>
    <w:p w14:paraId="6A2EE5AE" w14:textId="77777777" w:rsidR="00EC0311" w:rsidRPr="00566A12" w:rsidRDefault="00EC0311" w:rsidP="00EC0311">
      <w:pPr>
        <w:tabs>
          <w:tab w:val="left" w:pos="3552"/>
          <w:tab w:val="left" w:pos="3552"/>
        </w:tabs>
        <w:spacing w:after="0"/>
        <w:ind w:left="284" w:hanging="284"/>
        <w:rPr>
          <w:rFonts w:cs="Times New Roman"/>
          <w:color w:val="00B050"/>
        </w:rPr>
      </w:pPr>
      <w:r>
        <w:rPr>
          <w:rFonts w:cs="Times New Roman"/>
          <w:color w:val="00B050"/>
          <w:w w:val="103"/>
          <w:szCs w:val="24"/>
        </w:rPr>
        <w:lastRenderedPageBreak/>
        <w:t xml:space="preserve">   Historia que mantiene: definir si su comportamiento es cíclico, el </w:t>
      </w:r>
      <w:r>
        <w:rPr>
          <w:rFonts w:cs="Times New Roman"/>
          <w:color w:val="00B050"/>
          <w:szCs w:val="24"/>
        </w:rPr>
        <w:tab/>
      </w:r>
      <w:proofErr w:type="gramStart"/>
      <w:r>
        <w:rPr>
          <w:rFonts w:cs="Times New Roman"/>
          <w:color w:val="00B050"/>
          <w:w w:val="101"/>
          <w:szCs w:val="24"/>
        </w:rPr>
        <w:t>tamaño  promedio</w:t>
      </w:r>
      <w:proofErr w:type="gramEnd"/>
      <w:r>
        <w:rPr>
          <w:rFonts w:cs="Times New Roman"/>
          <w:color w:val="00B050"/>
          <w:w w:val="101"/>
          <w:szCs w:val="24"/>
        </w:rPr>
        <w:t xml:space="preserve">  </w:t>
      </w:r>
      <w:proofErr w:type="gramStart"/>
      <w:r>
        <w:rPr>
          <w:rFonts w:cs="Times New Roman"/>
          <w:color w:val="00B050"/>
          <w:w w:val="101"/>
          <w:szCs w:val="24"/>
        </w:rPr>
        <w:t>de  los</w:t>
      </w:r>
      <w:proofErr w:type="gramEnd"/>
      <w:r>
        <w:rPr>
          <w:rFonts w:cs="Times New Roman"/>
          <w:color w:val="00B050"/>
          <w:w w:val="101"/>
          <w:szCs w:val="24"/>
        </w:rPr>
        <w:t xml:space="preserve">  </w:t>
      </w:r>
      <w:proofErr w:type="gramStart"/>
      <w:r>
        <w:rPr>
          <w:rFonts w:cs="Times New Roman"/>
          <w:color w:val="00B050"/>
          <w:w w:val="101"/>
          <w:szCs w:val="24"/>
        </w:rPr>
        <w:t>archivos,  la</w:t>
      </w:r>
      <w:proofErr w:type="gramEnd"/>
      <w:r>
        <w:rPr>
          <w:rFonts w:cs="Times New Roman"/>
          <w:color w:val="00B050"/>
          <w:w w:val="101"/>
          <w:szCs w:val="24"/>
        </w:rPr>
        <w:t xml:space="preserve">  </w:t>
      </w:r>
      <w:proofErr w:type="gramStart"/>
      <w:r>
        <w:rPr>
          <w:rFonts w:cs="Times New Roman"/>
          <w:color w:val="00B050"/>
          <w:w w:val="101"/>
          <w:szCs w:val="24"/>
        </w:rPr>
        <w:t>cantidad,  y</w:t>
      </w:r>
      <w:proofErr w:type="gramEnd"/>
      <w:r>
        <w:rPr>
          <w:rFonts w:cs="Times New Roman"/>
          <w:color w:val="00B050"/>
          <w:w w:val="101"/>
          <w:szCs w:val="24"/>
        </w:rPr>
        <w:t xml:space="preserve">  </w:t>
      </w:r>
      <w:proofErr w:type="gramStart"/>
      <w:r>
        <w:rPr>
          <w:rFonts w:cs="Times New Roman"/>
          <w:color w:val="00B050"/>
          <w:w w:val="101"/>
          <w:szCs w:val="24"/>
        </w:rPr>
        <w:t>la  forma</w:t>
      </w:r>
      <w:proofErr w:type="gramEnd"/>
      <w:r>
        <w:rPr>
          <w:rFonts w:cs="Times New Roman"/>
          <w:color w:val="00B050"/>
          <w:w w:val="101"/>
          <w:szCs w:val="24"/>
        </w:rPr>
        <w:t xml:space="preserve">  de </w:t>
      </w:r>
      <w:r>
        <w:rPr>
          <w:rFonts w:cs="Times New Roman"/>
          <w:color w:val="00B050"/>
          <w:szCs w:val="24"/>
        </w:rPr>
        <w:t>configurar este tipo de parámetros.</w:t>
      </w:r>
    </w:p>
    <w:p w14:paraId="242E27F1" w14:textId="77777777" w:rsidR="00EC0311" w:rsidRDefault="00EC0311" w:rsidP="000B2978">
      <w:pPr>
        <w:pStyle w:val="Ttulo5"/>
      </w:pPr>
      <w:r>
        <w:t>Tareas programadas</w:t>
      </w:r>
    </w:p>
    <w:p w14:paraId="19BF1953" w14:textId="77777777" w:rsidR="00127299" w:rsidRPr="00127299" w:rsidRDefault="00127299" w:rsidP="00127299"/>
    <w:p w14:paraId="533B57A6" w14:textId="77777777" w:rsidR="00EC0311" w:rsidRPr="00566A12" w:rsidRDefault="00EC0311" w:rsidP="00EC0311">
      <w:pPr>
        <w:spacing w:after="0"/>
        <w:jc w:val="both"/>
        <w:rPr>
          <w:rFonts w:cs="Times New Roman"/>
          <w:color w:val="00B050"/>
        </w:rPr>
      </w:pPr>
      <w:r>
        <w:rPr>
          <w:rFonts w:cs="Times New Roman"/>
          <w:color w:val="00B050"/>
          <w:spacing w:val="1"/>
          <w:szCs w:val="24"/>
        </w:rPr>
        <w:t xml:space="preserve">Cualquier   tarea   programada   en   el   sistema   </w:t>
      </w:r>
      <w:proofErr w:type="gramStart"/>
      <w:r>
        <w:rPr>
          <w:rFonts w:cs="Times New Roman"/>
          <w:color w:val="00B050"/>
          <w:spacing w:val="1"/>
          <w:szCs w:val="24"/>
        </w:rPr>
        <w:t xml:space="preserve">operativo,   </w:t>
      </w:r>
      <w:proofErr w:type="gramEnd"/>
      <w:r>
        <w:rPr>
          <w:rFonts w:cs="Times New Roman"/>
          <w:color w:val="00B050"/>
          <w:spacing w:val="1"/>
          <w:szCs w:val="24"/>
        </w:rPr>
        <w:t xml:space="preserve">o   mediante </w:t>
      </w:r>
      <w:r>
        <w:rPr>
          <w:rFonts w:cs="Times New Roman"/>
          <w:color w:val="00B050"/>
        </w:rPr>
        <w:br/>
      </w:r>
      <w:r>
        <w:rPr>
          <w:rFonts w:cs="Times New Roman"/>
          <w:color w:val="00B050"/>
          <w:spacing w:val="3"/>
          <w:szCs w:val="24"/>
        </w:rPr>
        <w:t xml:space="preserve">herramientas de terceros (excepto lo ya mencionado en el apartado 5.7), </w:t>
      </w:r>
      <w:r>
        <w:rPr>
          <w:rFonts w:cs="Times New Roman"/>
          <w:color w:val="00B050"/>
        </w:rPr>
        <w:br/>
      </w:r>
      <w:r>
        <w:rPr>
          <w:rFonts w:cs="Times New Roman"/>
          <w:color w:val="00B050"/>
          <w:spacing w:val="1"/>
          <w:szCs w:val="24"/>
        </w:rPr>
        <w:t xml:space="preserve">deben ser claramente documentadas, incluyendo el nombre de la tarea, el </w:t>
      </w:r>
      <w:r>
        <w:rPr>
          <w:rFonts w:cs="Times New Roman"/>
          <w:color w:val="00B050"/>
        </w:rPr>
        <w:br/>
      </w:r>
      <w:proofErr w:type="gramStart"/>
      <w:r>
        <w:rPr>
          <w:rFonts w:cs="Times New Roman"/>
          <w:color w:val="00B050"/>
          <w:spacing w:val="1"/>
          <w:szCs w:val="24"/>
        </w:rPr>
        <w:t>propósito,  secuencia</w:t>
      </w:r>
      <w:proofErr w:type="gramEnd"/>
      <w:r>
        <w:rPr>
          <w:rFonts w:cs="Times New Roman"/>
          <w:color w:val="00B050"/>
          <w:spacing w:val="1"/>
          <w:szCs w:val="24"/>
        </w:rPr>
        <w:t xml:space="preserve">  </w:t>
      </w:r>
      <w:proofErr w:type="gramStart"/>
      <w:r>
        <w:rPr>
          <w:rFonts w:cs="Times New Roman"/>
          <w:color w:val="00B050"/>
          <w:spacing w:val="1"/>
          <w:szCs w:val="24"/>
        </w:rPr>
        <w:t>de  acciones,  consecuencias</w:t>
      </w:r>
      <w:proofErr w:type="gramEnd"/>
      <w:r>
        <w:rPr>
          <w:rFonts w:cs="Times New Roman"/>
          <w:color w:val="00B050"/>
          <w:spacing w:val="1"/>
          <w:szCs w:val="24"/>
        </w:rPr>
        <w:t xml:space="preserve">  </w:t>
      </w:r>
      <w:proofErr w:type="gramStart"/>
      <w:r>
        <w:rPr>
          <w:rFonts w:cs="Times New Roman"/>
          <w:color w:val="00B050"/>
          <w:spacing w:val="1"/>
          <w:szCs w:val="24"/>
        </w:rPr>
        <w:t>de  no</w:t>
      </w:r>
      <w:proofErr w:type="gramEnd"/>
      <w:r>
        <w:rPr>
          <w:rFonts w:cs="Times New Roman"/>
          <w:color w:val="00B050"/>
          <w:spacing w:val="1"/>
          <w:szCs w:val="24"/>
        </w:rPr>
        <w:t xml:space="preserve">  ejecución, </w:t>
      </w:r>
      <w:r>
        <w:rPr>
          <w:rFonts w:cs="Times New Roman"/>
          <w:color w:val="00B050"/>
          <w:spacing w:val="2"/>
          <w:szCs w:val="24"/>
        </w:rPr>
        <w:t xml:space="preserve">horarios de ejecución, consideraciones antes de una ejecución manual, y </w:t>
      </w:r>
      <w:r>
        <w:rPr>
          <w:rFonts w:cs="Times New Roman"/>
          <w:color w:val="00B050"/>
          <w:szCs w:val="24"/>
        </w:rPr>
        <w:t>cualquier otro detalle que resulte de interés.</w:t>
      </w:r>
    </w:p>
    <w:p w14:paraId="269E549F" w14:textId="77777777" w:rsidR="00EC0311" w:rsidRDefault="00EC0311" w:rsidP="00BC3A3C">
      <w:pPr>
        <w:pStyle w:val="Ttulo4"/>
      </w:pPr>
      <w:bookmarkStart w:id="170" w:name="_Toc233420859"/>
      <w:r>
        <w:t>Lista de contactos técnicos.</w:t>
      </w:r>
      <w:bookmarkEnd w:id="170"/>
    </w:p>
    <w:p w14:paraId="23211F05" w14:textId="77777777" w:rsidR="00127299" w:rsidRPr="00127299" w:rsidRDefault="00127299" w:rsidP="00127299"/>
    <w:p w14:paraId="48AFD2B1" w14:textId="77777777" w:rsidR="00EC0311" w:rsidRPr="00566A12" w:rsidRDefault="00EC0311" w:rsidP="00EC0311">
      <w:pPr>
        <w:spacing w:after="0"/>
        <w:jc w:val="both"/>
        <w:rPr>
          <w:rFonts w:cs="Times New Roman"/>
          <w:color w:val="00B050"/>
        </w:rPr>
      </w:pPr>
      <w:r>
        <w:rPr>
          <w:rFonts w:cs="Times New Roman"/>
          <w:color w:val="00B050"/>
          <w:szCs w:val="24"/>
        </w:rPr>
        <w:t xml:space="preserve">Debe especificarse una lista de personas a las cuales se les pueda notificar en </w:t>
      </w:r>
      <w:r>
        <w:rPr>
          <w:rFonts w:cs="Times New Roman"/>
          <w:color w:val="00B050"/>
        </w:rPr>
        <w:br/>
      </w:r>
      <w:r>
        <w:rPr>
          <w:rFonts w:cs="Times New Roman"/>
          <w:color w:val="00B050"/>
          <w:w w:val="106"/>
          <w:szCs w:val="24"/>
        </w:rPr>
        <w:t xml:space="preserve">caso de problemas con el aplicativo y/o con el Hardware. Estos contactos </w:t>
      </w:r>
      <w:r>
        <w:rPr>
          <w:rFonts w:cs="Times New Roman"/>
          <w:color w:val="00B050"/>
        </w:rPr>
        <w:br/>
      </w:r>
      <w:r>
        <w:rPr>
          <w:rFonts w:cs="Times New Roman"/>
          <w:color w:val="00B050"/>
          <w:spacing w:val="3"/>
          <w:szCs w:val="24"/>
        </w:rPr>
        <w:t xml:space="preserve">deben incluir tanto a personal de la empresa como al personal del proveedor </w:t>
      </w:r>
      <w:r>
        <w:rPr>
          <w:rFonts w:cs="Times New Roman"/>
          <w:color w:val="00B050"/>
        </w:rPr>
        <w:br/>
      </w:r>
      <w:r>
        <w:rPr>
          <w:rFonts w:cs="Times New Roman"/>
          <w:color w:val="00B050"/>
          <w:szCs w:val="24"/>
        </w:rPr>
        <w:t>de la aplicación.</w:t>
      </w:r>
    </w:p>
    <w:tbl>
      <w:tblPr>
        <w:tblpPr w:leftFromText="141" w:rightFromText="141" w:vertAnchor="text" w:horzAnchor="margin" w:tblpY="239"/>
        <w:tblW w:w="9504" w:type="dxa"/>
        <w:tblLayout w:type="fixed"/>
        <w:tblCellMar>
          <w:left w:w="0" w:type="dxa"/>
          <w:right w:w="0" w:type="dxa"/>
        </w:tblCellMar>
        <w:tblLook w:val="04A0" w:firstRow="1" w:lastRow="0" w:firstColumn="1" w:lastColumn="0" w:noHBand="0" w:noVBand="1"/>
      </w:tblPr>
      <w:tblGrid>
        <w:gridCol w:w="1879"/>
        <w:gridCol w:w="2320"/>
        <w:gridCol w:w="1600"/>
        <w:gridCol w:w="3705"/>
      </w:tblGrid>
      <w:tr w:rsidR="00EC0311" w:rsidRPr="00337229" w14:paraId="5A53E7AE" w14:textId="77777777" w:rsidTr="00127299">
        <w:trPr>
          <w:trHeight w:hRule="exact" w:val="956"/>
          <w:tblHeader/>
        </w:trPr>
        <w:tc>
          <w:tcPr>
            <w:tcW w:w="1879" w:type="dxa"/>
            <w:tcBorders>
              <w:top w:val="single" w:sz="5" w:space="0" w:color="000000"/>
              <w:left w:val="single" w:sz="5" w:space="0" w:color="000000"/>
              <w:bottom w:val="single" w:sz="5" w:space="0" w:color="000000"/>
              <w:right w:val="single" w:sz="5" w:space="0" w:color="000000"/>
            </w:tcBorders>
          </w:tcPr>
          <w:p w14:paraId="1C329BE8" w14:textId="77777777" w:rsidR="00EC0311" w:rsidRPr="00337229" w:rsidRDefault="00EC0311" w:rsidP="006C73BC">
            <w:pPr>
              <w:spacing w:after="0"/>
              <w:rPr>
                <w:rFonts w:cs="Times New Roman"/>
              </w:rPr>
            </w:pPr>
            <w:r>
              <w:rPr>
                <w:rFonts w:cs="Times New Roman"/>
                <w:color w:val="000000"/>
                <w:szCs w:val="24"/>
              </w:rPr>
              <w:t>Nombre</w:t>
            </w:r>
          </w:p>
          <w:p w14:paraId="5C93D152" w14:textId="77777777" w:rsidR="00EC0311" w:rsidRPr="00337229" w:rsidRDefault="00EC0311" w:rsidP="006C73BC">
            <w:pPr>
              <w:spacing w:after="0"/>
              <w:rPr>
                <w:rFonts w:cs="Times New Roman"/>
              </w:rPr>
            </w:pPr>
            <w:r>
              <w:rPr>
                <w:rFonts w:cs="Times New Roman"/>
                <w:color w:val="000000"/>
                <w:szCs w:val="24"/>
              </w:rPr>
              <w:t>completo</w:t>
            </w:r>
          </w:p>
        </w:tc>
        <w:tc>
          <w:tcPr>
            <w:tcW w:w="2320" w:type="dxa"/>
            <w:tcBorders>
              <w:top w:val="single" w:sz="5" w:space="0" w:color="000000"/>
              <w:left w:val="single" w:sz="5" w:space="0" w:color="000000"/>
              <w:bottom w:val="single" w:sz="5" w:space="0" w:color="000000"/>
              <w:right w:val="single" w:sz="5" w:space="0" w:color="000000"/>
            </w:tcBorders>
          </w:tcPr>
          <w:p w14:paraId="2DD21FEA" w14:textId="77777777" w:rsidR="00EC0311" w:rsidRPr="00337229" w:rsidRDefault="00EC0311" w:rsidP="006C73BC">
            <w:pPr>
              <w:spacing w:after="0"/>
              <w:rPr>
                <w:rFonts w:cs="Times New Roman"/>
              </w:rPr>
            </w:pPr>
            <w:r>
              <w:rPr>
                <w:rFonts w:cs="Times New Roman"/>
                <w:color w:val="000000"/>
                <w:szCs w:val="24"/>
              </w:rPr>
              <w:t>Empresa/Unidad</w:t>
            </w:r>
          </w:p>
          <w:p w14:paraId="711F27C6" w14:textId="77777777" w:rsidR="00EC0311" w:rsidRPr="00337229" w:rsidRDefault="00EC0311" w:rsidP="006C73BC">
            <w:pPr>
              <w:spacing w:after="0"/>
              <w:rPr>
                <w:rFonts w:cs="Times New Roman"/>
              </w:rPr>
            </w:pPr>
            <w:r>
              <w:rPr>
                <w:rFonts w:cs="Times New Roman"/>
                <w:color w:val="000000"/>
                <w:szCs w:val="24"/>
              </w:rPr>
              <w:t>Ejecutora</w:t>
            </w:r>
          </w:p>
        </w:tc>
        <w:tc>
          <w:tcPr>
            <w:tcW w:w="1600" w:type="dxa"/>
            <w:tcBorders>
              <w:top w:val="single" w:sz="5" w:space="0" w:color="000000"/>
              <w:left w:val="single" w:sz="5" w:space="0" w:color="000000"/>
              <w:bottom w:val="single" w:sz="5" w:space="0" w:color="000000"/>
              <w:right w:val="single" w:sz="5" w:space="0" w:color="000000"/>
            </w:tcBorders>
          </w:tcPr>
          <w:p w14:paraId="5345D9FA" w14:textId="77777777" w:rsidR="00EC0311" w:rsidRPr="00337229" w:rsidRDefault="00EC0311" w:rsidP="006C73BC">
            <w:pPr>
              <w:spacing w:after="0"/>
              <w:rPr>
                <w:rFonts w:cs="Times New Roman"/>
              </w:rPr>
            </w:pPr>
            <w:r>
              <w:rPr>
                <w:rFonts w:cs="Times New Roman"/>
                <w:color w:val="000000"/>
                <w:szCs w:val="24"/>
              </w:rPr>
              <w:t>Módulo que</w:t>
            </w:r>
          </w:p>
          <w:p w14:paraId="39C8402F" w14:textId="77777777" w:rsidR="00EC0311" w:rsidRPr="00337229" w:rsidRDefault="00EC0311" w:rsidP="006C73BC">
            <w:pPr>
              <w:spacing w:after="0"/>
              <w:rPr>
                <w:rFonts w:cs="Times New Roman"/>
              </w:rPr>
            </w:pPr>
            <w:r>
              <w:rPr>
                <w:rFonts w:cs="Times New Roman"/>
                <w:color w:val="000000"/>
                <w:szCs w:val="24"/>
              </w:rPr>
              <w:t>atiende</w:t>
            </w:r>
          </w:p>
        </w:tc>
        <w:tc>
          <w:tcPr>
            <w:tcW w:w="3705" w:type="dxa"/>
            <w:tcBorders>
              <w:top w:val="single" w:sz="5" w:space="0" w:color="000000"/>
              <w:left w:val="single" w:sz="5" w:space="0" w:color="000000"/>
              <w:bottom w:val="single" w:sz="5" w:space="0" w:color="000000"/>
              <w:right w:val="single" w:sz="5" w:space="0" w:color="000000"/>
            </w:tcBorders>
          </w:tcPr>
          <w:p w14:paraId="52532849" w14:textId="77777777" w:rsidR="00EC0311" w:rsidRPr="00337229" w:rsidRDefault="00EC0311" w:rsidP="006C73BC">
            <w:pPr>
              <w:spacing w:after="0"/>
              <w:rPr>
                <w:rFonts w:cs="Times New Roman"/>
              </w:rPr>
            </w:pPr>
            <w:r>
              <w:rPr>
                <w:rFonts w:cs="Times New Roman"/>
                <w:color w:val="000000"/>
                <w:szCs w:val="24"/>
              </w:rPr>
              <w:t>Teléfonos/Correo</w:t>
            </w:r>
          </w:p>
          <w:p w14:paraId="5B3D50DC" w14:textId="77777777" w:rsidR="00EC0311" w:rsidRPr="00337229" w:rsidRDefault="00EC0311" w:rsidP="006C73BC">
            <w:pPr>
              <w:spacing w:after="0"/>
              <w:rPr>
                <w:rFonts w:cs="Times New Roman"/>
              </w:rPr>
            </w:pPr>
            <w:r>
              <w:rPr>
                <w:rFonts w:cs="Times New Roman"/>
                <w:color w:val="000000"/>
                <w:szCs w:val="24"/>
              </w:rPr>
              <w:t>electrónico</w:t>
            </w:r>
          </w:p>
        </w:tc>
      </w:tr>
      <w:tr w:rsidR="00EC0311" w:rsidRPr="00337229" w14:paraId="63EAB002" w14:textId="77777777" w:rsidTr="006C73BC">
        <w:trPr>
          <w:trHeight w:hRule="exact" w:val="543"/>
        </w:trPr>
        <w:tc>
          <w:tcPr>
            <w:tcW w:w="1879" w:type="dxa"/>
            <w:tcBorders>
              <w:top w:val="single" w:sz="5" w:space="0" w:color="000000"/>
              <w:left w:val="single" w:sz="5" w:space="0" w:color="000000"/>
              <w:bottom w:val="single" w:sz="5" w:space="0" w:color="000000"/>
              <w:right w:val="single" w:sz="5" w:space="0" w:color="000000"/>
            </w:tcBorders>
          </w:tcPr>
          <w:p w14:paraId="5FEBDD4B"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76957357"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5E76BC6D"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0C278A20" w14:textId="77777777" w:rsidR="00EC0311" w:rsidRPr="00337229" w:rsidRDefault="00EC0311" w:rsidP="006C73BC">
            <w:pPr>
              <w:spacing w:after="0"/>
              <w:rPr>
                <w:rFonts w:cs="Times New Roman"/>
              </w:rPr>
            </w:pPr>
          </w:p>
        </w:tc>
      </w:tr>
      <w:tr w:rsidR="00EC0311" w:rsidRPr="00337229" w14:paraId="0D0F1455" w14:textId="77777777" w:rsidTr="006C73BC">
        <w:trPr>
          <w:trHeight w:hRule="exact" w:val="544"/>
        </w:trPr>
        <w:tc>
          <w:tcPr>
            <w:tcW w:w="1879" w:type="dxa"/>
            <w:tcBorders>
              <w:top w:val="single" w:sz="5" w:space="0" w:color="000000"/>
              <w:left w:val="single" w:sz="5" w:space="0" w:color="000000"/>
              <w:bottom w:val="single" w:sz="5" w:space="0" w:color="000000"/>
              <w:right w:val="single" w:sz="5" w:space="0" w:color="000000"/>
            </w:tcBorders>
          </w:tcPr>
          <w:p w14:paraId="3D6F3A62"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6F1F8C87"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285F0976"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60FAB56E" w14:textId="77777777" w:rsidR="00EC0311" w:rsidRPr="00337229" w:rsidRDefault="00EC0311" w:rsidP="006C73BC">
            <w:pPr>
              <w:spacing w:after="0"/>
              <w:rPr>
                <w:rFonts w:cs="Times New Roman"/>
              </w:rPr>
            </w:pPr>
          </w:p>
        </w:tc>
      </w:tr>
      <w:tr w:rsidR="00EC0311" w:rsidRPr="00337229" w14:paraId="4039FCE1" w14:textId="77777777" w:rsidTr="006C73BC">
        <w:trPr>
          <w:trHeight w:hRule="exact" w:val="544"/>
        </w:trPr>
        <w:tc>
          <w:tcPr>
            <w:tcW w:w="1879" w:type="dxa"/>
            <w:tcBorders>
              <w:top w:val="single" w:sz="5" w:space="0" w:color="000000"/>
              <w:left w:val="single" w:sz="5" w:space="0" w:color="000000"/>
              <w:bottom w:val="single" w:sz="5" w:space="0" w:color="000000"/>
              <w:right w:val="single" w:sz="5" w:space="0" w:color="000000"/>
            </w:tcBorders>
          </w:tcPr>
          <w:p w14:paraId="168BAC6A"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07622671"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5B697EE9"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7936A3E2" w14:textId="77777777" w:rsidR="00EC0311" w:rsidRPr="00337229" w:rsidRDefault="00EC0311" w:rsidP="006C73BC">
            <w:pPr>
              <w:spacing w:after="0"/>
              <w:rPr>
                <w:rFonts w:cs="Times New Roman"/>
              </w:rPr>
            </w:pPr>
          </w:p>
        </w:tc>
      </w:tr>
    </w:tbl>
    <w:p w14:paraId="0BA70D3F" w14:textId="77777777" w:rsidR="00EC0311" w:rsidRPr="00337229" w:rsidRDefault="00EC0311" w:rsidP="00EC0311">
      <w:pPr>
        <w:spacing w:after="0"/>
        <w:rPr>
          <w:rFonts w:cs="Times New Roman"/>
          <w:szCs w:val="24"/>
        </w:rPr>
      </w:pPr>
    </w:p>
    <w:p w14:paraId="22B3E4A2" w14:textId="77777777" w:rsidR="00EC0311" w:rsidRDefault="00EC0311" w:rsidP="00EC0311">
      <w:pPr>
        <w:pStyle w:val="Ttulo3"/>
        <w:spacing w:after="0"/>
        <w:rPr>
          <w:rFonts w:cs="Times New Roman"/>
        </w:rPr>
      </w:pPr>
      <w:bookmarkStart w:id="171" w:name="_Toc233420860"/>
      <w:r>
        <w:rPr>
          <w:rFonts w:cs="Times New Roman"/>
        </w:rPr>
        <w:t>Diseño de la Arquitectura Física</w:t>
      </w:r>
      <w:bookmarkEnd w:id="171"/>
      <w:r>
        <w:rPr>
          <w:rFonts w:cs="Times New Roman"/>
        </w:rPr>
        <w:t xml:space="preserve"> </w:t>
      </w:r>
    </w:p>
    <w:p w14:paraId="6A56DDE9" w14:textId="77777777" w:rsidR="00127299" w:rsidRPr="00127299" w:rsidRDefault="00127299" w:rsidP="00127299"/>
    <w:p w14:paraId="218C234A" w14:textId="77777777" w:rsidR="00EC0311" w:rsidRPr="00566A12" w:rsidRDefault="00EC0311" w:rsidP="00EC0311">
      <w:pPr>
        <w:spacing w:after="0"/>
        <w:jc w:val="both"/>
        <w:rPr>
          <w:rFonts w:cs="Times New Roman"/>
          <w:color w:val="00B050"/>
        </w:rPr>
      </w:pPr>
      <w:r>
        <w:rPr>
          <w:rFonts w:cs="Times New Roman"/>
          <w:color w:val="00B050"/>
          <w:spacing w:val="3"/>
          <w:szCs w:val="24"/>
        </w:rPr>
        <w:lastRenderedPageBreak/>
        <w:t xml:space="preserve">Cada una de las aplicaciones ya sea en ambientes de desarrollo, pruebas y/o </w:t>
      </w:r>
      <w:r>
        <w:rPr>
          <w:rFonts w:cs="Times New Roman"/>
          <w:color w:val="00B050"/>
          <w:szCs w:val="24"/>
        </w:rPr>
        <w:t>producción, debe tener un diagrama detallado con la siguiente información:</w:t>
      </w:r>
    </w:p>
    <w:p w14:paraId="18329A16" w14:textId="77777777" w:rsidR="00EC0311" w:rsidRPr="00566A12" w:rsidRDefault="00EC0311" w:rsidP="00EC0311">
      <w:pPr>
        <w:spacing w:after="0"/>
        <w:rPr>
          <w:rFonts w:cs="Times New Roman"/>
          <w:color w:val="00B050"/>
        </w:rPr>
      </w:pPr>
      <w:r>
        <w:rPr>
          <w:rFonts w:cs="Times New Roman"/>
          <w:color w:val="00B050"/>
          <w:szCs w:val="24"/>
        </w:rPr>
        <w:t>   Nombre de los equipos</w:t>
      </w:r>
    </w:p>
    <w:p w14:paraId="684E0D6A" w14:textId="77777777" w:rsidR="00EC0311" w:rsidRPr="00566A12" w:rsidRDefault="00EC0311" w:rsidP="00EC0311">
      <w:pPr>
        <w:tabs>
          <w:tab w:val="left" w:pos="2136"/>
        </w:tabs>
        <w:spacing w:after="0"/>
        <w:rPr>
          <w:rFonts w:cs="Times New Roman"/>
          <w:color w:val="00B050"/>
        </w:rPr>
      </w:pPr>
      <w:r>
        <w:rPr>
          <w:rFonts w:cs="Times New Roman"/>
          <w:color w:val="00B050"/>
          <w:w w:val="104"/>
          <w:szCs w:val="24"/>
        </w:rPr>
        <w:t xml:space="preserve">   </w:t>
      </w:r>
      <w:proofErr w:type="gramStart"/>
      <w:r>
        <w:rPr>
          <w:rFonts w:cs="Times New Roman"/>
          <w:color w:val="00B050"/>
          <w:w w:val="104"/>
          <w:szCs w:val="24"/>
        </w:rPr>
        <w:t>Ubicación  física</w:t>
      </w:r>
      <w:proofErr w:type="gramEnd"/>
      <w:r>
        <w:rPr>
          <w:rFonts w:cs="Times New Roman"/>
          <w:color w:val="00B050"/>
          <w:w w:val="104"/>
          <w:szCs w:val="24"/>
        </w:rPr>
        <w:t xml:space="preserve">  </w:t>
      </w:r>
      <w:proofErr w:type="gramStart"/>
      <w:r>
        <w:rPr>
          <w:rFonts w:cs="Times New Roman"/>
          <w:color w:val="00B050"/>
          <w:w w:val="104"/>
          <w:szCs w:val="24"/>
        </w:rPr>
        <w:t>dentro  del</w:t>
      </w:r>
      <w:proofErr w:type="gramEnd"/>
      <w:r>
        <w:rPr>
          <w:rFonts w:cs="Times New Roman"/>
          <w:color w:val="00B050"/>
          <w:w w:val="104"/>
          <w:szCs w:val="24"/>
        </w:rPr>
        <w:t xml:space="preserve">  </w:t>
      </w:r>
      <w:proofErr w:type="gramStart"/>
      <w:r>
        <w:rPr>
          <w:rFonts w:cs="Times New Roman"/>
          <w:color w:val="00B050"/>
          <w:w w:val="104"/>
          <w:szCs w:val="24"/>
        </w:rPr>
        <w:t>centro  de</w:t>
      </w:r>
      <w:proofErr w:type="gramEnd"/>
      <w:r>
        <w:rPr>
          <w:rFonts w:cs="Times New Roman"/>
          <w:color w:val="00B050"/>
          <w:w w:val="104"/>
          <w:szCs w:val="24"/>
        </w:rPr>
        <w:t xml:space="preserve">  </w:t>
      </w:r>
      <w:proofErr w:type="gramStart"/>
      <w:r>
        <w:rPr>
          <w:rFonts w:cs="Times New Roman"/>
          <w:color w:val="00B050"/>
          <w:w w:val="104"/>
          <w:szCs w:val="24"/>
        </w:rPr>
        <w:t>cómputo,  y</w:t>
      </w:r>
      <w:proofErr w:type="gramEnd"/>
      <w:r>
        <w:rPr>
          <w:rFonts w:cs="Times New Roman"/>
          <w:color w:val="00B050"/>
          <w:w w:val="104"/>
          <w:szCs w:val="24"/>
        </w:rPr>
        <w:t xml:space="preserve">  </w:t>
      </w:r>
      <w:proofErr w:type="gramStart"/>
      <w:r>
        <w:rPr>
          <w:rFonts w:cs="Times New Roman"/>
          <w:color w:val="00B050"/>
          <w:w w:val="104"/>
          <w:szCs w:val="24"/>
        </w:rPr>
        <w:t>en  el</w:t>
      </w:r>
      <w:proofErr w:type="gramEnd"/>
      <w:r>
        <w:rPr>
          <w:rFonts w:cs="Times New Roman"/>
          <w:color w:val="00B050"/>
          <w:w w:val="104"/>
          <w:szCs w:val="24"/>
        </w:rPr>
        <w:t xml:space="preserve">  </w:t>
      </w:r>
      <w:proofErr w:type="gramStart"/>
      <w:r>
        <w:rPr>
          <w:rFonts w:cs="Times New Roman"/>
          <w:color w:val="00B050"/>
          <w:w w:val="104"/>
          <w:szCs w:val="24"/>
        </w:rPr>
        <w:t>sitio  alterno</w:t>
      </w:r>
      <w:proofErr w:type="gramEnd"/>
      <w:r>
        <w:rPr>
          <w:rFonts w:cs="Times New Roman"/>
          <w:color w:val="00B050"/>
          <w:w w:val="104"/>
          <w:szCs w:val="24"/>
        </w:rPr>
        <w:t xml:space="preserve">  de </w:t>
      </w:r>
      <w:r>
        <w:rPr>
          <w:rFonts w:cs="Times New Roman"/>
          <w:color w:val="00B050"/>
          <w:szCs w:val="24"/>
        </w:rPr>
        <w:t>procesamiento.</w:t>
      </w:r>
    </w:p>
    <w:p w14:paraId="15658A08" w14:textId="77777777" w:rsidR="00EC0311" w:rsidRPr="00566A12" w:rsidRDefault="00EC0311" w:rsidP="00EC0311">
      <w:pPr>
        <w:spacing w:after="0"/>
        <w:rPr>
          <w:rFonts w:cs="Times New Roman"/>
          <w:color w:val="00B050"/>
        </w:rPr>
      </w:pPr>
      <w:r>
        <w:rPr>
          <w:rFonts w:cs="Times New Roman"/>
          <w:color w:val="00B050"/>
          <w:szCs w:val="24"/>
        </w:rPr>
        <w:t>   Dependencias con otros sistemas</w:t>
      </w:r>
    </w:p>
    <w:p w14:paraId="736D054F" w14:textId="77777777" w:rsidR="00EC0311" w:rsidRPr="00566A12" w:rsidRDefault="00EC0311" w:rsidP="00EC0311">
      <w:pPr>
        <w:tabs>
          <w:tab w:val="left" w:pos="2136"/>
        </w:tabs>
        <w:spacing w:after="0"/>
        <w:ind w:left="426" w:hanging="426"/>
        <w:rPr>
          <w:rFonts w:cs="Times New Roman"/>
          <w:color w:val="00B050"/>
        </w:rPr>
      </w:pPr>
      <w:r>
        <w:rPr>
          <w:rFonts w:cs="Times New Roman"/>
          <w:color w:val="00B050"/>
          <w:spacing w:val="2"/>
          <w:szCs w:val="24"/>
        </w:rPr>
        <w:t xml:space="preserve">   Interrelaciones de conexión entre los equipos, diagramado por niveles (si es del </w:t>
      </w:r>
      <w:r>
        <w:rPr>
          <w:rFonts w:cs="Times New Roman"/>
          <w:color w:val="00B050"/>
          <w:szCs w:val="24"/>
        </w:rPr>
        <w:tab/>
        <w:t>caso), integrado al esquema físico de seguridad</w:t>
      </w:r>
    </w:p>
    <w:p w14:paraId="38718E94" w14:textId="77777777" w:rsidR="00EC0311" w:rsidRPr="00566A12" w:rsidRDefault="00EC0311" w:rsidP="00EC0311">
      <w:pPr>
        <w:spacing w:after="0"/>
        <w:rPr>
          <w:rFonts w:cs="Times New Roman"/>
          <w:color w:val="00B050"/>
        </w:rPr>
      </w:pPr>
      <w:r>
        <w:rPr>
          <w:rFonts w:cs="Times New Roman"/>
          <w:color w:val="00B050"/>
          <w:szCs w:val="24"/>
        </w:rPr>
        <w:t>   Cualquier observación importante.</w:t>
      </w:r>
    </w:p>
    <w:p w14:paraId="77778660" w14:textId="77777777" w:rsidR="00EC0311" w:rsidRDefault="00EC0311" w:rsidP="00EC0311">
      <w:pPr>
        <w:pStyle w:val="Ttulo3"/>
        <w:spacing w:after="0"/>
        <w:rPr>
          <w:rFonts w:cs="Times New Roman"/>
        </w:rPr>
      </w:pPr>
      <w:bookmarkStart w:id="172" w:name="_Toc233420861"/>
      <w:r>
        <w:rPr>
          <w:rFonts w:cs="Times New Roman"/>
        </w:rPr>
        <w:t>Procesos de Continuidad y Contingencia</w:t>
      </w:r>
      <w:bookmarkEnd w:id="172"/>
      <w:r>
        <w:rPr>
          <w:rFonts w:cs="Times New Roman"/>
        </w:rPr>
        <w:t xml:space="preserve"> </w:t>
      </w:r>
    </w:p>
    <w:p w14:paraId="3F6AFD12" w14:textId="77777777" w:rsidR="00127299" w:rsidRPr="00127299" w:rsidRDefault="00127299" w:rsidP="00127299"/>
    <w:p w14:paraId="067B8079" w14:textId="77777777" w:rsidR="00EC0311" w:rsidRPr="00F851D6" w:rsidRDefault="00EC0311" w:rsidP="00EC0311">
      <w:pPr>
        <w:spacing w:after="0"/>
        <w:jc w:val="both"/>
        <w:rPr>
          <w:rFonts w:cs="Times New Roman"/>
          <w:color w:val="00B050"/>
        </w:rPr>
      </w:pPr>
      <w:r>
        <w:rPr>
          <w:rFonts w:cs="Times New Roman"/>
          <w:color w:val="00B050"/>
          <w:w w:val="106"/>
          <w:szCs w:val="24"/>
        </w:rPr>
        <w:t xml:space="preserve">Es necesario describir la solución de continuidad y contingencia propuesta para la </w:t>
      </w:r>
      <w:r>
        <w:rPr>
          <w:rFonts w:cs="Times New Roman"/>
          <w:color w:val="00B050"/>
          <w:szCs w:val="24"/>
        </w:rPr>
        <w:t>aplicación. La información mínima requerida es:</w:t>
      </w:r>
    </w:p>
    <w:p w14:paraId="4AFC48C5" w14:textId="77777777" w:rsidR="00EC0311" w:rsidRPr="00F851D6" w:rsidRDefault="00EC0311" w:rsidP="00EC0311">
      <w:pPr>
        <w:spacing w:after="0"/>
        <w:rPr>
          <w:rFonts w:cs="Times New Roman"/>
          <w:color w:val="00B050"/>
        </w:rPr>
      </w:pPr>
      <w:r>
        <w:rPr>
          <w:rFonts w:cs="Times New Roman"/>
          <w:color w:val="00B050"/>
          <w:szCs w:val="24"/>
        </w:rPr>
        <w:t>   Mencionar la existencia de estas funcionalidades</w:t>
      </w:r>
    </w:p>
    <w:p w14:paraId="4B808ADA" w14:textId="77777777" w:rsidR="00EC0311" w:rsidRPr="00F851D6" w:rsidRDefault="00EC0311" w:rsidP="00EC0311">
      <w:pPr>
        <w:tabs>
          <w:tab w:val="left" w:pos="2136"/>
        </w:tabs>
        <w:spacing w:after="0"/>
        <w:ind w:left="426" w:hanging="426"/>
        <w:rPr>
          <w:rFonts w:cs="Times New Roman"/>
          <w:color w:val="00B050"/>
        </w:rPr>
      </w:pPr>
      <w:r>
        <w:rPr>
          <w:rFonts w:cs="Times New Roman"/>
          <w:color w:val="00B050"/>
          <w:spacing w:val="3"/>
          <w:szCs w:val="24"/>
        </w:rPr>
        <w:t xml:space="preserve">   </w:t>
      </w:r>
      <w:proofErr w:type="gramStart"/>
      <w:r>
        <w:rPr>
          <w:rFonts w:cs="Times New Roman"/>
          <w:color w:val="00B050"/>
          <w:spacing w:val="3"/>
          <w:szCs w:val="24"/>
        </w:rPr>
        <w:t>Indicar  cómo</w:t>
      </w:r>
      <w:proofErr w:type="gramEnd"/>
      <w:r>
        <w:rPr>
          <w:rFonts w:cs="Times New Roman"/>
          <w:color w:val="00B050"/>
          <w:spacing w:val="3"/>
          <w:szCs w:val="24"/>
        </w:rPr>
        <w:t xml:space="preserve">  </w:t>
      </w:r>
      <w:proofErr w:type="gramStart"/>
      <w:r>
        <w:rPr>
          <w:rFonts w:cs="Times New Roman"/>
          <w:color w:val="00B050"/>
          <w:spacing w:val="3"/>
          <w:szCs w:val="24"/>
        </w:rPr>
        <w:t>fue  implementada</w:t>
      </w:r>
      <w:proofErr w:type="gramEnd"/>
      <w:r>
        <w:rPr>
          <w:rFonts w:cs="Times New Roman"/>
          <w:color w:val="00B050"/>
          <w:spacing w:val="3"/>
          <w:szCs w:val="24"/>
        </w:rPr>
        <w:t xml:space="preserve">:  </w:t>
      </w:r>
      <w:proofErr w:type="gramStart"/>
      <w:r>
        <w:rPr>
          <w:rFonts w:cs="Times New Roman"/>
          <w:color w:val="00B050"/>
          <w:spacing w:val="3"/>
          <w:szCs w:val="24"/>
        </w:rPr>
        <w:t>detallando  cualquier</w:t>
      </w:r>
      <w:proofErr w:type="gramEnd"/>
      <w:r>
        <w:rPr>
          <w:rFonts w:cs="Times New Roman"/>
          <w:color w:val="00B050"/>
          <w:spacing w:val="3"/>
          <w:szCs w:val="24"/>
        </w:rPr>
        <w:t xml:space="preserve">  </w:t>
      </w:r>
      <w:proofErr w:type="gramStart"/>
      <w:r>
        <w:rPr>
          <w:rFonts w:cs="Times New Roman"/>
          <w:color w:val="00B050"/>
          <w:spacing w:val="3"/>
          <w:szCs w:val="24"/>
        </w:rPr>
        <w:t>software  adicional,  o</w:t>
      </w:r>
      <w:proofErr w:type="gramEnd"/>
      <w:r>
        <w:rPr>
          <w:rFonts w:cs="Times New Roman"/>
          <w:color w:val="00B050"/>
          <w:spacing w:val="3"/>
          <w:szCs w:val="24"/>
        </w:rPr>
        <w:t xml:space="preserve"> </w:t>
      </w:r>
      <w:r>
        <w:rPr>
          <w:rFonts w:cs="Times New Roman"/>
          <w:color w:val="00B050"/>
          <w:szCs w:val="24"/>
        </w:rPr>
        <w:t>configuración necesaria.</w:t>
      </w:r>
    </w:p>
    <w:p w14:paraId="1D5BAC82" w14:textId="77777777" w:rsidR="00EC0311" w:rsidRDefault="00EC0311" w:rsidP="00EC0311">
      <w:pPr>
        <w:tabs>
          <w:tab w:val="left" w:pos="2136"/>
          <w:tab w:val="left" w:pos="2136"/>
          <w:tab w:val="left" w:pos="2136"/>
        </w:tabs>
        <w:spacing w:after="0"/>
        <w:ind w:left="426" w:hanging="426"/>
        <w:rPr>
          <w:rFonts w:cs="Times New Roman"/>
          <w:color w:val="00B050"/>
          <w:szCs w:val="24"/>
        </w:rPr>
      </w:pPr>
      <w:r>
        <w:rPr>
          <w:rFonts w:cs="Times New Roman"/>
          <w:color w:val="00B050"/>
          <w:w w:val="105"/>
          <w:szCs w:val="24"/>
        </w:rPr>
        <w:t xml:space="preserve">   </w:t>
      </w:r>
      <w:proofErr w:type="gramStart"/>
      <w:r>
        <w:rPr>
          <w:rFonts w:cs="Times New Roman"/>
          <w:color w:val="00B050"/>
          <w:w w:val="105"/>
          <w:szCs w:val="24"/>
        </w:rPr>
        <w:t>Beneficios  y</w:t>
      </w:r>
      <w:proofErr w:type="gramEnd"/>
      <w:r>
        <w:rPr>
          <w:rFonts w:cs="Times New Roman"/>
          <w:color w:val="00B050"/>
          <w:w w:val="105"/>
          <w:szCs w:val="24"/>
        </w:rPr>
        <w:t xml:space="preserve">  </w:t>
      </w:r>
      <w:proofErr w:type="gramStart"/>
      <w:r>
        <w:rPr>
          <w:rFonts w:cs="Times New Roman"/>
          <w:color w:val="00B050"/>
          <w:w w:val="105"/>
          <w:szCs w:val="24"/>
        </w:rPr>
        <w:t>consecuencias  en</w:t>
      </w:r>
      <w:proofErr w:type="gramEnd"/>
      <w:r>
        <w:rPr>
          <w:rFonts w:cs="Times New Roman"/>
          <w:color w:val="00B050"/>
          <w:w w:val="105"/>
          <w:szCs w:val="24"/>
        </w:rPr>
        <w:t xml:space="preserve">  </w:t>
      </w:r>
      <w:proofErr w:type="gramStart"/>
      <w:r>
        <w:rPr>
          <w:rFonts w:cs="Times New Roman"/>
          <w:color w:val="00B050"/>
          <w:w w:val="105"/>
          <w:szCs w:val="24"/>
        </w:rPr>
        <w:t>los  principales</w:t>
      </w:r>
      <w:proofErr w:type="gramEnd"/>
      <w:r>
        <w:rPr>
          <w:rFonts w:cs="Times New Roman"/>
          <w:color w:val="00B050"/>
          <w:w w:val="105"/>
          <w:szCs w:val="24"/>
        </w:rPr>
        <w:t xml:space="preserve">  </w:t>
      </w:r>
      <w:proofErr w:type="gramStart"/>
      <w:r>
        <w:rPr>
          <w:rFonts w:cs="Times New Roman"/>
          <w:color w:val="00B050"/>
          <w:w w:val="105"/>
          <w:szCs w:val="24"/>
        </w:rPr>
        <w:t>niveles  de</w:t>
      </w:r>
      <w:proofErr w:type="gramEnd"/>
      <w:r>
        <w:rPr>
          <w:rFonts w:cs="Times New Roman"/>
          <w:color w:val="00B050"/>
          <w:w w:val="105"/>
          <w:szCs w:val="24"/>
        </w:rPr>
        <w:t xml:space="preserve">  </w:t>
      </w:r>
      <w:proofErr w:type="gramStart"/>
      <w:r>
        <w:rPr>
          <w:rFonts w:cs="Times New Roman"/>
          <w:color w:val="00B050"/>
          <w:w w:val="105"/>
          <w:szCs w:val="24"/>
        </w:rPr>
        <w:t>esta  decisión</w:t>
      </w:r>
      <w:proofErr w:type="gramEnd"/>
      <w:r>
        <w:rPr>
          <w:rFonts w:cs="Times New Roman"/>
          <w:color w:val="00B050"/>
          <w:w w:val="105"/>
          <w:szCs w:val="24"/>
        </w:rPr>
        <w:t xml:space="preserve"> </w:t>
      </w:r>
      <w:r>
        <w:rPr>
          <w:rFonts w:cs="Times New Roman"/>
          <w:color w:val="00B050"/>
          <w:w w:val="103"/>
          <w:szCs w:val="24"/>
        </w:rPr>
        <w:t xml:space="preserve">(integridad de la información, posibles pérdidas de datos, fallas en el servicio, </w:t>
      </w:r>
      <w:r>
        <w:rPr>
          <w:rFonts w:cs="Times New Roman"/>
          <w:color w:val="00B050"/>
          <w:w w:val="104"/>
          <w:szCs w:val="24"/>
        </w:rPr>
        <w:t xml:space="preserve">posibles problemas para el usuario final, duración del proceso, posibilidad de </w:t>
      </w:r>
      <w:r>
        <w:rPr>
          <w:rFonts w:cs="Times New Roman"/>
          <w:color w:val="00B050"/>
          <w:szCs w:val="24"/>
        </w:rPr>
        <w:tab/>
        <w:t xml:space="preserve">regresar al servidor principal y tiempo aproximado de ambos procesos). </w:t>
      </w:r>
    </w:p>
    <w:p w14:paraId="60F5AC80" w14:textId="77777777" w:rsidR="00127299" w:rsidRPr="00F851D6" w:rsidRDefault="00127299" w:rsidP="00EC0311">
      <w:pPr>
        <w:tabs>
          <w:tab w:val="left" w:pos="2136"/>
          <w:tab w:val="left" w:pos="2136"/>
          <w:tab w:val="left" w:pos="2136"/>
        </w:tabs>
        <w:spacing w:after="0"/>
        <w:ind w:left="426" w:hanging="426"/>
        <w:rPr>
          <w:rFonts w:cs="Times New Roman"/>
          <w:color w:val="00B050"/>
          <w:szCs w:val="24"/>
        </w:rPr>
      </w:pPr>
    </w:p>
    <w:p w14:paraId="4BE789F5" w14:textId="77777777" w:rsidR="00A4112F" w:rsidRDefault="00A4112F" w:rsidP="00A4112F">
      <w:pPr>
        <w:pStyle w:val="Ttulo2"/>
        <w:rPr>
          <w:lang w:val="es-HN"/>
        </w:rPr>
      </w:pPr>
      <w:bookmarkStart w:id="173" w:name="_Toc233420862"/>
      <w:r>
        <w:rPr>
          <w:lang w:val="es-HN"/>
        </w:rPr>
        <w:t>MANUAL DE USUARIO</w:t>
      </w:r>
      <w:bookmarkEnd w:id="173"/>
    </w:p>
    <w:p w14:paraId="0CA46595" w14:textId="77777777" w:rsidR="00A4112F" w:rsidRPr="009823D0" w:rsidRDefault="00F851D6" w:rsidP="00A4112F">
      <w:pPr>
        <w:rPr>
          <w:color w:val="00B050"/>
          <w:lang w:val="es-HN"/>
        </w:rPr>
      </w:pPr>
      <w:r>
        <w:rPr>
          <w:color w:val="00B050"/>
          <w:lang w:val="es-HN"/>
        </w:rPr>
        <w:t>Para la elaboración del manual de usuario puede utilizar cualquier aplicación elaborada para ello, un ejemplo es Dr Explain, pero esta es de pago, así que busque otra equivalente gratuita o elabórelo por cuenta propia. Lo ideal es que elabore un manual para cada rol, que solo incluya las áreas del sistema a las cuales tiene acceso ese rol, en este caso, cuando el usuario ingrese al sistema, se deberá mostrar el link del manual de usuario que corresponda según ese rol. Y deberán estar ligados al sistema para que puedan consultarse desde ahí en cualquier momento.</w:t>
      </w:r>
    </w:p>
    <w:p w14:paraId="19D9B5FC" w14:textId="77777777" w:rsidR="00F851D6" w:rsidRPr="009823D0" w:rsidRDefault="00F851D6" w:rsidP="00A4112F">
      <w:pPr>
        <w:rPr>
          <w:color w:val="00B050"/>
          <w:lang w:val="es-HN"/>
        </w:rPr>
      </w:pPr>
      <w:r>
        <w:rPr>
          <w:color w:val="00B050"/>
          <w:lang w:val="es-HN"/>
        </w:rPr>
        <w:lastRenderedPageBreak/>
        <w:t>Si va a elaborar un solo manual de usuario, debe incluir todos los procesos, bien explicados, paso a paso, sin copias, sin repeticiones.</w:t>
      </w:r>
    </w:p>
    <w:p w14:paraId="50274882" w14:textId="77777777" w:rsidR="00F14450" w:rsidRPr="009823D0" w:rsidRDefault="00F14450" w:rsidP="00A4112F">
      <w:pPr>
        <w:rPr>
          <w:color w:val="00B050"/>
          <w:lang w:val="es-HN"/>
        </w:rPr>
      </w:pPr>
      <w:r>
        <w:rPr>
          <w:color w:val="00B050"/>
          <w:lang w:val="es-HN"/>
        </w:rPr>
        <w:t>Las imágenes de la interfaz deben ser explicadas utilizando indicadores sobre la imagen y en la parte inferior de esta debe explicarse, en orden de uso, cada indicador utilizado en esa imagen. Trate de unir esos indicadores con la imagen para que los mismos no se muevan al hacer cambios en el documento.</w:t>
      </w:r>
    </w:p>
    <w:p w14:paraId="70D82408" w14:textId="35C84F21" w:rsidR="00A165B8" w:rsidRPr="00A165B8" w:rsidRDefault="00EE02DA" w:rsidP="00A165B8">
      <w:pPr>
        <w:rPr>
          <w:lang w:val="es-HN"/>
        </w:rPr>
      </w:pPr>
      <w:r>
        <w:rPr>
          <w:lang w:val="es-HN"/>
        </w:rPr>
        <w:br w:type="page"/>
      </w:r>
    </w:p>
    <w:bookmarkStart w:id="174" w:name="_Toc233420863" w:displacedByCustomXml="next"/>
    <w:sdt>
      <w:sdtPr>
        <w:id w:val="1203062940"/>
        <w:docPartObj>
          <w:docPartGallery w:val="Bibliographies"/>
          <w:docPartUnique/>
        </w:docPartObj>
      </w:sdtPr>
      <w:sdtEndPr>
        <w:rPr>
          <w:rFonts w:eastAsiaTheme="minorHAnsi" w:cstheme="minorBidi"/>
          <w:b w:val="0"/>
          <w:bCs w:val="0"/>
          <w:caps w:val="0"/>
          <w:sz w:val="24"/>
          <w:szCs w:val="22"/>
        </w:rPr>
      </w:sdtEndPr>
      <w:sdtContent>
        <w:p w14:paraId="2B569497" w14:textId="72CD2F44" w:rsidR="00A165B8" w:rsidRPr="00A165B8" w:rsidRDefault="00A165B8" w:rsidP="00A165B8">
          <w:pPr>
            <w:pStyle w:val="Ttulo1"/>
            <w:numPr>
              <w:ilvl w:val="0"/>
              <w:numId w:val="0"/>
            </w:numPr>
          </w:pPr>
          <w:r w:rsidRPr="00A165B8">
            <w:t>BIBLIOGRAFÍA</w:t>
          </w:r>
          <w:bookmarkEnd w:id="174"/>
        </w:p>
        <w:sdt>
          <w:sdtPr>
            <w:id w:val="111145805"/>
            <w:bibliography/>
          </w:sdtPr>
          <w:sdtContent>
            <w:p w14:paraId="7FB594ED" w14:textId="77777777" w:rsidR="00A165B8" w:rsidRDefault="00A165B8" w:rsidP="00A165B8">
              <w:pPr>
                <w:pStyle w:val="Bibliografa"/>
                <w:ind w:left="720" w:hanging="720"/>
                <w:rPr>
                  <w:noProof/>
                  <w:szCs w:val="24"/>
                </w:rPr>
              </w:pPr>
              <w:r>
                <w:fldChar w:fldCharType="begin"/>
              </w:r>
              <w:r w:rsidRPr="00A165B8">
                <w:rPr>
                  <w:lang w:val="en-US"/>
                </w:rPr>
                <w:instrText>BIBLIOGRAPHY</w:instrText>
              </w:r>
              <w:r>
                <w:fldChar w:fldCharType="separate"/>
              </w:r>
              <w:r w:rsidRPr="00A165B8">
                <w:rPr>
                  <w:noProof/>
                  <w:lang w:val="en-US"/>
                </w:rPr>
                <w:t xml:space="preserve">Almond, G. A., &amp; Verba, S. (1963). </w:t>
              </w:r>
              <w:r w:rsidRPr="00A165B8">
                <w:rPr>
                  <w:i/>
                  <w:iCs/>
                  <w:noProof/>
                  <w:lang w:val="en-US"/>
                </w:rPr>
                <w:t>The civic culture: Political attitudes and democracy in five nations.</w:t>
              </w:r>
              <w:r w:rsidRPr="00A165B8">
                <w:rPr>
                  <w:noProof/>
                  <w:lang w:val="en-US"/>
                </w:rPr>
                <w:t xml:space="preserve"> </w:t>
              </w:r>
              <w:r>
                <w:rPr>
                  <w:noProof/>
                </w:rPr>
                <w:t>Princeton: Princeton University Press.</w:t>
              </w:r>
            </w:p>
            <w:p w14:paraId="741F460D" w14:textId="77777777" w:rsidR="00A165B8" w:rsidRDefault="00A165B8" w:rsidP="00A165B8">
              <w:pPr>
                <w:pStyle w:val="Bibliografa"/>
                <w:ind w:left="720" w:hanging="720"/>
                <w:rPr>
                  <w:noProof/>
                </w:rPr>
              </w:pPr>
              <w:r>
                <w:rPr>
                  <w:noProof/>
                </w:rPr>
                <w:t xml:space="preserve">Bernal, C. A. (2010). </w:t>
              </w:r>
              <w:r>
                <w:rPr>
                  <w:i/>
                  <w:iCs/>
                  <w:noProof/>
                </w:rPr>
                <w:t>Metodología de la investigación</w:t>
              </w:r>
              <w:r>
                <w:rPr>
                  <w:noProof/>
                </w:rPr>
                <w:t xml:space="preserve"> (3.ª ed.). Pearson Educación.</w:t>
              </w:r>
            </w:p>
            <w:p w14:paraId="6ECF4799" w14:textId="77777777" w:rsidR="00A165B8" w:rsidRDefault="00A165B8" w:rsidP="00A165B8">
              <w:pPr>
                <w:pStyle w:val="Bibliografa"/>
                <w:ind w:left="720" w:hanging="720"/>
                <w:rPr>
                  <w:noProof/>
                </w:rPr>
              </w:pPr>
              <w:r>
                <w:rPr>
                  <w:noProof/>
                </w:rPr>
                <w:t xml:space="preserve">Bobbio, N. (1986). </w:t>
              </w:r>
              <w:r>
                <w:rPr>
                  <w:i/>
                  <w:iCs/>
                  <w:noProof/>
                </w:rPr>
                <w:t>El futuro de la democracia.</w:t>
              </w:r>
              <w:r>
                <w:rPr>
                  <w:noProof/>
                </w:rPr>
                <w:t xml:space="preserve"> Fondo de Cultura Económica.</w:t>
              </w:r>
            </w:p>
            <w:p w14:paraId="20FAA18F" w14:textId="77777777" w:rsidR="00A165B8" w:rsidRDefault="00A165B8" w:rsidP="00A165B8">
              <w:pPr>
                <w:pStyle w:val="Bibliografa"/>
                <w:ind w:left="720" w:hanging="720"/>
                <w:rPr>
                  <w:noProof/>
                </w:rPr>
              </w:pPr>
              <w:r w:rsidRPr="00A165B8">
                <w:rPr>
                  <w:noProof/>
                  <w:lang w:val="en-US"/>
                </w:rPr>
                <w:t xml:space="preserve">Cairo, A. (2012). </w:t>
              </w:r>
              <w:r w:rsidRPr="00A165B8">
                <w:rPr>
                  <w:i/>
                  <w:iCs/>
                  <w:noProof/>
                  <w:lang w:val="en-US"/>
                </w:rPr>
                <w:t>The functional art: An introduction to information graphics and visualization.</w:t>
              </w:r>
              <w:r w:rsidRPr="00A165B8">
                <w:rPr>
                  <w:noProof/>
                  <w:lang w:val="en-US"/>
                </w:rPr>
                <w:t xml:space="preserve"> </w:t>
              </w:r>
              <w:r>
                <w:rPr>
                  <w:noProof/>
                </w:rPr>
                <w:t>New Riders.</w:t>
              </w:r>
            </w:p>
            <w:p w14:paraId="4A14B0DB" w14:textId="77777777" w:rsidR="00A165B8" w:rsidRDefault="00A165B8" w:rsidP="00A165B8">
              <w:pPr>
                <w:pStyle w:val="Bibliografa"/>
                <w:ind w:left="720" w:hanging="720"/>
                <w:rPr>
                  <w:noProof/>
                </w:rPr>
              </w:pPr>
              <w:r>
                <w:rPr>
                  <w:noProof/>
                </w:rPr>
                <w:t xml:space="preserve">Casa Presidencial de Honduras. (2025). </w:t>
              </w:r>
              <w:r>
                <w:rPr>
                  <w:i/>
                  <w:iCs/>
                  <w:noProof/>
                </w:rPr>
                <w:t>Sitio oficial de la Presidencia de la República.</w:t>
              </w:r>
              <w:r>
                <w:rPr>
                  <w:noProof/>
                </w:rPr>
                <w:t xml:space="preserve"> Obtenido de https://www.presidencia.gob.hn/</w:t>
              </w:r>
            </w:p>
            <w:p w14:paraId="16D1AD75" w14:textId="77777777" w:rsidR="00A165B8" w:rsidRDefault="00A165B8" w:rsidP="00A165B8">
              <w:pPr>
                <w:pStyle w:val="Bibliografa"/>
                <w:ind w:left="720" w:hanging="720"/>
                <w:rPr>
                  <w:noProof/>
                </w:rPr>
              </w:pPr>
              <w:r>
                <w:rPr>
                  <w:noProof/>
                </w:rPr>
                <w:t xml:space="preserve">Centro de Estudio para la Democracia (CESPAD). (2022). </w:t>
              </w:r>
              <w:r>
                <w:rPr>
                  <w:i/>
                  <w:iCs/>
                  <w:noProof/>
                </w:rPr>
                <w:t>Análisis de los resultados de las elecciones generales 2021 en Honduras.</w:t>
              </w:r>
              <w:r>
                <w:rPr>
                  <w:noProof/>
                </w:rPr>
                <w:t xml:space="preserve"> Obtenido de https://cespad.org.hn</w:t>
              </w:r>
            </w:p>
            <w:p w14:paraId="04F82A90" w14:textId="77777777" w:rsidR="00A165B8" w:rsidRDefault="00A165B8" w:rsidP="00A165B8">
              <w:pPr>
                <w:pStyle w:val="Bibliografa"/>
                <w:ind w:left="720" w:hanging="720"/>
                <w:rPr>
                  <w:noProof/>
                </w:rPr>
              </w:pPr>
              <w:r>
                <w:rPr>
                  <w:noProof/>
                </w:rPr>
                <w:t xml:space="preserve">Chequeado. (2024). </w:t>
              </w:r>
              <w:r>
                <w:rPr>
                  <w:i/>
                  <w:iCs/>
                  <w:noProof/>
                </w:rPr>
                <w:t>Acerca de Chequeado.</w:t>
              </w:r>
              <w:r>
                <w:rPr>
                  <w:noProof/>
                </w:rPr>
                <w:t xml:space="preserve"> Obtenido de https://chequeado.com/quienes-somos/</w:t>
              </w:r>
            </w:p>
            <w:p w14:paraId="3F858D9C" w14:textId="77777777" w:rsidR="00A165B8" w:rsidRDefault="00A165B8" w:rsidP="00A165B8">
              <w:pPr>
                <w:pStyle w:val="Bibliografa"/>
                <w:ind w:left="720" w:hanging="720"/>
                <w:rPr>
                  <w:noProof/>
                </w:rPr>
              </w:pPr>
              <w:r w:rsidRPr="00A165B8">
                <w:rPr>
                  <w:noProof/>
                  <w:lang w:val="en-US"/>
                </w:rPr>
                <w:t xml:space="preserve">Codd, E. F. (1970). A relational model of data for large shared data banks. </w:t>
              </w:r>
              <w:r>
                <w:rPr>
                  <w:i/>
                  <w:iCs/>
                  <w:noProof/>
                </w:rPr>
                <w:t>Communications of the ACM, 13</w:t>
              </w:r>
              <w:r>
                <w:rPr>
                  <w:noProof/>
                </w:rPr>
                <w:t>(6), 377-387.</w:t>
              </w:r>
            </w:p>
            <w:p w14:paraId="01967577" w14:textId="77777777" w:rsidR="00A165B8" w:rsidRDefault="00A165B8" w:rsidP="00A165B8">
              <w:pPr>
                <w:pStyle w:val="Bibliografa"/>
                <w:ind w:left="720" w:hanging="720"/>
                <w:rPr>
                  <w:noProof/>
                </w:rPr>
              </w:pPr>
              <w:r>
                <w:rPr>
                  <w:noProof/>
                </w:rPr>
                <w:t xml:space="preserve">Comisión Económica para América Latina y el Caribe (CEPAL). (2023). </w:t>
              </w:r>
              <w:r>
                <w:rPr>
                  <w:i/>
                  <w:iCs/>
                  <w:noProof/>
                </w:rPr>
                <w:t>Estado abierto en América Latina y el Caribe.</w:t>
              </w:r>
              <w:r>
                <w:rPr>
                  <w:noProof/>
                </w:rPr>
                <w:t xml:space="preserve"> Obtenido de https://biblioguias.cepal.org/EstadoAbierto</w:t>
              </w:r>
            </w:p>
            <w:p w14:paraId="0424F6E7" w14:textId="77777777" w:rsidR="00A165B8" w:rsidRDefault="00A165B8" w:rsidP="00A165B8">
              <w:pPr>
                <w:pStyle w:val="Bibliografa"/>
                <w:ind w:left="720" w:hanging="720"/>
                <w:rPr>
                  <w:noProof/>
                </w:rPr>
              </w:pPr>
              <w:r>
                <w:rPr>
                  <w:noProof/>
                </w:rPr>
                <w:t xml:space="preserve">Comisión Interamericana de Derechos Humanos. (2010). </w:t>
              </w:r>
              <w:r>
                <w:rPr>
                  <w:i/>
                  <w:iCs/>
                  <w:noProof/>
                </w:rPr>
                <w:t>El derecho de acceso a la información en el marco jurídico interamericano.</w:t>
              </w:r>
              <w:r>
                <w:rPr>
                  <w:noProof/>
                </w:rPr>
                <w:t xml:space="preserve"> Relatoría Especial para la Libertad de Expresión, Organización de los Estados Americanos. Obtenido de https://www.oas.org/es/cidh/expresion</w:t>
              </w:r>
            </w:p>
            <w:p w14:paraId="1920B6E4" w14:textId="77777777" w:rsidR="00A165B8" w:rsidRDefault="00A165B8" w:rsidP="00A165B8">
              <w:pPr>
                <w:pStyle w:val="Bibliografa"/>
                <w:ind w:left="720" w:hanging="720"/>
                <w:rPr>
                  <w:noProof/>
                </w:rPr>
              </w:pPr>
              <w:r>
                <w:rPr>
                  <w:noProof/>
                </w:rPr>
                <w:t>Congreso Nacional de Honduras. (1982). Constitución de la República de Honduras (Decreto No. 131-1982). La Gaceta.</w:t>
              </w:r>
            </w:p>
            <w:p w14:paraId="171505EF" w14:textId="77777777" w:rsidR="00A165B8" w:rsidRDefault="00A165B8" w:rsidP="00A165B8">
              <w:pPr>
                <w:pStyle w:val="Bibliografa"/>
                <w:ind w:left="720" w:hanging="720"/>
                <w:rPr>
                  <w:noProof/>
                </w:rPr>
              </w:pPr>
              <w:r>
                <w:rPr>
                  <w:noProof/>
                </w:rPr>
                <w:lastRenderedPageBreak/>
                <w:t>Congreso Nacional de Honduras. (2006). Ley de Transparencia y Acceso a la Información Pública (Decreto Legislativo No. 170-2006). La Gaceta.</w:t>
              </w:r>
            </w:p>
            <w:p w14:paraId="1C916D64" w14:textId="77777777" w:rsidR="00A165B8" w:rsidRDefault="00A165B8" w:rsidP="00A165B8">
              <w:pPr>
                <w:pStyle w:val="Bibliografa"/>
                <w:ind w:left="720" w:hanging="720"/>
                <w:rPr>
                  <w:noProof/>
                </w:rPr>
              </w:pPr>
              <w:r>
                <w:rPr>
                  <w:noProof/>
                </w:rPr>
                <w:t xml:space="preserve">Consejo Nacional Electoral (CNE). (2025). </w:t>
              </w:r>
              <w:r>
                <w:rPr>
                  <w:i/>
                  <w:iCs/>
                  <w:noProof/>
                </w:rPr>
                <w:t>Funciones, procesos electorales y planes de gobierno en Honduras.</w:t>
              </w:r>
              <w:r>
                <w:rPr>
                  <w:noProof/>
                </w:rPr>
                <w:t xml:space="preserve"> Obtenido de https://www.cne.hn/</w:t>
              </w:r>
            </w:p>
            <w:p w14:paraId="121E6312" w14:textId="77777777" w:rsidR="00A165B8" w:rsidRDefault="00A165B8" w:rsidP="00A165B8">
              <w:pPr>
                <w:pStyle w:val="Bibliografa"/>
                <w:ind w:left="720" w:hanging="720"/>
                <w:rPr>
                  <w:noProof/>
                </w:rPr>
              </w:pPr>
              <w:r>
                <w:rPr>
                  <w:noProof/>
                </w:rPr>
                <w:t xml:space="preserve">Corporación Latinobarómetro. (2024). </w:t>
              </w:r>
              <w:r>
                <w:rPr>
                  <w:i/>
                  <w:iCs/>
                  <w:noProof/>
                </w:rPr>
                <w:t>Informe 2024: La democracia resiliente.</w:t>
              </w:r>
              <w:r>
                <w:rPr>
                  <w:noProof/>
                </w:rPr>
                <w:t xml:space="preserve"> Obtenido de https://www.latinobarometro.org</w:t>
              </w:r>
            </w:p>
            <w:p w14:paraId="32CB5B2E" w14:textId="77777777" w:rsidR="00A165B8" w:rsidRPr="00A165B8" w:rsidRDefault="00A165B8" w:rsidP="00A165B8">
              <w:pPr>
                <w:pStyle w:val="Bibliografa"/>
                <w:ind w:left="720" w:hanging="720"/>
                <w:rPr>
                  <w:noProof/>
                  <w:lang w:val="en-US"/>
                </w:rPr>
              </w:pPr>
              <w:r>
                <w:rPr>
                  <w:noProof/>
                </w:rPr>
                <w:t xml:space="preserve">Dahl, R. A. (2009). </w:t>
              </w:r>
              <w:r>
                <w:rPr>
                  <w:i/>
                  <w:iCs/>
                  <w:noProof/>
                </w:rPr>
                <w:t>La poliarquía: participación y oposición</w:t>
              </w:r>
              <w:r>
                <w:rPr>
                  <w:noProof/>
                </w:rPr>
                <w:t xml:space="preserve"> (3.ª ed.). </w:t>
              </w:r>
              <w:r w:rsidRPr="00A165B8">
                <w:rPr>
                  <w:noProof/>
                  <w:lang w:val="en-US"/>
                </w:rPr>
                <w:t>Tecnos.</w:t>
              </w:r>
            </w:p>
            <w:p w14:paraId="3E75C74B" w14:textId="77777777" w:rsidR="00A165B8" w:rsidRPr="00A165B8" w:rsidRDefault="00A165B8" w:rsidP="00A165B8">
              <w:pPr>
                <w:pStyle w:val="Bibliografa"/>
                <w:ind w:left="720" w:hanging="720"/>
                <w:rPr>
                  <w:noProof/>
                  <w:lang w:val="en-US"/>
                </w:rPr>
              </w:pPr>
              <w:r w:rsidRPr="00A165B8">
                <w:rPr>
                  <w:noProof/>
                  <w:lang w:val="en-US"/>
                </w:rPr>
                <w:t xml:space="preserve">Date, C. J. (2003). </w:t>
              </w:r>
              <w:r w:rsidRPr="00A165B8">
                <w:rPr>
                  <w:i/>
                  <w:iCs/>
                  <w:noProof/>
                  <w:lang w:val="en-US"/>
                </w:rPr>
                <w:t>An introduction to database systems</w:t>
              </w:r>
              <w:r w:rsidRPr="00A165B8">
                <w:rPr>
                  <w:noProof/>
                  <w:lang w:val="en-US"/>
                </w:rPr>
                <w:t xml:space="preserve"> (8.ª ed.). Addison-Wesley.</w:t>
              </w:r>
            </w:p>
            <w:p w14:paraId="476B66B1" w14:textId="77777777" w:rsidR="00A165B8" w:rsidRPr="00A165B8" w:rsidRDefault="00A165B8" w:rsidP="00A165B8">
              <w:pPr>
                <w:pStyle w:val="Bibliografa"/>
                <w:ind w:left="720" w:hanging="720"/>
                <w:rPr>
                  <w:noProof/>
                  <w:lang w:val="en-US"/>
                </w:rPr>
              </w:pPr>
              <w:r w:rsidRPr="00A165B8">
                <w:rPr>
                  <w:noProof/>
                  <w:lang w:val="en-US"/>
                </w:rPr>
                <w:t xml:space="preserve">Doran, G. T. (1981). There’s a S.M.A.R.T. way to write management’s goals and objectives. </w:t>
              </w:r>
              <w:r w:rsidRPr="00A165B8">
                <w:rPr>
                  <w:i/>
                  <w:iCs/>
                  <w:noProof/>
                  <w:lang w:val="en-US"/>
                </w:rPr>
                <w:t>Management Review, 70</w:t>
              </w:r>
              <w:r w:rsidRPr="00A165B8">
                <w:rPr>
                  <w:noProof/>
                  <w:lang w:val="en-US"/>
                </w:rPr>
                <w:t>(11), 35-36.</w:t>
              </w:r>
            </w:p>
            <w:p w14:paraId="7E4F7FBF" w14:textId="77777777" w:rsidR="00A165B8" w:rsidRPr="00A165B8" w:rsidRDefault="00A165B8" w:rsidP="00A165B8">
              <w:pPr>
                <w:pStyle w:val="Bibliografa"/>
                <w:ind w:left="720" w:hanging="720"/>
                <w:rPr>
                  <w:noProof/>
                  <w:lang w:val="en-US"/>
                </w:rPr>
              </w:pPr>
              <w:r w:rsidRPr="00A165B8">
                <w:rPr>
                  <w:noProof/>
                  <w:lang w:val="en-US"/>
                </w:rPr>
                <w:t xml:space="preserve">Elmasri, R., &amp; Navathe, S. B. (2016). </w:t>
              </w:r>
              <w:r w:rsidRPr="00A165B8">
                <w:rPr>
                  <w:i/>
                  <w:iCs/>
                  <w:noProof/>
                  <w:lang w:val="en-US"/>
                </w:rPr>
                <w:t>Fundamentals of database systems</w:t>
              </w:r>
              <w:r w:rsidRPr="00A165B8">
                <w:rPr>
                  <w:noProof/>
                  <w:lang w:val="en-US"/>
                </w:rPr>
                <w:t xml:space="preserve"> (7.ª ed.). Pearson.</w:t>
              </w:r>
            </w:p>
            <w:p w14:paraId="4AE4AE5C" w14:textId="77777777" w:rsidR="00A165B8" w:rsidRPr="00A165B8" w:rsidRDefault="00A165B8" w:rsidP="00A165B8">
              <w:pPr>
                <w:pStyle w:val="Bibliografa"/>
                <w:ind w:left="720" w:hanging="720"/>
                <w:rPr>
                  <w:noProof/>
                  <w:lang w:val="en-US"/>
                </w:rPr>
              </w:pPr>
              <w:r w:rsidRPr="00A165B8">
                <w:rPr>
                  <w:noProof/>
                  <w:lang w:val="en-US"/>
                </w:rPr>
                <w:t xml:space="preserve">Few, S. (2006). </w:t>
              </w:r>
              <w:r w:rsidRPr="00A165B8">
                <w:rPr>
                  <w:i/>
                  <w:iCs/>
                  <w:noProof/>
                  <w:lang w:val="en-US"/>
                </w:rPr>
                <w:t>Information dashboard design: The effective visual communication of data.</w:t>
              </w:r>
              <w:r w:rsidRPr="00A165B8">
                <w:rPr>
                  <w:noProof/>
                  <w:lang w:val="en-US"/>
                </w:rPr>
                <w:t xml:space="preserve"> O’Reilly Media.</w:t>
              </w:r>
            </w:p>
            <w:p w14:paraId="4201CF85" w14:textId="77777777" w:rsidR="00A165B8" w:rsidRDefault="00A165B8" w:rsidP="00A165B8">
              <w:pPr>
                <w:pStyle w:val="Bibliografa"/>
                <w:ind w:left="720" w:hanging="720"/>
                <w:rPr>
                  <w:noProof/>
                </w:rPr>
              </w:pPr>
              <w:r w:rsidRPr="00A165B8">
                <w:rPr>
                  <w:noProof/>
                  <w:lang w:val="en-US"/>
                </w:rPr>
                <w:t xml:space="preserve">Fiorina, M. P. (1981). </w:t>
              </w:r>
              <w:r w:rsidRPr="00A165B8">
                <w:rPr>
                  <w:i/>
                  <w:iCs/>
                  <w:noProof/>
                  <w:lang w:val="en-US"/>
                </w:rPr>
                <w:t>Retrospective voting in American national elections.</w:t>
              </w:r>
              <w:r w:rsidRPr="00A165B8">
                <w:rPr>
                  <w:noProof/>
                  <w:lang w:val="en-US"/>
                </w:rPr>
                <w:t xml:space="preserve"> </w:t>
              </w:r>
              <w:r>
                <w:rPr>
                  <w:noProof/>
                </w:rPr>
                <w:t>Yale University Press.</w:t>
              </w:r>
            </w:p>
            <w:p w14:paraId="5A8301D3" w14:textId="77777777" w:rsidR="00A165B8" w:rsidRDefault="00A165B8" w:rsidP="00A165B8">
              <w:pPr>
                <w:pStyle w:val="Bibliografa"/>
                <w:ind w:left="720" w:hanging="720"/>
                <w:rPr>
                  <w:noProof/>
                </w:rPr>
              </w:pPr>
              <w:r>
                <w:rPr>
                  <w:noProof/>
                </w:rPr>
                <w:t xml:space="preserve">Fundación Ciudadano Inteligente. (2024). </w:t>
              </w:r>
              <w:r>
                <w:rPr>
                  <w:i/>
                  <w:iCs/>
                  <w:noProof/>
                </w:rPr>
                <w:t>Del Dicho al Hecho: monitoreo del cumplimiento de promesas presidenciales y legislativas.</w:t>
              </w:r>
              <w:r>
                <w:rPr>
                  <w:noProof/>
                </w:rPr>
                <w:t xml:space="preserve"> Obtenido de https://deldichoalhecho.cl/</w:t>
              </w:r>
            </w:p>
            <w:p w14:paraId="6EE9D3B1" w14:textId="77777777" w:rsidR="00A165B8" w:rsidRPr="00A165B8" w:rsidRDefault="00A165B8" w:rsidP="00A165B8">
              <w:pPr>
                <w:pStyle w:val="Bibliografa"/>
                <w:ind w:left="720" w:hanging="720"/>
                <w:rPr>
                  <w:noProof/>
                  <w:lang w:val="en-US"/>
                </w:rPr>
              </w:pPr>
              <w:r>
                <w:rPr>
                  <w:noProof/>
                </w:rPr>
                <w:t xml:space="preserve">Fundación Gabo. (2017). </w:t>
              </w:r>
              <w:r>
                <w:rPr>
                  <w:i/>
                  <w:iCs/>
                  <w:noProof/>
                </w:rPr>
                <w:t>Así le hacen seguimiento a las promesas políticas: La Silla Vacía, Convoca y Chequeado.</w:t>
              </w:r>
              <w:r>
                <w:rPr>
                  <w:noProof/>
                </w:rPr>
                <w:t xml:space="preserve"> </w:t>
              </w:r>
              <w:r w:rsidRPr="00A165B8">
                <w:rPr>
                  <w:noProof/>
                  <w:lang w:val="en-US"/>
                </w:rPr>
                <w:t>Obtenido de https://fundaciongabo.org</w:t>
              </w:r>
            </w:p>
            <w:p w14:paraId="1B6B178D" w14:textId="77777777" w:rsidR="00A165B8" w:rsidRPr="00A165B8" w:rsidRDefault="00A165B8" w:rsidP="00A165B8">
              <w:pPr>
                <w:pStyle w:val="Bibliografa"/>
                <w:ind w:left="720" w:hanging="720"/>
                <w:rPr>
                  <w:noProof/>
                  <w:lang w:val="en-US"/>
                </w:rPr>
              </w:pPr>
              <w:r w:rsidRPr="00A165B8">
                <w:rPr>
                  <w:noProof/>
                  <w:lang w:val="en-US"/>
                </w:rPr>
                <w:t xml:space="preserve">Graves, L. (2016). </w:t>
              </w:r>
              <w:r w:rsidRPr="00A165B8">
                <w:rPr>
                  <w:i/>
                  <w:iCs/>
                  <w:noProof/>
                  <w:lang w:val="en-US"/>
                </w:rPr>
                <w:t>Deciding what's true: The rise of political fact-checking in American journalism.</w:t>
              </w:r>
              <w:r w:rsidRPr="00A165B8">
                <w:rPr>
                  <w:noProof/>
                  <w:lang w:val="en-US"/>
                </w:rPr>
                <w:t xml:space="preserve"> Columbia University Press.</w:t>
              </w:r>
            </w:p>
            <w:p w14:paraId="7673456D" w14:textId="77777777" w:rsidR="00A165B8" w:rsidRDefault="00A165B8" w:rsidP="00A165B8">
              <w:pPr>
                <w:pStyle w:val="Bibliografa"/>
                <w:ind w:left="720" w:hanging="720"/>
                <w:rPr>
                  <w:noProof/>
                </w:rPr>
              </w:pPr>
              <w:r w:rsidRPr="00A165B8">
                <w:rPr>
                  <w:noProof/>
                  <w:lang w:val="en-US"/>
                </w:rPr>
                <w:t xml:space="preserve">Hedden, H. (2022). </w:t>
              </w:r>
              <w:r w:rsidRPr="00A165B8">
                <w:rPr>
                  <w:i/>
                  <w:iCs/>
                  <w:noProof/>
                  <w:lang w:val="en-US"/>
                </w:rPr>
                <w:t>The accidental taxonomist</w:t>
              </w:r>
              <w:r w:rsidRPr="00A165B8">
                <w:rPr>
                  <w:noProof/>
                  <w:lang w:val="en-US"/>
                </w:rPr>
                <w:t xml:space="preserve"> (3.ª ed.). </w:t>
              </w:r>
              <w:r>
                <w:rPr>
                  <w:noProof/>
                </w:rPr>
                <w:t>Information Today.</w:t>
              </w:r>
            </w:p>
            <w:p w14:paraId="3F3B5232" w14:textId="77777777" w:rsidR="00A165B8" w:rsidRDefault="00A165B8" w:rsidP="00A165B8">
              <w:pPr>
                <w:pStyle w:val="Bibliografa"/>
                <w:ind w:left="720" w:hanging="720"/>
                <w:rPr>
                  <w:noProof/>
                </w:rPr>
              </w:pPr>
              <w:r>
                <w:rPr>
                  <w:noProof/>
                </w:rPr>
                <w:lastRenderedPageBreak/>
                <w:t xml:space="preserve">Hernández-Sampieri, R., Fernández-Collado, C., &amp; Baptista-Lucio, P. (2014). </w:t>
              </w:r>
              <w:r>
                <w:rPr>
                  <w:i/>
                  <w:iCs/>
                  <w:noProof/>
                </w:rPr>
                <w:t>Metodología de la investigación</w:t>
              </w:r>
              <w:r>
                <w:rPr>
                  <w:noProof/>
                </w:rPr>
                <w:t xml:space="preserve"> (6.ª ed.). McGraw-Hill.</w:t>
              </w:r>
            </w:p>
            <w:p w14:paraId="61CD1BB5" w14:textId="77777777" w:rsidR="00A165B8" w:rsidRDefault="00A165B8" w:rsidP="00A165B8">
              <w:pPr>
                <w:pStyle w:val="Bibliografa"/>
                <w:ind w:left="720" w:hanging="720"/>
                <w:rPr>
                  <w:noProof/>
                </w:rPr>
              </w:pPr>
              <w:r>
                <w:rPr>
                  <w:noProof/>
                </w:rPr>
                <w:t xml:space="preserve">Instituto de Acceso a la Información Pública (IAIP). (2024). </w:t>
              </w:r>
              <w:r>
                <w:rPr>
                  <w:i/>
                  <w:iCs/>
                  <w:noProof/>
                </w:rPr>
                <w:t>Portal Único de Transparencia y Sistema de Información Electrónico de Honduras (SIELHO).</w:t>
              </w:r>
              <w:r>
                <w:rPr>
                  <w:noProof/>
                </w:rPr>
                <w:t xml:space="preserve"> Obtenido de https://portalunico.iaip.gob.hn</w:t>
              </w:r>
            </w:p>
            <w:p w14:paraId="14ACDCE7" w14:textId="77777777" w:rsidR="00A165B8" w:rsidRPr="00A165B8" w:rsidRDefault="00A165B8" w:rsidP="00A165B8">
              <w:pPr>
                <w:pStyle w:val="Bibliografa"/>
                <w:ind w:left="720" w:hanging="720"/>
                <w:rPr>
                  <w:noProof/>
                  <w:lang w:val="en-US"/>
                </w:rPr>
              </w:pPr>
              <w:r>
                <w:rPr>
                  <w:noProof/>
                </w:rPr>
                <w:t xml:space="preserve">Jurafsky, D., &amp; Martin, J. H. (2009). </w:t>
              </w:r>
              <w:r w:rsidRPr="00A165B8">
                <w:rPr>
                  <w:i/>
                  <w:iCs/>
                  <w:noProof/>
                  <w:lang w:val="en-US"/>
                </w:rPr>
                <w:t>Speech and language processing: An introduction to natural language processing, computational linguistics, and speech recognition</w:t>
              </w:r>
              <w:r w:rsidRPr="00A165B8">
                <w:rPr>
                  <w:noProof/>
                  <w:lang w:val="en-US"/>
                </w:rPr>
                <w:t xml:space="preserve"> (2.ª ed.). Pearson Prentice Hall.</w:t>
              </w:r>
            </w:p>
            <w:p w14:paraId="46A33DD8" w14:textId="77777777" w:rsidR="00A165B8" w:rsidRPr="00A165B8" w:rsidRDefault="00A165B8" w:rsidP="00A165B8">
              <w:pPr>
                <w:pStyle w:val="Bibliografa"/>
                <w:ind w:left="720" w:hanging="720"/>
                <w:rPr>
                  <w:noProof/>
                  <w:lang w:val="en-US"/>
                </w:rPr>
              </w:pPr>
              <w:r w:rsidRPr="00A165B8">
                <w:rPr>
                  <w:noProof/>
                  <w:lang w:val="en-US"/>
                </w:rPr>
                <w:t xml:space="preserve">Lewis, P., Perez, E., Piktus, A., Petroni, F., Karpukhin, V., Goyal, N., . . . Kiela, D. (2020). Retrieval-augmented generation for knowledge-intensive NLP tasks. </w:t>
              </w:r>
              <w:r w:rsidRPr="00A165B8">
                <w:rPr>
                  <w:i/>
                  <w:iCs/>
                  <w:noProof/>
                  <w:lang w:val="en-US"/>
                </w:rPr>
                <w:t>Advances in Neural Information Processing Systems, 33</w:t>
              </w:r>
              <w:r w:rsidRPr="00A165B8">
                <w:rPr>
                  <w:noProof/>
                  <w:lang w:val="en-US"/>
                </w:rPr>
                <w:t>, 9459-9474.</w:t>
              </w:r>
            </w:p>
            <w:p w14:paraId="7F885C95" w14:textId="77777777" w:rsidR="00A165B8" w:rsidRPr="00A165B8" w:rsidRDefault="00A165B8" w:rsidP="00A165B8">
              <w:pPr>
                <w:pStyle w:val="Bibliografa"/>
                <w:ind w:left="720" w:hanging="720"/>
                <w:rPr>
                  <w:noProof/>
                  <w:lang w:val="en-US"/>
                </w:rPr>
              </w:pPr>
              <w:r w:rsidRPr="00A165B8">
                <w:rPr>
                  <w:noProof/>
                  <w:lang w:val="en-US"/>
                </w:rPr>
                <w:t xml:space="preserve">Manin, B., Przeworski, A., &amp; Stokes, S. C. (1999). Elections and representation. En A. Przeworski, S. C. Stokes, &amp; B. Manin (Edits.), </w:t>
              </w:r>
              <w:r w:rsidRPr="00A165B8">
                <w:rPr>
                  <w:i/>
                  <w:iCs/>
                  <w:noProof/>
                  <w:lang w:val="en-US"/>
                </w:rPr>
                <w:t>Democracy, accountability, and representation</w:t>
              </w:r>
              <w:r w:rsidRPr="00A165B8">
                <w:rPr>
                  <w:noProof/>
                  <w:lang w:val="en-US"/>
                </w:rPr>
                <w:t xml:space="preserve"> (págs. 29-54). Cambridge University Press.</w:t>
              </w:r>
            </w:p>
            <w:p w14:paraId="2D54CD85" w14:textId="77777777" w:rsidR="00A165B8" w:rsidRPr="00A165B8" w:rsidRDefault="00A165B8" w:rsidP="00A165B8">
              <w:pPr>
                <w:pStyle w:val="Bibliografa"/>
                <w:ind w:left="720" w:hanging="720"/>
                <w:rPr>
                  <w:noProof/>
                  <w:lang w:val="en-US"/>
                </w:rPr>
              </w:pPr>
              <w:r w:rsidRPr="00A165B8">
                <w:rPr>
                  <w:noProof/>
                  <w:lang w:val="en-US"/>
                </w:rPr>
                <w:t xml:space="preserve">Naurin, E. (2011). </w:t>
              </w:r>
              <w:r w:rsidRPr="00A165B8">
                <w:rPr>
                  <w:i/>
                  <w:iCs/>
                  <w:noProof/>
                  <w:lang w:val="en-US"/>
                </w:rPr>
                <w:t>Election promises, party behaviour and voter perceptions.</w:t>
              </w:r>
              <w:r w:rsidRPr="00A165B8">
                <w:rPr>
                  <w:noProof/>
                  <w:lang w:val="en-US"/>
                </w:rPr>
                <w:t xml:space="preserve"> Palgrave Macmillan.</w:t>
              </w:r>
            </w:p>
            <w:p w14:paraId="295D37DE" w14:textId="77777777" w:rsidR="00A165B8" w:rsidRPr="00A165B8" w:rsidRDefault="00A165B8" w:rsidP="00A165B8">
              <w:pPr>
                <w:pStyle w:val="Bibliografa"/>
                <w:ind w:left="720" w:hanging="720"/>
                <w:rPr>
                  <w:noProof/>
                  <w:lang w:val="en-US"/>
                </w:rPr>
              </w:pPr>
              <w:r w:rsidRPr="00A165B8">
                <w:rPr>
                  <w:noProof/>
                  <w:lang w:val="en-US"/>
                </w:rPr>
                <w:t xml:space="preserve">Norris, P. (2011). </w:t>
              </w:r>
              <w:r w:rsidRPr="00A165B8">
                <w:rPr>
                  <w:i/>
                  <w:iCs/>
                  <w:noProof/>
                  <w:lang w:val="en-US"/>
                </w:rPr>
                <w:t>Democratic deficit: Critical citizens revisited.</w:t>
              </w:r>
              <w:r w:rsidRPr="00A165B8">
                <w:rPr>
                  <w:noProof/>
                  <w:lang w:val="en-US"/>
                </w:rPr>
                <w:t xml:space="preserve"> Cambridge University Press.</w:t>
              </w:r>
            </w:p>
            <w:p w14:paraId="7834FD3D" w14:textId="77777777" w:rsidR="00A165B8" w:rsidRDefault="00A165B8" w:rsidP="00A165B8">
              <w:pPr>
                <w:pStyle w:val="Bibliografa"/>
                <w:ind w:left="720" w:hanging="720"/>
                <w:rPr>
                  <w:noProof/>
                </w:rPr>
              </w:pPr>
              <w:r>
                <w:rPr>
                  <w:noProof/>
                </w:rPr>
                <w:t xml:space="preserve">O'Donnell, G. (2004). Accountability horizontal: la institucionalización legal de la desconfianza política. </w:t>
              </w:r>
              <w:r>
                <w:rPr>
                  <w:i/>
                  <w:iCs/>
                  <w:noProof/>
                </w:rPr>
                <w:t>Revista Española de Ciencia Política</w:t>
              </w:r>
              <w:r>
                <w:rPr>
                  <w:noProof/>
                </w:rPr>
                <w:t>(11), 11-31.</w:t>
              </w:r>
            </w:p>
            <w:p w14:paraId="23E3F2D7" w14:textId="77777777" w:rsidR="00A165B8" w:rsidRDefault="00A165B8" w:rsidP="00A165B8">
              <w:pPr>
                <w:pStyle w:val="Bibliografa"/>
                <w:ind w:left="720" w:hanging="720"/>
                <w:rPr>
                  <w:noProof/>
                </w:rPr>
              </w:pPr>
              <w:r>
                <w:rPr>
                  <w:noProof/>
                </w:rPr>
                <w:t xml:space="preserve">Open Government Partnership. (2011). </w:t>
              </w:r>
              <w:r>
                <w:rPr>
                  <w:i/>
                  <w:iCs/>
                  <w:noProof/>
                </w:rPr>
                <w:t>Declaración de Gobierno Abierto.</w:t>
              </w:r>
              <w:r>
                <w:rPr>
                  <w:noProof/>
                </w:rPr>
                <w:t xml:space="preserve"> Obtenido de https://www.opengovpartnership.org</w:t>
              </w:r>
            </w:p>
            <w:p w14:paraId="7AE7E84F" w14:textId="77777777" w:rsidR="00A165B8" w:rsidRDefault="00A165B8" w:rsidP="00A165B8">
              <w:pPr>
                <w:pStyle w:val="Bibliografa"/>
                <w:ind w:left="720" w:hanging="720"/>
                <w:rPr>
                  <w:noProof/>
                </w:rPr>
              </w:pPr>
              <w:r>
                <w:rPr>
                  <w:noProof/>
                </w:rPr>
                <w:t xml:space="preserve">Organización de las Naciones Unidas. (2000). </w:t>
              </w:r>
              <w:r>
                <w:rPr>
                  <w:i/>
                  <w:iCs/>
                  <w:noProof/>
                </w:rPr>
                <w:t>Clasificación de las funciones del gobierno (COFOG).</w:t>
              </w:r>
              <w:r>
                <w:rPr>
                  <w:noProof/>
                </w:rPr>
                <w:t xml:space="preserve"> Departamento de Asuntos Económicos y Sociales, División de Estadística.</w:t>
              </w:r>
            </w:p>
            <w:p w14:paraId="2DC82679" w14:textId="77777777" w:rsidR="00A165B8" w:rsidRDefault="00A165B8" w:rsidP="00A165B8">
              <w:pPr>
                <w:pStyle w:val="Bibliografa"/>
                <w:ind w:left="720" w:hanging="720"/>
                <w:rPr>
                  <w:noProof/>
                </w:rPr>
              </w:pPr>
              <w:r>
                <w:rPr>
                  <w:noProof/>
                </w:rPr>
                <w:lastRenderedPageBreak/>
                <w:t xml:space="preserve">Organización de las Naciones Unidas. (2015). </w:t>
              </w:r>
              <w:r>
                <w:rPr>
                  <w:i/>
                  <w:iCs/>
                  <w:noProof/>
                </w:rPr>
                <w:t>Transformar nuestro mundo: la Agenda 2030 para el Desarrollo Sostenible (Resolución A/RES/70/1).</w:t>
              </w:r>
              <w:r>
                <w:rPr>
                  <w:noProof/>
                </w:rPr>
                <w:t xml:space="preserve"> </w:t>
              </w:r>
            </w:p>
            <w:p w14:paraId="7278A886" w14:textId="77777777" w:rsidR="00A165B8" w:rsidRDefault="00A165B8" w:rsidP="00A165B8">
              <w:pPr>
                <w:pStyle w:val="Bibliografa"/>
                <w:ind w:left="720" w:hanging="720"/>
                <w:rPr>
                  <w:noProof/>
                </w:rPr>
              </w:pPr>
              <w:r>
                <w:rPr>
                  <w:noProof/>
                </w:rPr>
                <w:t xml:space="preserve">Organización de las Naciones Unidas para la Educación, la Ciencia y la Cultura (UNESCO). (2022). </w:t>
              </w:r>
              <w:r>
                <w:rPr>
                  <w:i/>
                  <w:iCs/>
                  <w:noProof/>
                </w:rPr>
                <w:t>El desafío de la desinformación en procesos electorales.</w:t>
              </w:r>
              <w:r>
                <w:rPr>
                  <w:noProof/>
                </w:rPr>
                <w:t xml:space="preserve"> Obtenido de https://www.unesco.org</w:t>
              </w:r>
            </w:p>
            <w:p w14:paraId="19E62234" w14:textId="77777777" w:rsidR="00A165B8" w:rsidRDefault="00A165B8" w:rsidP="00A165B8">
              <w:pPr>
                <w:pStyle w:val="Bibliografa"/>
                <w:ind w:left="720" w:hanging="720"/>
                <w:rPr>
                  <w:noProof/>
                </w:rPr>
              </w:pPr>
              <w:r>
                <w:rPr>
                  <w:noProof/>
                </w:rPr>
                <w:t>Organización de los Estados Americanos. (1969). Convención Americana sobre Derechos Humanos (Pacto de San José).</w:t>
              </w:r>
            </w:p>
            <w:p w14:paraId="2CBAF298" w14:textId="77777777" w:rsidR="00A165B8" w:rsidRDefault="00A165B8" w:rsidP="00A165B8">
              <w:pPr>
                <w:pStyle w:val="Bibliografa"/>
                <w:ind w:left="720" w:hanging="720"/>
                <w:rPr>
                  <w:noProof/>
                </w:rPr>
              </w:pPr>
              <w:r w:rsidRPr="00A165B8">
                <w:rPr>
                  <w:noProof/>
                  <w:lang w:val="en-US"/>
                </w:rPr>
                <w:t xml:space="preserve">Parmenter, D. (2015). </w:t>
              </w:r>
              <w:r w:rsidRPr="00A165B8">
                <w:rPr>
                  <w:i/>
                  <w:iCs/>
                  <w:noProof/>
                  <w:lang w:val="en-US"/>
                </w:rPr>
                <w:t>Key performance indicators: Developing, implementing, and using winning KPIs</w:t>
              </w:r>
              <w:r w:rsidRPr="00A165B8">
                <w:rPr>
                  <w:noProof/>
                  <w:lang w:val="en-US"/>
                </w:rPr>
                <w:t xml:space="preserve"> (3.ª ed.). </w:t>
              </w:r>
              <w:r>
                <w:rPr>
                  <w:noProof/>
                </w:rPr>
                <w:t>Wiley.</w:t>
              </w:r>
            </w:p>
            <w:p w14:paraId="1AF9728F" w14:textId="77777777" w:rsidR="00A165B8" w:rsidRPr="00A165B8" w:rsidRDefault="00A165B8" w:rsidP="00A165B8">
              <w:pPr>
                <w:pStyle w:val="Bibliografa"/>
                <w:ind w:left="720" w:hanging="720"/>
                <w:rPr>
                  <w:noProof/>
                  <w:lang w:val="en-US"/>
                </w:rPr>
              </w:pPr>
              <w:r>
                <w:rPr>
                  <w:noProof/>
                </w:rPr>
                <w:t xml:space="preserve">Peruzzotti, E., &amp; Smulovitz, C. (2002). </w:t>
              </w:r>
              <w:r>
                <w:rPr>
                  <w:i/>
                  <w:iCs/>
                  <w:noProof/>
                </w:rPr>
                <w:t>Controlando la política: ciudadanos y medios en las nuevas democracias latinoamericanas.</w:t>
              </w:r>
              <w:r>
                <w:rPr>
                  <w:noProof/>
                </w:rPr>
                <w:t xml:space="preserve"> </w:t>
              </w:r>
              <w:r w:rsidRPr="00A165B8">
                <w:rPr>
                  <w:noProof/>
                  <w:lang w:val="en-US"/>
                </w:rPr>
                <w:t>Temas Grupo Editorial.</w:t>
              </w:r>
            </w:p>
            <w:p w14:paraId="6EAC9A68" w14:textId="77777777" w:rsidR="00A165B8" w:rsidRDefault="00A165B8" w:rsidP="00A165B8">
              <w:pPr>
                <w:pStyle w:val="Bibliografa"/>
                <w:ind w:left="720" w:hanging="720"/>
                <w:rPr>
                  <w:noProof/>
                </w:rPr>
              </w:pPr>
              <w:r w:rsidRPr="00A165B8">
                <w:rPr>
                  <w:noProof/>
                  <w:lang w:val="en-US"/>
                </w:rPr>
                <w:t xml:space="preserve">PolitiFact. (2018). </w:t>
              </w:r>
              <w:r w:rsidRPr="00A165B8">
                <w:rPr>
                  <w:i/>
                  <w:iCs/>
                  <w:noProof/>
                  <w:lang w:val="en-US"/>
                </w:rPr>
                <w:t>The principles of the Truth-O-Meter: PolitiFact’s methodology for independent fact-checking.</w:t>
              </w:r>
              <w:r w:rsidRPr="00A165B8">
                <w:rPr>
                  <w:noProof/>
                  <w:lang w:val="en-US"/>
                </w:rPr>
                <w:t xml:space="preserve"> </w:t>
              </w:r>
              <w:r>
                <w:rPr>
                  <w:noProof/>
                </w:rPr>
                <w:t>Obtenido de https://www.politifact.com/article/2018/feb/12/principles-truth-o-meter-politifacts-methodology-i/</w:t>
              </w:r>
            </w:p>
            <w:p w14:paraId="6EAC8C67" w14:textId="77777777" w:rsidR="00A165B8" w:rsidRDefault="00A165B8" w:rsidP="00A165B8">
              <w:pPr>
                <w:pStyle w:val="Bibliografa"/>
                <w:ind w:left="720" w:hanging="720"/>
                <w:rPr>
                  <w:noProof/>
                </w:rPr>
              </w:pPr>
              <w:r>
                <w:rPr>
                  <w:noProof/>
                </w:rPr>
                <w:t xml:space="preserve">Poynter Institute. (2024). </w:t>
              </w:r>
              <w:r>
                <w:rPr>
                  <w:i/>
                  <w:iCs/>
                  <w:noProof/>
                </w:rPr>
                <w:t>About PolitiFact.</w:t>
              </w:r>
              <w:r>
                <w:rPr>
                  <w:noProof/>
                </w:rPr>
                <w:t xml:space="preserve"> Obtenido de https://www.politifact.com/who-pays-for-politifact/</w:t>
              </w:r>
            </w:p>
            <w:p w14:paraId="6C933896" w14:textId="77777777" w:rsidR="00A165B8" w:rsidRDefault="00A165B8" w:rsidP="00A165B8">
              <w:pPr>
                <w:pStyle w:val="Bibliografa"/>
                <w:ind w:left="720" w:hanging="720"/>
                <w:rPr>
                  <w:noProof/>
                </w:rPr>
              </w:pPr>
              <w:r>
                <w:rPr>
                  <w:noProof/>
                </w:rPr>
                <w:t xml:space="preserve">Programa de las Naciones Unidas para el Desarrollo (PNUD). (2004). </w:t>
              </w:r>
              <w:r>
                <w:rPr>
                  <w:i/>
                  <w:iCs/>
                  <w:noProof/>
                </w:rPr>
                <w:t>La democracia en América Latina: hacia una democracia de ciudadanas y ciudadanos.</w:t>
              </w:r>
              <w:r>
                <w:rPr>
                  <w:noProof/>
                </w:rPr>
                <w:t xml:space="preserve"> </w:t>
              </w:r>
            </w:p>
            <w:p w14:paraId="66EEC55B" w14:textId="77777777" w:rsidR="00A165B8" w:rsidRDefault="00A165B8" w:rsidP="00A165B8">
              <w:pPr>
                <w:pStyle w:val="Bibliografa"/>
                <w:ind w:left="720" w:hanging="720"/>
                <w:rPr>
                  <w:noProof/>
                </w:rPr>
              </w:pPr>
              <w:r>
                <w:rPr>
                  <w:noProof/>
                </w:rPr>
                <w:t xml:space="preserve">Programa de las Naciones Unidas para el Desarrollo (PNUD). </w:t>
              </w:r>
              <w:r w:rsidRPr="00A165B8">
                <w:rPr>
                  <w:noProof/>
                  <w:lang w:val="en-US"/>
                </w:rPr>
                <w:t xml:space="preserve">(2009). </w:t>
              </w:r>
              <w:r w:rsidRPr="00A165B8">
                <w:rPr>
                  <w:i/>
                  <w:iCs/>
                  <w:noProof/>
                  <w:lang w:val="en-US"/>
                </w:rPr>
                <w:t>Handbook on planning, monitoring and evaluating for development results.</w:t>
              </w:r>
              <w:r w:rsidRPr="00A165B8">
                <w:rPr>
                  <w:noProof/>
                  <w:lang w:val="en-US"/>
                </w:rPr>
                <w:t xml:space="preserve"> </w:t>
              </w:r>
              <w:r>
                <w:rPr>
                  <w:noProof/>
                </w:rPr>
                <w:t>PNUD.</w:t>
              </w:r>
            </w:p>
            <w:p w14:paraId="71161F6E" w14:textId="77777777" w:rsidR="00A165B8" w:rsidRPr="00A165B8" w:rsidRDefault="00A165B8" w:rsidP="00A165B8">
              <w:pPr>
                <w:pStyle w:val="Bibliografa"/>
                <w:ind w:left="720" w:hanging="720"/>
                <w:rPr>
                  <w:noProof/>
                  <w:lang w:val="en-US"/>
                </w:rPr>
              </w:pPr>
              <w:r>
                <w:rPr>
                  <w:noProof/>
                </w:rPr>
                <w:t xml:space="preserve">Putnam, R. D. (1994). </w:t>
              </w:r>
              <w:r>
                <w:rPr>
                  <w:i/>
                  <w:iCs/>
                  <w:noProof/>
                </w:rPr>
                <w:t>Para que la democracia funcione: las tradiciones cívicas en la Italia moderna.</w:t>
              </w:r>
              <w:r>
                <w:rPr>
                  <w:noProof/>
                </w:rPr>
                <w:t xml:space="preserve"> </w:t>
              </w:r>
              <w:r w:rsidRPr="00A165B8">
                <w:rPr>
                  <w:noProof/>
                  <w:lang w:val="en-US"/>
                </w:rPr>
                <w:t>Galac.</w:t>
              </w:r>
            </w:p>
            <w:p w14:paraId="78C0A3F6" w14:textId="77777777" w:rsidR="00A165B8" w:rsidRPr="00A165B8" w:rsidRDefault="00A165B8" w:rsidP="00A165B8">
              <w:pPr>
                <w:pStyle w:val="Bibliografa"/>
                <w:ind w:left="720" w:hanging="720"/>
                <w:rPr>
                  <w:noProof/>
                  <w:lang w:val="en-US"/>
                </w:rPr>
              </w:pPr>
              <w:r w:rsidRPr="00A165B8">
                <w:rPr>
                  <w:noProof/>
                  <w:lang w:val="en-US"/>
                </w:rPr>
                <w:t xml:space="preserve">Russell, S., &amp; Norvig, P. (2021). </w:t>
              </w:r>
              <w:r w:rsidRPr="00A165B8">
                <w:rPr>
                  <w:i/>
                  <w:iCs/>
                  <w:noProof/>
                  <w:lang w:val="en-US"/>
                </w:rPr>
                <w:t>Artificial intelligence: A modern approach</w:t>
              </w:r>
              <w:r w:rsidRPr="00A165B8">
                <w:rPr>
                  <w:noProof/>
                  <w:lang w:val="en-US"/>
                </w:rPr>
                <w:t xml:space="preserve"> (4.ª ed.). Pearson.</w:t>
              </w:r>
            </w:p>
            <w:p w14:paraId="115F0EE1" w14:textId="77777777" w:rsidR="00A165B8" w:rsidRDefault="00A165B8" w:rsidP="00A165B8">
              <w:pPr>
                <w:pStyle w:val="Bibliografa"/>
                <w:ind w:left="720" w:hanging="720"/>
                <w:rPr>
                  <w:noProof/>
                </w:rPr>
              </w:pPr>
              <w:r w:rsidRPr="00A165B8">
                <w:rPr>
                  <w:noProof/>
                  <w:lang w:val="en-US"/>
                </w:rPr>
                <w:lastRenderedPageBreak/>
                <w:t xml:space="preserve">Sadalage, P. J., &amp; Fowler, M. (2012). </w:t>
              </w:r>
              <w:r w:rsidRPr="00A165B8">
                <w:rPr>
                  <w:i/>
                  <w:iCs/>
                  <w:noProof/>
                  <w:lang w:val="en-US"/>
                </w:rPr>
                <w:t>NoSQL distilled: A brief guide to the emerging world of polyglot persistence.</w:t>
              </w:r>
              <w:r w:rsidRPr="00A165B8">
                <w:rPr>
                  <w:noProof/>
                  <w:lang w:val="en-US"/>
                </w:rPr>
                <w:t xml:space="preserve"> </w:t>
              </w:r>
              <w:r>
                <w:rPr>
                  <w:noProof/>
                </w:rPr>
                <w:t>Addison-Wesley.</w:t>
              </w:r>
            </w:p>
            <w:p w14:paraId="06CA809E" w14:textId="77777777" w:rsidR="00A165B8" w:rsidRDefault="00A165B8" w:rsidP="00A165B8">
              <w:pPr>
                <w:pStyle w:val="Bibliografa"/>
                <w:ind w:left="720" w:hanging="720"/>
                <w:rPr>
                  <w:noProof/>
                </w:rPr>
              </w:pPr>
              <w:r>
                <w:rPr>
                  <w:noProof/>
                </w:rPr>
                <w:t xml:space="preserve">Schedler, A. (2004). </w:t>
              </w:r>
              <w:r>
                <w:rPr>
                  <w:i/>
                  <w:iCs/>
                  <w:noProof/>
                </w:rPr>
                <w:t>¿Qué es la rendición de cuentas? (Cuadernos de Transparencia No. 03).</w:t>
              </w:r>
              <w:r>
                <w:rPr>
                  <w:noProof/>
                </w:rPr>
                <w:t xml:space="preserve"> Instituto Federal de Acceso a la Información Pública.</w:t>
              </w:r>
            </w:p>
            <w:p w14:paraId="21B4EDB0" w14:textId="77777777" w:rsidR="00A165B8" w:rsidRDefault="00A165B8" w:rsidP="00A165B8">
              <w:pPr>
                <w:pStyle w:val="Bibliografa"/>
                <w:ind w:left="720" w:hanging="720"/>
                <w:rPr>
                  <w:noProof/>
                </w:rPr>
              </w:pPr>
              <w:r w:rsidRPr="00A165B8">
                <w:rPr>
                  <w:noProof/>
                  <w:lang w:val="en-US"/>
                </w:rPr>
                <w:t xml:space="preserve">Thomson, R., Royed, T., Naurin, E., Artés, J., Costello, R., Ennser-Jedenastik, L., . . . Praprotnik, K. (2017). The fulfillment of parties' election pledges: A comparative study on the impact of power sharing. </w:t>
              </w:r>
              <w:r>
                <w:rPr>
                  <w:i/>
                  <w:iCs/>
                  <w:noProof/>
                </w:rPr>
                <w:t>American Journal of Political Science, 61</w:t>
              </w:r>
              <w:r>
                <w:rPr>
                  <w:noProof/>
                </w:rPr>
                <w:t>(3), 527-542.</w:t>
              </w:r>
            </w:p>
            <w:p w14:paraId="350F4CEF" w14:textId="77777777" w:rsidR="00A165B8" w:rsidRDefault="00A165B8" w:rsidP="00A165B8">
              <w:pPr>
                <w:pStyle w:val="Bibliografa"/>
                <w:ind w:left="720" w:hanging="720"/>
                <w:rPr>
                  <w:noProof/>
                </w:rPr>
              </w:pPr>
              <w:r>
                <w:rPr>
                  <w:noProof/>
                </w:rPr>
                <w:t xml:space="preserve">Transparencia Internacional. (2024). </w:t>
              </w:r>
              <w:r>
                <w:rPr>
                  <w:i/>
                  <w:iCs/>
                  <w:noProof/>
                </w:rPr>
                <w:t>¿Qué es la corrupción?</w:t>
              </w:r>
              <w:r>
                <w:rPr>
                  <w:noProof/>
                </w:rPr>
                <w:t xml:space="preserve"> Obtenido de https://www.transparency.org</w:t>
              </w:r>
            </w:p>
            <w:p w14:paraId="2707380E" w14:textId="77777777" w:rsidR="00A165B8" w:rsidRDefault="00A165B8" w:rsidP="00A165B8">
              <w:pPr>
                <w:pStyle w:val="Bibliografa"/>
                <w:ind w:left="720" w:hanging="720"/>
                <w:rPr>
                  <w:noProof/>
                </w:rPr>
              </w:pPr>
              <w:r>
                <w:rPr>
                  <w:noProof/>
                </w:rPr>
                <w:t xml:space="preserve">Transparencia Internacional. (2025). </w:t>
              </w:r>
              <w:r>
                <w:rPr>
                  <w:i/>
                  <w:iCs/>
                  <w:noProof/>
                </w:rPr>
                <w:t>Índice de Percepción de la Corrupción 2024.</w:t>
              </w:r>
              <w:r>
                <w:rPr>
                  <w:noProof/>
                </w:rPr>
                <w:t xml:space="preserve"> Obtenido de https://files.transparencycdn.org/images/CPI2024_Map-plus-Index_ES.pdf</w:t>
              </w:r>
            </w:p>
            <w:p w14:paraId="5AFE32A6" w14:textId="77777777" w:rsidR="00A165B8" w:rsidRPr="00A165B8" w:rsidRDefault="00A165B8" w:rsidP="00A165B8">
              <w:pPr>
                <w:pStyle w:val="Bibliografa"/>
                <w:ind w:left="720" w:hanging="720"/>
                <w:rPr>
                  <w:noProof/>
                  <w:lang w:val="en-US"/>
                </w:rPr>
              </w:pPr>
              <w:r>
                <w:rPr>
                  <w:noProof/>
                </w:rPr>
                <w:t xml:space="preserve">Tribunal Superior de Cuentas. (2002). Ley Orgánica del Tribunal Superior de Cuentas (Decreto No. 10-2002-E). </w:t>
              </w:r>
              <w:r w:rsidRPr="00A165B8">
                <w:rPr>
                  <w:noProof/>
                  <w:lang w:val="en-US"/>
                </w:rPr>
                <w:t>La Gaceta.</w:t>
              </w:r>
            </w:p>
            <w:p w14:paraId="64E9E1AB" w14:textId="77777777" w:rsidR="00A165B8" w:rsidRPr="00A165B8" w:rsidRDefault="00A165B8" w:rsidP="00A165B8">
              <w:pPr>
                <w:pStyle w:val="Bibliografa"/>
                <w:ind w:left="720" w:hanging="720"/>
                <w:rPr>
                  <w:noProof/>
                  <w:lang w:val="en-US"/>
                </w:rPr>
              </w:pPr>
              <w:r w:rsidRPr="00A165B8">
                <w:rPr>
                  <w:noProof/>
                  <w:lang w:val="en-US"/>
                </w:rPr>
                <w:t xml:space="preserve">Tufte, E. R. (2001). </w:t>
              </w:r>
              <w:r w:rsidRPr="00A165B8">
                <w:rPr>
                  <w:i/>
                  <w:iCs/>
                  <w:noProof/>
                  <w:lang w:val="en-US"/>
                </w:rPr>
                <w:t>The visual display of quantitative information</w:t>
              </w:r>
              <w:r w:rsidRPr="00A165B8">
                <w:rPr>
                  <w:noProof/>
                  <w:lang w:val="en-US"/>
                </w:rPr>
                <w:t xml:space="preserve"> (2.ª ed.). Graphics Press.</w:t>
              </w:r>
            </w:p>
            <w:p w14:paraId="7B835561" w14:textId="77777777" w:rsidR="00A165B8" w:rsidRPr="00A165B8" w:rsidRDefault="00A165B8" w:rsidP="00A165B8">
              <w:pPr>
                <w:pStyle w:val="Bibliografa"/>
                <w:ind w:left="720" w:hanging="720"/>
                <w:rPr>
                  <w:noProof/>
                  <w:lang w:val="en-US"/>
                </w:rPr>
              </w:pPr>
              <w:r w:rsidRPr="00A165B8">
                <w:rPr>
                  <w:noProof/>
                  <w:lang w:val="en-US"/>
                </w:rPr>
                <w:t xml:space="preserve">Vaswani, A., Shazeer, N., Parmar, N., Uszkoreit, J., Jones, L., Gomez, A. N., . . . Polosukhin, I. (2017). Attention is all you need. </w:t>
              </w:r>
              <w:r w:rsidRPr="00A165B8">
                <w:rPr>
                  <w:i/>
                  <w:iCs/>
                  <w:noProof/>
                  <w:lang w:val="en-US"/>
                </w:rPr>
                <w:t>Advances in Neural Information Processing Systems, 30</w:t>
              </w:r>
              <w:r w:rsidRPr="00A165B8">
                <w:rPr>
                  <w:noProof/>
                  <w:lang w:val="en-US"/>
                </w:rPr>
                <w:t>, 5998-6008.</w:t>
              </w:r>
            </w:p>
            <w:p w14:paraId="338F3BD9" w14:textId="5276B0CD" w:rsidR="00A165B8" w:rsidRDefault="00A165B8" w:rsidP="00A165B8">
              <w:r>
                <w:rPr>
                  <w:b/>
                  <w:bCs/>
                  <w:noProof/>
                </w:rPr>
                <w:fldChar w:fldCharType="end"/>
              </w:r>
            </w:p>
          </w:sdtContent>
        </w:sdt>
      </w:sdtContent>
    </w:sdt>
    <w:p w14:paraId="161DC274" w14:textId="77777777" w:rsidR="00EE02DA" w:rsidRPr="00A165B8" w:rsidRDefault="00EE02DA" w:rsidP="00127299">
      <w:pPr>
        <w:rPr>
          <w:rFonts w:eastAsiaTheme="majorEastAsia"/>
          <w:sz w:val="28"/>
          <w:szCs w:val="28"/>
          <w:lang w:val="en-US"/>
        </w:rPr>
      </w:pPr>
      <w:r w:rsidRPr="00A165B8">
        <w:rPr>
          <w:lang w:val="en-US"/>
        </w:rPr>
        <w:br w:type="page"/>
      </w:r>
    </w:p>
    <w:p w14:paraId="0EB9A3B3" w14:textId="77777777" w:rsidR="00311735" w:rsidRPr="00901CAC" w:rsidRDefault="00311735" w:rsidP="001D432C">
      <w:pPr>
        <w:pStyle w:val="Ttulo1"/>
        <w:numPr>
          <w:ilvl w:val="0"/>
          <w:numId w:val="0"/>
        </w:numPr>
        <w:rPr>
          <w:rFonts w:cs="Times New Roman"/>
        </w:rPr>
      </w:pPr>
      <w:bookmarkStart w:id="175" w:name="_Toc46498501"/>
      <w:bookmarkStart w:id="176" w:name="_Toc233420864"/>
      <w:r>
        <w:rPr>
          <w:rFonts w:cs="Times New Roman"/>
        </w:rPr>
        <w:lastRenderedPageBreak/>
        <w:t>ANEXOS</w:t>
      </w:r>
      <w:bookmarkEnd w:id="175"/>
      <w:bookmarkEnd w:id="176"/>
    </w:p>
    <w:p w14:paraId="02C9CF6A" w14:textId="645B32F2" w:rsidR="00311735" w:rsidRPr="00901CAC" w:rsidRDefault="007D5AF8" w:rsidP="001D432C">
      <w:pPr>
        <w:pStyle w:val="ANEXO"/>
        <w:ind w:hanging="720"/>
        <w:rPr>
          <w:rFonts w:cs="Times New Roman"/>
        </w:rPr>
      </w:pPr>
      <w:bookmarkStart w:id="177" w:name="_Toc46498502"/>
      <w:bookmarkStart w:id="178" w:name="_Toc233420865"/>
      <w:r>
        <w:rPr>
          <w:rFonts w:cs="Times New Roman"/>
        </w:rPr>
        <w:t>Instrumento Utilizado en la Investigación</w:t>
      </w:r>
      <w:bookmarkEnd w:id="177"/>
      <w:bookmarkEnd w:id="178"/>
    </w:p>
    <w:p w14:paraId="1326D0A1" w14:textId="77777777" w:rsidR="00943470" w:rsidRDefault="00000000">
      <w:pPr>
        <w:jc w:val="center"/>
      </w:pPr>
      <w:r>
        <w:rPr>
          <w:noProof/>
        </w:rPr>
        <w:drawing>
          <wp:inline distT="0" distB="0" distL="0" distR="0" wp14:anchorId="0E4870A5" wp14:editId="0C1618DA">
            <wp:extent cx="5485933" cy="6237962"/>
            <wp:effectExtent l="0" t="0" r="635" b="0"/>
            <wp:docPr id="1592474346" name="Picture 1592474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1.png"/>
                    <pic:cNvPicPr/>
                  </pic:nvPicPr>
                  <pic:blipFill rotWithShape="1">
                    <a:blip r:embed="rId35"/>
                    <a:srcRect b="12188"/>
                    <a:stretch>
                      <a:fillRect/>
                    </a:stretch>
                  </pic:blipFill>
                  <pic:spPr bwMode="auto">
                    <a:xfrm>
                      <a:off x="0" y="0"/>
                      <a:ext cx="5486400" cy="6238493"/>
                    </a:xfrm>
                    <a:prstGeom prst="rect">
                      <a:avLst/>
                    </a:prstGeom>
                    <a:ln>
                      <a:noFill/>
                    </a:ln>
                    <a:extLst>
                      <a:ext uri="{53640926-AAD7-44D8-BBD7-CCE9431645EC}">
                        <a14:shadowObscured xmlns:a14="http://schemas.microsoft.com/office/drawing/2010/main"/>
                      </a:ext>
                    </a:extLst>
                  </pic:spPr>
                </pic:pic>
              </a:graphicData>
            </a:graphic>
          </wp:inline>
        </w:drawing>
      </w:r>
    </w:p>
    <w:p w14:paraId="531E7007" w14:textId="77777777" w:rsidR="00943470" w:rsidRDefault="00000000">
      <w:pPr>
        <w:pageBreakBefore/>
        <w:jc w:val="center"/>
      </w:pPr>
      <w:r>
        <w:rPr>
          <w:noProof/>
        </w:rPr>
        <w:lastRenderedPageBreak/>
        <w:drawing>
          <wp:inline distT="0" distB="0" distL="0" distR="0" wp14:anchorId="46C40B6F" wp14:editId="69F7698E">
            <wp:extent cx="5486400" cy="7104350"/>
            <wp:effectExtent l="0" t="0" r="0" b="0"/>
            <wp:docPr id="1592474347" name="Picture 159247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2.png"/>
                    <pic:cNvPicPr/>
                  </pic:nvPicPr>
                  <pic:blipFill>
                    <a:blip r:embed="rId36"/>
                    <a:stretch>
                      <a:fillRect/>
                    </a:stretch>
                  </pic:blipFill>
                  <pic:spPr>
                    <a:xfrm>
                      <a:off x="0" y="0"/>
                      <a:ext cx="5486400" cy="7104350"/>
                    </a:xfrm>
                    <a:prstGeom prst="rect">
                      <a:avLst/>
                    </a:prstGeom>
                  </pic:spPr>
                </pic:pic>
              </a:graphicData>
            </a:graphic>
          </wp:inline>
        </w:drawing>
      </w:r>
    </w:p>
    <w:p w14:paraId="51BCAE95" w14:textId="77777777" w:rsidR="00943470" w:rsidRDefault="00000000">
      <w:pPr>
        <w:pageBreakBefore/>
        <w:jc w:val="center"/>
      </w:pPr>
      <w:r>
        <w:rPr>
          <w:noProof/>
        </w:rPr>
        <w:lastRenderedPageBreak/>
        <w:drawing>
          <wp:inline distT="0" distB="0" distL="0" distR="0" wp14:anchorId="53994A52" wp14:editId="3AC50E8C">
            <wp:extent cx="5486400" cy="7104350"/>
            <wp:effectExtent l="0" t="0" r="0" b="0"/>
            <wp:docPr id="1592474348" name="Picture 159247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3.png"/>
                    <pic:cNvPicPr/>
                  </pic:nvPicPr>
                  <pic:blipFill>
                    <a:blip r:embed="rId37"/>
                    <a:stretch>
                      <a:fillRect/>
                    </a:stretch>
                  </pic:blipFill>
                  <pic:spPr>
                    <a:xfrm>
                      <a:off x="0" y="0"/>
                      <a:ext cx="5486400" cy="7104350"/>
                    </a:xfrm>
                    <a:prstGeom prst="rect">
                      <a:avLst/>
                    </a:prstGeom>
                  </pic:spPr>
                </pic:pic>
              </a:graphicData>
            </a:graphic>
          </wp:inline>
        </w:drawing>
      </w:r>
    </w:p>
    <w:p w14:paraId="4E827580" w14:textId="77777777" w:rsidR="00943470" w:rsidRDefault="00000000">
      <w:pPr>
        <w:pageBreakBefore/>
        <w:jc w:val="center"/>
      </w:pPr>
      <w:r>
        <w:rPr>
          <w:noProof/>
        </w:rPr>
        <w:lastRenderedPageBreak/>
        <w:drawing>
          <wp:inline distT="0" distB="0" distL="0" distR="0" wp14:anchorId="34CBD3C5" wp14:editId="0A880E47">
            <wp:extent cx="5486400" cy="7104350"/>
            <wp:effectExtent l="0" t="0" r="0" b="0"/>
            <wp:docPr id="1592474349" name="Picture 159247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4.png"/>
                    <pic:cNvPicPr/>
                  </pic:nvPicPr>
                  <pic:blipFill>
                    <a:blip r:embed="rId38"/>
                    <a:stretch>
                      <a:fillRect/>
                    </a:stretch>
                  </pic:blipFill>
                  <pic:spPr>
                    <a:xfrm>
                      <a:off x="0" y="0"/>
                      <a:ext cx="5486400" cy="7104350"/>
                    </a:xfrm>
                    <a:prstGeom prst="rect">
                      <a:avLst/>
                    </a:prstGeom>
                  </pic:spPr>
                </pic:pic>
              </a:graphicData>
            </a:graphic>
          </wp:inline>
        </w:drawing>
      </w:r>
    </w:p>
    <w:p w14:paraId="7DE29480" w14:textId="77777777" w:rsidR="00943470" w:rsidRDefault="00000000">
      <w:pPr>
        <w:pageBreakBefore/>
        <w:jc w:val="center"/>
      </w:pPr>
      <w:r>
        <w:rPr>
          <w:noProof/>
        </w:rPr>
        <w:lastRenderedPageBreak/>
        <w:drawing>
          <wp:inline distT="0" distB="0" distL="0" distR="0" wp14:anchorId="209867E0" wp14:editId="11D5CB0E">
            <wp:extent cx="5486400" cy="7104350"/>
            <wp:effectExtent l="0" t="0" r="0" b="0"/>
            <wp:docPr id="1592474350" name="Picture 159247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5.png"/>
                    <pic:cNvPicPr/>
                  </pic:nvPicPr>
                  <pic:blipFill>
                    <a:blip r:embed="rId39"/>
                    <a:stretch>
                      <a:fillRect/>
                    </a:stretch>
                  </pic:blipFill>
                  <pic:spPr>
                    <a:xfrm>
                      <a:off x="0" y="0"/>
                      <a:ext cx="5486400" cy="7104350"/>
                    </a:xfrm>
                    <a:prstGeom prst="rect">
                      <a:avLst/>
                    </a:prstGeom>
                  </pic:spPr>
                </pic:pic>
              </a:graphicData>
            </a:graphic>
          </wp:inline>
        </w:drawing>
      </w:r>
    </w:p>
    <w:p w14:paraId="7867ED01" w14:textId="77777777" w:rsidR="00943470" w:rsidRDefault="00000000">
      <w:pPr>
        <w:pageBreakBefore/>
        <w:jc w:val="center"/>
      </w:pPr>
      <w:r>
        <w:rPr>
          <w:noProof/>
        </w:rPr>
        <w:lastRenderedPageBreak/>
        <w:drawing>
          <wp:inline distT="0" distB="0" distL="0" distR="0" wp14:anchorId="51DB80EC" wp14:editId="6CEDB759">
            <wp:extent cx="5486400" cy="2642078"/>
            <wp:effectExtent l="0" t="0" r="0" b="0"/>
            <wp:docPr id="1592474351" name="Picture 159247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6.png"/>
                    <pic:cNvPicPr/>
                  </pic:nvPicPr>
                  <pic:blipFill>
                    <a:blip r:embed="rId40"/>
                    <a:stretch>
                      <a:fillRect/>
                    </a:stretch>
                  </pic:blipFill>
                  <pic:spPr>
                    <a:xfrm>
                      <a:off x="0" y="0"/>
                      <a:ext cx="5486400" cy="2642078"/>
                    </a:xfrm>
                    <a:prstGeom prst="rect">
                      <a:avLst/>
                    </a:prstGeom>
                  </pic:spPr>
                </pic:pic>
              </a:graphicData>
            </a:graphic>
          </wp:inline>
        </w:drawing>
      </w:r>
    </w:p>
    <w:p w14:paraId="45FC3EF7" w14:textId="77777777" w:rsidR="0072588D" w:rsidRPr="000D37A8" w:rsidRDefault="001D432C" w:rsidP="000D37A8">
      <w:pPr>
        <w:pStyle w:val="ANEXO"/>
        <w:ind w:left="357" w:hanging="357"/>
        <w:rPr>
          <w:rFonts w:cs="Times New Roman"/>
        </w:rPr>
      </w:pPr>
      <w:bookmarkStart w:id="179" w:name="_Toc233420866"/>
      <w:r>
        <w:rPr>
          <w:rFonts w:cs="Times New Roman"/>
        </w:rPr>
        <w:t>Factibilidad del Proyecto</w:t>
      </w:r>
      <w:bookmarkStart w:id="180" w:name="_Toc46498504"/>
      <w:bookmarkEnd w:id="179"/>
      <w:bookmarkEnd w:id="180"/>
    </w:p>
    <w:p w14:paraId="79087074" w14:textId="77777777" w:rsidR="001D432C" w:rsidRPr="00901CAC" w:rsidRDefault="001D432C" w:rsidP="00E70713">
      <w:pPr>
        <w:pStyle w:val="ANEXO"/>
        <w:numPr>
          <w:ilvl w:val="0"/>
          <w:numId w:val="0"/>
        </w:numPr>
        <w:rPr>
          <w:rFonts w:cs="Times New Roman"/>
        </w:rPr>
      </w:pPr>
      <w:bookmarkStart w:id="181" w:name="_Toc46498505"/>
      <w:bookmarkStart w:id="182" w:name="_Toc233420867"/>
      <w:r>
        <w:rPr>
          <w:rFonts w:cs="Times New Roman"/>
        </w:rPr>
        <w:t>A.2.1</w:t>
      </w:r>
      <w:r>
        <w:rPr>
          <w:rFonts w:cs="Times New Roman"/>
        </w:rPr>
        <w:tab/>
        <w:t>Técnica</w:t>
      </w:r>
      <w:bookmarkEnd w:id="181"/>
      <w:bookmarkEnd w:id="182"/>
    </w:p>
    <w:p w14:paraId="53CF1377" w14:textId="77777777" w:rsidR="00E70713" w:rsidRPr="00901CAC" w:rsidRDefault="00E70713" w:rsidP="00B37055"/>
    <w:p w14:paraId="4A2AA9B3" w14:textId="77777777" w:rsidR="00E70713" w:rsidRPr="00901CAC" w:rsidRDefault="00E70713" w:rsidP="00E70713">
      <w:pPr>
        <w:pStyle w:val="ANEXO"/>
        <w:numPr>
          <w:ilvl w:val="0"/>
          <w:numId w:val="0"/>
        </w:numPr>
        <w:rPr>
          <w:rFonts w:cs="Times New Roman"/>
        </w:rPr>
      </w:pPr>
      <w:bookmarkStart w:id="183" w:name="_Toc46498506"/>
      <w:bookmarkStart w:id="184" w:name="_Toc233420868"/>
      <w:r>
        <w:rPr>
          <w:rFonts w:cs="Times New Roman"/>
        </w:rPr>
        <w:t>A.2.2</w:t>
      </w:r>
      <w:r>
        <w:rPr>
          <w:rFonts w:cs="Times New Roman"/>
        </w:rPr>
        <w:tab/>
        <w:t>Operativa</w:t>
      </w:r>
      <w:bookmarkEnd w:id="183"/>
      <w:bookmarkEnd w:id="184"/>
    </w:p>
    <w:p w14:paraId="61BD2053" w14:textId="77777777" w:rsidR="00E70713" w:rsidRPr="00901CAC" w:rsidRDefault="00E70713" w:rsidP="00B37055"/>
    <w:p w14:paraId="2F8E0A5D" w14:textId="77777777" w:rsidR="00E70713" w:rsidRPr="00901CAC" w:rsidRDefault="00E70713" w:rsidP="00E70713">
      <w:pPr>
        <w:pStyle w:val="ANEXO"/>
        <w:numPr>
          <w:ilvl w:val="0"/>
          <w:numId w:val="0"/>
        </w:numPr>
        <w:rPr>
          <w:rFonts w:cs="Times New Roman"/>
        </w:rPr>
      </w:pPr>
      <w:bookmarkStart w:id="185" w:name="_Toc46498507"/>
      <w:bookmarkStart w:id="186" w:name="_Toc233420869"/>
      <w:r>
        <w:rPr>
          <w:rFonts w:cs="Times New Roman"/>
        </w:rPr>
        <w:t>A.2.3 Económica</w:t>
      </w:r>
      <w:bookmarkEnd w:id="185"/>
      <w:bookmarkEnd w:id="186"/>
    </w:p>
    <w:p w14:paraId="77304F13" w14:textId="77777777" w:rsidR="00E70713" w:rsidRPr="00B37055" w:rsidRDefault="009823D0" w:rsidP="00B37055">
      <w:pPr>
        <w:rPr>
          <w:b/>
          <w:bCs/>
          <w:color w:val="00B050"/>
        </w:rPr>
      </w:pPr>
      <w:r>
        <w:rPr>
          <w:b/>
          <w:bCs/>
          <w:color w:val="00B050"/>
        </w:rPr>
        <w:t>Debe ser elaborada según el formato que les indico en una clase.</w:t>
      </w:r>
    </w:p>
    <w:p w14:paraId="13567C13" w14:textId="77777777" w:rsidR="00FE655E" w:rsidRPr="00B37055" w:rsidRDefault="00FE655E">
      <w:pPr>
        <w:spacing w:after="200" w:line="276" w:lineRule="auto"/>
        <w:rPr>
          <w:rFonts w:eastAsiaTheme="majorEastAsia" w:cs="Times New Roman"/>
          <w:b/>
          <w:bCs/>
          <w:color w:val="00B050"/>
          <w:sz w:val="28"/>
          <w:szCs w:val="26"/>
          <w:lang w:val="es-HN"/>
        </w:rPr>
      </w:pPr>
      <w:bookmarkStart w:id="187" w:name="_Toc46498508"/>
      <w:r>
        <w:rPr>
          <w:rFonts w:cs="Times New Roman"/>
          <w:b/>
          <w:bCs/>
          <w:color w:val="00B050"/>
        </w:rPr>
        <w:br w:type="page"/>
      </w:r>
    </w:p>
    <w:p w14:paraId="77E2953A" w14:textId="77777777" w:rsidR="00FF7249" w:rsidRDefault="005F1703" w:rsidP="00FF7249">
      <w:pPr>
        <w:pStyle w:val="ANEXO"/>
        <w:ind w:left="357" w:hanging="357"/>
        <w:rPr>
          <w:rFonts w:cs="Times New Roman"/>
        </w:rPr>
      </w:pPr>
      <w:bookmarkStart w:id="188" w:name="_Toc233420870"/>
      <w:r>
        <w:rPr>
          <w:rFonts w:cs="Times New Roman"/>
        </w:rPr>
        <w:lastRenderedPageBreak/>
        <w:t>Lista de Requerimientos del Sistema</w:t>
      </w:r>
      <w:bookmarkEnd w:id="187"/>
      <w:bookmarkEnd w:id="188"/>
    </w:p>
    <w:p w14:paraId="4A83D857" w14:textId="77777777" w:rsidR="00FF7249" w:rsidRPr="00B37055" w:rsidRDefault="009823D0" w:rsidP="00B37055">
      <w:pPr>
        <w:rPr>
          <w:b/>
          <w:bCs/>
          <w:color w:val="00B050"/>
        </w:rPr>
      </w:pPr>
      <w:r>
        <w:rPr>
          <w:b/>
          <w:bCs/>
          <w:color w:val="00B050"/>
        </w:rPr>
        <w:t xml:space="preserve">Aquí debe elaborar una tabla que tenga 3 columnas, 1 para indicar el módulo, otra para el requerimiento y la tercera con la explicación de </w:t>
      </w:r>
      <w:proofErr w:type="spellStart"/>
      <w:r>
        <w:rPr>
          <w:b/>
          <w:bCs/>
          <w:color w:val="00B050"/>
        </w:rPr>
        <w:t>cual</w:t>
      </w:r>
      <w:proofErr w:type="spellEnd"/>
      <w:r>
        <w:rPr>
          <w:b/>
          <w:bCs/>
          <w:color w:val="00B050"/>
        </w:rPr>
        <w:t xml:space="preserve"> es la función que se realiza mediante ese módulo, también puede incluir información referente a la obligatoriedad de la incorporación del módulo y las consecuencias de su omisión.</w:t>
      </w:r>
    </w:p>
    <w:p w14:paraId="3F0F6EA0" w14:textId="77777777" w:rsidR="005F1703" w:rsidRPr="00901CAC" w:rsidRDefault="005F1703" w:rsidP="00B37055"/>
    <w:p w14:paraId="4E13D4FA" w14:textId="77777777" w:rsidR="000D37A8" w:rsidRDefault="000D37A8" w:rsidP="00B37055">
      <w:pPr>
        <w:rPr>
          <w:rFonts w:eastAsiaTheme="majorEastAsia"/>
          <w:b/>
          <w:bCs/>
          <w:sz w:val="28"/>
          <w:szCs w:val="26"/>
          <w:lang w:val="es-HN"/>
        </w:rPr>
      </w:pPr>
      <w:r>
        <w:br w:type="page"/>
      </w:r>
    </w:p>
    <w:p w14:paraId="69DE6764" w14:textId="77777777" w:rsidR="00100BAE" w:rsidRDefault="00100BAE" w:rsidP="005D05CF">
      <w:pPr>
        <w:pStyle w:val="ANEXO"/>
        <w:ind w:left="357" w:hanging="357"/>
        <w:rPr>
          <w:rFonts w:cs="Times New Roman"/>
        </w:rPr>
      </w:pPr>
      <w:bookmarkStart w:id="189" w:name="_Toc233420871"/>
      <w:r>
        <w:rPr>
          <w:rFonts w:cs="Times New Roman"/>
        </w:rPr>
        <w:lastRenderedPageBreak/>
        <w:t>OWASP</w:t>
      </w:r>
      <w:bookmarkEnd w:id="189"/>
    </w:p>
    <w:p w14:paraId="143148BD" w14:textId="77777777" w:rsidR="00100BAE" w:rsidRPr="00B37055" w:rsidRDefault="003E629F" w:rsidP="00B37055">
      <w:pPr>
        <w:rPr>
          <w:b/>
          <w:bCs/>
          <w:color w:val="00B050"/>
        </w:rPr>
      </w:pPr>
      <w:r>
        <w:rPr>
          <w:b/>
          <w:bCs/>
          <w:color w:val="00B050"/>
        </w:rPr>
        <w:t>Es el último que se realiza, debe someter su código de todo el sistema a la aplicación de identificación de riesgos, así como dejar evidencia de que los riesgos severos fueron corregidos y cómo.</w:t>
      </w:r>
    </w:p>
    <w:p w14:paraId="41C0333B" w14:textId="77777777" w:rsidR="005D05CF" w:rsidRPr="00B37055" w:rsidRDefault="005D05CF" w:rsidP="00B37055">
      <w:pPr>
        <w:rPr>
          <w:b/>
          <w:bCs/>
          <w:color w:val="00B050"/>
          <w:lang w:val="es-HN"/>
        </w:rPr>
      </w:pPr>
    </w:p>
    <w:p w14:paraId="057A3D99" w14:textId="77777777" w:rsidR="005D05CF" w:rsidRPr="00B37055" w:rsidRDefault="005D05CF" w:rsidP="00B37055">
      <w:pPr>
        <w:rPr>
          <w:b/>
          <w:bCs/>
          <w:color w:val="00B050"/>
          <w:lang w:val="es-HN"/>
        </w:rPr>
      </w:pPr>
    </w:p>
    <w:sectPr w:rsidR="005D05CF" w:rsidRPr="00B37055" w:rsidSect="00366FA5">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B1715" w14:textId="77777777" w:rsidR="00364EC4" w:rsidRDefault="00364EC4" w:rsidP="00A21599">
      <w:pPr>
        <w:spacing w:line="240" w:lineRule="auto"/>
      </w:pPr>
      <w:r>
        <w:separator/>
      </w:r>
    </w:p>
  </w:endnote>
  <w:endnote w:type="continuationSeparator" w:id="0">
    <w:p w14:paraId="30A8348D" w14:textId="77777777" w:rsidR="00364EC4" w:rsidRDefault="00364EC4" w:rsidP="00A215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D5447" w14:textId="77777777" w:rsidR="0072588D" w:rsidRDefault="0072588D">
    <w:pPr>
      <w:pStyle w:val="Piedepgina"/>
      <w:jc w:val="right"/>
    </w:pPr>
  </w:p>
  <w:p w14:paraId="15471AE3" w14:textId="77777777" w:rsidR="0072588D" w:rsidRDefault="0072588D" w:rsidP="00E70713">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66444" w14:textId="77777777" w:rsidR="00364EC4" w:rsidRDefault="00364EC4" w:rsidP="00A21599">
      <w:pPr>
        <w:spacing w:line="240" w:lineRule="auto"/>
      </w:pPr>
      <w:r>
        <w:separator/>
      </w:r>
    </w:p>
  </w:footnote>
  <w:footnote w:type="continuationSeparator" w:id="0">
    <w:p w14:paraId="06712B5B" w14:textId="77777777" w:rsidR="00364EC4" w:rsidRDefault="00364EC4" w:rsidP="00A215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A6D5" w14:textId="77777777" w:rsidR="0072588D" w:rsidRDefault="0072588D">
    <w:pPr>
      <w:pStyle w:val="Encabezado"/>
      <w:jc w:val="right"/>
    </w:pPr>
  </w:p>
  <w:p w14:paraId="62D312EB" w14:textId="77777777" w:rsidR="0072588D" w:rsidRDefault="0072588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D43A" w14:textId="77777777" w:rsidR="003326F5" w:rsidRDefault="003326F5">
    <w:pPr>
      <w:pStyle w:val="Encabezado"/>
      <w:jc w:val="right"/>
    </w:pPr>
  </w:p>
  <w:p w14:paraId="01D2681A" w14:textId="77777777" w:rsidR="0072588D" w:rsidRDefault="0072588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233404"/>
      <w:docPartObj>
        <w:docPartGallery w:val="Page Numbers (Top of Page)"/>
        <w:docPartUnique/>
      </w:docPartObj>
    </w:sdtPr>
    <w:sdtContent>
      <w:p w14:paraId="42058374" w14:textId="77777777" w:rsidR="003150F9" w:rsidRDefault="003150F9">
        <w:pPr>
          <w:pStyle w:val="Encabezado"/>
          <w:jc w:val="right"/>
        </w:pPr>
        <w:r>
          <w:fldChar w:fldCharType="begin"/>
        </w:r>
        <w:r>
          <w:instrText>PAGE   \* MERGEFORMAT</w:instrText>
        </w:r>
        <w:r>
          <w:fldChar w:fldCharType="separate"/>
        </w:r>
        <w:r>
          <w:rPr>
            <w:lang w:val="es-ES"/>
          </w:rPr>
          <w:t>2</w:t>
        </w:r>
        <w:r>
          <w:fldChar w:fldCharType="end"/>
        </w:r>
      </w:p>
    </w:sdtContent>
  </w:sdt>
  <w:p w14:paraId="6890DC1E" w14:textId="77777777" w:rsidR="003150F9" w:rsidRDefault="003150F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78534"/>
      <w:docPartObj>
        <w:docPartGallery w:val="Page Numbers (Top of Page)"/>
        <w:docPartUnique/>
      </w:docPartObj>
    </w:sdtPr>
    <w:sdtContent>
      <w:p w14:paraId="3920F99C" w14:textId="77777777" w:rsidR="0072588D" w:rsidRDefault="0072588D">
        <w:pPr>
          <w:pStyle w:val="Encabezado"/>
          <w:jc w:val="right"/>
        </w:pPr>
        <w:r>
          <w:fldChar w:fldCharType="begin"/>
        </w:r>
        <w:r>
          <w:instrText>PAGE   \* MERGEFORMAT</w:instrText>
        </w:r>
        <w:r>
          <w:fldChar w:fldCharType="separate"/>
        </w:r>
        <w:r>
          <w:rPr>
            <w:lang w:val="es-ES"/>
          </w:rPr>
          <w:t>2</w:t>
        </w:r>
        <w:r>
          <w:fldChar w:fldCharType="end"/>
        </w:r>
      </w:p>
    </w:sdtContent>
  </w:sdt>
  <w:p w14:paraId="4114AB3E" w14:textId="77777777" w:rsidR="0072588D" w:rsidRDefault="007258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720B"/>
    <w:multiLevelType w:val="multilevel"/>
    <w:tmpl w:val="8C2CE3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B734259"/>
    <w:multiLevelType w:val="hybridMultilevel"/>
    <w:tmpl w:val="2902AC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31D5301"/>
    <w:multiLevelType w:val="hybridMultilevel"/>
    <w:tmpl w:val="130C0FCC"/>
    <w:lvl w:ilvl="0" w:tplc="420C492C">
      <w:start w:val="1"/>
      <w:numFmt w:val="bullet"/>
      <w:lvlText w:val="●"/>
      <w:lvlJc w:val="left"/>
      <w:pPr>
        <w:ind w:left="720" w:hanging="360"/>
      </w:pPr>
    </w:lvl>
    <w:lvl w:ilvl="1" w:tplc="B4387B78">
      <w:start w:val="1"/>
      <w:numFmt w:val="bullet"/>
      <w:lvlText w:val="○"/>
      <w:lvlJc w:val="left"/>
      <w:pPr>
        <w:ind w:left="1440" w:hanging="360"/>
      </w:pPr>
    </w:lvl>
    <w:lvl w:ilvl="2" w:tplc="23DE5802">
      <w:start w:val="1"/>
      <w:numFmt w:val="bullet"/>
      <w:lvlText w:val="■"/>
      <w:lvlJc w:val="left"/>
      <w:pPr>
        <w:ind w:left="2160" w:hanging="360"/>
      </w:pPr>
    </w:lvl>
    <w:lvl w:ilvl="3" w:tplc="B5DA08CA">
      <w:start w:val="1"/>
      <w:numFmt w:val="bullet"/>
      <w:lvlText w:val="●"/>
      <w:lvlJc w:val="left"/>
      <w:pPr>
        <w:ind w:left="2880" w:hanging="360"/>
      </w:pPr>
    </w:lvl>
    <w:lvl w:ilvl="4" w:tplc="798C621A">
      <w:start w:val="1"/>
      <w:numFmt w:val="bullet"/>
      <w:lvlText w:val="○"/>
      <w:lvlJc w:val="left"/>
      <w:pPr>
        <w:ind w:left="3600" w:hanging="360"/>
      </w:pPr>
    </w:lvl>
    <w:lvl w:ilvl="5" w:tplc="E9423132">
      <w:start w:val="1"/>
      <w:numFmt w:val="bullet"/>
      <w:lvlText w:val="■"/>
      <w:lvlJc w:val="left"/>
      <w:pPr>
        <w:ind w:left="4320" w:hanging="360"/>
      </w:pPr>
    </w:lvl>
    <w:lvl w:ilvl="6" w:tplc="D266499A">
      <w:start w:val="1"/>
      <w:numFmt w:val="bullet"/>
      <w:lvlText w:val="●"/>
      <w:lvlJc w:val="left"/>
      <w:pPr>
        <w:ind w:left="5040" w:hanging="360"/>
      </w:pPr>
    </w:lvl>
    <w:lvl w:ilvl="7" w:tplc="2FDC8B82">
      <w:start w:val="1"/>
      <w:numFmt w:val="bullet"/>
      <w:lvlText w:val="●"/>
      <w:lvlJc w:val="left"/>
      <w:pPr>
        <w:ind w:left="5760" w:hanging="360"/>
      </w:pPr>
    </w:lvl>
    <w:lvl w:ilvl="8" w:tplc="88CC986A">
      <w:start w:val="1"/>
      <w:numFmt w:val="bullet"/>
      <w:lvlText w:val="●"/>
      <w:lvlJc w:val="left"/>
      <w:pPr>
        <w:ind w:left="6480" w:hanging="360"/>
      </w:pPr>
    </w:lvl>
  </w:abstractNum>
  <w:abstractNum w:abstractNumId="3" w15:restartNumberingAfterBreak="0">
    <w:nsid w:val="2EF9379C"/>
    <w:multiLevelType w:val="multilevel"/>
    <w:tmpl w:val="2642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02656"/>
    <w:multiLevelType w:val="multilevel"/>
    <w:tmpl w:val="653C262C"/>
    <w:lvl w:ilvl="0">
      <w:start w:val="1"/>
      <w:numFmt w:val="upperRoman"/>
      <w:pStyle w:val="Ttulo1"/>
      <w:lvlText w:val="%1."/>
      <w:lvlJc w:val="right"/>
      <w:pPr>
        <w:ind w:left="1492" w:hanging="360"/>
      </w:pPr>
    </w:lvl>
    <w:lvl w:ilvl="1">
      <w:start w:val="1"/>
      <w:numFmt w:val="decimal"/>
      <w:pStyle w:val="Ttulo2"/>
      <w:isLgl/>
      <w:lvlText w:val="%1.%2"/>
      <w:lvlJc w:val="left"/>
      <w:pPr>
        <w:ind w:left="1708" w:hanging="576"/>
      </w:pPr>
      <w:rPr>
        <w:rFonts w:hint="default"/>
      </w:rPr>
    </w:lvl>
    <w:lvl w:ilvl="2">
      <w:start w:val="1"/>
      <w:numFmt w:val="decimal"/>
      <w:pStyle w:val="Ttulo3"/>
      <w:isLgl/>
      <w:lvlText w:val="%1.%2.%3"/>
      <w:lvlJc w:val="left"/>
      <w:pPr>
        <w:ind w:left="1852" w:hanging="720"/>
      </w:pPr>
      <w:rPr>
        <w:rFonts w:hint="default"/>
      </w:rPr>
    </w:lvl>
    <w:lvl w:ilvl="3">
      <w:start w:val="1"/>
      <w:numFmt w:val="bullet"/>
      <w:pStyle w:val="Ttulo4"/>
      <w:lvlText w:val=""/>
      <w:lvlJc w:val="left"/>
      <w:pPr>
        <w:ind w:left="1492" w:hanging="360"/>
      </w:pPr>
      <w:rPr>
        <w:rFonts w:ascii="Symbol" w:hAnsi="Symbol" w:hint="default"/>
      </w:rPr>
    </w:lvl>
    <w:lvl w:ilvl="4">
      <w:start w:val="1"/>
      <w:numFmt w:val="decimal"/>
      <w:pStyle w:val="Ttulo5"/>
      <w:isLgl/>
      <w:lvlText w:val="%1.%2.%3.%4.%5"/>
      <w:lvlJc w:val="left"/>
      <w:pPr>
        <w:ind w:left="2140" w:hanging="1008"/>
      </w:pPr>
      <w:rPr>
        <w:rFonts w:hint="default"/>
      </w:rPr>
    </w:lvl>
    <w:lvl w:ilvl="5">
      <w:start w:val="1"/>
      <w:numFmt w:val="decimal"/>
      <w:pStyle w:val="Ttulo6"/>
      <w:isLgl/>
      <w:lvlText w:val="%1.%2.%3.%4.%5.%6"/>
      <w:lvlJc w:val="left"/>
      <w:pPr>
        <w:ind w:left="2284" w:hanging="1152"/>
      </w:pPr>
      <w:rPr>
        <w:rFonts w:hint="default"/>
      </w:rPr>
    </w:lvl>
    <w:lvl w:ilvl="6">
      <w:start w:val="1"/>
      <w:numFmt w:val="decimal"/>
      <w:pStyle w:val="Ttulo7"/>
      <w:lvlText w:val="%1.%2.%3.%4.%5.%6.%7"/>
      <w:lvlJc w:val="left"/>
      <w:pPr>
        <w:ind w:left="2428" w:hanging="1296"/>
      </w:pPr>
      <w:rPr>
        <w:rFonts w:hint="default"/>
      </w:rPr>
    </w:lvl>
    <w:lvl w:ilvl="7">
      <w:start w:val="1"/>
      <w:numFmt w:val="decimal"/>
      <w:pStyle w:val="Ttulo8"/>
      <w:lvlText w:val="%1.%2.%3.%4.%5.%6.%7.%8"/>
      <w:lvlJc w:val="left"/>
      <w:pPr>
        <w:ind w:left="2572" w:hanging="1440"/>
      </w:pPr>
      <w:rPr>
        <w:rFonts w:hint="default"/>
      </w:rPr>
    </w:lvl>
    <w:lvl w:ilvl="8">
      <w:start w:val="1"/>
      <w:numFmt w:val="decimal"/>
      <w:pStyle w:val="Ttulo9"/>
      <w:lvlText w:val="%1.%2.%3.%4.%5.%6.%7.%8.%9"/>
      <w:lvlJc w:val="left"/>
      <w:pPr>
        <w:ind w:left="2716" w:hanging="1584"/>
      </w:pPr>
      <w:rPr>
        <w:rFonts w:hint="default"/>
      </w:rPr>
    </w:lvl>
  </w:abstractNum>
  <w:abstractNum w:abstractNumId="5" w15:restartNumberingAfterBreak="0">
    <w:nsid w:val="4F955496"/>
    <w:multiLevelType w:val="multilevel"/>
    <w:tmpl w:val="90F8E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06D8C"/>
    <w:multiLevelType w:val="hybridMultilevel"/>
    <w:tmpl w:val="75440BB4"/>
    <w:lvl w:ilvl="0" w:tplc="549EB890">
      <w:start w:val="1"/>
      <w:numFmt w:val="decimal"/>
      <w:lvlText w:val="%1."/>
      <w:lvlJc w:val="left"/>
      <w:pPr>
        <w:ind w:left="720" w:hanging="360"/>
      </w:pPr>
      <w:rPr>
        <w:rFonts w:ascii="Times New Roman" w:eastAsiaTheme="minorHAnsi" w:hAnsi="Times New Roman"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7B17AE6"/>
    <w:multiLevelType w:val="hybridMultilevel"/>
    <w:tmpl w:val="326A7AEE"/>
    <w:lvl w:ilvl="0" w:tplc="519892D0">
      <w:start w:val="1"/>
      <w:numFmt w:val="decimal"/>
      <w:pStyle w:val="ANEXO"/>
      <w:lvlText w:val="A.%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B1435A8"/>
    <w:multiLevelType w:val="multilevel"/>
    <w:tmpl w:val="C3AE7408"/>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F2248E4"/>
    <w:multiLevelType w:val="hybridMultilevel"/>
    <w:tmpl w:val="31B20A8E"/>
    <w:lvl w:ilvl="0" w:tplc="4F829BC2">
      <w:start w:val="1"/>
      <w:numFmt w:val="decimal"/>
      <w:lvlText w:val="%1.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05159378">
    <w:abstractNumId w:val="4"/>
  </w:num>
  <w:num w:numId="2" w16cid:durableId="740369211">
    <w:abstractNumId w:val="8"/>
  </w:num>
  <w:num w:numId="3" w16cid:durableId="1202325062">
    <w:abstractNumId w:val="4"/>
  </w:num>
  <w:num w:numId="4" w16cid:durableId="192429776">
    <w:abstractNumId w:val="7"/>
  </w:num>
  <w:num w:numId="5" w16cid:durableId="1375302448">
    <w:abstractNumId w:val="0"/>
  </w:num>
  <w:num w:numId="6" w16cid:durableId="20502997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2744226">
    <w:abstractNumId w:val="7"/>
  </w:num>
  <w:num w:numId="8" w16cid:durableId="2123455718">
    <w:abstractNumId w:val="7"/>
  </w:num>
  <w:num w:numId="9" w16cid:durableId="21979663">
    <w:abstractNumId w:val="7"/>
  </w:num>
  <w:num w:numId="10" w16cid:durableId="140002159">
    <w:abstractNumId w:val="7"/>
  </w:num>
  <w:num w:numId="11" w16cid:durableId="231046520">
    <w:abstractNumId w:val="7"/>
  </w:num>
  <w:num w:numId="12" w16cid:durableId="1573001202">
    <w:abstractNumId w:val="7"/>
  </w:num>
  <w:num w:numId="13" w16cid:durableId="561912585">
    <w:abstractNumId w:val="4"/>
  </w:num>
  <w:num w:numId="14" w16cid:durableId="1607884184">
    <w:abstractNumId w:val="7"/>
  </w:num>
  <w:num w:numId="15" w16cid:durableId="2081368221">
    <w:abstractNumId w:val="7"/>
  </w:num>
  <w:num w:numId="16" w16cid:durableId="709498467">
    <w:abstractNumId w:val="7"/>
  </w:num>
  <w:num w:numId="17" w16cid:durableId="2085911437">
    <w:abstractNumId w:val="7"/>
  </w:num>
  <w:num w:numId="18" w16cid:durableId="474492493">
    <w:abstractNumId w:val="4"/>
  </w:num>
  <w:num w:numId="19" w16cid:durableId="954825326">
    <w:abstractNumId w:val="4"/>
  </w:num>
  <w:num w:numId="20" w16cid:durableId="1876578233">
    <w:abstractNumId w:val="4"/>
  </w:num>
  <w:num w:numId="21" w16cid:durableId="1924023516">
    <w:abstractNumId w:val="4"/>
  </w:num>
  <w:num w:numId="22" w16cid:durableId="1791705911">
    <w:abstractNumId w:val="4"/>
  </w:num>
  <w:num w:numId="23" w16cid:durableId="276106326">
    <w:abstractNumId w:val="4"/>
  </w:num>
  <w:num w:numId="24" w16cid:durableId="1925531125">
    <w:abstractNumId w:val="4"/>
  </w:num>
  <w:num w:numId="25" w16cid:durableId="281305033">
    <w:abstractNumId w:val="4"/>
  </w:num>
  <w:num w:numId="26" w16cid:durableId="1988708818">
    <w:abstractNumId w:val="4"/>
  </w:num>
  <w:num w:numId="27" w16cid:durableId="736123846">
    <w:abstractNumId w:val="4"/>
  </w:num>
  <w:num w:numId="28" w16cid:durableId="498228825">
    <w:abstractNumId w:val="4"/>
  </w:num>
  <w:num w:numId="29" w16cid:durableId="840311457">
    <w:abstractNumId w:val="4"/>
  </w:num>
  <w:num w:numId="30" w16cid:durableId="1372607166">
    <w:abstractNumId w:val="4"/>
  </w:num>
  <w:num w:numId="31" w16cid:durableId="224606734">
    <w:abstractNumId w:val="4"/>
  </w:num>
  <w:num w:numId="32" w16cid:durableId="609623483">
    <w:abstractNumId w:val="4"/>
  </w:num>
  <w:num w:numId="33" w16cid:durableId="511384430">
    <w:abstractNumId w:val="4"/>
  </w:num>
  <w:num w:numId="34" w16cid:durableId="1967197767">
    <w:abstractNumId w:val="4"/>
  </w:num>
  <w:num w:numId="35" w16cid:durableId="1883711204">
    <w:abstractNumId w:val="4"/>
  </w:num>
  <w:num w:numId="36" w16cid:durableId="1857385923">
    <w:abstractNumId w:val="4"/>
  </w:num>
  <w:num w:numId="37" w16cid:durableId="1454207453">
    <w:abstractNumId w:val="4"/>
  </w:num>
  <w:num w:numId="38" w16cid:durableId="195313251">
    <w:abstractNumId w:val="4"/>
  </w:num>
  <w:num w:numId="39" w16cid:durableId="1440447194">
    <w:abstractNumId w:val="4"/>
  </w:num>
  <w:num w:numId="40" w16cid:durableId="1677230021">
    <w:abstractNumId w:val="5"/>
  </w:num>
  <w:num w:numId="41" w16cid:durableId="1805123919">
    <w:abstractNumId w:val="9"/>
  </w:num>
  <w:num w:numId="42" w16cid:durableId="1371301589">
    <w:abstractNumId w:val="6"/>
  </w:num>
  <w:num w:numId="43" w16cid:durableId="1864515109">
    <w:abstractNumId w:val="3"/>
  </w:num>
  <w:num w:numId="44" w16cid:durableId="274409313">
    <w:abstractNumId w:val="2"/>
    <w:lvlOverride w:ilvl="0">
      <w:startOverride w:val="1"/>
    </w:lvlOverride>
  </w:num>
  <w:num w:numId="45" w16cid:durableId="300623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3B5"/>
    <w:rsid w:val="00001AE0"/>
    <w:rsid w:val="000113B5"/>
    <w:rsid w:val="000220D9"/>
    <w:rsid w:val="00022142"/>
    <w:rsid w:val="00025150"/>
    <w:rsid w:val="00030C90"/>
    <w:rsid w:val="000442B6"/>
    <w:rsid w:val="00053B12"/>
    <w:rsid w:val="00097BBE"/>
    <w:rsid w:val="000A6F70"/>
    <w:rsid w:val="000B2978"/>
    <w:rsid w:val="000D37A8"/>
    <w:rsid w:val="000F4AC5"/>
    <w:rsid w:val="00100BAE"/>
    <w:rsid w:val="00127299"/>
    <w:rsid w:val="0013052C"/>
    <w:rsid w:val="00137790"/>
    <w:rsid w:val="0014499F"/>
    <w:rsid w:val="00161AA2"/>
    <w:rsid w:val="00167F68"/>
    <w:rsid w:val="00197E35"/>
    <w:rsid w:val="001C4973"/>
    <w:rsid w:val="001C6BC4"/>
    <w:rsid w:val="001C758B"/>
    <w:rsid w:val="001D432C"/>
    <w:rsid w:val="001E2DC7"/>
    <w:rsid w:val="001E6ECB"/>
    <w:rsid w:val="001F2F81"/>
    <w:rsid w:val="001F7E58"/>
    <w:rsid w:val="00206458"/>
    <w:rsid w:val="00210BDE"/>
    <w:rsid w:val="0024574E"/>
    <w:rsid w:val="00246370"/>
    <w:rsid w:val="00251775"/>
    <w:rsid w:val="00264B32"/>
    <w:rsid w:val="002713EA"/>
    <w:rsid w:val="002727C4"/>
    <w:rsid w:val="00287D3E"/>
    <w:rsid w:val="002B66D2"/>
    <w:rsid w:val="002C52EA"/>
    <w:rsid w:val="002D21CB"/>
    <w:rsid w:val="002E083B"/>
    <w:rsid w:val="003005BC"/>
    <w:rsid w:val="00311735"/>
    <w:rsid w:val="003150F9"/>
    <w:rsid w:val="003326F5"/>
    <w:rsid w:val="00340CA8"/>
    <w:rsid w:val="00344D85"/>
    <w:rsid w:val="0035140F"/>
    <w:rsid w:val="00352802"/>
    <w:rsid w:val="00364EC4"/>
    <w:rsid w:val="00365982"/>
    <w:rsid w:val="00366FA5"/>
    <w:rsid w:val="003739D2"/>
    <w:rsid w:val="00376F96"/>
    <w:rsid w:val="00395327"/>
    <w:rsid w:val="00396EF8"/>
    <w:rsid w:val="003A340E"/>
    <w:rsid w:val="003B03FF"/>
    <w:rsid w:val="003C169F"/>
    <w:rsid w:val="003C1A7A"/>
    <w:rsid w:val="003C1DBA"/>
    <w:rsid w:val="003D61EB"/>
    <w:rsid w:val="003E629F"/>
    <w:rsid w:val="003F174B"/>
    <w:rsid w:val="003F37F3"/>
    <w:rsid w:val="003F4DE8"/>
    <w:rsid w:val="003F665A"/>
    <w:rsid w:val="003F7BE0"/>
    <w:rsid w:val="00455F93"/>
    <w:rsid w:val="004567B5"/>
    <w:rsid w:val="00473463"/>
    <w:rsid w:val="0048601F"/>
    <w:rsid w:val="004A21D0"/>
    <w:rsid w:val="004A400D"/>
    <w:rsid w:val="004A6D94"/>
    <w:rsid w:val="004B18F7"/>
    <w:rsid w:val="004C6291"/>
    <w:rsid w:val="004D52D6"/>
    <w:rsid w:val="004E0FF7"/>
    <w:rsid w:val="0050163E"/>
    <w:rsid w:val="0056680E"/>
    <w:rsid w:val="00566A12"/>
    <w:rsid w:val="005673DA"/>
    <w:rsid w:val="005749DC"/>
    <w:rsid w:val="005804B3"/>
    <w:rsid w:val="00590D2B"/>
    <w:rsid w:val="005B1C82"/>
    <w:rsid w:val="005C47B8"/>
    <w:rsid w:val="005C7A06"/>
    <w:rsid w:val="005D05CF"/>
    <w:rsid w:val="005E71B6"/>
    <w:rsid w:val="005F1703"/>
    <w:rsid w:val="00617B2F"/>
    <w:rsid w:val="00636173"/>
    <w:rsid w:val="00652239"/>
    <w:rsid w:val="00654BB5"/>
    <w:rsid w:val="006667B5"/>
    <w:rsid w:val="00667593"/>
    <w:rsid w:val="00680EB9"/>
    <w:rsid w:val="006B2ED8"/>
    <w:rsid w:val="006B3FA1"/>
    <w:rsid w:val="006D234C"/>
    <w:rsid w:val="006D53B9"/>
    <w:rsid w:val="006D7CB4"/>
    <w:rsid w:val="006E3B0F"/>
    <w:rsid w:val="006F3574"/>
    <w:rsid w:val="00703432"/>
    <w:rsid w:val="007046F4"/>
    <w:rsid w:val="007124AB"/>
    <w:rsid w:val="00715536"/>
    <w:rsid w:val="00717C15"/>
    <w:rsid w:val="0072588D"/>
    <w:rsid w:val="00733AAB"/>
    <w:rsid w:val="007372BB"/>
    <w:rsid w:val="00741738"/>
    <w:rsid w:val="0074246B"/>
    <w:rsid w:val="00774B31"/>
    <w:rsid w:val="007947D9"/>
    <w:rsid w:val="007951A0"/>
    <w:rsid w:val="007B1059"/>
    <w:rsid w:val="007B2FA1"/>
    <w:rsid w:val="007B724D"/>
    <w:rsid w:val="007D2439"/>
    <w:rsid w:val="007D5AF8"/>
    <w:rsid w:val="007E4889"/>
    <w:rsid w:val="008177DD"/>
    <w:rsid w:val="00852BC6"/>
    <w:rsid w:val="0087487E"/>
    <w:rsid w:val="00876939"/>
    <w:rsid w:val="00895DF9"/>
    <w:rsid w:val="00897EF1"/>
    <w:rsid w:val="008B4589"/>
    <w:rsid w:val="008C2A90"/>
    <w:rsid w:val="00901460"/>
    <w:rsid w:val="00901A98"/>
    <w:rsid w:val="00901CAC"/>
    <w:rsid w:val="00943470"/>
    <w:rsid w:val="009506D0"/>
    <w:rsid w:val="009635AE"/>
    <w:rsid w:val="009823D0"/>
    <w:rsid w:val="0098715A"/>
    <w:rsid w:val="00990BE6"/>
    <w:rsid w:val="00993782"/>
    <w:rsid w:val="009A24FE"/>
    <w:rsid w:val="009B5D43"/>
    <w:rsid w:val="009C0B25"/>
    <w:rsid w:val="009C5D63"/>
    <w:rsid w:val="009E4C46"/>
    <w:rsid w:val="009F0D21"/>
    <w:rsid w:val="009F1A4E"/>
    <w:rsid w:val="009F5444"/>
    <w:rsid w:val="00A023EB"/>
    <w:rsid w:val="00A02BF8"/>
    <w:rsid w:val="00A03031"/>
    <w:rsid w:val="00A0526C"/>
    <w:rsid w:val="00A1285F"/>
    <w:rsid w:val="00A165B8"/>
    <w:rsid w:val="00A21599"/>
    <w:rsid w:val="00A21C93"/>
    <w:rsid w:val="00A24CB9"/>
    <w:rsid w:val="00A3356A"/>
    <w:rsid w:val="00A33677"/>
    <w:rsid w:val="00A4112F"/>
    <w:rsid w:val="00A42BF6"/>
    <w:rsid w:val="00A51F17"/>
    <w:rsid w:val="00A614EC"/>
    <w:rsid w:val="00A71F8F"/>
    <w:rsid w:val="00AB1740"/>
    <w:rsid w:val="00AC55BC"/>
    <w:rsid w:val="00AE25AD"/>
    <w:rsid w:val="00AE2B0F"/>
    <w:rsid w:val="00AE5727"/>
    <w:rsid w:val="00AE6320"/>
    <w:rsid w:val="00AE64E5"/>
    <w:rsid w:val="00AF3C83"/>
    <w:rsid w:val="00B054A6"/>
    <w:rsid w:val="00B0573C"/>
    <w:rsid w:val="00B1228A"/>
    <w:rsid w:val="00B37055"/>
    <w:rsid w:val="00B40DD7"/>
    <w:rsid w:val="00B735A2"/>
    <w:rsid w:val="00B83BB2"/>
    <w:rsid w:val="00B91CAC"/>
    <w:rsid w:val="00B91D0A"/>
    <w:rsid w:val="00B956C0"/>
    <w:rsid w:val="00BC362E"/>
    <w:rsid w:val="00BC3A3C"/>
    <w:rsid w:val="00BD0DB2"/>
    <w:rsid w:val="00C04232"/>
    <w:rsid w:val="00C15CCA"/>
    <w:rsid w:val="00C34538"/>
    <w:rsid w:val="00C419B1"/>
    <w:rsid w:val="00C52F50"/>
    <w:rsid w:val="00C777DD"/>
    <w:rsid w:val="00C82673"/>
    <w:rsid w:val="00CA0A2D"/>
    <w:rsid w:val="00CB3B4E"/>
    <w:rsid w:val="00CB46F6"/>
    <w:rsid w:val="00CC12D2"/>
    <w:rsid w:val="00CC1521"/>
    <w:rsid w:val="00CD0E71"/>
    <w:rsid w:val="00CD15DD"/>
    <w:rsid w:val="00CD1D6C"/>
    <w:rsid w:val="00CD2430"/>
    <w:rsid w:val="00CD66FB"/>
    <w:rsid w:val="00CD7523"/>
    <w:rsid w:val="00CE1EB8"/>
    <w:rsid w:val="00CE4608"/>
    <w:rsid w:val="00CF5F52"/>
    <w:rsid w:val="00D01652"/>
    <w:rsid w:val="00D1043D"/>
    <w:rsid w:val="00D3293A"/>
    <w:rsid w:val="00D349AA"/>
    <w:rsid w:val="00D569E9"/>
    <w:rsid w:val="00D573B2"/>
    <w:rsid w:val="00D575F9"/>
    <w:rsid w:val="00D70397"/>
    <w:rsid w:val="00D8233A"/>
    <w:rsid w:val="00D84870"/>
    <w:rsid w:val="00D950E5"/>
    <w:rsid w:val="00D95CB5"/>
    <w:rsid w:val="00DA62E5"/>
    <w:rsid w:val="00DC404D"/>
    <w:rsid w:val="00DD508E"/>
    <w:rsid w:val="00DD55B1"/>
    <w:rsid w:val="00DE27E3"/>
    <w:rsid w:val="00DF4843"/>
    <w:rsid w:val="00E439F6"/>
    <w:rsid w:val="00E52E32"/>
    <w:rsid w:val="00E70713"/>
    <w:rsid w:val="00E814CA"/>
    <w:rsid w:val="00EA5F5B"/>
    <w:rsid w:val="00EB15FC"/>
    <w:rsid w:val="00EB431F"/>
    <w:rsid w:val="00EC0311"/>
    <w:rsid w:val="00ED604B"/>
    <w:rsid w:val="00EE02DA"/>
    <w:rsid w:val="00F14450"/>
    <w:rsid w:val="00F26D44"/>
    <w:rsid w:val="00F31123"/>
    <w:rsid w:val="00F5595C"/>
    <w:rsid w:val="00F60488"/>
    <w:rsid w:val="00F64031"/>
    <w:rsid w:val="00F70F2A"/>
    <w:rsid w:val="00F851D6"/>
    <w:rsid w:val="00F91C28"/>
    <w:rsid w:val="00FA3748"/>
    <w:rsid w:val="00FB4FDA"/>
    <w:rsid w:val="00FD0388"/>
    <w:rsid w:val="00FD0EB2"/>
    <w:rsid w:val="00FD1BF8"/>
    <w:rsid w:val="00FD2B89"/>
    <w:rsid w:val="00FE58D7"/>
    <w:rsid w:val="00FE655E"/>
    <w:rsid w:val="00FF3CCF"/>
    <w:rsid w:val="00FF72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5599E"/>
  <w15:docId w15:val="{291E4DA4-8A21-488A-BD97-18D87CD3F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327"/>
    <w:pPr>
      <w:spacing w:after="240" w:line="360" w:lineRule="auto"/>
    </w:pPr>
    <w:rPr>
      <w:rFonts w:ascii="Times New Roman" w:hAnsi="Times New Roman"/>
      <w:color w:val="000000" w:themeColor="text1"/>
      <w:sz w:val="24"/>
    </w:rPr>
  </w:style>
  <w:style w:type="paragraph" w:styleId="Ttulo1">
    <w:name w:val="heading 1"/>
    <w:basedOn w:val="Normal"/>
    <w:next w:val="Normal"/>
    <w:link w:val="Ttulo1Car"/>
    <w:uiPriority w:val="9"/>
    <w:qFormat/>
    <w:rsid w:val="00395327"/>
    <w:pPr>
      <w:keepNext/>
      <w:keepLines/>
      <w:numPr>
        <w:numId w:val="1"/>
      </w:numPr>
      <w:ind w:left="0" w:firstLine="340"/>
      <w:outlineLvl w:val="0"/>
    </w:pPr>
    <w:rPr>
      <w:rFonts w:eastAsiaTheme="majorEastAsia" w:cstheme="majorBidi"/>
      <w:b/>
      <w:bCs/>
      <w:caps/>
      <w:sz w:val="28"/>
      <w:szCs w:val="28"/>
    </w:rPr>
  </w:style>
  <w:style w:type="paragraph" w:styleId="Ttulo2">
    <w:name w:val="heading 2"/>
    <w:basedOn w:val="Normal"/>
    <w:next w:val="Normal"/>
    <w:link w:val="Ttulo2Car"/>
    <w:uiPriority w:val="9"/>
    <w:unhideWhenUsed/>
    <w:qFormat/>
    <w:rsid w:val="00901A98"/>
    <w:pPr>
      <w:keepNext/>
      <w:keepLines/>
      <w:numPr>
        <w:ilvl w:val="1"/>
        <w:numId w:val="1"/>
      </w:numPr>
      <w:ind w:left="578" w:hanging="578"/>
      <w:outlineLvl w:val="1"/>
    </w:pPr>
    <w:rPr>
      <w:rFonts w:eastAsiaTheme="majorEastAsia" w:cstheme="majorBidi"/>
      <w:b/>
      <w:bCs/>
      <w:sz w:val="28"/>
      <w:szCs w:val="26"/>
    </w:rPr>
  </w:style>
  <w:style w:type="paragraph" w:styleId="Ttulo3">
    <w:name w:val="heading 3"/>
    <w:basedOn w:val="Normal"/>
    <w:next w:val="Normal"/>
    <w:link w:val="Ttulo3Car"/>
    <w:uiPriority w:val="9"/>
    <w:unhideWhenUsed/>
    <w:qFormat/>
    <w:rsid w:val="00D01652"/>
    <w:pPr>
      <w:keepNext/>
      <w:keepLines/>
      <w:numPr>
        <w:ilvl w:val="2"/>
        <w:numId w:val="1"/>
      </w:numPr>
      <w:ind w:left="720"/>
      <w:outlineLvl w:val="2"/>
    </w:pPr>
    <w:rPr>
      <w:rFonts w:eastAsiaTheme="majorEastAsia" w:cstheme="majorBidi"/>
      <w:b/>
      <w:bCs/>
    </w:rPr>
  </w:style>
  <w:style w:type="paragraph" w:styleId="Ttulo4">
    <w:name w:val="heading 4"/>
    <w:basedOn w:val="Normal"/>
    <w:next w:val="Normal"/>
    <w:link w:val="Ttulo4Car"/>
    <w:uiPriority w:val="9"/>
    <w:unhideWhenUsed/>
    <w:qFormat/>
    <w:rsid w:val="00BC3A3C"/>
    <w:pPr>
      <w:keepNext/>
      <w:keepLines/>
      <w:numPr>
        <w:ilvl w:val="3"/>
        <w:numId w:val="1"/>
      </w:numPr>
      <w:outlineLvl w:val="3"/>
    </w:pPr>
    <w:rPr>
      <w:rFonts w:eastAsiaTheme="majorEastAsia" w:cstheme="majorBidi"/>
      <w:bCs/>
      <w:iCs/>
    </w:rPr>
  </w:style>
  <w:style w:type="paragraph" w:styleId="Ttulo5">
    <w:name w:val="heading 5"/>
    <w:basedOn w:val="Normal"/>
    <w:next w:val="Normal"/>
    <w:link w:val="Ttulo5Car"/>
    <w:uiPriority w:val="9"/>
    <w:unhideWhenUsed/>
    <w:qFormat/>
    <w:rsid w:val="00CA0A2D"/>
    <w:pPr>
      <w:keepNext/>
      <w:keepLines/>
      <w:numPr>
        <w:ilvl w:val="4"/>
        <w:numId w:val="1"/>
      </w:numPr>
      <w:spacing w:before="200"/>
      <w:ind w:left="1009" w:hanging="1009"/>
      <w:outlineLvl w:val="4"/>
    </w:pPr>
    <w:rPr>
      <w:rFonts w:eastAsiaTheme="majorEastAsia" w:cstheme="majorBidi"/>
    </w:rPr>
  </w:style>
  <w:style w:type="paragraph" w:styleId="Ttulo6">
    <w:name w:val="heading 6"/>
    <w:basedOn w:val="Normal"/>
    <w:next w:val="Normal"/>
    <w:link w:val="Ttulo6Car"/>
    <w:uiPriority w:val="9"/>
    <w:unhideWhenUsed/>
    <w:rsid w:val="000113B5"/>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rsid w:val="000113B5"/>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113B5"/>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0113B5"/>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5327"/>
    <w:rPr>
      <w:rFonts w:ascii="Times New Roman" w:eastAsiaTheme="majorEastAsia" w:hAnsi="Times New Roman" w:cstheme="majorBidi"/>
      <w:b/>
      <w:bCs/>
      <w:caps/>
      <w:color w:val="000000" w:themeColor="text1"/>
      <w:sz w:val="28"/>
      <w:szCs w:val="28"/>
    </w:rPr>
  </w:style>
  <w:style w:type="character" w:customStyle="1" w:styleId="Ttulo2Car">
    <w:name w:val="Título 2 Car"/>
    <w:basedOn w:val="Fuentedeprrafopredeter"/>
    <w:link w:val="Ttulo2"/>
    <w:uiPriority w:val="9"/>
    <w:rsid w:val="00901A98"/>
    <w:rPr>
      <w:rFonts w:ascii="Times New Roman" w:eastAsiaTheme="majorEastAsia" w:hAnsi="Times New Roman" w:cstheme="majorBidi"/>
      <w:b/>
      <w:bCs/>
      <w:color w:val="000000" w:themeColor="text1"/>
      <w:sz w:val="28"/>
      <w:szCs w:val="26"/>
    </w:rPr>
  </w:style>
  <w:style w:type="character" w:customStyle="1" w:styleId="Ttulo3Car">
    <w:name w:val="Título 3 Car"/>
    <w:basedOn w:val="Fuentedeprrafopredeter"/>
    <w:link w:val="Ttulo3"/>
    <w:uiPriority w:val="9"/>
    <w:rsid w:val="00D01652"/>
    <w:rPr>
      <w:rFonts w:ascii="Times New Roman" w:eastAsiaTheme="majorEastAsia" w:hAnsi="Times New Roman" w:cstheme="majorBidi"/>
      <w:b/>
      <w:bCs/>
      <w:color w:val="000000" w:themeColor="text1"/>
      <w:sz w:val="24"/>
    </w:rPr>
  </w:style>
  <w:style w:type="character" w:customStyle="1" w:styleId="Ttulo4Car">
    <w:name w:val="Título 4 Car"/>
    <w:basedOn w:val="Fuentedeprrafopredeter"/>
    <w:link w:val="Ttulo4"/>
    <w:uiPriority w:val="9"/>
    <w:rsid w:val="00BC3A3C"/>
    <w:rPr>
      <w:rFonts w:ascii="Times New Roman" w:eastAsiaTheme="majorEastAsia" w:hAnsi="Times New Roman" w:cstheme="majorBidi"/>
      <w:bCs/>
      <w:iCs/>
      <w:color w:val="000000" w:themeColor="text1"/>
      <w:sz w:val="24"/>
    </w:rPr>
  </w:style>
  <w:style w:type="character" w:customStyle="1" w:styleId="Ttulo5Car">
    <w:name w:val="Título 5 Car"/>
    <w:basedOn w:val="Fuentedeprrafopredeter"/>
    <w:link w:val="Ttulo5"/>
    <w:uiPriority w:val="9"/>
    <w:rsid w:val="00CA0A2D"/>
    <w:rPr>
      <w:rFonts w:ascii="Times New Roman" w:eastAsiaTheme="majorEastAsia" w:hAnsi="Times New Roman" w:cstheme="majorBidi"/>
      <w:color w:val="000000" w:themeColor="text1"/>
      <w:sz w:val="24"/>
    </w:rPr>
  </w:style>
  <w:style w:type="character" w:customStyle="1" w:styleId="Ttulo6Car">
    <w:name w:val="Título 6 Car"/>
    <w:basedOn w:val="Fuentedeprrafopredeter"/>
    <w:link w:val="Ttulo6"/>
    <w:uiPriority w:val="9"/>
    <w:rsid w:val="000113B5"/>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0113B5"/>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113B5"/>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0113B5"/>
    <w:rPr>
      <w:rFonts w:asciiTheme="majorHAnsi" w:eastAsiaTheme="majorEastAsia" w:hAnsiTheme="majorHAnsi" w:cstheme="majorBidi"/>
      <w:i/>
      <w:iCs/>
      <w:color w:val="404040" w:themeColor="text1" w:themeTint="BF"/>
      <w:sz w:val="20"/>
      <w:szCs w:val="20"/>
    </w:rPr>
  </w:style>
  <w:style w:type="paragraph" w:customStyle="1" w:styleId="Default">
    <w:name w:val="Default"/>
    <w:rsid w:val="001F7E58"/>
    <w:pPr>
      <w:autoSpaceDE w:val="0"/>
      <w:autoSpaceDN w:val="0"/>
      <w:adjustRightInd w:val="0"/>
      <w:spacing w:after="0" w:line="240" w:lineRule="auto"/>
    </w:pPr>
    <w:rPr>
      <w:rFonts w:ascii="Segoe UI" w:hAnsi="Segoe UI" w:cs="Segoe UI"/>
      <w:color w:val="000000"/>
      <w:sz w:val="24"/>
      <w:szCs w:val="24"/>
    </w:rPr>
  </w:style>
  <w:style w:type="paragraph" w:styleId="Ttulo">
    <w:name w:val="Title"/>
    <w:aliases w:val="Título_Tabla_Ilustr."/>
    <w:basedOn w:val="Normal"/>
    <w:next w:val="Normal"/>
    <w:link w:val="TtuloCar"/>
    <w:uiPriority w:val="10"/>
    <w:qFormat/>
    <w:rsid w:val="00AC55BC"/>
    <w:pPr>
      <w:framePr w:wrap="notBeside" w:vAnchor="text" w:hAnchor="text" w:y="1"/>
      <w:contextualSpacing/>
    </w:pPr>
    <w:rPr>
      <w:rFonts w:eastAsiaTheme="majorEastAsia" w:cstheme="majorBidi"/>
      <w:b/>
      <w:i/>
      <w:kern w:val="22"/>
      <w:szCs w:val="52"/>
    </w:rPr>
  </w:style>
  <w:style w:type="character" w:customStyle="1" w:styleId="TtuloCar">
    <w:name w:val="Título Car"/>
    <w:aliases w:val="Título_Tabla_Ilustr. Car"/>
    <w:basedOn w:val="Fuentedeprrafopredeter"/>
    <w:link w:val="Ttulo"/>
    <w:uiPriority w:val="10"/>
    <w:rsid w:val="00AC55BC"/>
    <w:rPr>
      <w:rFonts w:ascii="Times New Roman" w:eastAsiaTheme="majorEastAsia" w:hAnsi="Times New Roman" w:cstheme="majorBidi"/>
      <w:b/>
      <w:i/>
      <w:color w:val="000000" w:themeColor="text1"/>
      <w:kern w:val="22"/>
      <w:sz w:val="24"/>
      <w:szCs w:val="52"/>
    </w:rPr>
  </w:style>
  <w:style w:type="paragraph" w:customStyle="1" w:styleId="Fuente">
    <w:name w:val="Fuente"/>
    <w:basedOn w:val="FiguraTtulo"/>
    <w:next w:val="Normal"/>
    <w:qFormat/>
    <w:rsid w:val="00901A98"/>
    <w:pPr>
      <w:spacing w:before="120" w:line="360" w:lineRule="auto"/>
    </w:pPr>
    <w:rPr>
      <w:b w:val="0"/>
      <w:i w:val="0"/>
    </w:rPr>
  </w:style>
  <w:style w:type="paragraph" w:styleId="Sinespaciado">
    <w:name w:val="No Spacing"/>
    <w:aliases w:val="TextoTabla"/>
    <w:next w:val="Normal"/>
    <w:uiPriority w:val="1"/>
    <w:qFormat/>
    <w:rsid w:val="00715536"/>
    <w:pPr>
      <w:spacing w:after="0" w:line="240" w:lineRule="auto"/>
      <w:jc w:val="both"/>
    </w:pPr>
    <w:rPr>
      <w:rFonts w:ascii="Segoe UI" w:hAnsi="Segoe UI"/>
      <w:color w:val="000000" w:themeColor="text1"/>
    </w:rPr>
  </w:style>
  <w:style w:type="paragraph" w:customStyle="1" w:styleId="Portadas">
    <w:name w:val="Portadas"/>
    <w:basedOn w:val="Normal"/>
    <w:next w:val="Normal"/>
    <w:link w:val="PortadasCar"/>
    <w:qFormat/>
    <w:rsid w:val="00210BDE"/>
    <w:rPr>
      <w:b/>
      <w:smallCaps/>
      <w:color w:val="auto"/>
      <w:sz w:val="28"/>
      <w:lang w:val="es-HN"/>
    </w:rPr>
  </w:style>
  <w:style w:type="character" w:customStyle="1" w:styleId="PortadasCar">
    <w:name w:val="Portadas Car"/>
    <w:basedOn w:val="Fuentedeprrafopredeter"/>
    <w:link w:val="Portadas"/>
    <w:rsid w:val="00210BDE"/>
    <w:rPr>
      <w:rFonts w:ascii="Times New Roman" w:hAnsi="Times New Roman"/>
      <w:b/>
      <w:smallCaps/>
      <w:sz w:val="28"/>
      <w:lang w:val="es-HN"/>
    </w:rPr>
  </w:style>
  <w:style w:type="paragraph" w:customStyle="1" w:styleId="Texto-Legal">
    <w:name w:val="Texto-Legal"/>
    <w:basedOn w:val="Normal"/>
    <w:link w:val="Texto-LegalCar"/>
    <w:rsid w:val="00D573B2"/>
    <w:pPr>
      <w:spacing w:line="240" w:lineRule="auto"/>
    </w:pPr>
    <w:rPr>
      <w:color w:val="auto"/>
      <w:sz w:val="20"/>
      <w:lang w:val="es-HN"/>
    </w:rPr>
  </w:style>
  <w:style w:type="character" w:customStyle="1" w:styleId="Texto-LegalCar">
    <w:name w:val="Texto-Legal Car"/>
    <w:basedOn w:val="Fuentedeprrafopredeter"/>
    <w:link w:val="Texto-Legal"/>
    <w:rsid w:val="00D573B2"/>
    <w:rPr>
      <w:rFonts w:ascii="Segoe UI" w:hAnsi="Segoe UI"/>
      <w:sz w:val="20"/>
      <w:lang w:val="es-HN"/>
    </w:rPr>
  </w:style>
  <w:style w:type="paragraph" w:customStyle="1" w:styleId="Apuntes">
    <w:name w:val="Apuntes"/>
    <w:basedOn w:val="Normal"/>
    <w:rsid w:val="00D573B2"/>
    <w:pPr>
      <w:spacing w:line="240" w:lineRule="auto"/>
      <w:jc w:val="center"/>
    </w:pPr>
    <w:rPr>
      <w:i/>
      <w:smallCaps/>
      <w:color w:val="FF0000"/>
      <w:sz w:val="20"/>
      <w:u w:val="thick"/>
      <w:lang w:val="es-HN"/>
    </w:rPr>
  </w:style>
  <w:style w:type="paragraph" w:styleId="Encabezado">
    <w:name w:val="header"/>
    <w:basedOn w:val="Normal"/>
    <w:link w:val="EncabezadoCar"/>
    <w:uiPriority w:val="99"/>
    <w:unhideWhenUsed/>
    <w:rsid w:val="00D573B2"/>
    <w:pPr>
      <w:tabs>
        <w:tab w:val="center" w:pos="4419"/>
        <w:tab w:val="right" w:pos="8838"/>
      </w:tabs>
      <w:spacing w:line="240" w:lineRule="auto"/>
    </w:pPr>
    <w:rPr>
      <w:color w:val="auto"/>
      <w:lang w:val="es-HN"/>
    </w:rPr>
  </w:style>
  <w:style w:type="character" w:customStyle="1" w:styleId="EncabezadoCar">
    <w:name w:val="Encabezado Car"/>
    <w:basedOn w:val="Fuentedeprrafopredeter"/>
    <w:link w:val="Encabezado"/>
    <w:uiPriority w:val="99"/>
    <w:rsid w:val="00D573B2"/>
    <w:rPr>
      <w:rFonts w:ascii="Segoe UI" w:hAnsi="Segoe UI"/>
      <w:lang w:val="es-HN"/>
    </w:rPr>
  </w:style>
  <w:style w:type="paragraph" w:styleId="Piedepgina">
    <w:name w:val="footer"/>
    <w:basedOn w:val="Normal"/>
    <w:link w:val="PiedepginaCar"/>
    <w:uiPriority w:val="99"/>
    <w:unhideWhenUsed/>
    <w:rsid w:val="00D573B2"/>
    <w:pPr>
      <w:tabs>
        <w:tab w:val="center" w:pos="4419"/>
        <w:tab w:val="right" w:pos="8838"/>
      </w:tabs>
      <w:spacing w:line="240" w:lineRule="auto"/>
    </w:pPr>
    <w:rPr>
      <w:color w:val="auto"/>
      <w:lang w:val="es-HN"/>
    </w:rPr>
  </w:style>
  <w:style w:type="character" w:customStyle="1" w:styleId="PiedepginaCar">
    <w:name w:val="Pie de página Car"/>
    <w:basedOn w:val="Fuentedeprrafopredeter"/>
    <w:link w:val="Piedepgina"/>
    <w:uiPriority w:val="99"/>
    <w:rsid w:val="00D573B2"/>
    <w:rPr>
      <w:rFonts w:ascii="Segoe UI" w:hAnsi="Segoe UI"/>
      <w:lang w:val="es-HN"/>
    </w:rPr>
  </w:style>
  <w:style w:type="paragraph" w:customStyle="1" w:styleId="ANEXO">
    <w:name w:val="ANEXO"/>
    <w:basedOn w:val="Ttulo2"/>
    <w:link w:val="ANEXOCar"/>
    <w:qFormat/>
    <w:rsid w:val="007D5AF8"/>
    <w:pPr>
      <w:numPr>
        <w:ilvl w:val="0"/>
        <w:numId w:val="4"/>
      </w:numPr>
    </w:pPr>
    <w:rPr>
      <w:lang w:val="es-HN"/>
    </w:rPr>
  </w:style>
  <w:style w:type="paragraph" w:styleId="TtuloTDC">
    <w:name w:val="TOC Heading"/>
    <w:aliases w:val="Nota  Tabla"/>
    <w:basedOn w:val="Normal"/>
    <w:next w:val="Normal"/>
    <w:uiPriority w:val="39"/>
    <w:unhideWhenUsed/>
    <w:qFormat/>
    <w:rsid w:val="002C52EA"/>
    <w:pPr>
      <w:spacing w:before="120" w:after="120" w:line="276" w:lineRule="auto"/>
    </w:pPr>
    <w:rPr>
      <w:sz w:val="20"/>
      <w:lang w:eastAsia="es-ES"/>
    </w:rPr>
  </w:style>
  <w:style w:type="character" w:customStyle="1" w:styleId="ANEXOCar">
    <w:name w:val="ANEXO Car"/>
    <w:basedOn w:val="Ttulo2Car"/>
    <w:link w:val="ANEXO"/>
    <w:rsid w:val="007D5AF8"/>
    <w:rPr>
      <w:rFonts w:ascii="Segoe UI" w:eastAsiaTheme="majorEastAsia" w:hAnsi="Segoe UI" w:cstheme="majorBidi"/>
      <w:b/>
      <w:bCs/>
      <w:smallCaps w:val="0"/>
      <w:color w:val="000000" w:themeColor="text1"/>
      <w:sz w:val="24"/>
      <w:szCs w:val="26"/>
      <w:lang w:val="es-HN"/>
    </w:rPr>
  </w:style>
  <w:style w:type="paragraph" w:styleId="TDC1">
    <w:name w:val="toc 1"/>
    <w:basedOn w:val="Normal"/>
    <w:next w:val="Normal"/>
    <w:autoRedefine/>
    <w:uiPriority w:val="39"/>
    <w:unhideWhenUsed/>
    <w:rsid w:val="00EE02DA"/>
    <w:pPr>
      <w:spacing w:after="100"/>
    </w:pPr>
  </w:style>
  <w:style w:type="paragraph" w:styleId="TDC2">
    <w:name w:val="toc 2"/>
    <w:basedOn w:val="Normal"/>
    <w:next w:val="Normal"/>
    <w:autoRedefine/>
    <w:uiPriority w:val="39"/>
    <w:unhideWhenUsed/>
    <w:rsid w:val="00EE02DA"/>
    <w:pPr>
      <w:spacing w:after="100"/>
      <w:ind w:left="220"/>
    </w:pPr>
  </w:style>
  <w:style w:type="character" w:styleId="Hipervnculo">
    <w:name w:val="Hyperlink"/>
    <w:basedOn w:val="Fuentedeprrafopredeter"/>
    <w:uiPriority w:val="99"/>
    <w:unhideWhenUsed/>
    <w:rsid w:val="00EE02DA"/>
    <w:rPr>
      <w:color w:val="0000FF" w:themeColor="hyperlink"/>
      <w:u w:val="single"/>
    </w:rPr>
  </w:style>
  <w:style w:type="paragraph" w:styleId="Textodeglobo">
    <w:name w:val="Balloon Text"/>
    <w:basedOn w:val="Normal"/>
    <w:link w:val="TextodegloboCar"/>
    <w:uiPriority w:val="99"/>
    <w:semiHidden/>
    <w:unhideWhenUsed/>
    <w:rsid w:val="00EE02DA"/>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E02DA"/>
    <w:rPr>
      <w:rFonts w:ascii="Tahoma" w:hAnsi="Tahoma" w:cs="Tahoma"/>
      <w:color w:val="000000" w:themeColor="text1"/>
      <w:sz w:val="16"/>
      <w:szCs w:val="16"/>
    </w:rPr>
  </w:style>
  <w:style w:type="table" w:styleId="Tablaconcuadrcula">
    <w:name w:val="Table Grid"/>
    <w:basedOn w:val="Tablanormal"/>
    <w:uiPriority w:val="59"/>
    <w:rsid w:val="002064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rsid w:val="00206458"/>
    <w:pPr>
      <w:spacing w:after="200" w:line="240" w:lineRule="auto"/>
    </w:pPr>
    <w:rPr>
      <w:b/>
      <w:bCs/>
      <w:color w:val="4F81BD" w:themeColor="accent1"/>
      <w:sz w:val="18"/>
      <w:szCs w:val="18"/>
    </w:rPr>
  </w:style>
  <w:style w:type="paragraph" w:styleId="Tabladeilustraciones">
    <w:name w:val="table of figures"/>
    <w:basedOn w:val="Normal"/>
    <w:next w:val="Normal"/>
    <w:uiPriority w:val="99"/>
    <w:unhideWhenUsed/>
    <w:rsid w:val="00D3293A"/>
  </w:style>
  <w:style w:type="paragraph" w:styleId="Prrafodelista">
    <w:name w:val="List Paragraph"/>
    <w:basedOn w:val="Normal"/>
    <w:uiPriority w:val="34"/>
    <w:rsid w:val="0098715A"/>
    <w:pPr>
      <w:ind w:left="720"/>
      <w:contextualSpacing/>
    </w:pPr>
  </w:style>
  <w:style w:type="paragraph" w:customStyle="1" w:styleId="TablaTexto">
    <w:name w:val="TablaTexto"/>
    <w:basedOn w:val="Normal"/>
    <w:qFormat/>
    <w:rsid w:val="00376F96"/>
    <w:pPr>
      <w:spacing w:after="200" w:line="240" w:lineRule="auto"/>
    </w:pPr>
    <w:rPr>
      <w:sz w:val="20"/>
      <w:lang w:val="es-HN"/>
    </w:rPr>
  </w:style>
  <w:style w:type="paragraph" w:customStyle="1" w:styleId="FiguraTtulo">
    <w:name w:val="Figura_Título"/>
    <w:basedOn w:val="TablaTexto"/>
    <w:qFormat/>
    <w:rsid w:val="004A400D"/>
    <w:pPr>
      <w:spacing w:after="240"/>
    </w:pPr>
    <w:rPr>
      <w:b/>
      <w:i/>
    </w:rPr>
  </w:style>
  <w:style w:type="paragraph" w:styleId="TDC3">
    <w:name w:val="toc 3"/>
    <w:basedOn w:val="Normal"/>
    <w:next w:val="Normal"/>
    <w:autoRedefine/>
    <w:uiPriority w:val="39"/>
    <w:unhideWhenUsed/>
    <w:rsid w:val="00E70713"/>
    <w:pPr>
      <w:spacing w:after="100"/>
      <w:ind w:left="440"/>
    </w:pPr>
  </w:style>
  <w:style w:type="paragraph" w:styleId="Textonotaalfinal">
    <w:name w:val="endnote text"/>
    <w:basedOn w:val="Normal"/>
    <w:link w:val="TextonotaalfinalCar"/>
    <w:uiPriority w:val="99"/>
    <w:semiHidden/>
    <w:unhideWhenUsed/>
    <w:rsid w:val="003F4DE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F4DE8"/>
    <w:rPr>
      <w:rFonts w:ascii="Times New Roman" w:hAnsi="Times New Roman"/>
      <w:color w:val="000000" w:themeColor="text1"/>
      <w:sz w:val="20"/>
      <w:szCs w:val="20"/>
    </w:rPr>
  </w:style>
  <w:style w:type="character" w:styleId="Refdenotaalfinal">
    <w:name w:val="endnote reference"/>
    <w:basedOn w:val="Fuentedeprrafopredeter"/>
    <w:uiPriority w:val="99"/>
    <w:semiHidden/>
    <w:unhideWhenUsed/>
    <w:rsid w:val="003F4DE8"/>
    <w:rPr>
      <w:vertAlign w:val="superscript"/>
    </w:rPr>
  </w:style>
  <w:style w:type="paragraph" w:styleId="TDC4">
    <w:name w:val="toc 4"/>
    <w:basedOn w:val="Normal"/>
    <w:next w:val="Normal"/>
    <w:autoRedefine/>
    <w:uiPriority w:val="39"/>
    <w:unhideWhenUsed/>
    <w:rsid w:val="00DD508E"/>
    <w:pPr>
      <w:tabs>
        <w:tab w:val="left" w:pos="1200"/>
        <w:tab w:val="right" w:leader="dot" w:pos="9350"/>
      </w:tabs>
      <w:spacing w:after="100"/>
      <w:ind w:left="720"/>
    </w:pPr>
  </w:style>
  <w:style w:type="paragraph" w:customStyle="1" w:styleId="font-claude-response-body">
    <w:name w:val="font-claude-response-body"/>
    <w:basedOn w:val="Normal"/>
    <w:rsid w:val="005C47B8"/>
    <w:pPr>
      <w:spacing w:before="100" w:beforeAutospacing="1" w:after="100" w:afterAutospacing="1" w:line="240" w:lineRule="auto"/>
    </w:pPr>
    <w:rPr>
      <w:rFonts w:eastAsia="Times New Roman" w:cs="Times New Roman"/>
      <w:color w:val="auto"/>
      <w:szCs w:val="24"/>
      <w:lang w:val="es-HN" w:eastAsia="es-MX"/>
    </w:rPr>
  </w:style>
  <w:style w:type="character" w:styleId="nfasis">
    <w:name w:val="Emphasis"/>
    <w:basedOn w:val="Fuentedeprrafopredeter"/>
    <w:uiPriority w:val="20"/>
    <w:qFormat/>
    <w:rsid w:val="005C47B8"/>
    <w:rPr>
      <w:i/>
      <w:iCs/>
    </w:rPr>
  </w:style>
  <w:style w:type="character" w:styleId="Textoennegrita">
    <w:name w:val="Strong"/>
    <w:basedOn w:val="Fuentedeprrafopredeter"/>
    <w:uiPriority w:val="22"/>
    <w:qFormat/>
    <w:rsid w:val="00197E35"/>
    <w:rPr>
      <w:b/>
      <w:bCs/>
    </w:rPr>
  </w:style>
  <w:style w:type="paragraph" w:customStyle="1" w:styleId="whitespace-normal">
    <w:name w:val="whitespace-normal"/>
    <w:basedOn w:val="Normal"/>
    <w:rsid w:val="00197E35"/>
    <w:pPr>
      <w:spacing w:before="100" w:beforeAutospacing="1" w:after="100" w:afterAutospacing="1" w:line="240" w:lineRule="auto"/>
    </w:pPr>
    <w:rPr>
      <w:rFonts w:eastAsia="Times New Roman" w:cs="Times New Roman"/>
      <w:color w:val="auto"/>
      <w:szCs w:val="24"/>
      <w:lang w:val="es-HN" w:eastAsia="es-MX"/>
    </w:rPr>
  </w:style>
  <w:style w:type="paragraph" w:styleId="TDC5">
    <w:name w:val="toc 5"/>
    <w:basedOn w:val="Normal"/>
    <w:next w:val="Normal"/>
    <w:autoRedefine/>
    <w:uiPriority w:val="39"/>
    <w:unhideWhenUsed/>
    <w:rsid w:val="007947D9"/>
    <w:pPr>
      <w:spacing w:after="100" w:line="278" w:lineRule="auto"/>
      <w:ind w:left="960"/>
    </w:pPr>
    <w:rPr>
      <w:rFonts w:asciiTheme="minorHAnsi" w:eastAsiaTheme="minorEastAsia" w:hAnsiTheme="minorHAnsi"/>
      <w:color w:val="auto"/>
      <w:kern w:val="2"/>
      <w:szCs w:val="24"/>
      <w:lang w:val="es-HN" w:eastAsia="es-MX"/>
      <w14:ligatures w14:val="standardContextual"/>
    </w:rPr>
  </w:style>
  <w:style w:type="paragraph" w:styleId="TDC6">
    <w:name w:val="toc 6"/>
    <w:basedOn w:val="Normal"/>
    <w:next w:val="Normal"/>
    <w:autoRedefine/>
    <w:uiPriority w:val="39"/>
    <w:unhideWhenUsed/>
    <w:rsid w:val="007947D9"/>
    <w:pPr>
      <w:spacing w:after="100" w:line="278" w:lineRule="auto"/>
      <w:ind w:left="1200"/>
    </w:pPr>
    <w:rPr>
      <w:rFonts w:asciiTheme="minorHAnsi" w:eastAsiaTheme="minorEastAsia" w:hAnsiTheme="minorHAnsi"/>
      <w:color w:val="auto"/>
      <w:kern w:val="2"/>
      <w:szCs w:val="24"/>
      <w:lang w:val="es-HN" w:eastAsia="es-MX"/>
      <w14:ligatures w14:val="standardContextual"/>
    </w:rPr>
  </w:style>
  <w:style w:type="paragraph" w:styleId="TDC7">
    <w:name w:val="toc 7"/>
    <w:basedOn w:val="Normal"/>
    <w:next w:val="Normal"/>
    <w:autoRedefine/>
    <w:uiPriority w:val="39"/>
    <w:unhideWhenUsed/>
    <w:rsid w:val="007947D9"/>
    <w:pPr>
      <w:spacing w:after="100" w:line="278" w:lineRule="auto"/>
      <w:ind w:left="1440"/>
    </w:pPr>
    <w:rPr>
      <w:rFonts w:asciiTheme="minorHAnsi" w:eastAsiaTheme="minorEastAsia" w:hAnsiTheme="minorHAnsi"/>
      <w:color w:val="auto"/>
      <w:kern w:val="2"/>
      <w:szCs w:val="24"/>
      <w:lang w:val="es-HN" w:eastAsia="es-MX"/>
      <w14:ligatures w14:val="standardContextual"/>
    </w:rPr>
  </w:style>
  <w:style w:type="paragraph" w:styleId="TDC8">
    <w:name w:val="toc 8"/>
    <w:basedOn w:val="Normal"/>
    <w:next w:val="Normal"/>
    <w:autoRedefine/>
    <w:uiPriority w:val="39"/>
    <w:unhideWhenUsed/>
    <w:rsid w:val="007947D9"/>
    <w:pPr>
      <w:spacing w:after="100" w:line="278" w:lineRule="auto"/>
      <w:ind w:left="1680"/>
    </w:pPr>
    <w:rPr>
      <w:rFonts w:asciiTheme="minorHAnsi" w:eastAsiaTheme="minorEastAsia" w:hAnsiTheme="minorHAnsi"/>
      <w:color w:val="auto"/>
      <w:kern w:val="2"/>
      <w:szCs w:val="24"/>
      <w:lang w:val="es-HN" w:eastAsia="es-MX"/>
      <w14:ligatures w14:val="standardContextual"/>
    </w:rPr>
  </w:style>
  <w:style w:type="paragraph" w:styleId="TDC9">
    <w:name w:val="toc 9"/>
    <w:basedOn w:val="Normal"/>
    <w:next w:val="Normal"/>
    <w:autoRedefine/>
    <w:uiPriority w:val="39"/>
    <w:unhideWhenUsed/>
    <w:rsid w:val="007947D9"/>
    <w:pPr>
      <w:spacing w:after="100" w:line="278" w:lineRule="auto"/>
      <w:ind w:left="1920"/>
    </w:pPr>
    <w:rPr>
      <w:rFonts w:asciiTheme="minorHAnsi" w:eastAsiaTheme="minorEastAsia" w:hAnsiTheme="minorHAnsi"/>
      <w:color w:val="auto"/>
      <w:kern w:val="2"/>
      <w:szCs w:val="24"/>
      <w:lang w:val="es-HN" w:eastAsia="es-MX"/>
      <w14:ligatures w14:val="standardContextual"/>
    </w:rPr>
  </w:style>
  <w:style w:type="character" w:styleId="Mencinsinresolver">
    <w:name w:val="Unresolved Mention"/>
    <w:basedOn w:val="Fuentedeprrafopredeter"/>
    <w:uiPriority w:val="99"/>
    <w:semiHidden/>
    <w:unhideWhenUsed/>
    <w:rsid w:val="007947D9"/>
    <w:rPr>
      <w:color w:val="605E5C"/>
      <w:shd w:val="clear" w:color="auto" w:fill="E1DFDD"/>
    </w:rPr>
  </w:style>
  <w:style w:type="paragraph" w:styleId="Bibliografa">
    <w:name w:val="Bibliography"/>
    <w:basedOn w:val="Normal"/>
    <w:next w:val="Normal"/>
    <w:uiPriority w:val="37"/>
    <w:unhideWhenUsed/>
    <w:rsid w:val="00A165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662118">
      <w:bodyDiv w:val="1"/>
      <w:marLeft w:val="0"/>
      <w:marRight w:val="0"/>
      <w:marTop w:val="0"/>
      <w:marBottom w:val="0"/>
      <w:divBdr>
        <w:top w:val="none" w:sz="0" w:space="0" w:color="auto"/>
        <w:left w:val="none" w:sz="0" w:space="0" w:color="auto"/>
        <w:bottom w:val="none" w:sz="0" w:space="0" w:color="auto"/>
        <w:right w:val="none" w:sz="0" w:space="0" w:color="auto"/>
      </w:divBdr>
    </w:div>
    <w:div w:id="2084600797">
      <w:bodyDiv w:val="1"/>
      <w:marLeft w:val="0"/>
      <w:marRight w:val="0"/>
      <w:marTop w:val="0"/>
      <w:marBottom w:val="0"/>
      <w:divBdr>
        <w:top w:val="none" w:sz="0" w:space="0" w:color="auto"/>
        <w:left w:val="none" w:sz="0" w:space="0" w:color="auto"/>
        <w:bottom w:val="none" w:sz="0" w:space="0" w:color="auto"/>
        <w:right w:val="none" w:sz="0" w:space="0" w:color="auto"/>
      </w:divBdr>
      <w:divsChild>
        <w:div w:id="1578515133">
          <w:marLeft w:val="0"/>
          <w:marRight w:val="0"/>
          <w:marTop w:val="15"/>
          <w:marBottom w:val="0"/>
          <w:divBdr>
            <w:top w:val="none" w:sz="0" w:space="0" w:color="auto"/>
            <w:left w:val="none" w:sz="0" w:space="0" w:color="auto"/>
            <w:bottom w:val="none" w:sz="0" w:space="0" w:color="auto"/>
            <w:right w:val="none" w:sz="0" w:space="0" w:color="auto"/>
          </w:divBdr>
          <w:divsChild>
            <w:div w:id="802230309">
              <w:marLeft w:val="0"/>
              <w:marRight w:val="0"/>
              <w:marTop w:val="0"/>
              <w:marBottom w:val="0"/>
              <w:divBdr>
                <w:top w:val="none" w:sz="0" w:space="0" w:color="auto"/>
                <w:left w:val="none" w:sz="0" w:space="0" w:color="auto"/>
                <w:bottom w:val="none" w:sz="0" w:space="0" w:color="auto"/>
                <w:right w:val="none" w:sz="0" w:space="0" w:color="auto"/>
              </w:divBdr>
            </w:div>
          </w:divsChild>
        </w:div>
        <w:div w:id="1793475008">
          <w:marLeft w:val="0"/>
          <w:marRight w:val="0"/>
          <w:marTop w:val="15"/>
          <w:marBottom w:val="0"/>
          <w:divBdr>
            <w:top w:val="none" w:sz="0" w:space="0" w:color="auto"/>
            <w:left w:val="none" w:sz="0" w:space="0" w:color="auto"/>
            <w:bottom w:val="none" w:sz="0" w:space="0" w:color="auto"/>
            <w:right w:val="none" w:sz="0" w:space="0" w:color="auto"/>
          </w:divBdr>
          <w:divsChild>
            <w:div w:id="4387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Alm63</b:Tag>
    <b:SourceType>Book</b:SourceType>
    <b:Guid>{E58CC402-644A-4FDF-BF26-D7A5E3B834E4}</b:Guid>
    <b:Author>
      <b:Author>
        <b:NameList>
          <b:Person>
            <b:Last>Almond</b:Last>
            <b:First>Gabriel</b:First>
            <b:Middle>A.</b:Middle>
          </b:Person>
          <b:Person>
            <b:Last>Verba</b:Last>
            <b:First>Sidney</b:First>
          </b:Person>
        </b:NameList>
      </b:Author>
    </b:Author>
    <b:Title>The civic culture: Political attitudes and democracy in five nations</b:Title>
    <b:Year>1963</b:Year>
    <b:City>Princeton</b:City>
    <b:Publisher>Princeton University Press</b:Publisher>
    <b:RefOrder>1</b:RefOrder>
  </b:Source>
  <b:Source>
    <b:Tag>Ber10</b:Tag>
    <b:SourceType>Book</b:SourceType>
    <b:Guid>{3B266272-A2C8-46E7-A7DA-54DF93508EA7}</b:Guid>
    <b:Author>
      <b:Author>
        <b:NameList>
          <b:Person>
            <b:Last>Bernal</b:Last>
            <b:First>César</b:First>
            <b:Middle>A.</b:Middle>
          </b:Person>
        </b:NameList>
      </b:Author>
    </b:Author>
    <b:Title>Metodología de la investigación</b:Title>
    <b:Year>2010</b:Year>
    <b:Edition>3.ª</b:Edition>
    <b:Publisher>Pearson Educación</b:Publisher>
    <b:RefOrder>2</b:RefOrder>
  </b:Source>
  <b:Source>
    <b:Tag>Bob86</b:Tag>
    <b:SourceType>Book</b:SourceType>
    <b:Guid>{EA07BF5A-46CE-4597-A518-FD301F8C7692}</b:Guid>
    <b:Author>
      <b:Author>
        <b:NameList>
          <b:Person>
            <b:Last>Bobbio</b:Last>
            <b:First>Norberto</b:First>
          </b:Person>
        </b:NameList>
      </b:Author>
    </b:Author>
    <b:Title>El futuro de la democracia</b:Title>
    <b:Year>1986</b:Year>
    <b:Publisher>Fondo de Cultura Económica</b:Publisher>
    <b:RefOrder>3</b:RefOrder>
  </b:Source>
  <b:Source>
    <b:Tag>Cai12</b:Tag>
    <b:SourceType>Book</b:SourceType>
    <b:Guid>{E4221B8D-CE41-4E6F-9C7A-1E0FCF07750B}</b:Guid>
    <b:Author>
      <b:Author>
        <b:NameList>
          <b:Person>
            <b:Last>Cairo</b:Last>
            <b:First>Alberto</b:First>
          </b:Person>
        </b:NameList>
      </b:Author>
    </b:Author>
    <b:Title>The functional art: An introduction to information graphics and visualization</b:Title>
    <b:Year>2012</b:Year>
    <b:Publisher>New Riders</b:Publisher>
    <b:RefOrder>4</b:RefOrder>
  </b:Source>
  <b:Source>
    <b:Tag>CasP25</b:Tag>
    <b:SourceType>DocumentFromInternetSite</b:SourceType>
    <b:Guid>{78401CB6-3F65-44EE-8AC4-75D894C17D75}</b:Guid>
    <b:Author>
      <b:Author>
        <b:Corporate>Casa Presidencial de Honduras</b:Corporate>
      </b:Author>
    </b:Author>
    <b:Title>Sitio oficial de la Presidencia de la República</b:Title>
    <b:Year>2025</b:Year>
    <b:Publisher>Gobierno de Honduras</b:Publisher>
    <b:URL>https://www.presidencia.gob.hn/</b:URL>
    <b:RefOrder>5</b:RefOrder>
  </b:Source>
  <b:Source>
    <b:Tag>Cesp22</b:Tag>
    <b:SourceType>Report</b:SourceType>
    <b:Guid>{6FEE85D4-9366-49E6-8C6C-8650D95489CD}</b:Guid>
    <b:Author>
      <b:Author>
        <b:Corporate>Centro de Estudio para la Democracia (CESPAD)</b:Corporate>
      </b:Author>
    </b:Author>
    <b:Title>Análisis de los resultados de las elecciones generales 2021 en Honduras</b:Title>
    <b:Year>2022</b:Year>
    <b:URL>https://cespad.org.hn</b:URL>
    <b:RefOrder>6</b:RefOrder>
  </b:Source>
  <b:Source>
    <b:Tag>Cheq24</b:Tag>
    <b:SourceType>DocumentFromInternetSite</b:SourceType>
    <b:Guid>{0BD21848-AA7B-4F64-B357-E8D771ABD3E1}</b:Guid>
    <b:Author>
      <b:Author>
        <b:Corporate>Chequeado</b:Corporate>
      </b:Author>
    </b:Author>
    <b:Title>Acerca de Chequeado</b:Title>
    <b:Year>2024</b:Year>
    <b:URL>https://chequeado.com/quienes-somos/</b:URL>
    <b:RefOrder>7</b:RefOrder>
  </b:Source>
  <b:Source>
    <b:Tag>Codd70</b:Tag>
    <b:SourceType>JournalArticle</b:SourceType>
    <b:Guid>{85D99ED1-87BE-4EDC-A43A-51D899A9FC5F}</b:Guid>
    <b:Author>
      <b:Author>
        <b:NameList>
          <b:Person>
            <b:Last>Codd</b:Last>
            <b:First>E.</b:First>
            <b:Middle>F.</b:Middle>
          </b:Person>
        </b:NameList>
      </b:Author>
    </b:Author>
    <b:Title>A relational model of data for large shared data banks</b:Title>
    <b:Year>1970</b:Year>
    <b:JournalName>Communications of the ACM</b:JournalName>
    <b:Volume>13</b:Volume>
    <b:Issue>6</b:Issue>
    <b:Pages>377-387</b:Pages>
    <b:RefOrder>8</b:RefOrder>
  </b:Source>
  <b:Source>
    <b:Tag>Cepal23</b:Tag>
    <b:SourceType>Report</b:SourceType>
    <b:Guid>{01E01D28-FFDB-4BF6-95DD-CBA4C72B593F}</b:Guid>
    <b:Author>
      <b:Author>
        <b:Corporate>Comisión Económica para América Latina y el Caribe (CEPAL)</b:Corporate>
      </b:Author>
    </b:Author>
    <b:Title>Estado abierto en América Latina y el Caribe</b:Title>
    <b:Year>2023</b:Year>
    <b:URL>https://biblioguias.cepal.org/EstadoAbierto</b:URL>
    <b:RefOrder>9</b:RefOrder>
  </b:Source>
  <b:Source>
    <b:Tag>Cidh10</b:Tag>
    <b:SourceType>Report</b:SourceType>
    <b:Guid>{3844B13F-94AF-4300-A338-6527BFC825AA}</b:Guid>
    <b:Author>
      <b:Author>
        <b:Corporate>Comisión Interamericana de Derechos Humanos</b:Corporate>
      </b:Author>
    </b:Author>
    <b:Title>El derecho de acceso a la información en el marco jurídico interamericano</b:Title>
    <b:Year>2010</b:Year>
    <b:Publisher>Relatoría Especial para la Libertad de Expresión, Organización de los Estados Americanos</b:Publisher>
    <b:URL>https://www.oas.org/es/cidh/expresion</b:URL>
    <b:RefOrder>10</b:RefOrder>
  </b:Source>
  <b:Source>
    <b:Tag>CnH82</b:Tag>
    <b:SourceType>Misc</b:SourceType>
    <b:Guid>{30D224BD-875C-4EC2-B09E-6D86144328EA}</b:Guid>
    <b:Author>
      <b:Author>
        <b:Corporate>Congreso Nacional de Honduras</b:Corporate>
      </b:Author>
    </b:Author>
    <b:Title>Constitución de la República de Honduras (Decreto No. 131-1982)</b:Title>
    <b:Year>1982</b:Year>
    <b:Publisher>La Gaceta</b:Publisher>
    <b:RefOrder>11</b:RefOrder>
  </b:Source>
  <b:Source>
    <b:Tag>CnH06</b:Tag>
    <b:SourceType>Misc</b:SourceType>
    <b:Guid>{98D7F2DC-4A10-47ED-976A-5CB2A81EFA16}</b:Guid>
    <b:Author>
      <b:Author>
        <b:Corporate>Congreso Nacional de Honduras</b:Corporate>
      </b:Author>
    </b:Author>
    <b:Title>Ley de Transparencia y Acceso a la Información Pública (Decreto Legislativo No. 170-2006)</b:Title>
    <b:Year>2006</b:Year>
    <b:Publisher>La Gaceta</b:Publisher>
    <b:RefOrder>12</b:RefOrder>
  </b:Source>
  <b:Source>
    <b:Tag>Cne25</b:Tag>
    <b:SourceType>DocumentFromInternetSite</b:SourceType>
    <b:Guid>{A3BC44E5-638F-42AE-9CC4-796032F10BF7}</b:Guid>
    <b:Author>
      <b:Author>
        <b:Corporate>Consejo Nacional Electoral (CNE)</b:Corporate>
      </b:Author>
    </b:Author>
    <b:Title>Funciones, procesos electorales y planes de gobierno en Honduras</b:Title>
    <b:Year>2025</b:Year>
    <b:URL>https://www.cne.hn/</b:URL>
    <b:RefOrder>13</b:RefOrder>
  </b:Source>
  <b:Source>
    <b:Tag>Lat24</b:Tag>
    <b:SourceType>Report</b:SourceType>
    <b:Guid>{511F1C2E-8006-4A39-AF00-1002E950969F}</b:Guid>
    <b:Author>
      <b:Author>
        <b:Corporate>Corporación Latinobarómetro</b:Corporate>
      </b:Author>
    </b:Author>
    <b:Title>Informe 2024: La democracia resiliente</b:Title>
    <b:Year>2024</b:Year>
    <b:URL>https://www.latinobarometro.org</b:URL>
    <b:RefOrder>14</b:RefOrder>
  </b:Source>
  <b:Source>
    <b:Tag>Dahl09</b:Tag>
    <b:SourceType>Book</b:SourceType>
    <b:Guid>{06CEA733-2C90-43DC-B20C-70FD0CE3A9A7}</b:Guid>
    <b:Author>
      <b:Author>
        <b:NameList>
          <b:Person>
            <b:Last>Dahl</b:Last>
            <b:First>Robert</b:First>
            <b:Middle>A.</b:Middle>
          </b:Person>
        </b:NameList>
      </b:Author>
    </b:Author>
    <b:Title>La poliarquía: participación y oposición</b:Title>
    <b:Year>2009</b:Year>
    <b:Edition>3.ª</b:Edition>
    <b:Publisher>Tecnos</b:Publisher>
    <b:RefOrder>15</b:RefOrder>
  </b:Source>
  <b:Source>
    <b:Tag>Date03</b:Tag>
    <b:SourceType>Book</b:SourceType>
    <b:Guid>{1108E682-D53C-49ED-BE16-84595DE0A555}</b:Guid>
    <b:Author>
      <b:Author>
        <b:NameList>
          <b:Person>
            <b:Last>Date</b:Last>
            <b:First>C.</b:First>
            <b:Middle>J.</b:Middle>
          </b:Person>
        </b:NameList>
      </b:Author>
    </b:Author>
    <b:Title>An introduction to database systems</b:Title>
    <b:Year>2003</b:Year>
    <b:Edition>8.ª</b:Edition>
    <b:Publisher>Addison-Wesley</b:Publisher>
    <b:RefOrder>16</b:RefOrder>
  </b:Source>
  <b:Source>
    <b:Tag>Dor81</b:Tag>
    <b:SourceType>JournalArticle</b:SourceType>
    <b:Guid>{91850CC6-F044-44C2-9545-A464F14D5992}</b:Guid>
    <b:Author>
      <b:Author>
        <b:NameList>
          <b:Person>
            <b:Last>Doran</b:Last>
            <b:First>George</b:First>
            <b:Middle>T.</b:Middle>
          </b:Person>
        </b:NameList>
      </b:Author>
    </b:Author>
    <b:Title>There’s a S.M.A.R.T. way to write management’s goals and objectives</b:Title>
    <b:Year>1981</b:Year>
    <b:JournalName>Management Review</b:JournalName>
    <b:Volume>70</b:Volume>
    <b:Issue>11</b:Issue>
    <b:Pages>35-36</b:Pages>
    <b:RefOrder>17</b:RefOrder>
  </b:Source>
  <b:Source>
    <b:Tag>Elm16</b:Tag>
    <b:SourceType>Book</b:SourceType>
    <b:Guid>{65B01F1F-ABF6-4AC4-8DA6-E8640A038AE2}</b:Guid>
    <b:Author>
      <b:Author>
        <b:NameList>
          <b:Person>
            <b:Last>Elmasri</b:Last>
            <b:First>Ramez</b:First>
          </b:Person>
          <b:Person>
            <b:Last>Navathe</b:Last>
            <b:First>Shamkant</b:First>
            <b:Middle>B.</b:Middle>
          </b:Person>
        </b:NameList>
      </b:Author>
    </b:Author>
    <b:Title>Fundamentals of database systems</b:Title>
    <b:Year>2016</b:Year>
    <b:Edition>7.ª</b:Edition>
    <b:Publisher>Pearson</b:Publisher>
    <b:RefOrder>18</b:RefOrder>
  </b:Source>
  <b:Source>
    <b:Tag>Few06</b:Tag>
    <b:SourceType>Book</b:SourceType>
    <b:Guid>{892C532E-3F7E-41FB-AC0E-2FD24CACA158}</b:Guid>
    <b:Author>
      <b:Author>
        <b:NameList>
          <b:Person>
            <b:Last>Few</b:Last>
            <b:First>Stephen</b:First>
          </b:Person>
        </b:NameList>
      </b:Author>
    </b:Author>
    <b:Title>Information dashboard design: The effective visual communication of data</b:Title>
    <b:Year>2006</b:Year>
    <b:Publisher>O’Reilly Media</b:Publisher>
    <b:RefOrder>19</b:RefOrder>
  </b:Source>
  <b:Source>
    <b:Tag>Fio81</b:Tag>
    <b:SourceType>Book</b:SourceType>
    <b:Guid>{E7654DA7-A8BD-4F62-8AA1-158376F0AF24}</b:Guid>
    <b:Author>
      <b:Author>
        <b:NameList>
          <b:Person>
            <b:Last>Fiorina</b:Last>
            <b:First>Morris</b:First>
            <b:Middle>P.</b:Middle>
          </b:Person>
        </b:NameList>
      </b:Author>
    </b:Author>
    <b:Title>Retrospective voting in American national elections</b:Title>
    <b:Year>1981</b:Year>
    <b:Publisher>Yale University Press</b:Publisher>
    <b:RefOrder>20</b:RefOrder>
  </b:Source>
  <b:Source>
    <b:Tag>Fci24</b:Tag>
    <b:SourceType>DocumentFromInternetSite</b:SourceType>
    <b:Guid>{6180EC85-35CA-48B7-BB93-4AC71D98EB54}</b:Guid>
    <b:Author>
      <b:Author>
        <b:Corporate>Fundación Ciudadano Inteligente</b:Corporate>
      </b:Author>
    </b:Author>
    <b:Title>Del Dicho al Hecho: monitoreo del cumplimiento de promesas presidenciales y legislativas</b:Title>
    <b:Year>2024</b:Year>
    <b:URL>https://deldichoalhecho.cl/</b:URL>
    <b:RefOrder>21</b:RefOrder>
  </b:Source>
  <b:Source>
    <b:Tag>Gabo17</b:Tag>
    <b:SourceType>DocumentFromInternetSite</b:SourceType>
    <b:Guid>{1CE046E7-63A5-428E-BA1E-3C552EB10213}</b:Guid>
    <b:Author>
      <b:Author>
        <b:Corporate>Fundación Gabo</b:Corporate>
      </b:Author>
    </b:Author>
    <b:Title>Así le hacen seguimiento a las promesas políticas: La Silla Vacía, Convoca y Chequeado</b:Title>
    <b:Year>2017</b:Year>
    <b:URL>https://fundaciongabo.org</b:URL>
    <b:RefOrder>22</b:RefOrder>
  </b:Source>
  <b:Source>
    <b:Tag>Gra16</b:Tag>
    <b:SourceType>Book</b:SourceType>
    <b:Guid>{ED86A11C-B787-4D6A-8CF8-AA82FACCDEC1}</b:Guid>
    <b:Author>
      <b:Author>
        <b:NameList>
          <b:Person>
            <b:Last>Graves</b:Last>
            <b:First>Lucas</b:First>
          </b:Person>
        </b:NameList>
      </b:Author>
    </b:Author>
    <b:Title>Deciding what's true: The rise of political fact-checking in American journalism</b:Title>
    <b:Year>2016</b:Year>
    <b:Publisher>Columbia University Press</b:Publisher>
    <b:RefOrder>23</b:RefOrder>
  </b:Source>
  <b:Source>
    <b:Tag>Hed22</b:Tag>
    <b:SourceType>Book</b:SourceType>
    <b:Guid>{8E8F0CB2-2B3D-455A-AAD1-DE5DBFC111B6}</b:Guid>
    <b:Author>
      <b:Author>
        <b:NameList>
          <b:Person>
            <b:Last>Hedden</b:Last>
            <b:First>Heather</b:First>
          </b:Person>
        </b:NameList>
      </b:Author>
    </b:Author>
    <b:Title>The accidental taxonomist</b:Title>
    <b:Year>2022</b:Year>
    <b:Edition>3.ª</b:Edition>
    <b:Publisher>Information Today</b:Publisher>
    <b:RefOrder>24</b:RefOrder>
  </b:Source>
  <b:Source>
    <b:Tag>Sam14</b:Tag>
    <b:SourceType>Book</b:SourceType>
    <b:Guid>{D7572B47-FF29-4D8A-96C0-A40D5D762878}</b:Guid>
    <b:Author>
      <b:Author>
        <b:NameList>
          <b:Person>
            <b:Last>Hernández-Sampieri</b:Last>
            <b:First>Roberto</b:First>
          </b:Person>
          <b:Person>
            <b:Last>Fernández-Collado</b:Last>
            <b:First>Carlos</b:First>
          </b:Person>
          <b:Person>
            <b:Last>Baptista-Lucio</b:Last>
            <b:First>Pilar</b:First>
          </b:Person>
        </b:NameList>
      </b:Author>
    </b:Author>
    <b:Title>Metodología de la investigación</b:Title>
    <b:Year>2014</b:Year>
    <b:Edition>6.ª</b:Edition>
    <b:Publisher>McGraw-Hill</b:Publisher>
    <b:RefOrder>25</b:RefOrder>
  </b:Source>
  <b:Source>
    <b:Tag>Iaip24</b:Tag>
    <b:SourceType>DocumentFromInternetSite</b:SourceType>
    <b:Guid>{3F5EAA1D-3252-4BE5-8686-7040E2DD964E}</b:Guid>
    <b:Author>
      <b:Author>
        <b:Corporate>Instituto de Acceso a la Información Pública (IAIP)</b:Corporate>
      </b:Author>
    </b:Author>
    <b:Title>Portal Único de Transparencia y Sistema de Información Electrónico de Honduras (SIELHO)</b:Title>
    <b:Year>2024</b:Year>
    <b:URL>https://portalunico.iaip.gob.hn</b:URL>
    <b:RefOrder>26</b:RefOrder>
  </b:Source>
  <b:Source>
    <b:Tag>Jur09</b:Tag>
    <b:SourceType>Book</b:SourceType>
    <b:Guid>{9D078D8F-1715-45CA-92D3-2168D77157E2}</b:Guid>
    <b:Author>
      <b:Author>
        <b:NameList>
          <b:Person>
            <b:Last>Jurafsky</b:Last>
            <b:First>Daniel</b:First>
          </b:Person>
          <b:Person>
            <b:Last>Martin</b:Last>
            <b:First>James</b:First>
            <b:Middle>H.</b:Middle>
          </b:Person>
        </b:NameList>
      </b:Author>
    </b:Author>
    <b:Title>Speech and language processing: An introduction to natural language processing, computational linguistics, and speech recognition</b:Title>
    <b:Year>2009</b:Year>
    <b:Edition>2.ª</b:Edition>
    <b:Publisher>Pearson Prentice Hall</b:Publisher>
    <b:RefOrder>27</b:RefOrder>
  </b:Source>
  <b:Source>
    <b:Tag>Lew20</b:Tag>
    <b:SourceType>JournalArticle</b:SourceType>
    <b:Guid>{0BF09C2E-03F7-4194-80DA-48CA7C2B6E27}</b:Guid>
    <b:Author>
      <b:Author>
        <b:NameList>
          <b:Person>
            <b:Last>Lewis</b:Last>
            <b:First>Patrick</b:First>
          </b:Person>
          <b:Person>
            <b:Last>Perez</b:Last>
            <b:First>Ethan</b:First>
          </b:Person>
          <b:Person>
            <b:Last>Piktus</b:Last>
            <b:First>Aleksandra</b:First>
          </b:Person>
          <b:Person>
            <b:Last>Petroni</b:Last>
            <b:First>Fabio</b:First>
          </b:Person>
          <b:Person>
            <b:Last>Karpukhin</b:Last>
            <b:First>Vladimir</b:First>
          </b:Person>
          <b:Person>
            <b:Last>Goyal</b:Last>
            <b:First>Naman</b:First>
          </b:Person>
          <b:Person>
            <b:Last>Küttler</b:Last>
            <b:First>Heinrich</b:First>
          </b:Person>
          <b:Person>
            <b:Last>Lewis</b:Last>
            <b:First>Mike</b:First>
          </b:Person>
          <b:Person>
            <b:Last>Yih</b:Last>
            <b:First>Wen-tau</b:First>
          </b:Person>
          <b:Person>
            <b:Last>Rocktäschel</b:Last>
            <b:First>Tim</b:First>
          </b:Person>
          <b:Person>
            <b:Last>Riedel</b:Last>
            <b:First>Sebastian</b:First>
          </b:Person>
          <b:Person>
            <b:Last>Kiela</b:Last>
            <b:First>Douwe</b:First>
          </b:Person>
        </b:NameList>
      </b:Author>
    </b:Author>
    <b:Title>Retrieval-augmented generation for knowledge-intensive NLP tasks</b:Title>
    <b:Year>2020</b:Year>
    <b:JournalName>Advances in Neural Information Processing Systems</b:JournalName>
    <b:Volume>33</b:Volume>
    <b:Pages>9459-9474</b:Pages>
    <b:RefOrder>28</b:RefOrder>
  </b:Source>
  <b:Source>
    <b:Tag>Man99</b:Tag>
    <b:SourceType>BookSection</b:SourceType>
    <b:Guid>{8E210EEE-0B63-4CB0-86FC-50F66A68C8E1}</b:Guid>
    <b:Author>
      <b:Author>
        <b:NameList>
          <b:Person>
            <b:Last>Manin</b:Last>
            <b:First>Bernard</b:First>
          </b:Person>
          <b:Person>
            <b:Last>Przeworski</b:Last>
            <b:First>Adam</b:First>
          </b:Person>
          <b:Person>
            <b:Last>Stokes</b:Last>
            <b:First>Susan</b:First>
            <b:Middle>C.</b:Middle>
          </b:Person>
        </b:NameList>
      </b:Author>
      <b:Editor>
        <b:NameList>
          <b:Person>
            <b:Last>Przeworski</b:Last>
            <b:First>Adam</b:First>
          </b:Person>
          <b:Person>
            <b:Last>Stokes</b:Last>
            <b:First>Susan</b:First>
            <b:Middle>C.</b:Middle>
          </b:Person>
          <b:Person>
            <b:Last>Manin</b:Last>
            <b:First>Bernard</b:First>
          </b:Person>
        </b:NameList>
      </b:Editor>
    </b:Author>
    <b:Title>Elections and representation</b:Title>
    <b:Year>1999</b:Year>
    <b:Pages>29-54</b:Pages>
    <b:Publisher>Cambridge University Press</b:Publisher>
    <b:BookTitle>Democracy, accountability, and representation</b:BookTitle>
    <b:RefOrder>29</b:RefOrder>
  </b:Source>
  <b:Source>
    <b:Tag>Nau11</b:Tag>
    <b:SourceType>Book</b:SourceType>
    <b:Guid>{168A3127-862E-494B-A368-8652E25265C8}</b:Guid>
    <b:Author>
      <b:Author>
        <b:NameList>
          <b:Person>
            <b:Last>Naurin</b:Last>
            <b:First>Elin</b:First>
          </b:Person>
        </b:NameList>
      </b:Author>
    </b:Author>
    <b:Title>Election promises, party behaviour and voter perceptions</b:Title>
    <b:Year>2011</b:Year>
    <b:Publisher>Palgrave Macmillan</b:Publisher>
    <b:RefOrder>30</b:RefOrder>
  </b:Source>
  <b:Source>
    <b:Tag>Nor11</b:Tag>
    <b:SourceType>Book</b:SourceType>
    <b:Guid>{7AFF7CEE-989D-4251-BD85-F3091377BA20}</b:Guid>
    <b:Author>
      <b:Author>
        <b:NameList>
          <b:Person>
            <b:Last>Norris</b:Last>
            <b:First>Pippa</b:First>
          </b:Person>
        </b:NameList>
      </b:Author>
    </b:Author>
    <b:Title>Democratic deficit: Critical citizens revisited</b:Title>
    <b:Year>2011</b:Year>
    <b:Publisher>Cambridge University Press</b:Publisher>
    <b:RefOrder>31</b:RefOrder>
  </b:Source>
  <b:Source>
    <b:Tag>Odo04</b:Tag>
    <b:SourceType>JournalArticle</b:SourceType>
    <b:Guid>{A977B490-1B45-4564-A1C4-5E0BB02FE203}</b:Guid>
    <b:Author>
      <b:Author>
        <b:NameList>
          <b:Person>
            <b:Last>O'Donnell</b:Last>
            <b:First>Guillermo</b:First>
          </b:Person>
        </b:NameList>
      </b:Author>
    </b:Author>
    <b:Title>Accountability horizontal: la institucionalización legal de la desconfianza política</b:Title>
    <b:Year>2004</b:Year>
    <b:JournalName>Revista Española de Ciencia Política</b:JournalName>
    <b:Issue>11</b:Issue>
    <b:Pages>11-31</b:Pages>
    <b:RefOrder>32</b:RefOrder>
  </b:Source>
  <b:Source>
    <b:Tag>Ogp11</b:Tag>
    <b:SourceType>DocumentFromInternetSite</b:SourceType>
    <b:Guid>{D1AE2E9F-B047-4B10-8860-AFC830C02ABD}</b:Guid>
    <b:Author>
      <b:Author>
        <b:Corporate>Open Government Partnership</b:Corporate>
      </b:Author>
    </b:Author>
    <b:Title>Declaración de Gobierno Abierto</b:Title>
    <b:Year>2011</b:Year>
    <b:URL>https://www.opengovpartnership.org</b:URL>
    <b:RefOrder>33</b:RefOrder>
  </b:Source>
  <b:Source>
    <b:Tag>Onu00</b:Tag>
    <b:SourceType>Report</b:SourceType>
    <b:Guid>{C53FBC69-962B-45A3-85AB-FB563CE8B93C}</b:Guid>
    <b:Author>
      <b:Author>
        <b:Corporate>Organización de las Naciones Unidas</b:Corporate>
      </b:Author>
    </b:Author>
    <b:Title>Clasificación de las funciones del gobierno (COFOG)</b:Title>
    <b:Year>2000</b:Year>
    <b:Publisher>Departamento de Asuntos Económicos y Sociales, División de Estadística</b:Publisher>
    <b:RefOrder>34</b:RefOrder>
  </b:Source>
  <b:Source>
    <b:Tag>Onu15</b:Tag>
    <b:SourceType>Report</b:SourceType>
    <b:Guid>{CE04DA14-8727-467F-81A1-BADF3C062C41}</b:Guid>
    <b:Author>
      <b:Author>
        <b:Corporate>Organización de las Naciones Unidas</b:Corporate>
      </b:Author>
    </b:Author>
    <b:Title>Transformar nuestro mundo: la Agenda 2030 para el Desarrollo Sostenible (Resolución A/RES/70/1)</b:Title>
    <b:Year>2015</b:Year>
    <b:RefOrder>35</b:RefOrder>
  </b:Source>
  <b:Source>
    <b:Tag>Une22</b:Tag>
    <b:SourceType>DocumentFromInternetSite</b:SourceType>
    <b:Guid>{A29AA3E1-005C-49DE-8307-D026F553137D}</b:Guid>
    <b:Author>
      <b:Author>
        <b:Corporate>Organización de las Naciones Unidas para la Educación, la Ciencia y la Cultura (UNESCO)</b:Corporate>
      </b:Author>
    </b:Author>
    <b:Title>El desafío de la desinformación en procesos electorales</b:Title>
    <b:Year>2022</b:Year>
    <b:URL>https://www.unesco.org</b:URL>
    <b:RefOrder>36</b:RefOrder>
  </b:Source>
  <b:Source>
    <b:Tag>Oea69</b:Tag>
    <b:SourceType>Misc</b:SourceType>
    <b:Guid>{E060B592-C2E0-48FD-87EF-A58D7EEC3B06}</b:Guid>
    <b:Author>
      <b:Author>
        <b:Corporate>Organización de los Estados Americanos</b:Corporate>
      </b:Author>
    </b:Author>
    <b:Title>Convención Americana sobre Derechos Humanos (Pacto de San José)</b:Title>
    <b:Year>1969</b:Year>
    <b:RefOrder>37</b:RefOrder>
  </b:Source>
  <b:Source>
    <b:Tag>Par15</b:Tag>
    <b:SourceType>Book</b:SourceType>
    <b:Guid>{09575A06-CCF9-4AEA-87BA-5BC88FC2FD1E}</b:Guid>
    <b:Author>
      <b:Author>
        <b:NameList>
          <b:Person>
            <b:Last>Parmenter</b:Last>
            <b:First>David</b:First>
          </b:Person>
        </b:NameList>
      </b:Author>
    </b:Author>
    <b:Title>Key performance indicators: Developing, implementing, and using winning KPIs</b:Title>
    <b:Year>2015</b:Year>
    <b:Edition>3.ª</b:Edition>
    <b:Publisher>Wiley</b:Publisher>
    <b:RefOrder>38</b:RefOrder>
  </b:Source>
  <b:Source>
    <b:Tag>Per02</b:Tag>
    <b:SourceType>Book</b:SourceType>
    <b:Guid>{6EF3E372-01F8-4D05-956C-56DF0E0FAB08}</b:Guid>
    <b:Author>
      <b:Author>
        <b:NameList>
          <b:Person>
            <b:Last>Peruzzotti</b:Last>
            <b:First>Enrique</b:First>
          </b:Person>
          <b:Person>
            <b:Last>Smulovitz</b:Last>
            <b:First>Catalina</b:First>
          </b:Person>
        </b:NameList>
      </b:Author>
    </b:Author>
    <b:Title>Controlando la política: ciudadanos y medios en las nuevas democracias latinoamericanas</b:Title>
    <b:Year>2002</b:Year>
    <b:Publisher>Temas Grupo Editorial</b:Publisher>
    <b:RefOrder>39</b:RefOrder>
  </b:Source>
  <b:Source>
    <b:Tag>Pol18</b:Tag>
    <b:SourceType>DocumentFromInternetSite</b:SourceType>
    <b:Guid>{43B03D86-BBAA-4C36-9800-590FA370DA51}</b:Guid>
    <b:Author>
      <b:Author>
        <b:Corporate>PolitiFact</b:Corporate>
      </b:Author>
    </b:Author>
    <b:Title>The principles of the Truth-O-Meter: PolitiFact’s methodology for independent fact-checking</b:Title>
    <b:Year>2018</b:Year>
    <b:URL>https://www.politifact.com/article/2018/feb/12/principles-truth-o-meter-politifacts-methodology-i/</b:URL>
    <b:RefOrder>40</b:RefOrder>
  </b:Source>
  <b:Source>
    <b:Tag>Poy24</b:Tag>
    <b:SourceType>DocumentFromInternetSite</b:SourceType>
    <b:Guid>{44431725-F502-4E73-B7E2-90AC5F8CF04E}</b:Guid>
    <b:Author>
      <b:Author>
        <b:Corporate>Poynter Institute</b:Corporate>
      </b:Author>
    </b:Author>
    <b:Title>About PolitiFact</b:Title>
    <b:Year>2024</b:Year>
    <b:URL>https://www.politifact.com/who-pays-for-politifact/</b:URL>
    <b:RefOrder>41</b:RefOrder>
  </b:Source>
  <b:Source>
    <b:Tag>Pnud04</b:Tag>
    <b:SourceType>Report</b:SourceType>
    <b:Guid>{59A1F85A-5632-436C-8CB7-581F8931FF4C}</b:Guid>
    <b:Author>
      <b:Author>
        <b:Corporate>Programa de las Naciones Unidas para el Desarrollo (PNUD)</b:Corporate>
      </b:Author>
    </b:Author>
    <b:Title>La democracia en América Latina: hacia una democracia de ciudadanas y ciudadanos</b:Title>
    <b:Year>2004</b:Year>
    <b:RefOrder>42</b:RefOrder>
  </b:Source>
  <b:Source>
    <b:Tag>Pnud09</b:Tag>
    <b:SourceType>Report</b:SourceType>
    <b:Guid>{B9ACE1CD-F8C9-4630-9767-11836611F0E8}</b:Guid>
    <b:Author>
      <b:Author>
        <b:Corporate>Programa de las Naciones Unidas para el Desarrollo (PNUD)</b:Corporate>
      </b:Author>
    </b:Author>
    <b:Title>Handbook on planning, monitoring and evaluating for development results</b:Title>
    <b:Year>2009</b:Year>
    <b:Publisher>PNUD</b:Publisher>
    <b:RefOrder>43</b:RefOrder>
  </b:Source>
  <b:Source>
    <b:Tag>Put94</b:Tag>
    <b:SourceType>Book</b:SourceType>
    <b:Guid>{21C085E3-7EBF-4E0C-A64C-EF2C1652DBC5}</b:Guid>
    <b:Author>
      <b:Author>
        <b:NameList>
          <b:Person>
            <b:Last>Putnam</b:Last>
            <b:First>Robert</b:First>
            <b:Middle>D.</b:Middle>
          </b:Person>
        </b:NameList>
      </b:Author>
    </b:Author>
    <b:Title>Para que la democracia funcione: las tradiciones cívicas en la Italia moderna</b:Title>
    <b:Year>1994</b:Year>
    <b:Publisher>Galac</b:Publisher>
    <b:RefOrder>44</b:RefOrder>
  </b:Source>
  <b:Source>
    <b:Tag>Rus21</b:Tag>
    <b:SourceType>Book</b:SourceType>
    <b:Guid>{482B1D7B-1ADC-4F2B-92A9-CB640A9C4894}</b:Guid>
    <b:Author>
      <b:Author>
        <b:NameList>
          <b:Person>
            <b:Last>Russell</b:Last>
            <b:First>Stuart</b:First>
          </b:Person>
          <b:Person>
            <b:Last>Norvig</b:Last>
            <b:First>Peter</b:First>
          </b:Person>
        </b:NameList>
      </b:Author>
    </b:Author>
    <b:Title>Artificial intelligence: A modern approach</b:Title>
    <b:Year>2021</b:Year>
    <b:Edition>4.ª</b:Edition>
    <b:Publisher>Pearson</b:Publisher>
    <b:RefOrder>45</b:RefOrder>
  </b:Source>
  <b:Source>
    <b:Tag>Sad12</b:Tag>
    <b:SourceType>Book</b:SourceType>
    <b:Guid>{F448E628-76F0-4585-BA54-F1DFE520A9AA}</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Publisher>Addison-Wesley</b:Publisher>
    <b:RefOrder>46</b:RefOrder>
  </b:Source>
  <b:Source>
    <b:Tag>Sch04</b:Tag>
    <b:SourceType>Report</b:SourceType>
    <b:Guid>{C7124EE0-B0D8-4C14-9121-30D1A6A59D15}</b:Guid>
    <b:Author>
      <b:Author>
        <b:NameList>
          <b:Person>
            <b:Last>Schedler</b:Last>
            <b:First>Andreas</b:First>
          </b:Person>
        </b:NameList>
      </b:Author>
    </b:Author>
    <b:Title>¿Qué es la rendición de cuentas? (Cuadernos de Transparencia No. 03)</b:Title>
    <b:Year>2004</b:Year>
    <b:Publisher>Instituto Federal de Acceso a la Información Pública</b:Publisher>
    <b:RefOrder>47</b:RefOrder>
  </b:Source>
  <b:Source>
    <b:Tag>Tho17</b:Tag>
    <b:SourceType>JournalArticle</b:SourceType>
    <b:Guid>{4E795418-44D6-4504-BB8F-70ACA9D6910E}</b:Guid>
    <b:Author>
      <b:Author>
        <b:NameList>
          <b:Person>
            <b:Last>Thomson</b:Last>
            <b:First>Robert</b:First>
          </b:Person>
          <b:Person>
            <b:Last>Royed</b:Last>
            <b:First>Terry</b:First>
          </b:Person>
          <b:Person>
            <b:Last>Naurin</b:Last>
            <b:First>Elin</b:First>
          </b:Person>
          <b:Person>
            <b:Last>Artés</b:Last>
            <b:First>Joaquín</b:First>
          </b:Person>
          <b:Person>
            <b:Last>Costello</b:Last>
            <b:First>Rory</b:First>
          </b:Person>
          <b:Person>
            <b:Last>Ennser-Jedenastik</b:Last>
            <b:First>Laurenz</b:First>
          </b:Person>
          <b:Person>
            <b:Last>Ferguson</b:Last>
            <b:First>Mark</b:First>
          </b:Person>
          <b:Person>
            <b:Last>Kostadinova</b:Last>
            <b:First>Petia</b:First>
          </b:Person>
          <b:Person>
            <b:Last>Moury</b:Last>
            <b:First>Catherine</b:First>
          </b:Person>
          <b:Person>
            <b:Last>Pétry</b:Last>
            <b:First>François</b:First>
          </b:Person>
          <b:Person>
            <b:Last>Praprotnik</b:Last>
            <b:First>Katrin</b:First>
          </b:Person>
        </b:NameList>
      </b:Author>
    </b:Author>
    <b:Title>The fulfillment of parties' election pledges: A comparative study on the impact of power sharing</b:Title>
    <b:Year>2017</b:Year>
    <b:JournalName>American Journal of Political Science</b:JournalName>
    <b:Volume>61</b:Volume>
    <b:Issue>3</b:Issue>
    <b:Pages>527-542</b:Pages>
    <b:RefOrder>48</b:RefOrder>
  </b:Source>
  <b:Source>
    <b:Tag>Ti24</b:Tag>
    <b:SourceType>DocumentFromInternetSite</b:SourceType>
    <b:Guid>{984C3CE1-36A6-4A00-B1F8-C99A1619AA42}</b:Guid>
    <b:Author>
      <b:Author>
        <b:Corporate>Transparencia Internacional</b:Corporate>
      </b:Author>
    </b:Author>
    <b:Title>¿Qué es la corrupción?</b:Title>
    <b:Year>2024</b:Year>
    <b:URL>https://www.transparency.org</b:URL>
    <b:RefOrder>49</b:RefOrder>
  </b:Source>
  <b:Source>
    <b:Tag>Ti25</b:Tag>
    <b:SourceType>Report</b:SourceType>
    <b:Guid>{B4B8739D-D850-40F9-98EC-81AFE073ABB2}</b:Guid>
    <b:Author>
      <b:Author>
        <b:Corporate>Transparencia Internacional</b:Corporate>
      </b:Author>
    </b:Author>
    <b:Title>Índice de Percepción de la Corrupción 2024</b:Title>
    <b:Year>2025</b:Year>
    <b:URL>https://files.transparencycdn.org/images/CPI2024_Map-plus-Index_ES.pdf</b:URL>
    <b:RefOrder>50</b:RefOrder>
  </b:Source>
  <b:Source>
    <b:Tag>Tsc02</b:Tag>
    <b:SourceType>Misc</b:SourceType>
    <b:Guid>{7B610306-E2AE-44E9-81AD-BD72DE98F82F}</b:Guid>
    <b:Author>
      <b:Author>
        <b:Corporate>Tribunal Superior de Cuentas</b:Corporate>
      </b:Author>
    </b:Author>
    <b:Title>Ley Orgánica del Tribunal Superior de Cuentas (Decreto No. 10-2002-E)</b:Title>
    <b:Year>2002</b:Year>
    <b:Publisher>La Gaceta</b:Publisher>
    <b:RefOrder>51</b:RefOrder>
  </b:Source>
  <b:Source>
    <b:Tag>Tuf01</b:Tag>
    <b:SourceType>Book</b:SourceType>
    <b:Guid>{752276FE-94BF-4E27-8F00-4D613D603AB0}</b:Guid>
    <b:Author>
      <b:Author>
        <b:NameList>
          <b:Person>
            <b:Last>Tufte</b:Last>
            <b:First>Edward</b:First>
            <b:Middle>R.</b:Middle>
          </b:Person>
        </b:NameList>
      </b:Author>
    </b:Author>
    <b:Title>The visual display of quantitative information</b:Title>
    <b:Year>2001</b:Year>
    <b:Edition>2.ª</b:Edition>
    <b:Publisher>Graphics Press</b:Publisher>
    <b:RefOrder>52</b:RefOrder>
  </b:Source>
  <b:Source>
    <b:Tag>Vas17</b:Tag>
    <b:SourceType>JournalArticle</b:SourceType>
    <b:Guid>{EE9B7EBB-D8D3-4B1F-95F9-614E6B6B6D2F}</b:Guid>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First>Aidan</b:First>
            <b:Middle>N.</b:Middle>
          </b:Person>
          <b:Person>
            <b:Last>Kaiser</b:Last>
            <b:First>Łukasz</b:First>
          </b:Person>
          <b:Person>
            <b:Last>Polosukhin</b:Last>
            <b:First>Illia</b:First>
          </b:Person>
        </b:NameList>
      </b:Author>
    </b:Author>
    <b:Title>Attention is all you need</b:Title>
    <b:Year>2017</b:Year>
    <b:JournalName>Advances in Neural Information Processing Systems</b:JournalName>
    <b:Volume>30</b:Volume>
    <b:Pages>5998-6008</b:Pages>
    <b:RefOrder>53</b:RefOrder>
  </b:Source>
</b:Sources>
</file>

<file path=customXml/itemProps1.xml><?xml version="1.0" encoding="utf-8"?>
<ds:datastoreItem xmlns:ds="http://schemas.openxmlformats.org/officeDocument/2006/customXml" ds:itemID="{2BA45F1D-9C7F-1249-A2C6-73DF8FFD3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609</TotalTime>
  <Pages>100</Pages>
  <Words>18523</Words>
  <Characters>101878</Characters>
  <Application>Microsoft Office Word</Application>
  <DocSecurity>0</DocSecurity>
  <Lines>848</Lines>
  <Paragraphs>240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dc:creator>
  <cp:keywords/>
  <dc:description/>
  <cp:lastModifiedBy>Roy Chavez</cp:lastModifiedBy>
  <cp:revision>52</cp:revision>
  <dcterms:created xsi:type="dcterms:W3CDTF">2022-09-24T18:10:00Z</dcterms:created>
  <dcterms:modified xsi:type="dcterms:W3CDTF">2026-06-27T08:46:00Z</dcterms:modified>
</cp:coreProperties>
</file>