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CUMPLEHN: 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 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TEGUCIGALPA</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Pr>
          <w:rFonts w:cs="Times New Roman"/>
          <w:b/>
          <w:bCs/>
          <w:color w:val="000000"/>
          <w:sz w:val="23"/>
          <w:szCs w:val="23"/>
          <w:lang w:val="es-HN"/>
        </w:rPr>
        <w:t xml:space="preserve">JUNIO, 2026 </w:t>
      </w:r>
      <w:r>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INGENIERÍA EN 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Pr>
          <w:rFonts w:cs="Times New Roman"/>
          <w:b/>
          <w:bCs/>
          <w:color w:val="000000"/>
          <w:sz w:val="23"/>
          <w:szCs w:val="23"/>
          <w:lang w:val="es-HN"/>
        </w:rPr>
        <w:t>TEGUCIGALPA, M.D.C</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 2026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 xml:space="preserve">CUMPLEHN: </w:t>
      </w:r>
      <w:r>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Pr>
          <w:rFonts w:cs="Times New Roman"/>
          <w:b/>
          <w:bCs/>
          <w:color w:val="000000"/>
          <w:sz w:val="28"/>
          <w:szCs w:val="28"/>
          <w:lang w:val="es-HN"/>
        </w:rPr>
        <w:t xml:space="preserve">TEGUCIGALPA, M.D.C. </w:t>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 2026</w:t>
      </w:r>
    </w:p>
    <w:p w14:paraId="2B03BA9F" w14:textId="77777777" w:rsidR="00617B2F" w:rsidRPr="00901CAC" w:rsidRDefault="00617B2F" w:rsidP="006E3B0F">
      <w:pPr>
        <w:spacing w:after="200" w:line="276" w:lineRule="auto"/>
        <w:jc w:val="center"/>
        <w:rPr>
          <w:rFonts w:cs="Times New Roman"/>
          <w:b/>
          <w:bCs/>
          <w:sz w:val="28"/>
          <w:szCs w:val="28"/>
        </w:rPr>
      </w:pPr>
      <w:r>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 Copyright 2021</w:t>
      </w:r>
    </w:p>
    <w:p w14:paraId="2A1FB30B"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EL APRENDIZAJE Y LA INVESTIGACIÓN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Nosotros</w:t>
      </w:r>
      <w:r>
        <w:rPr>
          <w:rFonts w:cs="Times New Roman"/>
          <w:color w:val="548DD4" w:themeColor="text2" w:themeTint="99"/>
          <w:sz w:val="23"/>
          <w:szCs w:val="23"/>
          <w:lang w:val="es-HN"/>
        </w:rPr>
        <w:t>, NOMBRES DE LOS AUTORES</w:t>
      </w:r>
      <w:r>
        <w:rPr>
          <w:rFonts w:cs="Times New Roman"/>
          <w:color w:val="000000"/>
          <w:sz w:val="23"/>
          <w:szCs w:val="23"/>
          <w:lang w:val="es-HN"/>
        </w:rPr>
        <w:t xml:space="preserve">, de </w:t>
      </w:r>
      <w:r>
        <w:rPr>
          <w:rFonts w:cs="Times New Roman"/>
          <w:color w:val="548DD4" w:themeColor="text2" w:themeTint="99"/>
          <w:sz w:val="23"/>
          <w:szCs w:val="23"/>
          <w:lang w:val="es-HN"/>
        </w:rPr>
        <w:t>ciudad donde están matriculado</w:t>
      </w:r>
      <w:r>
        <w:rPr>
          <w:rFonts w:cs="Times New Roman"/>
          <w:color w:val="000000"/>
          <w:sz w:val="23"/>
          <w:szCs w:val="23"/>
          <w:lang w:val="es-HN"/>
        </w:rPr>
        <w:t xml:space="preserve">s, autor del trabajo de pregrado titulado: </w:t>
      </w:r>
      <w:r>
        <w:rPr>
          <w:rFonts w:cs="Times New Roman"/>
          <w:b/>
          <w:bCs/>
          <w:color w:val="548DD4" w:themeColor="text2" w:themeTint="99"/>
          <w:sz w:val="23"/>
          <w:szCs w:val="23"/>
          <w:lang w:val="es-HN"/>
        </w:rPr>
        <w:t>NOMBRE DEL PROYECTO O DE LA EMPRESA DONDE REALIZÓ LA PRÁCTICA</w:t>
      </w:r>
      <w:r>
        <w:rPr>
          <w:rFonts w:cs="Times New Roman"/>
          <w:color w:val="548DD4" w:themeColor="text2" w:themeTint="99"/>
          <w:sz w:val="23"/>
          <w:szCs w:val="23"/>
          <w:lang w:val="es-HN"/>
        </w:rPr>
        <w:t>,</w:t>
      </w:r>
      <w:r>
        <w:rPr>
          <w:rFonts w:cs="Times New Roman"/>
          <w:color w:val="000000"/>
          <w:sz w:val="23"/>
          <w:szCs w:val="23"/>
          <w:lang w:val="es-HN"/>
        </w:rPr>
        <w:t xml:space="preserve"> presentado y aprobado en mes de mes de la terna del año de la terna, como requisito previo para optar al título de pregrado </w:t>
      </w:r>
      <w:r>
        <w:rPr>
          <w:rFonts w:cs="Times New Roman"/>
          <w:color w:val="548DD4" w:themeColor="text2" w:themeTint="99"/>
          <w:sz w:val="23"/>
          <w:szCs w:val="23"/>
          <w:lang w:val="es-HN"/>
        </w:rPr>
        <w:t xml:space="preserve">en INGENIERÍA EN INFORMÁTICA </w:t>
      </w:r>
      <w:r>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color w:val="auto"/>
          <w:sz w:val="23"/>
          <w:szCs w:val="23"/>
          <w:lang w:val="es-HN"/>
        </w:rPr>
        <w:t xml:space="preserve">En fe de lo cual, se suscribe el presente documento en la ciudad de Ciudad de entrega a los fecha de entrega días del mes </w:t>
      </w:r>
      <w:r>
        <w:rPr>
          <w:rFonts w:cs="Times New Roman"/>
          <w:color w:val="548DD4" w:themeColor="text2" w:themeTint="99"/>
          <w:sz w:val="23"/>
          <w:szCs w:val="23"/>
          <w:lang w:val="es-HN"/>
        </w:rPr>
        <w:t>de mes de entreg</w:t>
      </w:r>
      <w:r>
        <w:rPr>
          <w:rFonts w:cs="Times New Roman"/>
          <w:color w:val="auto"/>
          <w:sz w:val="23"/>
          <w:szCs w:val="23"/>
          <w:lang w:val="es-HN"/>
        </w:rPr>
        <w:t xml:space="preserve">a de </w:t>
      </w:r>
      <w:r>
        <w:rPr>
          <w:rFonts w:cs="Times New Roman"/>
          <w:color w:val="548DD4" w:themeColor="text2" w:themeTint="99"/>
          <w:sz w:val="23"/>
          <w:szCs w:val="23"/>
          <w:lang w:val="es-HN"/>
        </w:rPr>
        <w:t>año de entrega</w:t>
      </w:r>
      <w:r>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eGbtgEAAMIDAAAOAAAAZHJzL2Uyb0RvYy54bWysU02P0zAQvSPxHyzfaZItpShquoeu4IKg guUHeJ1xY8lfGpsm/feMnTaLAAmBuNix/d7MvDeT3f1kDTsDRu1dx5tVzRk46XvtTh3/+vju1VvO YhKuF8Y76PgFIr/fv3yxG0MLd37wpgdkFMTFdgwdH1IKbVVFOYAVceUDOHpUHq1IdMRT1aMYKbo1 1V1dv6lGj31ALyFGun2YH/m+xFcKZPqkVITETMeptlRWLOtTXqv9TrQnFGHQ8lqG+IcqrNCOki6h HkQS7BvqX0JZLdFHr9JKelt5pbSEooHUNPVPar4MIkDRQubEsNgU/19Y+fF8RKb7jq85c8JSiw7U KJk8MswbW2ePxhBbgh7cEa+nGI6YBU8Kbd5JCpuKr5fFV5gSk3S5ft1sN1uyX9LbZttscsjqmRsw pvfgLcsfHTfaZdWiFecPMc3QG4R4uZY5e/lKFwMZbNxnUKSE8jWFXWYIDgbZWVD3hZTgUnNNXdCZ prQxC7H+M/GKz1Qo8/U35IVRMnuXFrLVzuPvsqfpVrKa8TcHZt3ZgiffX0pfijU0KMXc61DnSfzx XOjPv97+OwAAAP//AwBQSwMEFAAGAAgAAAAhACHQB7HgAAAACQEAAA8AAABkcnMvZG93bnJldi54 bWxMj0FPg0AQhe8m/ofNmHgxdoEU2yBLoyZND9oYiz9gy45AZGcJu1Dqr3d60tubmZc338s3s+3E hINvHSmIFxEIpMqZlmoFn+X2fg3CB01Gd45QwRk9bIrrq1xnxp3oA6dDqAWHkM+0giaEPpPSVw1a 7ReuR+LblxusDjwOtTSDPnG47WQSRQ/S6pb4Q6N7fGmw+j6MVsFu+4yv6XmslybdlXdT+bb/eV8r dXszPz2CCDiHPzNc8BkdCmY6upGMF52CJFpxl3ARCQg2rJYpiyMv4hhkkcv/DYpfAAAA//8DAFBL AQItABQABgAIAAAAIQC2gziS/gAAAOEBAAATAAAAAAAAAAAAAAAAAAAAAABbQ29udGVudF9UeXBl c10ueG1sUEsBAi0AFAAGAAgAAAAhADj9If/WAAAAlAEAAAsAAAAAAAAAAAAAAAAALwEAAF9yZWxz Ly5yZWxzUEsBAi0AFAAGAAgAAAAhAK4B4Zu2AQAAwgMAAA4AAAAAAAAAAAAAAAAALgIAAGRycy9l Mm9Eb2MueG1sUEsBAi0AFAAGAAgAAAAhACHQB7HgAAAACQEAAA8AAAAAAAAAAAAAAAAAEAQAAGRy cy9kb3ducmV2LnhtbFBLBQYAAAAABAAEAPMAAAAdBQAAAAA= "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2C2249AD" w:rsidR="00A21599" w:rsidRPr="0068069D" w:rsidRDefault="00A21599" w:rsidP="0068069D">
      <w:pPr>
        <w:pStyle w:val="Portadas"/>
      </w:pPr>
      <w:r w:rsidRPr="0068069D">
        <w:t>D</w:t>
      </w:r>
      <w:r w:rsidR="0068069D">
        <w:t>EDICATORIA</w:t>
      </w:r>
    </w:p>
    <w:p w14:paraId="7935826F"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Dedico este trabajo a Dios, fuente de sabiduría y fortaleza, quien me ha acompañado en cada etapa de mi formación y me ha permitido culminar esta meta.</w:t>
      </w:r>
    </w:p>
    <w:p w14:paraId="7935827B"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 familia, por su apoyo permanente y su comprensión durante el tiempo dedicado a este proyecto.</w:t>
      </w:r>
    </w:p>
    <w:p w14:paraId="7935827C"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Y a todas las personas que, de una u otra manera, creyeron en mí y me impulsaron a seguir adelante hasta ver realizado este sueño.</w:t>
      </w:r>
    </w:p>
    <w:p w14:paraId="14D9C97F" w14:textId="77777777" w:rsidR="00A21599" w:rsidRPr="00901CAC" w:rsidRDefault="00990BE6" w:rsidP="00990BE6">
      <w:pPr>
        <w:spacing w:line="480" w:lineRule="auto"/>
        <w:jc w:val="right"/>
        <w:rPr>
          <w:rFonts w:cs="Times New Roman"/>
          <w:szCs w:val="24"/>
          <w:lang w:val="es-HN"/>
        </w:rPr>
      </w:pPr>
      <w:r>
        <w:rPr>
          <w:rFonts w:cs="Times New Roman"/>
          <w:b/>
          <w:bCs/>
          <w:color w:val="000000"/>
          <w:szCs w:val="24"/>
          <w:lang w:val="es-HN"/>
        </w:rPr>
        <w:t>Roy Guillermo Chávez Espinal</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Pr>
          <w:rFonts w:cs="Times New Roman"/>
          <w:lang w:val="es-HN"/>
        </w:rPr>
        <w:br w:type="page"/>
      </w:r>
    </w:p>
    <w:p w14:paraId="328BD8A1"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505A2574" w:rsidR="00A21599" w:rsidRPr="0068069D" w:rsidRDefault="00A21599" w:rsidP="0068069D">
      <w:pPr>
        <w:pStyle w:val="Portadas"/>
      </w:pPr>
      <w:r w:rsidRPr="0068069D">
        <w:t>A</w:t>
      </w:r>
      <w:r w:rsidR="0068069D">
        <w:t>GRADECIMIENTOS</w:t>
      </w:r>
    </w:p>
    <w:p w14:paraId="0046CF8C"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Expreso mi más sincero agradecimiento a Dios, por brindarme la salud, la sabiduría y la determinación necesarias para completar esta etapa académica.</w:t>
      </w:r>
    </w:p>
    <w:p w14:paraId="0046CF8D"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mis padres y a mi familia, por su apoyo incondicional, su paciencia y su aliento constante a lo largo de toda mi carrera.</w:t>
      </w:r>
    </w:p>
    <w:p w14:paraId="0046CF8E"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Al Centro Universitario Tecnológico CEUTEC, por la formación académica recibida y por brindar los recursos que hicieron posible mi desarrollo profesional.</w:t>
      </w:r>
    </w:p>
    <w:p w14:paraId="0046CF90" w14:textId="77777777" w:rsidR="00990BE6" w:rsidRPr="00901CAC" w:rsidRDefault="00990BE6" w:rsidP="00990BE6">
      <w:pPr>
        <w:spacing w:line="480" w:lineRule="auto"/>
        <w:ind w:firstLine="720"/>
        <w:rPr>
          <w:rFonts w:cs="Times New Roman"/>
          <w:color w:val="000000"/>
          <w:szCs w:val="24"/>
          <w:lang w:val="es-HN"/>
        </w:rPr>
      </w:pPr>
      <w:r>
        <w:rPr>
          <w:rFonts w:cs="Times New Roman"/>
          <w:color w:val="000000"/>
          <w:szCs w:val="24"/>
          <w:lang w:val="es-HN"/>
        </w:rPr>
        <w:t>A mis catedráticos, por compartir sus conocimientos y experiencia, y a mis compañeros, por su colaboración y por el camino recorrido juntos a lo largo de esta etapa formativa.</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Pr>
          <w:rFonts w:cs="Times New Roman"/>
          <w:b/>
          <w:bCs/>
          <w:color w:val="000000"/>
          <w:szCs w:val="24"/>
          <w:lang w:val="es-HN"/>
        </w:rPr>
        <w:t>Roy Guillermo Chávez Espinal</w:t>
      </w:r>
    </w:p>
    <w:p w14:paraId="633F8CD0" w14:textId="77777777" w:rsidR="00A21599" w:rsidRPr="00901CAC" w:rsidRDefault="00A21599">
      <w:pPr>
        <w:spacing w:after="200" w:line="276" w:lineRule="auto"/>
        <w:rPr>
          <w:rFonts w:cs="Times New Roman"/>
          <w:lang w:val="es-HN"/>
        </w:rPr>
      </w:pPr>
      <w:r>
        <w:rPr>
          <w:rFonts w:cs="Times New Roman"/>
          <w:lang w:val="es-HN"/>
        </w:rPr>
        <w:br w:type="page"/>
      </w:r>
    </w:p>
    <w:p w14:paraId="1809FC87" w14:textId="77777777" w:rsidR="00A21599" w:rsidRPr="00901CAC" w:rsidRDefault="00A21599" w:rsidP="00A21599">
      <w:pPr>
        <w:pStyle w:val="Portadas"/>
        <w:rPr>
          <w:rFonts w:cs="Times New Roman"/>
        </w:rPr>
      </w:pPr>
      <w:r>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y que, además, habilite a la ciudadanía para presentar peticiones y propuestas de proyectos dirigidas a los actores políticos,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A64F70">
        <w:rPr>
          <w:lang w:val="en-US"/>
        </w:rPr>
        <w:br w:type="page"/>
      </w:r>
      <w:r>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Pr>
          <w:lang w:val="en-US"/>
        </w:rPr>
        <w:t xml:space="preserve">This graduation project aims to develop </w:t>
      </w:r>
      <w:proofErr w:type="spellStart"/>
      <w:r>
        <w:rPr>
          <w:lang w:val="en-US"/>
        </w:rPr>
        <w:t>CumpleHN</w:t>
      </w:r>
      <w:proofErr w:type="spellEnd"/>
      <w:r>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Pr>
          <w:lang w:val="en-US"/>
        </w:rPr>
        <w:t>in order to</w:t>
      </w:r>
      <w:proofErr w:type="gramEnd"/>
      <w:r>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Pr>
          <w:sz w:val="32"/>
          <w:szCs w:val="32"/>
          <w:lang w:val="en-US"/>
        </w:rPr>
        <w:lastRenderedPageBreak/>
        <w:t>tabla</w:t>
      </w:r>
      <w:proofErr w:type="spellEnd"/>
      <w:r>
        <w:rPr>
          <w:sz w:val="32"/>
          <w:szCs w:val="32"/>
          <w:lang w:val="en-US"/>
        </w:rPr>
        <w:t xml:space="preserve"> de </w:t>
      </w:r>
      <w:proofErr w:type="spellStart"/>
      <w:r>
        <w:rPr>
          <w:sz w:val="32"/>
          <w:szCs w:val="32"/>
          <w:lang w:val="en-US"/>
        </w:rPr>
        <w:t>contenido</w:t>
      </w:r>
      <w:bookmarkEnd w:id="0"/>
      <w:proofErr w:type="spellEnd"/>
    </w:p>
    <w:p w14:paraId="06661257" w14:textId="4F279A21" w:rsidR="00E31286"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3549716" w:history="1">
        <w:r w:rsidR="00E31286" w:rsidRPr="00F14DC5">
          <w:rPr>
            <w:rStyle w:val="Hipervnculo"/>
            <w:noProof/>
          </w:rPr>
          <w:t>I.</w:t>
        </w:r>
        <w:r w:rsidR="00E31286">
          <w:rPr>
            <w:rFonts w:asciiTheme="minorHAnsi" w:eastAsiaTheme="minorEastAsia" w:hAnsiTheme="minorHAnsi"/>
            <w:noProof/>
            <w:color w:val="auto"/>
            <w:kern w:val="2"/>
            <w:szCs w:val="24"/>
            <w:lang w:val="es-HN" w:eastAsia="es-MX"/>
            <w14:ligatures w14:val="standardContextual"/>
          </w:rPr>
          <w:tab/>
        </w:r>
        <w:r w:rsidR="00E31286" w:rsidRPr="00F14DC5">
          <w:rPr>
            <w:rStyle w:val="Hipervnculo"/>
            <w:noProof/>
          </w:rPr>
          <w:t>INTRODUCCIÓN</w:t>
        </w:r>
        <w:r w:rsidR="00E31286">
          <w:rPr>
            <w:noProof/>
            <w:webHidden/>
          </w:rPr>
          <w:tab/>
        </w:r>
        <w:r w:rsidR="00E31286">
          <w:rPr>
            <w:noProof/>
            <w:webHidden/>
          </w:rPr>
          <w:fldChar w:fldCharType="begin"/>
        </w:r>
        <w:r w:rsidR="00E31286">
          <w:rPr>
            <w:noProof/>
            <w:webHidden/>
          </w:rPr>
          <w:instrText xml:space="preserve"> PAGEREF _Toc233549716 \h </w:instrText>
        </w:r>
        <w:r w:rsidR="00E31286">
          <w:rPr>
            <w:noProof/>
            <w:webHidden/>
          </w:rPr>
        </w:r>
        <w:r w:rsidR="00E31286">
          <w:rPr>
            <w:noProof/>
            <w:webHidden/>
          </w:rPr>
          <w:fldChar w:fldCharType="separate"/>
        </w:r>
        <w:r w:rsidR="00E31286">
          <w:rPr>
            <w:noProof/>
            <w:webHidden/>
          </w:rPr>
          <w:t>1</w:t>
        </w:r>
        <w:r w:rsidR="00E31286">
          <w:rPr>
            <w:noProof/>
            <w:webHidden/>
          </w:rPr>
          <w:fldChar w:fldCharType="end"/>
        </w:r>
      </w:hyperlink>
    </w:p>
    <w:p w14:paraId="14DA39E6" w14:textId="5BF4322E"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17" w:history="1">
        <w:r w:rsidRPr="00F14DC5">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_Toc233549717 \h </w:instrText>
        </w:r>
        <w:r>
          <w:rPr>
            <w:noProof/>
            <w:webHidden/>
          </w:rPr>
        </w:r>
        <w:r>
          <w:rPr>
            <w:noProof/>
            <w:webHidden/>
          </w:rPr>
          <w:fldChar w:fldCharType="separate"/>
        </w:r>
        <w:r>
          <w:rPr>
            <w:noProof/>
            <w:webHidden/>
          </w:rPr>
          <w:t>2</w:t>
        </w:r>
        <w:r>
          <w:rPr>
            <w:noProof/>
            <w:webHidden/>
          </w:rPr>
          <w:fldChar w:fldCharType="end"/>
        </w:r>
      </w:hyperlink>
    </w:p>
    <w:p w14:paraId="12EBD911" w14:textId="2B29C3BF"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18" w:history="1">
        <w:r w:rsidRPr="00F14DC5">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_Toc233549718 \h </w:instrText>
        </w:r>
        <w:r>
          <w:rPr>
            <w:noProof/>
            <w:webHidden/>
          </w:rPr>
        </w:r>
        <w:r>
          <w:rPr>
            <w:noProof/>
            <w:webHidden/>
          </w:rPr>
          <w:fldChar w:fldCharType="separate"/>
        </w:r>
        <w:r>
          <w:rPr>
            <w:noProof/>
            <w:webHidden/>
          </w:rPr>
          <w:t>2</w:t>
        </w:r>
        <w:r>
          <w:rPr>
            <w:noProof/>
            <w:webHidden/>
          </w:rPr>
          <w:fldChar w:fldCharType="end"/>
        </w:r>
      </w:hyperlink>
    </w:p>
    <w:p w14:paraId="7CF3109A" w14:textId="557C02A6"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19" w:history="1">
        <w:r w:rsidRPr="00F14DC5">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_Toc233549719 \h </w:instrText>
        </w:r>
        <w:r>
          <w:rPr>
            <w:noProof/>
            <w:webHidden/>
          </w:rPr>
        </w:r>
        <w:r>
          <w:rPr>
            <w:noProof/>
            <w:webHidden/>
          </w:rPr>
          <w:fldChar w:fldCharType="separate"/>
        </w:r>
        <w:r>
          <w:rPr>
            <w:noProof/>
            <w:webHidden/>
          </w:rPr>
          <w:t>4</w:t>
        </w:r>
        <w:r>
          <w:rPr>
            <w:noProof/>
            <w:webHidden/>
          </w:rPr>
          <w:fldChar w:fldCharType="end"/>
        </w:r>
      </w:hyperlink>
    </w:p>
    <w:p w14:paraId="13D0E354" w14:textId="3C6573AA"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0" w:history="1">
        <w:r w:rsidRPr="00F14DC5">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_Toc233549720 \h </w:instrText>
        </w:r>
        <w:r>
          <w:rPr>
            <w:noProof/>
            <w:webHidden/>
          </w:rPr>
        </w:r>
        <w:r>
          <w:rPr>
            <w:noProof/>
            <w:webHidden/>
          </w:rPr>
          <w:fldChar w:fldCharType="separate"/>
        </w:r>
        <w:r>
          <w:rPr>
            <w:noProof/>
            <w:webHidden/>
          </w:rPr>
          <w:t>4</w:t>
        </w:r>
        <w:r>
          <w:rPr>
            <w:noProof/>
            <w:webHidden/>
          </w:rPr>
          <w:fldChar w:fldCharType="end"/>
        </w:r>
      </w:hyperlink>
    </w:p>
    <w:p w14:paraId="4FADB8E6" w14:textId="45E1FD69"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1" w:history="1">
        <w:r w:rsidRPr="00F14DC5">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Pregunta principal</w:t>
        </w:r>
        <w:r>
          <w:rPr>
            <w:noProof/>
            <w:webHidden/>
          </w:rPr>
          <w:tab/>
        </w:r>
        <w:r>
          <w:rPr>
            <w:noProof/>
            <w:webHidden/>
          </w:rPr>
          <w:fldChar w:fldCharType="begin"/>
        </w:r>
        <w:r>
          <w:rPr>
            <w:noProof/>
            <w:webHidden/>
          </w:rPr>
          <w:instrText xml:space="preserve"> PAGEREF _Toc233549721 \h </w:instrText>
        </w:r>
        <w:r>
          <w:rPr>
            <w:noProof/>
            <w:webHidden/>
          </w:rPr>
        </w:r>
        <w:r>
          <w:rPr>
            <w:noProof/>
            <w:webHidden/>
          </w:rPr>
          <w:fldChar w:fldCharType="separate"/>
        </w:r>
        <w:r>
          <w:rPr>
            <w:noProof/>
            <w:webHidden/>
          </w:rPr>
          <w:t>4</w:t>
        </w:r>
        <w:r>
          <w:rPr>
            <w:noProof/>
            <w:webHidden/>
          </w:rPr>
          <w:fldChar w:fldCharType="end"/>
        </w:r>
      </w:hyperlink>
    </w:p>
    <w:p w14:paraId="569B2FE9" w14:textId="2C69D588"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2" w:history="1">
        <w:r w:rsidRPr="00F14DC5">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Preguntas específicas</w:t>
        </w:r>
        <w:r>
          <w:rPr>
            <w:noProof/>
            <w:webHidden/>
          </w:rPr>
          <w:tab/>
        </w:r>
        <w:r>
          <w:rPr>
            <w:noProof/>
            <w:webHidden/>
          </w:rPr>
          <w:fldChar w:fldCharType="begin"/>
        </w:r>
        <w:r>
          <w:rPr>
            <w:noProof/>
            <w:webHidden/>
          </w:rPr>
          <w:instrText xml:space="preserve"> PAGEREF _Toc233549722 \h </w:instrText>
        </w:r>
        <w:r>
          <w:rPr>
            <w:noProof/>
            <w:webHidden/>
          </w:rPr>
        </w:r>
        <w:r>
          <w:rPr>
            <w:noProof/>
            <w:webHidden/>
          </w:rPr>
          <w:fldChar w:fldCharType="separate"/>
        </w:r>
        <w:r>
          <w:rPr>
            <w:noProof/>
            <w:webHidden/>
          </w:rPr>
          <w:t>4</w:t>
        </w:r>
        <w:r>
          <w:rPr>
            <w:noProof/>
            <w:webHidden/>
          </w:rPr>
          <w:fldChar w:fldCharType="end"/>
        </w:r>
      </w:hyperlink>
    </w:p>
    <w:p w14:paraId="1A89EE1D" w14:textId="4D055F71"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3" w:history="1">
        <w:r w:rsidRPr="00F14DC5">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Hipótesis</w:t>
        </w:r>
        <w:r w:rsidRPr="00F14DC5">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_Toc233549723 \h </w:instrText>
        </w:r>
        <w:r>
          <w:rPr>
            <w:noProof/>
            <w:webHidden/>
          </w:rPr>
        </w:r>
        <w:r>
          <w:rPr>
            <w:noProof/>
            <w:webHidden/>
          </w:rPr>
          <w:fldChar w:fldCharType="separate"/>
        </w:r>
        <w:r>
          <w:rPr>
            <w:noProof/>
            <w:webHidden/>
          </w:rPr>
          <w:t>5</w:t>
        </w:r>
        <w:r>
          <w:rPr>
            <w:noProof/>
            <w:webHidden/>
          </w:rPr>
          <w:fldChar w:fldCharType="end"/>
        </w:r>
      </w:hyperlink>
    </w:p>
    <w:p w14:paraId="38809AAA" w14:textId="35751430"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4" w:history="1">
        <w:r w:rsidRPr="00F14DC5">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Hipótesis:</w:t>
        </w:r>
        <w:r>
          <w:rPr>
            <w:noProof/>
            <w:webHidden/>
          </w:rPr>
          <w:tab/>
        </w:r>
        <w:r>
          <w:rPr>
            <w:noProof/>
            <w:webHidden/>
          </w:rPr>
          <w:fldChar w:fldCharType="begin"/>
        </w:r>
        <w:r>
          <w:rPr>
            <w:noProof/>
            <w:webHidden/>
          </w:rPr>
          <w:instrText xml:space="preserve"> PAGEREF _Toc233549724 \h </w:instrText>
        </w:r>
        <w:r>
          <w:rPr>
            <w:noProof/>
            <w:webHidden/>
          </w:rPr>
        </w:r>
        <w:r>
          <w:rPr>
            <w:noProof/>
            <w:webHidden/>
          </w:rPr>
          <w:fldChar w:fldCharType="separate"/>
        </w:r>
        <w:r>
          <w:rPr>
            <w:noProof/>
            <w:webHidden/>
          </w:rPr>
          <w:t>5</w:t>
        </w:r>
        <w:r>
          <w:rPr>
            <w:noProof/>
            <w:webHidden/>
          </w:rPr>
          <w:fldChar w:fldCharType="end"/>
        </w:r>
      </w:hyperlink>
    </w:p>
    <w:p w14:paraId="38BA3437" w14:textId="3BDB14B2"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5" w:history="1">
        <w:r w:rsidRPr="00F14DC5">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Variables de investigación:</w:t>
        </w:r>
        <w:r>
          <w:rPr>
            <w:noProof/>
            <w:webHidden/>
          </w:rPr>
          <w:tab/>
        </w:r>
        <w:r>
          <w:rPr>
            <w:noProof/>
            <w:webHidden/>
          </w:rPr>
          <w:fldChar w:fldCharType="begin"/>
        </w:r>
        <w:r>
          <w:rPr>
            <w:noProof/>
            <w:webHidden/>
          </w:rPr>
          <w:instrText xml:space="preserve"> PAGEREF _Toc233549725 \h </w:instrText>
        </w:r>
        <w:r>
          <w:rPr>
            <w:noProof/>
            <w:webHidden/>
          </w:rPr>
        </w:r>
        <w:r>
          <w:rPr>
            <w:noProof/>
            <w:webHidden/>
          </w:rPr>
          <w:fldChar w:fldCharType="separate"/>
        </w:r>
        <w:r>
          <w:rPr>
            <w:noProof/>
            <w:webHidden/>
          </w:rPr>
          <w:t>5</w:t>
        </w:r>
        <w:r>
          <w:rPr>
            <w:noProof/>
            <w:webHidden/>
          </w:rPr>
          <w:fldChar w:fldCharType="end"/>
        </w:r>
      </w:hyperlink>
    </w:p>
    <w:p w14:paraId="5A71EE42" w14:textId="7D941AA3"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6" w:history="1">
        <w:r w:rsidRPr="00F14DC5">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_Toc233549726 \h </w:instrText>
        </w:r>
        <w:r>
          <w:rPr>
            <w:noProof/>
            <w:webHidden/>
          </w:rPr>
        </w:r>
        <w:r>
          <w:rPr>
            <w:noProof/>
            <w:webHidden/>
          </w:rPr>
          <w:fldChar w:fldCharType="separate"/>
        </w:r>
        <w:r>
          <w:rPr>
            <w:noProof/>
            <w:webHidden/>
          </w:rPr>
          <w:t>6</w:t>
        </w:r>
        <w:r>
          <w:rPr>
            <w:noProof/>
            <w:webHidden/>
          </w:rPr>
          <w:fldChar w:fldCharType="end"/>
        </w:r>
      </w:hyperlink>
    </w:p>
    <w:p w14:paraId="5FCE305E" w14:textId="5C861BCE"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7" w:history="1">
        <w:r w:rsidRPr="00F14DC5">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_Toc233549727 \h </w:instrText>
        </w:r>
        <w:r>
          <w:rPr>
            <w:noProof/>
            <w:webHidden/>
          </w:rPr>
        </w:r>
        <w:r>
          <w:rPr>
            <w:noProof/>
            <w:webHidden/>
          </w:rPr>
          <w:fldChar w:fldCharType="separate"/>
        </w:r>
        <w:r>
          <w:rPr>
            <w:noProof/>
            <w:webHidden/>
          </w:rPr>
          <w:t>8</w:t>
        </w:r>
        <w:r>
          <w:rPr>
            <w:noProof/>
            <w:webHidden/>
          </w:rPr>
          <w:fldChar w:fldCharType="end"/>
        </w:r>
      </w:hyperlink>
    </w:p>
    <w:p w14:paraId="0422708D" w14:textId="4766FD6B"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8" w:history="1">
        <w:r w:rsidRPr="00F14DC5">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_Toc233549728 \h </w:instrText>
        </w:r>
        <w:r>
          <w:rPr>
            <w:noProof/>
            <w:webHidden/>
          </w:rPr>
        </w:r>
        <w:r>
          <w:rPr>
            <w:noProof/>
            <w:webHidden/>
          </w:rPr>
          <w:fldChar w:fldCharType="separate"/>
        </w:r>
        <w:r>
          <w:rPr>
            <w:noProof/>
            <w:webHidden/>
          </w:rPr>
          <w:t>8</w:t>
        </w:r>
        <w:r>
          <w:rPr>
            <w:noProof/>
            <w:webHidden/>
          </w:rPr>
          <w:fldChar w:fldCharType="end"/>
        </w:r>
      </w:hyperlink>
    </w:p>
    <w:p w14:paraId="38448200" w14:textId="1BE5DF20"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29" w:history="1">
        <w:r w:rsidRPr="00F14DC5">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_Toc233549729 \h </w:instrText>
        </w:r>
        <w:r>
          <w:rPr>
            <w:noProof/>
            <w:webHidden/>
          </w:rPr>
        </w:r>
        <w:r>
          <w:rPr>
            <w:noProof/>
            <w:webHidden/>
          </w:rPr>
          <w:fldChar w:fldCharType="separate"/>
        </w:r>
        <w:r>
          <w:rPr>
            <w:noProof/>
            <w:webHidden/>
          </w:rPr>
          <w:t>8</w:t>
        </w:r>
        <w:r>
          <w:rPr>
            <w:noProof/>
            <w:webHidden/>
          </w:rPr>
          <w:fldChar w:fldCharType="end"/>
        </w:r>
      </w:hyperlink>
    </w:p>
    <w:p w14:paraId="373C1D5B" w14:textId="094ABB44"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0" w:history="1">
        <w:r w:rsidRPr="00F14DC5">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_Toc233549730 \h </w:instrText>
        </w:r>
        <w:r>
          <w:rPr>
            <w:noProof/>
            <w:webHidden/>
          </w:rPr>
        </w:r>
        <w:r>
          <w:rPr>
            <w:noProof/>
            <w:webHidden/>
          </w:rPr>
          <w:fldChar w:fldCharType="separate"/>
        </w:r>
        <w:r>
          <w:rPr>
            <w:noProof/>
            <w:webHidden/>
          </w:rPr>
          <w:t>9</w:t>
        </w:r>
        <w:r>
          <w:rPr>
            <w:noProof/>
            <w:webHidden/>
          </w:rPr>
          <w:fldChar w:fldCharType="end"/>
        </w:r>
      </w:hyperlink>
    </w:p>
    <w:p w14:paraId="183F005B" w14:textId="54040860"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1" w:history="1">
        <w:r w:rsidRPr="00F14DC5">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Democracia, representación y participación ciudadana</w:t>
        </w:r>
        <w:r>
          <w:rPr>
            <w:noProof/>
            <w:webHidden/>
          </w:rPr>
          <w:tab/>
        </w:r>
        <w:r>
          <w:rPr>
            <w:noProof/>
            <w:webHidden/>
          </w:rPr>
          <w:fldChar w:fldCharType="begin"/>
        </w:r>
        <w:r>
          <w:rPr>
            <w:noProof/>
            <w:webHidden/>
          </w:rPr>
          <w:instrText xml:space="preserve"> PAGEREF _Toc233549731 \h </w:instrText>
        </w:r>
        <w:r>
          <w:rPr>
            <w:noProof/>
            <w:webHidden/>
          </w:rPr>
        </w:r>
        <w:r>
          <w:rPr>
            <w:noProof/>
            <w:webHidden/>
          </w:rPr>
          <w:fldChar w:fldCharType="separate"/>
        </w:r>
        <w:r>
          <w:rPr>
            <w:noProof/>
            <w:webHidden/>
          </w:rPr>
          <w:t>9</w:t>
        </w:r>
        <w:r>
          <w:rPr>
            <w:noProof/>
            <w:webHidden/>
          </w:rPr>
          <w:fldChar w:fldCharType="end"/>
        </w:r>
      </w:hyperlink>
    </w:p>
    <w:p w14:paraId="43FD63CC" w14:textId="68B6AA43"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2" w:history="1">
        <w:r w:rsidRPr="00F14DC5">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Transparencia, rendición de cuentas y acceso a la información pública</w:t>
        </w:r>
        <w:r>
          <w:rPr>
            <w:noProof/>
            <w:webHidden/>
          </w:rPr>
          <w:tab/>
        </w:r>
        <w:r>
          <w:rPr>
            <w:noProof/>
            <w:webHidden/>
          </w:rPr>
          <w:fldChar w:fldCharType="begin"/>
        </w:r>
        <w:r>
          <w:rPr>
            <w:noProof/>
            <w:webHidden/>
          </w:rPr>
          <w:instrText xml:space="preserve"> PAGEREF _Toc233549732 \h </w:instrText>
        </w:r>
        <w:r>
          <w:rPr>
            <w:noProof/>
            <w:webHidden/>
          </w:rPr>
        </w:r>
        <w:r>
          <w:rPr>
            <w:noProof/>
            <w:webHidden/>
          </w:rPr>
          <w:fldChar w:fldCharType="separate"/>
        </w:r>
        <w:r>
          <w:rPr>
            <w:noProof/>
            <w:webHidden/>
          </w:rPr>
          <w:t>13</w:t>
        </w:r>
        <w:r>
          <w:rPr>
            <w:noProof/>
            <w:webHidden/>
          </w:rPr>
          <w:fldChar w:fldCharType="end"/>
        </w:r>
      </w:hyperlink>
    </w:p>
    <w:p w14:paraId="6AEA608C" w14:textId="43AB078B"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3" w:history="1">
        <w:r w:rsidRPr="00F14DC5">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Promesas políticas, cumplimiento y comportamiento electoral</w:t>
        </w:r>
        <w:r>
          <w:rPr>
            <w:noProof/>
            <w:webHidden/>
          </w:rPr>
          <w:tab/>
        </w:r>
        <w:r>
          <w:rPr>
            <w:noProof/>
            <w:webHidden/>
          </w:rPr>
          <w:fldChar w:fldCharType="begin"/>
        </w:r>
        <w:r>
          <w:rPr>
            <w:noProof/>
            <w:webHidden/>
          </w:rPr>
          <w:instrText xml:space="preserve"> PAGEREF _Toc233549733 \h </w:instrText>
        </w:r>
        <w:r>
          <w:rPr>
            <w:noProof/>
            <w:webHidden/>
          </w:rPr>
        </w:r>
        <w:r>
          <w:rPr>
            <w:noProof/>
            <w:webHidden/>
          </w:rPr>
          <w:fldChar w:fldCharType="separate"/>
        </w:r>
        <w:r>
          <w:rPr>
            <w:noProof/>
            <w:webHidden/>
          </w:rPr>
          <w:t>15</w:t>
        </w:r>
        <w:r>
          <w:rPr>
            <w:noProof/>
            <w:webHidden/>
          </w:rPr>
          <w:fldChar w:fldCharType="end"/>
        </w:r>
      </w:hyperlink>
    </w:p>
    <w:p w14:paraId="3C86DA17" w14:textId="14CE47B8"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4" w:history="1">
        <w:r w:rsidRPr="00F14DC5">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Marco legal e institucional de Honduras</w:t>
        </w:r>
        <w:r>
          <w:rPr>
            <w:noProof/>
            <w:webHidden/>
          </w:rPr>
          <w:tab/>
        </w:r>
        <w:r>
          <w:rPr>
            <w:noProof/>
            <w:webHidden/>
          </w:rPr>
          <w:fldChar w:fldCharType="begin"/>
        </w:r>
        <w:r>
          <w:rPr>
            <w:noProof/>
            <w:webHidden/>
          </w:rPr>
          <w:instrText xml:space="preserve"> PAGEREF _Toc233549734 \h </w:instrText>
        </w:r>
        <w:r>
          <w:rPr>
            <w:noProof/>
            <w:webHidden/>
          </w:rPr>
        </w:r>
        <w:r>
          <w:rPr>
            <w:noProof/>
            <w:webHidden/>
          </w:rPr>
          <w:fldChar w:fldCharType="separate"/>
        </w:r>
        <w:r>
          <w:rPr>
            <w:noProof/>
            <w:webHidden/>
          </w:rPr>
          <w:t>18</w:t>
        </w:r>
        <w:r>
          <w:rPr>
            <w:noProof/>
            <w:webHidden/>
          </w:rPr>
          <w:fldChar w:fldCharType="end"/>
        </w:r>
      </w:hyperlink>
    </w:p>
    <w:p w14:paraId="1C69682B" w14:textId="0D6DDDBB"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5" w:history="1">
        <w:r w:rsidRPr="00F14DC5">
          <w:rPr>
            <w:rStyle w:val="Hipervnculo"/>
            <w:noProof/>
          </w:rPr>
          <w:t>4.5</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Sistemas de gestión de bases de datos y modelado de información estructurada</w:t>
        </w:r>
        <w:r>
          <w:rPr>
            <w:noProof/>
            <w:webHidden/>
          </w:rPr>
          <w:tab/>
        </w:r>
        <w:r>
          <w:rPr>
            <w:noProof/>
            <w:webHidden/>
          </w:rPr>
          <w:fldChar w:fldCharType="begin"/>
        </w:r>
        <w:r>
          <w:rPr>
            <w:noProof/>
            <w:webHidden/>
          </w:rPr>
          <w:instrText xml:space="preserve"> PAGEREF _Toc233549735 \h </w:instrText>
        </w:r>
        <w:r>
          <w:rPr>
            <w:noProof/>
            <w:webHidden/>
          </w:rPr>
        </w:r>
        <w:r>
          <w:rPr>
            <w:noProof/>
            <w:webHidden/>
          </w:rPr>
          <w:fldChar w:fldCharType="separate"/>
        </w:r>
        <w:r>
          <w:rPr>
            <w:noProof/>
            <w:webHidden/>
          </w:rPr>
          <w:t>21</w:t>
        </w:r>
        <w:r>
          <w:rPr>
            <w:noProof/>
            <w:webHidden/>
          </w:rPr>
          <w:fldChar w:fldCharType="end"/>
        </w:r>
      </w:hyperlink>
    </w:p>
    <w:p w14:paraId="12CDFBDC" w14:textId="0F33A309"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6" w:history="1">
        <w:r w:rsidRPr="00F14DC5">
          <w:rPr>
            <w:rStyle w:val="Hipervnculo"/>
            <w:noProof/>
          </w:rPr>
          <w:t>4.6</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Organización del conocimiento: taxonomías y categorización de la información</w:t>
        </w:r>
        <w:r>
          <w:rPr>
            <w:noProof/>
            <w:webHidden/>
          </w:rPr>
          <w:tab/>
        </w:r>
        <w:r>
          <w:rPr>
            <w:noProof/>
            <w:webHidden/>
          </w:rPr>
          <w:fldChar w:fldCharType="begin"/>
        </w:r>
        <w:r>
          <w:rPr>
            <w:noProof/>
            <w:webHidden/>
          </w:rPr>
          <w:instrText xml:space="preserve"> PAGEREF _Toc233549736 \h </w:instrText>
        </w:r>
        <w:r>
          <w:rPr>
            <w:noProof/>
            <w:webHidden/>
          </w:rPr>
        </w:r>
        <w:r>
          <w:rPr>
            <w:noProof/>
            <w:webHidden/>
          </w:rPr>
          <w:fldChar w:fldCharType="separate"/>
        </w:r>
        <w:r>
          <w:rPr>
            <w:noProof/>
            <w:webHidden/>
          </w:rPr>
          <w:t>24</w:t>
        </w:r>
        <w:r>
          <w:rPr>
            <w:noProof/>
            <w:webHidden/>
          </w:rPr>
          <w:fldChar w:fldCharType="end"/>
        </w:r>
      </w:hyperlink>
    </w:p>
    <w:p w14:paraId="0343F048" w14:textId="3101E728"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7" w:history="1">
        <w:r w:rsidRPr="00F14DC5">
          <w:rPr>
            <w:rStyle w:val="Hipervnculo"/>
            <w:noProof/>
          </w:rPr>
          <w:t>4.7</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Indicadores y métricas para el seguimiento</w:t>
        </w:r>
        <w:r>
          <w:rPr>
            <w:noProof/>
            <w:webHidden/>
          </w:rPr>
          <w:tab/>
        </w:r>
        <w:r>
          <w:rPr>
            <w:noProof/>
            <w:webHidden/>
          </w:rPr>
          <w:fldChar w:fldCharType="begin"/>
        </w:r>
        <w:r>
          <w:rPr>
            <w:noProof/>
            <w:webHidden/>
          </w:rPr>
          <w:instrText xml:space="preserve"> PAGEREF _Toc233549737 \h </w:instrText>
        </w:r>
        <w:r>
          <w:rPr>
            <w:noProof/>
            <w:webHidden/>
          </w:rPr>
        </w:r>
        <w:r>
          <w:rPr>
            <w:noProof/>
            <w:webHidden/>
          </w:rPr>
          <w:fldChar w:fldCharType="separate"/>
        </w:r>
        <w:r>
          <w:rPr>
            <w:noProof/>
            <w:webHidden/>
          </w:rPr>
          <w:t>26</w:t>
        </w:r>
        <w:r>
          <w:rPr>
            <w:noProof/>
            <w:webHidden/>
          </w:rPr>
          <w:fldChar w:fldCharType="end"/>
        </w:r>
      </w:hyperlink>
    </w:p>
    <w:p w14:paraId="6065A6F6" w14:textId="73A8F7BF"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8" w:history="1">
        <w:r w:rsidRPr="00F14DC5">
          <w:rPr>
            <w:rStyle w:val="Hipervnculo"/>
            <w:noProof/>
          </w:rPr>
          <w:t>4.8</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Estadística aplicada al análisis de datos</w:t>
        </w:r>
        <w:r>
          <w:rPr>
            <w:noProof/>
            <w:webHidden/>
          </w:rPr>
          <w:tab/>
        </w:r>
        <w:r>
          <w:rPr>
            <w:noProof/>
            <w:webHidden/>
          </w:rPr>
          <w:fldChar w:fldCharType="begin"/>
        </w:r>
        <w:r>
          <w:rPr>
            <w:noProof/>
            <w:webHidden/>
          </w:rPr>
          <w:instrText xml:space="preserve"> PAGEREF _Toc233549738 \h </w:instrText>
        </w:r>
        <w:r>
          <w:rPr>
            <w:noProof/>
            <w:webHidden/>
          </w:rPr>
        </w:r>
        <w:r>
          <w:rPr>
            <w:noProof/>
            <w:webHidden/>
          </w:rPr>
          <w:fldChar w:fldCharType="separate"/>
        </w:r>
        <w:r>
          <w:rPr>
            <w:noProof/>
            <w:webHidden/>
          </w:rPr>
          <w:t>27</w:t>
        </w:r>
        <w:r>
          <w:rPr>
            <w:noProof/>
            <w:webHidden/>
          </w:rPr>
          <w:fldChar w:fldCharType="end"/>
        </w:r>
      </w:hyperlink>
    </w:p>
    <w:p w14:paraId="36C31D09" w14:textId="7DD2C52C"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39" w:history="1">
        <w:r w:rsidRPr="00F14DC5">
          <w:rPr>
            <w:rStyle w:val="Hipervnculo"/>
            <w:noProof/>
          </w:rPr>
          <w:t>4.9</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Visualización de datos y tableros de control (dashboards)</w:t>
        </w:r>
        <w:r>
          <w:rPr>
            <w:noProof/>
            <w:webHidden/>
          </w:rPr>
          <w:tab/>
        </w:r>
        <w:r>
          <w:rPr>
            <w:noProof/>
            <w:webHidden/>
          </w:rPr>
          <w:fldChar w:fldCharType="begin"/>
        </w:r>
        <w:r>
          <w:rPr>
            <w:noProof/>
            <w:webHidden/>
          </w:rPr>
          <w:instrText xml:space="preserve"> PAGEREF _Toc233549739 \h </w:instrText>
        </w:r>
        <w:r>
          <w:rPr>
            <w:noProof/>
            <w:webHidden/>
          </w:rPr>
        </w:r>
        <w:r>
          <w:rPr>
            <w:noProof/>
            <w:webHidden/>
          </w:rPr>
          <w:fldChar w:fldCharType="separate"/>
        </w:r>
        <w:r>
          <w:rPr>
            <w:noProof/>
            <w:webHidden/>
          </w:rPr>
          <w:t>29</w:t>
        </w:r>
        <w:r>
          <w:rPr>
            <w:noProof/>
            <w:webHidden/>
          </w:rPr>
          <w:fldChar w:fldCharType="end"/>
        </w:r>
      </w:hyperlink>
    </w:p>
    <w:p w14:paraId="763DC1CD" w14:textId="37F56789"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0" w:history="1">
        <w:r w:rsidRPr="00F14DC5">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METODOLOGÍA / proceso</w:t>
        </w:r>
        <w:r>
          <w:rPr>
            <w:noProof/>
            <w:webHidden/>
          </w:rPr>
          <w:tab/>
        </w:r>
        <w:r>
          <w:rPr>
            <w:noProof/>
            <w:webHidden/>
          </w:rPr>
          <w:fldChar w:fldCharType="begin"/>
        </w:r>
        <w:r>
          <w:rPr>
            <w:noProof/>
            <w:webHidden/>
          </w:rPr>
          <w:instrText xml:space="preserve"> PAGEREF _Toc233549740 \h </w:instrText>
        </w:r>
        <w:r>
          <w:rPr>
            <w:noProof/>
            <w:webHidden/>
          </w:rPr>
        </w:r>
        <w:r>
          <w:rPr>
            <w:noProof/>
            <w:webHidden/>
          </w:rPr>
          <w:fldChar w:fldCharType="separate"/>
        </w:r>
        <w:r>
          <w:rPr>
            <w:noProof/>
            <w:webHidden/>
          </w:rPr>
          <w:t>31</w:t>
        </w:r>
        <w:r>
          <w:rPr>
            <w:noProof/>
            <w:webHidden/>
          </w:rPr>
          <w:fldChar w:fldCharType="end"/>
        </w:r>
      </w:hyperlink>
    </w:p>
    <w:p w14:paraId="3A40C604" w14:textId="60EA6844"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1" w:history="1">
        <w:r w:rsidRPr="00F14DC5">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_Toc233549741 \h </w:instrText>
        </w:r>
        <w:r>
          <w:rPr>
            <w:noProof/>
            <w:webHidden/>
          </w:rPr>
        </w:r>
        <w:r>
          <w:rPr>
            <w:noProof/>
            <w:webHidden/>
          </w:rPr>
          <w:fldChar w:fldCharType="separate"/>
        </w:r>
        <w:r>
          <w:rPr>
            <w:noProof/>
            <w:webHidden/>
          </w:rPr>
          <w:t>31</w:t>
        </w:r>
        <w:r>
          <w:rPr>
            <w:noProof/>
            <w:webHidden/>
          </w:rPr>
          <w:fldChar w:fldCharType="end"/>
        </w:r>
      </w:hyperlink>
    </w:p>
    <w:p w14:paraId="61F95A8C" w14:textId="1C76D42E"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2" w:history="1">
        <w:r w:rsidRPr="00F14DC5">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_Toc233549742 \h </w:instrText>
        </w:r>
        <w:r>
          <w:rPr>
            <w:noProof/>
            <w:webHidden/>
          </w:rPr>
        </w:r>
        <w:r>
          <w:rPr>
            <w:noProof/>
            <w:webHidden/>
          </w:rPr>
          <w:fldChar w:fldCharType="separate"/>
        </w:r>
        <w:r>
          <w:rPr>
            <w:noProof/>
            <w:webHidden/>
          </w:rPr>
          <w:t>31</w:t>
        </w:r>
        <w:r>
          <w:rPr>
            <w:noProof/>
            <w:webHidden/>
          </w:rPr>
          <w:fldChar w:fldCharType="end"/>
        </w:r>
      </w:hyperlink>
    </w:p>
    <w:p w14:paraId="3613978F" w14:textId="1B673A08"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3" w:history="1">
        <w:r w:rsidRPr="00F14DC5">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_Toc233549743 \h </w:instrText>
        </w:r>
        <w:r>
          <w:rPr>
            <w:noProof/>
            <w:webHidden/>
          </w:rPr>
        </w:r>
        <w:r>
          <w:rPr>
            <w:noProof/>
            <w:webHidden/>
          </w:rPr>
          <w:fldChar w:fldCharType="separate"/>
        </w:r>
        <w:r>
          <w:rPr>
            <w:noProof/>
            <w:webHidden/>
          </w:rPr>
          <w:t>31</w:t>
        </w:r>
        <w:r>
          <w:rPr>
            <w:noProof/>
            <w:webHidden/>
          </w:rPr>
          <w:fldChar w:fldCharType="end"/>
        </w:r>
      </w:hyperlink>
    </w:p>
    <w:p w14:paraId="28AA159A" w14:textId="01EAD998"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4" w:history="1">
        <w:r w:rsidRPr="00F14DC5">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_Toc233549744 \h </w:instrText>
        </w:r>
        <w:r>
          <w:rPr>
            <w:noProof/>
            <w:webHidden/>
          </w:rPr>
        </w:r>
        <w:r>
          <w:rPr>
            <w:noProof/>
            <w:webHidden/>
          </w:rPr>
          <w:fldChar w:fldCharType="separate"/>
        </w:r>
        <w:r>
          <w:rPr>
            <w:noProof/>
            <w:webHidden/>
          </w:rPr>
          <w:t>32</w:t>
        </w:r>
        <w:r>
          <w:rPr>
            <w:noProof/>
            <w:webHidden/>
          </w:rPr>
          <w:fldChar w:fldCharType="end"/>
        </w:r>
      </w:hyperlink>
    </w:p>
    <w:p w14:paraId="200B87D1" w14:textId="03DA6733"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5" w:history="1">
        <w:r w:rsidRPr="00F14DC5">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_Toc233549745 \h </w:instrText>
        </w:r>
        <w:r>
          <w:rPr>
            <w:noProof/>
            <w:webHidden/>
          </w:rPr>
        </w:r>
        <w:r>
          <w:rPr>
            <w:noProof/>
            <w:webHidden/>
          </w:rPr>
          <w:fldChar w:fldCharType="separate"/>
        </w:r>
        <w:r>
          <w:rPr>
            <w:noProof/>
            <w:webHidden/>
          </w:rPr>
          <w:t>33</w:t>
        </w:r>
        <w:r>
          <w:rPr>
            <w:noProof/>
            <w:webHidden/>
          </w:rPr>
          <w:fldChar w:fldCharType="end"/>
        </w:r>
      </w:hyperlink>
    </w:p>
    <w:p w14:paraId="756632B7" w14:textId="128B601C"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6" w:history="1">
        <w:r w:rsidRPr="00F14DC5">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_Toc233549746 \h </w:instrText>
        </w:r>
        <w:r>
          <w:rPr>
            <w:noProof/>
            <w:webHidden/>
          </w:rPr>
        </w:r>
        <w:r>
          <w:rPr>
            <w:noProof/>
            <w:webHidden/>
          </w:rPr>
          <w:fldChar w:fldCharType="separate"/>
        </w:r>
        <w:r>
          <w:rPr>
            <w:noProof/>
            <w:webHidden/>
          </w:rPr>
          <w:t>35</w:t>
        </w:r>
        <w:r>
          <w:rPr>
            <w:noProof/>
            <w:webHidden/>
          </w:rPr>
          <w:fldChar w:fldCharType="end"/>
        </w:r>
      </w:hyperlink>
    </w:p>
    <w:p w14:paraId="6CB495DB" w14:textId="088C77DC"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7" w:history="1">
        <w:r w:rsidRPr="00F14DC5">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_Toc233549747 \h </w:instrText>
        </w:r>
        <w:r>
          <w:rPr>
            <w:noProof/>
            <w:webHidden/>
          </w:rPr>
        </w:r>
        <w:r>
          <w:rPr>
            <w:noProof/>
            <w:webHidden/>
          </w:rPr>
          <w:fldChar w:fldCharType="separate"/>
        </w:r>
        <w:r>
          <w:rPr>
            <w:noProof/>
            <w:webHidden/>
          </w:rPr>
          <w:t>35</w:t>
        </w:r>
        <w:r>
          <w:rPr>
            <w:noProof/>
            <w:webHidden/>
          </w:rPr>
          <w:fldChar w:fldCharType="end"/>
        </w:r>
      </w:hyperlink>
    </w:p>
    <w:p w14:paraId="66E5EAAB" w14:textId="73C9B947"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8" w:history="1">
        <w:r w:rsidRPr="00F14DC5">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_Toc233549748 \h </w:instrText>
        </w:r>
        <w:r>
          <w:rPr>
            <w:noProof/>
            <w:webHidden/>
          </w:rPr>
        </w:r>
        <w:r>
          <w:rPr>
            <w:noProof/>
            <w:webHidden/>
          </w:rPr>
          <w:fldChar w:fldCharType="separate"/>
        </w:r>
        <w:r>
          <w:rPr>
            <w:noProof/>
            <w:webHidden/>
          </w:rPr>
          <w:t>36</w:t>
        </w:r>
        <w:r>
          <w:rPr>
            <w:noProof/>
            <w:webHidden/>
          </w:rPr>
          <w:fldChar w:fldCharType="end"/>
        </w:r>
      </w:hyperlink>
    </w:p>
    <w:p w14:paraId="1D68828E" w14:textId="517151B6"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49" w:history="1">
        <w:r w:rsidRPr="00F14DC5">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_Toc233549749 \h </w:instrText>
        </w:r>
        <w:r>
          <w:rPr>
            <w:noProof/>
            <w:webHidden/>
          </w:rPr>
        </w:r>
        <w:r>
          <w:rPr>
            <w:noProof/>
            <w:webHidden/>
          </w:rPr>
          <w:fldChar w:fldCharType="separate"/>
        </w:r>
        <w:r>
          <w:rPr>
            <w:noProof/>
            <w:webHidden/>
          </w:rPr>
          <w:t>36</w:t>
        </w:r>
        <w:r>
          <w:rPr>
            <w:noProof/>
            <w:webHidden/>
          </w:rPr>
          <w:fldChar w:fldCharType="end"/>
        </w:r>
      </w:hyperlink>
    </w:p>
    <w:p w14:paraId="4D6552A8" w14:textId="7A631F4C"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0" w:history="1">
        <w:r w:rsidRPr="00F14DC5">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_Toc233549750 \h </w:instrText>
        </w:r>
        <w:r>
          <w:rPr>
            <w:noProof/>
            <w:webHidden/>
          </w:rPr>
        </w:r>
        <w:r>
          <w:rPr>
            <w:noProof/>
            <w:webHidden/>
          </w:rPr>
          <w:fldChar w:fldCharType="separate"/>
        </w:r>
        <w:r>
          <w:rPr>
            <w:noProof/>
            <w:webHidden/>
          </w:rPr>
          <w:t>36</w:t>
        </w:r>
        <w:r>
          <w:rPr>
            <w:noProof/>
            <w:webHidden/>
          </w:rPr>
          <w:fldChar w:fldCharType="end"/>
        </w:r>
      </w:hyperlink>
    </w:p>
    <w:p w14:paraId="4320E567" w14:textId="781CEEFB"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1" w:history="1">
        <w:r w:rsidRPr="00F14DC5">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_Toc233549751 \h </w:instrText>
        </w:r>
        <w:r>
          <w:rPr>
            <w:noProof/>
            <w:webHidden/>
          </w:rPr>
        </w:r>
        <w:r>
          <w:rPr>
            <w:noProof/>
            <w:webHidden/>
          </w:rPr>
          <w:fldChar w:fldCharType="separate"/>
        </w:r>
        <w:r>
          <w:rPr>
            <w:noProof/>
            <w:webHidden/>
          </w:rPr>
          <w:t>37</w:t>
        </w:r>
        <w:r>
          <w:rPr>
            <w:noProof/>
            <w:webHidden/>
          </w:rPr>
          <w:fldChar w:fldCharType="end"/>
        </w:r>
      </w:hyperlink>
    </w:p>
    <w:p w14:paraId="600D693F" w14:textId="3CD1E7C8"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2" w:history="1">
        <w:r w:rsidRPr="00F14DC5">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_Toc233549752 \h </w:instrText>
        </w:r>
        <w:r>
          <w:rPr>
            <w:noProof/>
            <w:webHidden/>
          </w:rPr>
        </w:r>
        <w:r>
          <w:rPr>
            <w:noProof/>
            <w:webHidden/>
          </w:rPr>
          <w:fldChar w:fldCharType="separate"/>
        </w:r>
        <w:r>
          <w:rPr>
            <w:noProof/>
            <w:webHidden/>
          </w:rPr>
          <w:t>38</w:t>
        </w:r>
        <w:r>
          <w:rPr>
            <w:noProof/>
            <w:webHidden/>
          </w:rPr>
          <w:fldChar w:fldCharType="end"/>
        </w:r>
      </w:hyperlink>
    </w:p>
    <w:p w14:paraId="7D8B8500" w14:textId="67E58F47"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3" w:history="1">
        <w:r w:rsidRPr="00F14DC5">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La Encuesta</w:t>
        </w:r>
        <w:r>
          <w:rPr>
            <w:noProof/>
            <w:webHidden/>
          </w:rPr>
          <w:tab/>
        </w:r>
        <w:r>
          <w:rPr>
            <w:noProof/>
            <w:webHidden/>
          </w:rPr>
          <w:fldChar w:fldCharType="begin"/>
        </w:r>
        <w:r>
          <w:rPr>
            <w:noProof/>
            <w:webHidden/>
          </w:rPr>
          <w:instrText xml:space="preserve"> PAGEREF _Toc233549753 \h </w:instrText>
        </w:r>
        <w:r>
          <w:rPr>
            <w:noProof/>
            <w:webHidden/>
          </w:rPr>
        </w:r>
        <w:r>
          <w:rPr>
            <w:noProof/>
            <w:webHidden/>
          </w:rPr>
          <w:fldChar w:fldCharType="separate"/>
        </w:r>
        <w:r>
          <w:rPr>
            <w:noProof/>
            <w:webHidden/>
          </w:rPr>
          <w:t>38</w:t>
        </w:r>
        <w:r>
          <w:rPr>
            <w:noProof/>
            <w:webHidden/>
          </w:rPr>
          <w:fldChar w:fldCharType="end"/>
        </w:r>
      </w:hyperlink>
    </w:p>
    <w:p w14:paraId="6C7A5F83" w14:textId="327575B3"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4" w:history="1">
        <w:r w:rsidRPr="00F14DC5">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Edad del participante</w:t>
        </w:r>
        <w:r>
          <w:rPr>
            <w:noProof/>
            <w:webHidden/>
          </w:rPr>
          <w:tab/>
        </w:r>
        <w:r>
          <w:rPr>
            <w:noProof/>
            <w:webHidden/>
          </w:rPr>
          <w:fldChar w:fldCharType="begin"/>
        </w:r>
        <w:r>
          <w:rPr>
            <w:noProof/>
            <w:webHidden/>
          </w:rPr>
          <w:instrText xml:space="preserve"> PAGEREF _Toc233549754 \h </w:instrText>
        </w:r>
        <w:r>
          <w:rPr>
            <w:noProof/>
            <w:webHidden/>
          </w:rPr>
        </w:r>
        <w:r>
          <w:rPr>
            <w:noProof/>
            <w:webHidden/>
          </w:rPr>
          <w:fldChar w:fldCharType="separate"/>
        </w:r>
        <w:r>
          <w:rPr>
            <w:noProof/>
            <w:webHidden/>
          </w:rPr>
          <w:t>38</w:t>
        </w:r>
        <w:r>
          <w:rPr>
            <w:noProof/>
            <w:webHidden/>
          </w:rPr>
          <w:fldChar w:fldCharType="end"/>
        </w:r>
      </w:hyperlink>
    </w:p>
    <w:p w14:paraId="2DAF10DD" w14:textId="7B6BFE52"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5" w:history="1">
        <w:r w:rsidRPr="00F14DC5">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¿Es usted un estudiante universitario?</w:t>
        </w:r>
        <w:r>
          <w:rPr>
            <w:noProof/>
            <w:webHidden/>
          </w:rPr>
          <w:tab/>
        </w:r>
        <w:r>
          <w:rPr>
            <w:noProof/>
            <w:webHidden/>
          </w:rPr>
          <w:fldChar w:fldCharType="begin"/>
        </w:r>
        <w:r>
          <w:rPr>
            <w:noProof/>
            <w:webHidden/>
          </w:rPr>
          <w:instrText xml:space="preserve"> PAGEREF _Toc233549755 \h </w:instrText>
        </w:r>
        <w:r>
          <w:rPr>
            <w:noProof/>
            <w:webHidden/>
          </w:rPr>
        </w:r>
        <w:r>
          <w:rPr>
            <w:noProof/>
            <w:webHidden/>
          </w:rPr>
          <w:fldChar w:fldCharType="separate"/>
        </w:r>
        <w:r>
          <w:rPr>
            <w:noProof/>
            <w:webHidden/>
          </w:rPr>
          <w:t>39</w:t>
        </w:r>
        <w:r>
          <w:rPr>
            <w:noProof/>
            <w:webHidden/>
          </w:rPr>
          <w:fldChar w:fldCharType="end"/>
        </w:r>
      </w:hyperlink>
    </w:p>
    <w:p w14:paraId="3026B3E5" w14:textId="555E397D"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6" w:history="1">
        <w:r w:rsidRPr="00F14DC5">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¿Piensas votar en las próximas elecciones?</w:t>
        </w:r>
        <w:r>
          <w:rPr>
            <w:noProof/>
            <w:webHidden/>
          </w:rPr>
          <w:tab/>
        </w:r>
        <w:r>
          <w:rPr>
            <w:noProof/>
            <w:webHidden/>
          </w:rPr>
          <w:fldChar w:fldCharType="begin"/>
        </w:r>
        <w:r>
          <w:rPr>
            <w:noProof/>
            <w:webHidden/>
          </w:rPr>
          <w:instrText xml:space="preserve"> PAGEREF _Toc233549756 \h </w:instrText>
        </w:r>
        <w:r>
          <w:rPr>
            <w:noProof/>
            <w:webHidden/>
          </w:rPr>
        </w:r>
        <w:r>
          <w:rPr>
            <w:noProof/>
            <w:webHidden/>
          </w:rPr>
          <w:fldChar w:fldCharType="separate"/>
        </w:r>
        <w:r>
          <w:rPr>
            <w:noProof/>
            <w:webHidden/>
          </w:rPr>
          <w:t>40</w:t>
        </w:r>
        <w:r>
          <w:rPr>
            <w:noProof/>
            <w:webHidden/>
          </w:rPr>
          <w:fldChar w:fldCharType="end"/>
        </w:r>
      </w:hyperlink>
    </w:p>
    <w:p w14:paraId="57D02837" w14:textId="46696C24"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7" w:history="1">
        <w:r w:rsidRPr="00F14DC5">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¿Con qué frecuencia consultas noticias o contenido sobre política?</w:t>
        </w:r>
        <w:r>
          <w:rPr>
            <w:noProof/>
            <w:webHidden/>
          </w:rPr>
          <w:tab/>
        </w:r>
        <w:r>
          <w:rPr>
            <w:noProof/>
            <w:webHidden/>
          </w:rPr>
          <w:fldChar w:fldCharType="begin"/>
        </w:r>
        <w:r>
          <w:rPr>
            <w:noProof/>
            <w:webHidden/>
          </w:rPr>
          <w:instrText xml:space="preserve"> PAGEREF _Toc233549757 \h </w:instrText>
        </w:r>
        <w:r>
          <w:rPr>
            <w:noProof/>
            <w:webHidden/>
          </w:rPr>
        </w:r>
        <w:r>
          <w:rPr>
            <w:noProof/>
            <w:webHidden/>
          </w:rPr>
          <w:fldChar w:fldCharType="separate"/>
        </w:r>
        <w:r>
          <w:rPr>
            <w:noProof/>
            <w:webHidden/>
          </w:rPr>
          <w:t>41</w:t>
        </w:r>
        <w:r>
          <w:rPr>
            <w:noProof/>
            <w:webHidden/>
          </w:rPr>
          <w:fldChar w:fldCharType="end"/>
        </w:r>
      </w:hyperlink>
    </w:p>
    <w:p w14:paraId="67A39F85" w14:textId="59F33F1B"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8" w:history="1">
        <w:r w:rsidRPr="00F14DC5">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Sé dónde buscar información confiable sobre las promesas de campaña.</w:t>
        </w:r>
        <w:r>
          <w:rPr>
            <w:noProof/>
            <w:webHidden/>
          </w:rPr>
          <w:tab/>
        </w:r>
        <w:r>
          <w:rPr>
            <w:noProof/>
            <w:webHidden/>
          </w:rPr>
          <w:fldChar w:fldCharType="begin"/>
        </w:r>
        <w:r>
          <w:rPr>
            <w:noProof/>
            <w:webHidden/>
          </w:rPr>
          <w:instrText xml:space="preserve"> PAGEREF _Toc233549758 \h </w:instrText>
        </w:r>
        <w:r>
          <w:rPr>
            <w:noProof/>
            <w:webHidden/>
          </w:rPr>
        </w:r>
        <w:r>
          <w:rPr>
            <w:noProof/>
            <w:webHidden/>
          </w:rPr>
          <w:fldChar w:fldCharType="separate"/>
        </w:r>
        <w:r>
          <w:rPr>
            <w:noProof/>
            <w:webHidden/>
          </w:rPr>
          <w:t>42</w:t>
        </w:r>
        <w:r>
          <w:rPr>
            <w:noProof/>
            <w:webHidden/>
          </w:rPr>
          <w:fldChar w:fldCharType="end"/>
        </w:r>
      </w:hyperlink>
    </w:p>
    <w:p w14:paraId="0B2B8D7B" w14:textId="2D49E5FD"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59" w:history="1">
        <w:r w:rsidRPr="00F14DC5">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La información sobre promesas políticas que encuentro actualmente está organizada y es fácil de comparar.</w:t>
        </w:r>
        <w:r>
          <w:rPr>
            <w:noProof/>
            <w:webHidden/>
          </w:rPr>
          <w:tab/>
        </w:r>
        <w:r>
          <w:rPr>
            <w:noProof/>
            <w:webHidden/>
          </w:rPr>
          <w:fldChar w:fldCharType="begin"/>
        </w:r>
        <w:r>
          <w:rPr>
            <w:noProof/>
            <w:webHidden/>
          </w:rPr>
          <w:instrText xml:space="preserve"> PAGEREF _Toc233549759 \h </w:instrText>
        </w:r>
        <w:r>
          <w:rPr>
            <w:noProof/>
            <w:webHidden/>
          </w:rPr>
        </w:r>
        <w:r>
          <w:rPr>
            <w:noProof/>
            <w:webHidden/>
          </w:rPr>
          <w:fldChar w:fldCharType="separate"/>
        </w:r>
        <w:r>
          <w:rPr>
            <w:noProof/>
            <w:webHidden/>
          </w:rPr>
          <w:t>43</w:t>
        </w:r>
        <w:r>
          <w:rPr>
            <w:noProof/>
            <w:webHidden/>
          </w:rPr>
          <w:fldChar w:fldCharType="end"/>
        </w:r>
      </w:hyperlink>
    </w:p>
    <w:p w14:paraId="20DF6B32" w14:textId="7C82C85A"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0" w:history="1">
        <w:r w:rsidRPr="00F14DC5">
          <w:rPr>
            <w:rStyle w:val="Hipervnculo"/>
            <w:noProof/>
          </w:rPr>
          <w:t>6.1.7</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Me resulta difícil encontrar información sobre si un candidato cumplió lo que prometió en el pasado.</w:t>
        </w:r>
        <w:r>
          <w:rPr>
            <w:noProof/>
            <w:webHidden/>
          </w:rPr>
          <w:tab/>
        </w:r>
        <w:r>
          <w:rPr>
            <w:noProof/>
            <w:webHidden/>
          </w:rPr>
          <w:fldChar w:fldCharType="begin"/>
        </w:r>
        <w:r>
          <w:rPr>
            <w:noProof/>
            <w:webHidden/>
          </w:rPr>
          <w:instrText xml:space="preserve"> PAGEREF _Toc233549760 \h </w:instrText>
        </w:r>
        <w:r>
          <w:rPr>
            <w:noProof/>
            <w:webHidden/>
          </w:rPr>
        </w:r>
        <w:r>
          <w:rPr>
            <w:noProof/>
            <w:webHidden/>
          </w:rPr>
          <w:fldChar w:fldCharType="separate"/>
        </w:r>
        <w:r>
          <w:rPr>
            <w:noProof/>
            <w:webHidden/>
          </w:rPr>
          <w:t>44</w:t>
        </w:r>
        <w:r>
          <w:rPr>
            <w:noProof/>
            <w:webHidden/>
          </w:rPr>
          <w:fldChar w:fldCharType="end"/>
        </w:r>
      </w:hyperlink>
    </w:p>
    <w:p w14:paraId="362029E4" w14:textId="6900AF25"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1" w:history="1">
        <w:r w:rsidRPr="00F14DC5">
          <w:rPr>
            <w:rStyle w:val="Hipervnculo"/>
            <w:noProof/>
          </w:rPr>
          <w:t>6.1.8</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La información sobre promesas y gestión política está dispersa entre muchas fuentes distintas.</w:t>
        </w:r>
        <w:r>
          <w:rPr>
            <w:noProof/>
            <w:webHidden/>
          </w:rPr>
          <w:tab/>
        </w:r>
        <w:r>
          <w:rPr>
            <w:noProof/>
            <w:webHidden/>
          </w:rPr>
          <w:fldChar w:fldCharType="begin"/>
        </w:r>
        <w:r>
          <w:rPr>
            <w:noProof/>
            <w:webHidden/>
          </w:rPr>
          <w:instrText xml:space="preserve"> PAGEREF _Toc233549761 \h </w:instrText>
        </w:r>
        <w:r>
          <w:rPr>
            <w:noProof/>
            <w:webHidden/>
          </w:rPr>
        </w:r>
        <w:r>
          <w:rPr>
            <w:noProof/>
            <w:webHidden/>
          </w:rPr>
          <w:fldChar w:fldCharType="separate"/>
        </w:r>
        <w:r>
          <w:rPr>
            <w:noProof/>
            <w:webHidden/>
          </w:rPr>
          <w:t>45</w:t>
        </w:r>
        <w:r>
          <w:rPr>
            <w:noProof/>
            <w:webHidden/>
          </w:rPr>
          <w:fldChar w:fldCharType="end"/>
        </w:r>
      </w:hyperlink>
    </w:p>
    <w:p w14:paraId="0AF3E9AC" w14:textId="3537D201"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2" w:history="1">
        <w:r w:rsidRPr="00F14DC5">
          <w:rPr>
            <w:rStyle w:val="Hipervnculo"/>
            <w:noProof/>
          </w:rPr>
          <w:t>6.1.9</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Conozco el historial de cumplimiento de promesas de al menos un candidato o funcionario actual.</w:t>
        </w:r>
        <w:r>
          <w:rPr>
            <w:noProof/>
            <w:webHidden/>
          </w:rPr>
          <w:tab/>
        </w:r>
        <w:r>
          <w:rPr>
            <w:noProof/>
            <w:webHidden/>
          </w:rPr>
          <w:fldChar w:fldCharType="begin"/>
        </w:r>
        <w:r>
          <w:rPr>
            <w:noProof/>
            <w:webHidden/>
          </w:rPr>
          <w:instrText xml:space="preserve"> PAGEREF _Toc233549762 \h </w:instrText>
        </w:r>
        <w:r>
          <w:rPr>
            <w:noProof/>
            <w:webHidden/>
          </w:rPr>
        </w:r>
        <w:r>
          <w:rPr>
            <w:noProof/>
            <w:webHidden/>
          </w:rPr>
          <w:fldChar w:fldCharType="separate"/>
        </w:r>
        <w:r>
          <w:rPr>
            <w:noProof/>
            <w:webHidden/>
          </w:rPr>
          <w:t>46</w:t>
        </w:r>
        <w:r>
          <w:rPr>
            <w:noProof/>
            <w:webHidden/>
          </w:rPr>
          <w:fldChar w:fldCharType="end"/>
        </w:r>
      </w:hyperlink>
    </w:p>
    <w:p w14:paraId="4A5816CB" w14:textId="05B4CC38"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3" w:history="1">
        <w:r w:rsidRPr="00F14DC5">
          <w:rPr>
            <w:rStyle w:val="Hipervnculo"/>
            <w:noProof/>
          </w:rPr>
          <w:t>6.1.10</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Antes de esta encuesta, sabía que existen mecanismos institucionales en Honduras para dar seguimiento a la gestión pública.</w:t>
        </w:r>
        <w:r>
          <w:rPr>
            <w:noProof/>
            <w:webHidden/>
          </w:rPr>
          <w:tab/>
        </w:r>
        <w:r>
          <w:rPr>
            <w:noProof/>
            <w:webHidden/>
          </w:rPr>
          <w:fldChar w:fldCharType="begin"/>
        </w:r>
        <w:r>
          <w:rPr>
            <w:noProof/>
            <w:webHidden/>
          </w:rPr>
          <w:instrText xml:space="preserve"> PAGEREF _Toc233549763 \h </w:instrText>
        </w:r>
        <w:r>
          <w:rPr>
            <w:noProof/>
            <w:webHidden/>
          </w:rPr>
        </w:r>
        <w:r>
          <w:rPr>
            <w:noProof/>
            <w:webHidden/>
          </w:rPr>
          <w:fldChar w:fldCharType="separate"/>
        </w:r>
        <w:r>
          <w:rPr>
            <w:noProof/>
            <w:webHidden/>
          </w:rPr>
          <w:t>47</w:t>
        </w:r>
        <w:r>
          <w:rPr>
            <w:noProof/>
            <w:webHidden/>
          </w:rPr>
          <w:fldChar w:fldCharType="end"/>
        </w:r>
      </w:hyperlink>
    </w:p>
    <w:p w14:paraId="306F4323" w14:textId="3C48B70A"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4" w:history="1">
        <w:r w:rsidRPr="00F14DC5">
          <w:rPr>
            <w:rStyle w:val="Hipervnculo"/>
            <w:noProof/>
          </w:rPr>
          <w:t>6.1.11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Puedo nombrar al menos una promesa específica hecha por un candidato en la última campaña.</w:t>
        </w:r>
        <w:r>
          <w:rPr>
            <w:noProof/>
            <w:webHidden/>
          </w:rPr>
          <w:tab/>
        </w:r>
        <w:r>
          <w:rPr>
            <w:noProof/>
            <w:webHidden/>
          </w:rPr>
          <w:fldChar w:fldCharType="begin"/>
        </w:r>
        <w:r>
          <w:rPr>
            <w:noProof/>
            <w:webHidden/>
          </w:rPr>
          <w:instrText xml:space="preserve"> PAGEREF _Toc233549764 \h </w:instrText>
        </w:r>
        <w:r>
          <w:rPr>
            <w:noProof/>
            <w:webHidden/>
          </w:rPr>
        </w:r>
        <w:r>
          <w:rPr>
            <w:noProof/>
            <w:webHidden/>
          </w:rPr>
          <w:fldChar w:fldCharType="separate"/>
        </w:r>
        <w:r>
          <w:rPr>
            <w:noProof/>
            <w:webHidden/>
          </w:rPr>
          <w:t>48</w:t>
        </w:r>
        <w:r>
          <w:rPr>
            <w:noProof/>
            <w:webHidden/>
          </w:rPr>
          <w:fldChar w:fldCharType="end"/>
        </w:r>
      </w:hyperlink>
    </w:p>
    <w:p w14:paraId="376F63F1" w14:textId="1DF4952D"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5" w:history="1">
        <w:r w:rsidRPr="00F14DC5">
          <w:rPr>
            <w:rStyle w:val="Hipervnculo"/>
            <w:noProof/>
          </w:rPr>
          <w:t>6.1.12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Cuando decido mi voto, me baso más en datos verificables que en lo que escucho en redes sociales o propaganda.</w:t>
        </w:r>
        <w:r>
          <w:rPr>
            <w:noProof/>
            <w:webHidden/>
          </w:rPr>
          <w:tab/>
        </w:r>
        <w:r>
          <w:rPr>
            <w:noProof/>
            <w:webHidden/>
          </w:rPr>
          <w:fldChar w:fldCharType="begin"/>
        </w:r>
        <w:r>
          <w:rPr>
            <w:noProof/>
            <w:webHidden/>
          </w:rPr>
          <w:instrText xml:space="preserve"> PAGEREF _Toc233549765 \h </w:instrText>
        </w:r>
        <w:r>
          <w:rPr>
            <w:noProof/>
            <w:webHidden/>
          </w:rPr>
        </w:r>
        <w:r>
          <w:rPr>
            <w:noProof/>
            <w:webHidden/>
          </w:rPr>
          <w:fldChar w:fldCharType="separate"/>
        </w:r>
        <w:r>
          <w:rPr>
            <w:noProof/>
            <w:webHidden/>
          </w:rPr>
          <w:t>49</w:t>
        </w:r>
        <w:r>
          <w:rPr>
            <w:noProof/>
            <w:webHidden/>
          </w:rPr>
          <w:fldChar w:fldCharType="end"/>
        </w:r>
      </w:hyperlink>
    </w:p>
    <w:p w14:paraId="4759E04E" w14:textId="15BEDDD2"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6" w:history="1">
        <w:r w:rsidRPr="00F14DC5">
          <w:rPr>
            <w:rStyle w:val="Hipervnculo"/>
            <w:noProof/>
          </w:rPr>
          <w:t>6.1.13</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Las redes sociales influyen en mi percepción sobre qué candidato cumple más sus promesas.</w:t>
        </w:r>
        <w:r>
          <w:rPr>
            <w:noProof/>
            <w:webHidden/>
          </w:rPr>
          <w:tab/>
        </w:r>
        <w:r>
          <w:rPr>
            <w:noProof/>
            <w:webHidden/>
          </w:rPr>
          <w:fldChar w:fldCharType="begin"/>
        </w:r>
        <w:r>
          <w:rPr>
            <w:noProof/>
            <w:webHidden/>
          </w:rPr>
          <w:instrText xml:space="preserve"> PAGEREF _Toc233549766 \h </w:instrText>
        </w:r>
        <w:r>
          <w:rPr>
            <w:noProof/>
            <w:webHidden/>
          </w:rPr>
        </w:r>
        <w:r>
          <w:rPr>
            <w:noProof/>
            <w:webHidden/>
          </w:rPr>
          <w:fldChar w:fldCharType="separate"/>
        </w:r>
        <w:r>
          <w:rPr>
            <w:noProof/>
            <w:webHidden/>
          </w:rPr>
          <w:t>50</w:t>
        </w:r>
        <w:r>
          <w:rPr>
            <w:noProof/>
            <w:webHidden/>
          </w:rPr>
          <w:fldChar w:fldCharType="end"/>
        </w:r>
      </w:hyperlink>
    </w:p>
    <w:p w14:paraId="5DFEDC50" w14:textId="66F87C3F"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7" w:history="1">
        <w:r w:rsidRPr="00F14DC5">
          <w:rPr>
            <w:rStyle w:val="Hipervnculo"/>
            <w:noProof/>
          </w:rPr>
          <w:t>6.1.14</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Si existiera una plataforma que mostrara estadísticamente el cumplimiento de promesas por candidato, la usaría antes de votar.</w:t>
        </w:r>
        <w:r>
          <w:rPr>
            <w:noProof/>
            <w:webHidden/>
          </w:rPr>
          <w:tab/>
        </w:r>
        <w:r>
          <w:rPr>
            <w:noProof/>
            <w:webHidden/>
          </w:rPr>
          <w:fldChar w:fldCharType="begin"/>
        </w:r>
        <w:r>
          <w:rPr>
            <w:noProof/>
            <w:webHidden/>
          </w:rPr>
          <w:instrText xml:space="preserve"> PAGEREF _Toc233549767 \h </w:instrText>
        </w:r>
        <w:r>
          <w:rPr>
            <w:noProof/>
            <w:webHidden/>
          </w:rPr>
        </w:r>
        <w:r>
          <w:rPr>
            <w:noProof/>
            <w:webHidden/>
          </w:rPr>
          <w:fldChar w:fldCharType="separate"/>
        </w:r>
        <w:r>
          <w:rPr>
            <w:noProof/>
            <w:webHidden/>
          </w:rPr>
          <w:t>51</w:t>
        </w:r>
        <w:r>
          <w:rPr>
            <w:noProof/>
            <w:webHidden/>
          </w:rPr>
          <w:fldChar w:fldCharType="end"/>
        </w:r>
      </w:hyperlink>
    </w:p>
    <w:p w14:paraId="1556C9F3" w14:textId="1286C7E0"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8" w:history="1">
        <w:r w:rsidRPr="00F14DC5">
          <w:rPr>
            <w:rStyle w:val="Hipervnculo"/>
            <w:noProof/>
          </w:rPr>
          <w:t>6.1.15</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Me interesaría poder hacer preguntas en lenguaje natural (ej. "¿qué candidatos cumplieron sus promesas de educación?") y recibir respuestas basadas en datos.</w:t>
        </w:r>
        <w:r>
          <w:rPr>
            <w:noProof/>
            <w:webHidden/>
          </w:rPr>
          <w:tab/>
        </w:r>
        <w:r>
          <w:rPr>
            <w:noProof/>
            <w:webHidden/>
          </w:rPr>
          <w:fldChar w:fldCharType="begin"/>
        </w:r>
        <w:r>
          <w:rPr>
            <w:noProof/>
            <w:webHidden/>
          </w:rPr>
          <w:instrText xml:space="preserve"> PAGEREF _Toc233549768 \h </w:instrText>
        </w:r>
        <w:r>
          <w:rPr>
            <w:noProof/>
            <w:webHidden/>
          </w:rPr>
        </w:r>
        <w:r>
          <w:rPr>
            <w:noProof/>
            <w:webHidden/>
          </w:rPr>
          <w:fldChar w:fldCharType="separate"/>
        </w:r>
        <w:r>
          <w:rPr>
            <w:noProof/>
            <w:webHidden/>
          </w:rPr>
          <w:t>52</w:t>
        </w:r>
        <w:r>
          <w:rPr>
            <w:noProof/>
            <w:webHidden/>
          </w:rPr>
          <w:fldChar w:fldCharType="end"/>
        </w:r>
      </w:hyperlink>
    </w:p>
    <w:p w14:paraId="3D8E1D6F" w14:textId="5E0B18CA"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69" w:history="1">
        <w:r w:rsidRPr="00F14DC5">
          <w:rPr>
            <w:rStyle w:val="Hipervnculo"/>
            <w:noProof/>
          </w:rPr>
          <w:t>6.1.16</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Confiaría en las respuestas generadas por un asistente de inteligencia artificial si estuvieran respaldadas por fuentes verificables.</w:t>
        </w:r>
        <w:r>
          <w:rPr>
            <w:noProof/>
            <w:webHidden/>
          </w:rPr>
          <w:tab/>
        </w:r>
        <w:r>
          <w:rPr>
            <w:noProof/>
            <w:webHidden/>
          </w:rPr>
          <w:fldChar w:fldCharType="begin"/>
        </w:r>
        <w:r>
          <w:rPr>
            <w:noProof/>
            <w:webHidden/>
          </w:rPr>
          <w:instrText xml:space="preserve"> PAGEREF _Toc233549769 \h </w:instrText>
        </w:r>
        <w:r>
          <w:rPr>
            <w:noProof/>
            <w:webHidden/>
          </w:rPr>
        </w:r>
        <w:r>
          <w:rPr>
            <w:noProof/>
            <w:webHidden/>
          </w:rPr>
          <w:fldChar w:fldCharType="separate"/>
        </w:r>
        <w:r>
          <w:rPr>
            <w:noProof/>
            <w:webHidden/>
          </w:rPr>
          <w:t>53</w:t>
        </w:r>
        <w:r>
          <w:rPr>
            <w:noProof/>
            <w:webHidden/>
          </w:rPr>
          <w:fldChar w:fldCharType="end"/>
        </w:r>
      </w:hyperlink>
    </w:p>
    <w:p w14:paraId="100C00F8" w14:textId="5214BCDE"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0" w:history="1">
        <w:r w:rsidRPr="00F14DC5">
          <w:rPr>
            <w:rStyle w:val="Hipervnculo"/>
            <w:noProof/>
          </w:rPr>
          <w:t>6.1.17</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¿Qué tipo de información sobre promesas políticas te interesaría consultar más?</w:t>
        </w:r>
        <w:r>
          <w:rPr>
            <w:noProof/>
            <w:webHidden/>
          </w:rPr>
          <w:tab/>
        </w:r>
        <w:r>
          <w:rPr>
            <w:noProof/>
            <w:webHidden/>
          </w:rPr>
          <w:fldChar w:fldCharType="begin"/>
        </w:r>
        <w:r>
          <w:rPr>
            <w:noProof/>
            <w:webHidden/>
          </w:rPr>
          <w:instrText xml:space="preserve"> PAGEREF _Toc233549770 \h </w:instrText>
        </w:r>
        <w:r>
          <w:rPr>
            <w:noProof/>
            <w:webHidden/>
          </w:rPr>
        </w:r>
        <w:r>
          <w:rPr>
            <w:noProof/>
            <w:webHidden/>
          </w:rPr>
          <w:fldChar w:fldCharType="separate"/>
        </w:r>
        <w:r>
          <w:rPr>
            <w:noProof/>
            <w:webHidden/>
          </w:rPr>
          <w:t>54</w:t>
        </w:r>
        <w:r>
          <w:rPr>
            <w:noProof/>
            <w:webHidden/>
          </w:rPr>
          <w:fldChar w:fldCharType="end"/>
        </w:r>
      </w:hyperlink>
    </w:p>
    <w:p w14:paraId="378DF52C" w14:textId="58373148"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1" w:history="1">
        <w:r w:rsidRPr="00F14DC5">
          <w:rPr>
            <w:rStyle w:val="Hipervnculo"/>
            <w:noProof/>
          </w:rPr>
          <w:t>6.1.18</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¿Qué tan probable es que recomiendes una plataforma así a otros estudiantes o conocidos?</w:t>
        </w:r>
        <w:r>
          <w:rPr>
            <w:noProof/>
            <w:webHidden/>
          </w:rPr>
          <w:tab/>
        </w:r>
        <w:r>
          <w:rPr>
            <w:noProof/>
            <w:webHidden/>
          </w:rPr>
          <w:fldChar w:fldCharType="begin"/>
        </w:r>
        <w:r>
          <w:rPr>
            <w:noProof/>
            <w:webHidden/>
          </w:rPr>
          <w:instrText xml:space="preserve"> PAGEREF _Toc233549771 \h </w:instrText>
        </w:r>
        <w:r>
          <w:rPr>
            <w:noProof/>
            <w:webHidden/>
          </w:rPr>
        </w:r>
        <w:r>
          <w:rPr>
            <w:noProof/>
            <w:webHidden/>
          </w:rPr>
          <w:fldChar w:fldCharType="separate"/>
        </w:r>
        <w:r>
          <w:rPr>
            <w:noProof/>
            <w:webHidden/>
          </w:rPr>
          <w:t>55</w:t>
        </w:r>
        <w:r>
          <w:rPr>
            <w:noProof/>
            <w:webHidden/>
          </w:rPr>
          <w:fldChar w:fldCharType="end"/>
        </w:r>
      </w:hyperlink>
    </w:p>
    <w:p w14:paraId="5C0372F9" w14:textId="056CB010"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2" w:history="1">
        <w:r w:rsidRPr="00F14DC5">
          <w:rPr>
            <w:rStyle w:val="Hipervnculo"/>
            <w:noProof/>
          </w:rPr>
          <w:t>6.1.19</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Resumen general de resultados</w:t>
        </w:r>
        <w:r>
          <w:rPr>
            <w:noProof/>
            <w:webHidden/>
          </w:rPr>
          <w:tab/>
        </w:r>
        <w:r>
          <w:rPr>
            <w:noProof/>
            <w:webHidden/>
          </w:rPr>
          <w:fldChar w:fldCharType="begin"/>
        </w:r>
        <w:r>
          <w:rPr>
            <w:noProof/>
            <w:webHidden/>
          </w:rPr>
          <w:instrText xml:space="preserve"> PAGEREF _Toc233549772 \h </w:instrText>
        </w:r>
        <w:r>
          <w:rPr>
            <w:noProof/>
            <w:webHidden/>
          </w:rPr>
        </w:r>
        <w:r>
          <w:rPr>
            <w:noProof/>
            <w:webHidden/>
          </w:rPr>
          <w:fldChar w:fldCharType="separate"/>
        </w:r>
        <w:r>
          <w:rPr>
            <w:noProof/>
            <w:webHidden/>
          </w:rPr>
          <w:t>56</w:t>
        </w:r>
        <w:r>
          <w:rPr>
            <w:noProof/>
            <w:webHidden/>
          </w:rPr>
          <w:fldChar w:fldCharType="end"/>
        </w:r>
      </w:hyperlink>
    </w:p>
    <w:p w14:paraId="0B5E9A12" w14:textId="7D792E96"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3" w:history="1">
        <w:r w:rsidRPr="00F14DC5">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_Toc233549773 \h </w:instrText>
        </w:r>
        <w:r>
          <w:rPr>
            <w:noProof/>
            <w:webHidden/>
          </w:rPr>
        </w:r>
        <w:r>
          <w:rPr>
            <w:noProof/>
            <w:webHidden/>
          </w:rPr>
          <w:fldChar w:fldCharType="separate"/>
        </w:r>
        <w:r>
          <w:rPr>
            <w:noProof/>
            <w:webHidden/>
          </w:rPr>
          <w:t>56</w:t>
        </w:r>
        <w:r>
          <w:rPr>
            <w:noProof/>
            <w:webHidden/>
          </w:rPr>
          <w:fldChar w:fldCharType="end"/>
        </w:r>
      </w:hyperlink>
    </w:p>
    <w:p w14:paraId="47494F53" w14:textId="0761B881"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4" w:history="1">
        <w:r w:rsidRPr="00F14DC5">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RECOMENDACIONES</w:t>
        </w:r>
        <w:r>
          <w:rPr>
            <w:noProof/>
            <w:webHidden/>
          </w:rPr>
          <w:tab/>
        </w:r>
        <w:r>
          <w:rPr>
            <w:noProof/>
            <w:webHidden/>
          </w:rPr>
          <w:fldChar w:fldCharType="begin"/>
        </w:r>
        <w:r>
          <w:rPr>
            <w:noProof/>
            <w:webHidden/>
          </w:rPr>
          <w:instrText xml:space="preserve"> PAGEREF _Toc233549774 \h </w:instrText>
        </w:r>
        <w:r>
          <w:rPr>
            <w:noProof/>
            <w:webHidden/>
          </w:rPr>
        </w:r>
        <w:r>
          <w:rPr>
            <w:noProof/>
            <w:webHidden/>
          </w:rPr>
          <w:fldChar w:fldCharType="separate"/>
        </w:r>
        <w:r>
          <w:rPr>
            <w:noProof/>
            <w:webHidden/>
          </w:rPr>
          <w:t>60</w:t>
        </w:r>
        <w:r>
          <w:rPr>
            <w:noProof/>
            <w:webHidden/>
          </w:rPr>
          <w:fldChar w:fldCharType="end"/>
        </w:r>
      </w:hyperlink>
    </w:p>
    <w:p w14:paraId="6274F220" w14:textId="6CE63926" w:rsidR="00E31286" w:rsidRDefault="00E31286">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5" w:history="1">
        <w:r w:rsidRPr="00F14DC5">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APLICABILIDAD</w:t>
        </w:r>
        <w:r>
          <w:rPr>
            <w:noProof/>
            <w:webHidden/>
          </w:rPr>
          <w:tab/>
        </w:r>
        <w:r>
          <w:rPr>
            <w:noProof/>
            <w:webHidden/>
          </w:rPr>
          <w:fldChar w:fldCharType="begin"/>
        </w:r>
        <w:r>
          <w:rPr>
            <w:noProof/>
            <w:webHidden/>
          </w:rPr>
          <w:instrText xml:space="preserve"> PAGEREF _Toc233549775 \h </w:instrText>
        </w:r>
        <w:r>
          <w:rPr>
            <w:noProof/>
            <w:webHidden/>
          </w:rPr>
        </w:r>
        <w:r>
          <w:rPr>
            <w:noProof/>
            <w:webHidden/>
          </w:rPr>
          <w:fldChar w:fldCharType="separate"/>
        </w:r>
        <w:r>
          <w:rPr>
            <w:noProof/>
            <w:webHidden/>
          </w:rPr>
          <w:t>63</w:t>
        </w:r>
        <w:r>
          <w:rPr>
            <w:noProof/>
            <w:webHidden/>
          </w:rPr>
          <w:fldChar w:fldCharType="end"/>
        </w:r>
      </w:hyperlink>
    </w:p>
    <w:p w14:paraId="3B79A0B3" w14:textId="35F93676"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6" w:history="1">
        <w:r w:rsidRPr="00F14DC5">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MANUAL TÉCNICO</w:t>
        </w:r>
        <w:r>
          <w:rPr>
            <w:noProof/>
            <w:webHidden/>
          </w:rPr>
          <w:tab/>
        </w:r>
        <w:r>
          <w:rPr>
            <w:noProof/>
            <w:webHidden/>
          </w:rPr>
          <w:fldChar w:fldCharType="begin"/>
        </w:r>
        <w:r>
          <w:rPr>
            <w:noProof/>
            <w:webHidden/>
          </w:rPr>
          <w:instrText xml:space="preserve"> PAGEREF _Toc233549776 \h </w:instrText>
        </w:r>
        <w:r>
          <w:rPr>
            <w:noProof/>
            <w:webHidden/>
          </w:rPr>
        </w:r>
        <w:r>
          <w:rPr>
            <w:noProof/>
            <w:webHidden/>
          </w:rPr>
          <w:fldChar w:fldCharType="separate"/>
        </w:r>
        <w:r>
          <w:rPr>
            <w:noProof/>
            <w:webHidden/>
          </w:rPr>
          <w:t>63</w:t>
        </w:r>
        <w:r>
          <w:rPr>
            <w:noProof/>
            <w:webHidden/>
          </w:rPr>
          <w:fldChar w:fldCharType="end"/>
        </w:r>
      </w:hyperlink>
    </w:p>
    <w:p w14:paraId="4416BC28" w14:textId="240A2A29"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7" w:history="1">
        <w:r w:rsidRPr="00F14DC5">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Propósito</w:t>
        </w:r>
        <w:r>
          <w:rPr>
            <w:noProof/>
            <w:webHidden/>
          </w:rPr>
          <w:tab/>
        </w:r>
        <w:r>
          <w:rPr>
            <w:noProof/>
            <w:webHidden/>
          </w:rPr>
          <w:fldChar w:fldCharType="begin"/>
        </w:r>
        <w:r>
          <w:rPr>
            <w:noProof/>
            <w:webHidden/>
          </w:rPr>
          <w:instrText xml:space="preserve"> PAGEREF _Toc233549777 \h </w:instrText>
        </w:r>
        <w:r>
          <w:rPr>
            <w:noProof/>
            <w:webHidden/>
          </w:rPr>
        </w:r>
        <w:r>
          <w:rPr>
            <w:noProof/>
            <w:webHidden/>
          </w:rPr>
          <w:fldChar w:fldCharType="separate"/>
        </w:r>
        <w:r>
          <w:rPr>
            <w:noProof/>
            <w:webHidden/>
          </w:rPr>
          <w:t>63</w:t>
        </w:r>
        <w:r>
          <w:rPr>
            <w:noProof/>
            <w:webHidden/>
          </w:rPr>
          <w:fldChar w:fldCharType="end"/>
        </w:r>
      </w:hyperlink>
    </w:p>
    <w:p w14:paraId="373D2F29" w14:textId="6533644E"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8" w:history="1">
        <w:r w:rsidRPr="00F14DC5">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Alcance</w:t>
        </w:r>
        <w:r>
          <w:rPr>
            <w:noProof/>
            <w:webHidden/>
          </w:rPr>
          <w:tab/>
        </w:r>
        <w:r>
          <w:rPr>
            <w:noProof/>
            <w:webHidden/>
          </w:rPr>
          <w:fldChar w:fldCharType="begin"/>
        </w:r>
        <w:r>
          <w:rPr>
            <w:noProof/>
            <w:webHidden/>
          </w:rPr>
          <w:instrText xml:space="preserve"> PAGEREF _Toc233549778 \h </w:instrText>
        </w:r>
        <w:r>
          <w:rPr>
            <w:noProof/>
            <w:webHidden/>
          </w:rPr>
        </w:r>
        <w:r>
          <w:rPr>
            <w:noProof/>
            <w:webHidden/>
          </w:rPr>
          <w:fldChar w:fldCharType="separate"/>
        </w:r>
        <w:r>
          <w:rPr>
            <w:noProof/>
            <w:webHidden/>
          </w:rPr>
          <w:t>63</w:t>
        </w:r>
        <w:r>
          <w:rPr>
            <w:noProof/>
            <w:webHidden/>
          </w:rPr>
          <w:fldChar w:fldCharType="end"/>
        </w:r>
      </w:hyperlink>
    </w:p>
    <w:p w14:paraId="41470F90" w14:textId="1B1A0557"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79" w:history="1">
        <w:r w:rsidRPr="00F14DC5">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_Toc233549779 \h </w:instrText>
        </w:r>
        <w:r>
          <w:rPr>
            <w:noProof/>
            <w:webHidden/>
          </w:rPr>
        </w:r>
        <w:r>
          <w:rPr>
            <w:noProof/>
            <w:webHidden/>
          </w:rPr>
          <w:fldChar w:fldCharType="separate"/>
        </w:r>
        <w:r>
          <w:rPr>
            <w:noProof/>
            <w:webHidden/>
          </w:rPr>
          <w:t>63</w:t>
        </w:r>
        <w:r>
          <w:rPr>
            <w:noProof/>
            <w:webHidden/>
          </w:rPr>
          <w:fldChar w:fldCharType="end"/>
        </w:r>
      </w:hyperlink>
    </w:p>
    <w:p w14:paraId="5E2CCEB8" w14:textId="7E5A0481"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80" w:history="1">
        <w:r w:rsidRPr="00F14DC5">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_Toc233549780 \h </w:instrText>
        </w:r>
        <w:r>
          <w:rPr>
            <w:noProof/>
            <w:webHidden/>
          </w:rPr>
        </w:r>
        <w:r>
          <w:rPr>
            <w:noProof/>
            <w:webHidden/>
          </w:rPr>
          <w:fldChar w:fldCharType="separate"/>
        </w:r>
        <w:r>
          <w:rPr>
            <w:noProof/>
            <w:webHidden/>
          </w:rPr>
          <w:t>64</w:t>
        </w:r>
        <w:r>
          <w:rPr>
            <w:noProof/>
            <w:webHidden/>
          </w:rPr>
          <w:fldChar w:fldCharType="end"/>
        </w:r>
      </w:hyperlink>
    </w:p>
    <w:p w14:paraId="780346A7" w14:textId="663BB7DF"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1"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Conceptos Generales</w:t>
        </w:r>
        <w:r>
          <w:rPr>
            <w:noProof/>
            <w:webHidden/>
          </w:rPr>
          <w:tab/>
        </w:r>
        <w:r>
          <w:rPr>
            <w:noProof/>
            <w:webHidden/>
          </w:rPr>
          <w:fldChar w:fldCharType="begin"/>
        </w:r>
        <w:r>
          <w:rPr>
            <w:noProof/>
            <w:webHidden/>
          </w:rPr>
          <w:instrText xml:space="preserve"> PAGEREF _Toc233549781 \h </w:instrText>
        </w:r>
        <w:r>
          <w:rPr>
            <w:noProof/>
            <w:webHidden/>
          </w:rPr>
        </w:r>
        <w:r>
          <w:rPr>
            <w:noProof/>
            <w:webHidden/>
          </w:rPr>
          <w:fldChar w:fldCharType="separate"/>
        </w:r>
        <w:r>
          <w:rPr>
            <w:noProof/>
            <w:webHidden/>
          </w:rPr>
          <w:t>64</w:t>
        </w:r>
        <w:r>
          <w:rPr>
            <w:noProof/>
            <w:webHidden/>
          </w:rPr>
          <w:fldChar w:fldCharType="end"/>
        </w:r>
      </w:hyperlink>
    </w:p>
    <w:p w14:paraId="30BA5E65" w14:textId="405C19FA"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2"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Procesos de Entrada y Salida</w:t>
        </w:r>
        <w:r>
          <w:rPr>
            <w:noProof/>
            <w:webHidden/>
          </w:rPr>
          <w:tab/>
        </w:r>
        <w:r>
          <w:rPr>
            <w:noProof/>
            <w:webHidden/>
          </w:rPr>
          <w:fldChar w:fldCharType="begin"/>
        </w:r>
        <w:r>
          <w:rPr>
            <w:noProof/>
            <w:webHidden/>
          </w:rPr>
          <w:instrText xml:space="preserve"> PAGEREF _Toc233549782 \h </w:instrText>
        </w:r>
        <w:r>
          <w:rPr>
            <w:noProof/>
            <w:webHidden/>
          </w:rPr>
        </w:r>
        <w:r>
          <w:rPr>
            <w:noProof/>
            <w:webHidden/>
          </w:rPr>
          <w:fldChar w:fldCharType="separate"/>
        </w:r>
        <w:r>
          <w:rPr>
            <w:noProof/>
            <w:webHidden/>
          </w:rPr>
          <w:t>64</w:t>
        </w:r>
        <w:r>
          <w:rPr>
            <w:noProof/>
            <w:webHidden/>
          </w:rPr>
          <w:fldChar w:fldCharType="end"/>
        </w:r>
      </w:hyperlink>
    </w:p>
    <w:p w14:paraId="78C4078E" w14:textId="1F461645"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83" w:history="1">
        <w:r w:rsidRPr="00F14DC5">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_Toc233549783 \h </w:instrText>
        </w:r>
        <w:r>
          <w:rPr>
            <w:noProof/>
            <w:webHidden/>
          </w:rPr>
        </w:r>
        <w:r>
          <w:rPr>
            <w:noProof/>
            <w:webHidden/>
          </w:rPr>
          <w:fldChar w:fldCharType="separate"/>
        </w:r>
        <w:r>
          <w:rPr>
            <w:noProof/>
            <w:webHidden/>
          </w:rPr>
          <w:t>64</w:t>
        </w:r>
        <w:r>
          <w:rPr>
            <w:noProof/>
            <w:webHidden/>
          </w:rPr>
          <w:fldChar w:fldCharType="end"/>
        </w:r>
      </w:hyperlink>
    </w:p>
    <w:p w14:paraId="1362BBA3" w14:textId="187D3D6A"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84" w:history="1">
        <w:r w:rsidRPr="00F14DC5">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Diccionario de Datos</w:t>
        </w:r>
        <w:r>
          <w:rPr>
            <w:noProof/>
            <w:webHidden/>
          </w:rPr>
          <w:tab/>
        </w:r>
        <w:r>
          <w:rPr>
            <w:noProof/>
            <w:webHidden/>
          </w:rPr>
          <w:fldChar w:fldCharType="begin"/>
        </w:r>
        <w:r>
          <w:rPr>
            <w:noProof/>
            <w:webHidden/>
          </w:rPr>
          <w:instrText xml:space="preserve"> PAGEREF _Toc233549784 \h </w:instrText>
        </w:r>
        <w:r>
          <w:rPr>
            <w:noProof/>
            <w:webHidden/>
          </w:rPr>
        </w:r>
        <w:r>
          <w:rPr>
            <w:noProof/>
            <w:webHidden/>
          </w:rPr>
          <w:fldChar w:fldCharType="separate"/>
        </w:r>
        <w:r>
          <w:rPr>
            <w:noProof/>
            <w:webHidden/>
          </w:rPr>
          <w:t>65</w:t>
        </w:r>
        <w:r>
          <w:rPr>
            <w:noProof/>
            <w:webHidden/>
          </w:rPr>
          <w:fldChar w:fldCharType="end"/>
        </w:r>
      </w:hyperlink>
    </w:p>
    <w:p w14:paraId="4DC52904" w14:textId="68E21AC1"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5"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Modelo entidad-relación</w:t>
        </w:r>
        <w:r>
          <w:rPr>
            <w:noProof/>
            <w:webHidden/>
          </w:rPr>
          <w:tab/>
        </w:r>
        <w:r>
          <w:rPr>
            <w:noProof/>
            <w:webHidden/>
          </w:rPr>
          <w:fldChar w:fldCharType="begin"/>
        </w:r>
        <w:r>
          <w:rPr>
            <w:noProof/>
            <w:webHidden/>
          </w:rPr>
          <w:instrText xml:space="preserve"> PAGEREF _Toc233549785 \h </w:instrText>
        </w:r>
        <w:r>
          <w:rPr>
            <w:noProof/>
            <w:webHidden/>
          </w:rPr>
        </w:r>
        <w:r>
          <w:rPr>
            <w:noProof/>
            <w:webHidden/>
          </w:rPr>
          <w:fldChar w:fldCharType="separate"/>
        </w:r>
        <w:r>
          <w:rPr>
            <w:noProof/>
            <w:webHidden/>
          </w:rPr>
          <w:t>65</w:t>
        </w:r>
        <w:r>
          <w:rPr>
            <w:noProof/>
            <w:webHidden/>
          </w:rPr>
          <w:fldChar w:fldCharType="end"/>
        </w:r>
      </w:hyperlink>
    </w:p>
    <w:p w14:paraId="1FC35F43" w14:textId="5F39796A"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6"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_Toc233549786 \h </w:instrText>
        </w:r>
        <w:r>
          <w:rPr>
            <w:noProof/>
            <w:webHidden/>
          </w:rPr>
        </w:r>
        <w:r>
          <w:rPr>
            <w:noProof/>
            <w:webHidden/>
          </w:rPr>
          <w:fldChar w:fldCharType="separate"/>
        </w:r>
        <w:r>
          <w:rPr>
            <w:noProof/>
            <w:webHidden/>
          </w:rPr>
          <w:t>65</w:t>
        </w:r>
        <w:r>
          <w:rPr>
            <w:noProof/>
            <w:webHidden/>
          </w:rPr>
          <w:fldChar w:fldCharType="end"/>
        </w:r>
      </w:hyperlink>
    </w:p>
    <w:p w14:paraId="252A5AE5" w14:textId="354E6DD2"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7"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_Toc233549787 \h </w:instrText>
        </w:r>
        <w:r>
          <w:rPr>
            <w:noProof/>
            <w:webHidden/>
          </w:rPr>
        </w:r>
        <w:r>
          <w:rPr>
            <w:noProof/>
            <w:webHidden/>
          </w:rPr>
          <w:fldChar w:fldCharType="separate"/>
        </w:r>
        <w:r>
          <w:rPr>
            <w:noProof/>
            <w:webHidden/>
          </w:rPr>
          <w:t>65</w:t>
        </w:r>
        <w:r>
          <w:rPr>
            <w:noProof/>
            <w:webHidden/>
          </w:rPr>
          <w:fldChar w:fldCharType="end"/>
        </w:r>
      </w:hyperlink>
    </w:p>
    <w:p w14:paraId="64EDB697" w14:textId="1F2B27C7"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8"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_Toc233549788 \h </w:instrText>
        </w:r>
        <w:r>
          <w:rPr>
            <w:noProof/>
            <w:webHidden/>
          </w:rPr>
        </w:r>
        <w:r>
          <w:rPr>
            <w:noProof/>
            <w:webHidden/>
          </w:rPr>
          <w:fldChar w:fldCharType="separate"/>
        </w:r>
        <w:r>
          <w:rPr>
            <w:noProof/>
            <w:webHidden/>
          </w:rPr>
          <w:t>66</w:t>
        </w:r>
        <w:r>
          <w:rPr>
            <w:noProof/>
            <w:webHidden/>
          </w:rPr>
          <w:fldChar w:fldCharType="end"/>
        </w:r>
      </w:hyperlink>
    </w:p>
    <w:p w14:paraId="0E82AFED" w14:textId="3BBBB10D"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89"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_Toc233549789 \h </w:instrText>
        </w:r>
        <w:r>
          <w:rPr>
            <w:noProof/>
            <w:webHidden/>
          </w:rPr>
        </w:r>
        <w:r>
          <w:rPr>
            <w:noProof/>
            <w:webHidden/>
          </w:rPr>
          <w:fldChar w:fldCharType="separate"/>
        </w:r>
        <w:r>
          <w:rPr>
            <w:noProof/>
            <w:webHidden/>
          </w:rPr>
          <w:t>66</w:t>
        </w:r>
        <w:r>
          <w:rPr>
            <w:noProof/>
            <w:webHidden/>
          </w:rPr>
          <w:fldChar w:fldCharType="end"/>
        </w:r>
      </w:hyperlink>
    </w:p>
    <w:p w14:paraId="46A3CE3F" w14:textId="28B5DC69"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0"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_Toc233549790 \h </w:instrText>
        </w:r>
        <w:r>
          <w:rPr>
            <w:noProof/>
            <w:webHidden/>
          </w:rPr>
        </w:r>
        <w:r>
          <w:rPr>
            <w:noProof/>
            <w:webHidden/>
          </w:rPr>
          <w:fldChar w:fldCharType="separate"/>
        </w:r>
        <w:r>
          <w:rPr>
            <w:noProof/>
            <w:webHidden/>
          </w:rPr>
          <w:t>66</w:t>
        </w:r>
        <w:r>
          <w:rPr>
            <w:noProof/>
            <w:webHidden/>
          </w:rPr>
          <w:fldChar w:fldCharType="end"/>
        </w:r>
      </w:hyperlink>
    </w:p>
    <w:p w14:paraId="152C14BD" w14:textId="0C22C930"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1" w:history="1">
        <w:r w:rsidRPr="00F14DC5">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_Toc233549791 \h </w:instrText>
        </w:r>
        <w:r>
          <w:rPr>
            <w:noProof/>
            <w:webHidden/>
          </w:rPr>
        </w:r>
        <w:r>
          <w:rPr>
            <w:noProof/>
            <w:webHidden/>
          </w:rPr>
          <w:fldChar w:fldCharType="separate"/>
        </w:r>
        <w:r>
          <w:rPr>
            <w:noProof/>
            <w:webHidden/>
          </w:rPr>
          <w:t>66</w:t>
        </w:r>
        <w:r>
          <w:rPr>
            <w:noProof/>
            <w:webHidden/>
          </w:rPr>
          <w:fldChar w:fldCharType="end"/>
        </w:r>
      </w:hyperlink>
    </w:p>
    <w:p w14:paraId="572465EF" w14:textId="0FE87F59"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92" w:history="1">
        <w:r w:rsidRPr="00F14DC5">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Políticas de Respaldo</w:t>
        </w:r>
        <w:r>
          <w:rPr>
            <w:noProof/>
            <w:webHidden/>
          </w:rPr>
          <w:tab/>
        </w:r>
        <w:r>
          <w:rPr>
            <w:noProof/>
            <w:webHidden/>
          </w:rPr>
          <w:fldChar w:fldCharType="begin"/>
        </w:r>
        <w:r>
          <w:rPr>
            <w:noProof/>
            <w:webHidden/>
          </w:rPr>
          <w:instrText xml:space="preserve"> PAGEREF _Toc233549792 \h </w:instrText>
        </w:r>
        <w:r>
          <w:rPr>
            <w:noProof/>
            <w:webHidden/>
          </w:rPr>
        </w:r>
        <w:r>
          <w:rPr>
            <w:noProof/>
            <w:webHidden/>
          </w:rPr>
          <w:fldChar w:fldCharType="separate"/>
        </w:r>
        <w:r>
          <w:rPr>
            <w:noProof/>
            <w:webHidden/>
          </w:rPr>
          <w:t>67</w:t>
        </w:r>
        <w:r>
          <w:rPr>
            <w:noProof/>
            <w:webHidden/>
          </w:rPr>
          <w:fldChar w:fldCharType="end"/>
        </w:r>
      </w:hyperlink>
    </w:p>
    <w:p w14:paraId="2A676269" w14:textId="38FD4811"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3"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Archivos</w:t>
        </w:r>
        <w:r>
          <w:rPr>
            <w:noProof/>
            <w:webHidden/>
          </w:rPr>
          <w:tab/>
        </w:r>
        <w:r>
          <w:rPr>
            <w:noProof/>
            <w:webHidden/>
          </w:rPr>
          <w:fldChar w:fldCharType="begin"/>
        </w:r>
        <w:r>
          <w:rPr>
            <w:noProof/>
            <w:webHidden/>
          </w:rPr>
          <w:instrText xml:space="preserve"> PAGEREF _Toc233549793 \h </w:instrText>
        </w:r>
        <w:r>
          <w:rPr>
            <w:noProof/>
            <w:webHidden/>
          </w:rPr>
        </w:r>
        <w:r>
          <w:rPr>
            <w:noProof/>
            <w:webHidden/>
          </w:rPr>
          <w:fldChar w:fldCharType="separate"/>
        </w:r>
        <w:r>
          <w:rPr>
            <w:noProof/>
            <w:webHidden/>
          </w:rPr>
          <w:t>67</w:t>
        </w:r>
        <w:r>
          <w:rPr>
            <w:noProof/>
            <w:webHidden/>
          </w:rPr>
          <w:fldChar w:fldCharType="end"/>
        </w:r>
      </w:hyperlink>
    </w:p>
    <w:p w14:paraId="5B370ECA" w14:textId="2A8A86C3"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4"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Base de datos</w:t>
        </w:r>
        <w:r>
          <w:rPr>
            <w:noProof/>
            <w:webHidden/>
          </w:rPr>
          <w:tab/>
        </w:r>
        <w:r>
          <w:rPr>
            <w:noProof/>
            <w:webHidden/>
          </w:rPr>
          <w:fldChar w:fldCharType="begin"/>
        </w:r>
        <w:r>
          <w:rPr>
            <w:noProof/>
            <w:webHidden/>
          </w:rPr>
          <w:instrText xml:space="preserve"> PAGEREF _Toc233549794 \h </w:instrText>
        </w:r>
        <w:r>
          <w:rPr>
            <w:noProof/>
            <w:webHidden/>
          </w:rPr>
        </w:r>
        <w:r>
          <w:rPr>
            <w:noProof/>
            <w:webHidden/>
          </w:rPr>
          <w:fldChar w:fldCharType="separate"/>
        </w:r>
        <w:r>
          <w:rPr>
            <w:noProof/>
            <w:webHidden/>
          </w:rPr>
          <w:t>67</w:t>
        </w:r>
        <w:r>
          <w:rPr>
            <w:noProof/>
            <w:webHidden/>
          </w:rPr>
          <w:fldChar w:fldCharType="end"/>
        </w:r>
      </w:hyperlink>
    </w:p>
    <w:p w14:paraId="6A3F4182" w14:textId="5979F6AC"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95" w:history="1">
        <w:r w:rsidRPr="00F14DC5">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_Toc233549795 \h </w:instrText>
        </w:r>
        <w:r>
          <w:rPr>
            <w:noProof/>
            <w:webHidden/>
          </w:rPr>
        </w:r>
        <w:r>
          <w:rPr>
            <w:noProof/>
            <w:webHidden/>
          </w:rPr>
          <w:fldChar w:fldCharType="separate"/>
        </w:r>
        <w:r>
          <w:rPr>
            <w:noProof/>
            <w:webHidden/>
          </w:rPr>
          <w:t>67</w:t>
        </w:r>
        <w:r>
          <w:rPr>
            <w:noProof/>
            <w:webHidden/>
          </w:rPr>
          <w:fldChar w:fldCharType="end"/>
        </w:r>
      </w:hyperlink>
    </w:p>
    <w:p w14:paraId="17C1082C" w14:textId="0B3E50F0" w:rsidR="00E31286" w:rsidRDefault="00E31286">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796" w:history="1">
        <w:r w:rsidRPr="00F14DC5">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_Toc233549796 \h </w:instrText>
        </w:r>
        <w:r>
          <w:rPr>
            <w:noProof/>
            <w:webHidden/>
          </w:rPr>
        </w:r>
        <w:r>
          <w:rPr>
            <w:noProof/>
            <w:webHidden/>
          </w:rPr>
          <w:fldChar w:fldCharType="separate"/>
        </w:r>
        <w:r>
          <w:rPr>
            <w:noProof/>
            <w:webHidden/>
          </w:rPr>
          <w:t>68</w:t>
        </w:r>
        <w:r>
          <w:rPr>
            <w:noProof/>
            <w:webHidden/>
          </w:rPr>
          <w:fldChar w:fldCharType="end"/>
        </w:r>
      </w:hyperlink>
    </w:p>
    <w:p w14:paraId="636341B2" w14:textId="39E77F1D"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7"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Requisitos generales pre-instalación</w:t>
        </w:r>
        <w:r>
          <w:rPr>
            <w:noProof/>
            <w:webHidden/>
          </w:rPr>
          <w:tab/>
        </w:r>
        <w:r>
          <w:rPr>
            <w:noProof/>
            <w:webHidden/>
          </w:rPr>
          <w:fldChar w:fldCharType="begin"/>
        </w:r>
        <w:r>
          <w:rPr>
            <w:noProof/>
            <w:webHidden/>
          </w:rPr>
          <w:instrText xml:space="preserve"> PAGEREF _Toc233549797 \h </w:instrText>
        </w:r>
        <w:r>
          <w:rPr>
            <w:noProof/>
            <w:webHidden/>
          </w:rPr>
        </w:r>
        <w:r>
          <w:rPr>
            <w:noProof/>
            <w:webHidden/>
          </w:rPr>
          <w:fldChar w:fldCharType="separate"/>
        </w:r>
        <w:r>
          <w:rPr>
            <w:noProof/>
            <w:webHidden/>
          </w:rPr>
          <w:t>68</w:t>
        </w:r>
        <w:r>
          <w:rPr>
            <w:noProof/>
            <w:webHidden/>
          </w:rPr>
          <w:fldChar w:fldCharType="end"/>
        </w:r>
      </w:hyperlink>
    </w:p>
    <w:p w14:paraId="71DC2EF7" w14:textId="1AC57E28"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8"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Detalles del proceso de instalación</w:t>
        </w:r>
        <w:r>
          <w:rPr>
            <w:noProof/>
            <w:webHidden/>
          </w:rPr>
          <w:tab/>
        </w:r>
        <w:r>
          <w:rPr>
            <w:noProof/>
            <w:webHidden/>
          </w:rPr>
          <w:fldChar w:fldCharType="begin"/>
        </w:r>
        <w:r>
          <w:rPr>
            <w:noProof/>
            <w:webHidden/>
          </w:rPr>
          <w:instrText xml:space="preserve"> PAGEREF _Toc233549798 \h </w:instrText>
        </w:r>
        <w:r>
          <w:rPr>
            <w:noProof/>
            <w:webHidden/>
          </w:rPr>
        </w:r>
        <w:r>
          <w:rPr>
            <w:noProof/>
            <w:webHidden/>
          </w:rPr>
          <w:fldChar w:fldCharType="separate"/>
        </w:r>
        <w:r>
          <w:rPr>
            <w:noProof/>
            <w:webHidden/>
          </w:rPr>
          <w:t>68</w:t>
        </w:r>
        <w:r>
          <w:rPr>
            <w:noProof/>
            <w:webHidden/>
          </w:rPr>
          <w:fldChar w:fldCharType="end"/>
        </w:r>
      </w:hyperlink>
    </w:p>
    <w:p w14:paraId="2702A9C0" w14:textId="107B9250"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799"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Detalles de configuración de la aplicación</w:t>
        </w:r>
        <w:r>
          <w:rPr>
            <w:noProof/>
            <w:webHidden/>
          </w:rPr>
          <w:tab/>
        </w:r>
        <w:r>
          <w:rPr>
            <w:noProof/>
            <w:webHidden/>
          </w:rPr>
          <w:fldChar w:fldCharType="begin"/>
        </w:r>
        <w:r>
          <w:rPr>
            <w:noProof/>
            <w:webHidden/>
          </w:rPr>
          <w:instrText xml:space="preserve"> PAGEREF _Toc233549799 \h </w:instrText>
        </w:r>
        <w:r>
          <w:rPr>
            <w:noProof/>
            <w:webHidden/>
          </w:rPr>
        </w:r>
        <w:r>
          <w:rPr>
            <w:noProof/>
            <w:webHidden/>
          </w:rPr>
          <w:fldChar w:fldCharType="separate"/>
        </w:r>
        <w:r>
          <w:rPr>
            <w:noProof/>
            <w:webHidden/>
          </w:rPr>
          <w:t>68</w:t>
        </w:r>
        <w:r>
          <w:rPr>
            <w:noProof/>
            <w:webHidden/>
          </w:rPr>
          <w:fldChar w:fldCharType="end"/>
        </w:r>
      </w:hyperlink>
    </w:p>
    <w:p w14:paraId="2C36F382" w14:textId="361BEC7A" w:rsidR="00E31286" w:rsidRDefault="00E31286">
      <w:pPr>
        <w:pStyle w:val="TDC4"/>
        <w:rPr>
          <w:rFonts w:asciiTheme="minorHAnsi" w:eastAsiaTheme="minorEastAsia" w:hAnsiTheme="minorHAnsi"/>
          <w:noProof/>
          <w:color w:val="auto"/>
          <w:kern w:val="2"/>
          <w:szCs w:val="24"/>
          <w:lang w:val="es-HN" w:eastAsia="es-MX"/>
          <w14:ligatures w14:val="standardContextual"/>
        </w:rPr>
      </w:pPr>
      <w:hyperlink w:anchor="_Toc233549800" w:history="1">
        <w:r w:rsidRPr="00F14DC5">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rPr>
          <w:t>Lista de contactos técnicos.</w:t>
        </w:r>
        <w:r>
          <w:rPr>
            <w:noProof/>
            <w:webHidden/>
          </w:rPr>
          <w:tab/>
        </w:r>
        <w:r>
          <w:rPr>
            <w:noProof/>
            <w:webHidden/>
          </w:rPr>
          <w:fldChar w:fldCharType="begin"/>
        </w:r>
        <w:r>
          <w:rPr>
            <w:noProof/>
            <w:webHidden/>
          </w:rPr>
          <w:instrText xml:space="preserve"> PAGEREF _Toc233549800 \h </w:instrText>
        </w:r>
        <w:r>
          <w:rPr>
            <w:noProof/>
            <w:webHidden/>
          </w:rPr>
        </w:r>
        <w:r>
          <w:rPr>
            <w:noProof/>
            <w:webHidden/>
          </w:rPr>
          <w:fldChar w:fldCharType="separate"/>
        </w:r>
        <w:r>
          <w:rPr>
            <w:noProof/>
            <w:webHidden/>
          </w:rPr>
          <w:t>70</w:t>
        </w:r>
        <w:r>
          <w:rPr>
            <w:noProof/>
            <w:webHidden/>
          </w:rPr>
          <w:fldChar w:fldCharType="end"/>
        </w:r>
      </w:hyperlink>
    </w:p>
    <w:p w14:paraId="53288403" w14:textId="3DDC4781"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1" w:history="1">
        <w:r w:rsidRPr="00F14DC5">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_Toc233549801 \h </w:instrText>
        </w:r>
        <w:r>
          <w:rPr>
            <w:noProof/>
            <w:webHidden/>
          </w:rPr>
        </w:r>
        <w:r>
          <w:rPr>
            <w:noProof/>
            <w:webHidden/>
          </w:rPr>
          <w:fldChar w:fldCharType="separate"/>
        </w:r>
        <w:r>
          <w:rPr>
            <w:noProof/>
            <w:webHidden/>
          </w:rPr>
          <w:t>70</w:t>
        </w:r>
        <w:r>
          <w:rPr>
            <w:noProof/>
            <w:webHidden/>
          </w:rPr>
          <w:fldChar w:fldCharType="end"/>
        </w:r>
      </w:hyperlink>
    </w:p>
    <w:p w14:paraId="545D535C" w14:textId="660B9715" w:rsidR="00E31286" w:rsidRDefault="00E31286">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2" w:history="1">
        <w:r w:rsidRPr="00F14DC5">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_Toc233549802 \h </w:instrText>
        </w:r>
        <w:r>
          <w:rPr>
            <w:noProof/>
            <w:webHidden/>
          </w:rPr>
        </w:r>
        <w:r>
          <w:rPr>
            <w:noProof/>
            <w:webHidden/>
          </w:rPr>
          <w:fldChar w:fldCharType="separate"/>
        </w:r>
        <w:r>
          <w:rPr>
            <w:noProof/>
            <w:webHidden/>
          </w:rPr>
          <w:t>71</w:t>
        </w:r>
        <w:r>
          <w:rPr>
            <w:noProof/>
            <w:webHidden/>
          </w:rPr>
          <w:fldChar w:fldCharType="end"/>
        </w:r>
      </w:hyperlink>
    </w:p>
    <w:p w14:paraId="1B53DC52" w14:textId="26FDF806"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3" w:history="1">
        <w:r w:rsidRPr="00F14DC5">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F14DC5">
          <w:rPr>
            <w:rStyle w:val="Hipervnculo"/>
            <w:noProof/>
            <w:lang w:val="es-HN"/>
          </w:rPr>
          <w:t>MANUAL DE USUARIO</w:t>
        </w:r>
        <w:r>
          <w:rPr>
            <w:noProof/>
            <w:webHidden/>
          </w:rPr>
          <w:tab/>
        </w:r>
        <w:r>
          <w:rPr>
            <w:noProof/>
            <w:webHidden/>
          </w:rPr>
          <w:fldChar w:fldCharType="begin"/>
        </w:r>
        <w:r>
          <w:rPr>
            <w:noProof/>
            <w:webHidden/>
          </w:rPr>
          <w:instrText xml:space="preserve"> PAGEREF _Toc233549803 \h </w:instrText>
        </w:r>
        <w:r>
          <w:rPr>
            <w:noProof/>
            <w:webHidden/>
          </w:rPr>
        </w:r>
        <w:r>
          <w:rPr>
            <w:noProof/>
            <w:webHidden/>
          </w:rPr>
          <w:fldChar w:fldCharType="separate"/>
        </w:r>
        <w:r>
          <w:rPr>
            <w:noProof/>
            <w:webHidden/>
          </w:rPr>
          <w:t>71</w:t>
        </w:r>
        <w:r>
          <w:rPr>
            <w:noProof/>
            <w:webHidden/>
          </w:rPr>
          <w:fldChar w:fldCharType="end"/>
        </w:r>
      </w:hyperlink>
    </w:p>
    <w:p w14:paraId="7B37FED7" w14:textId="1EE3CB4D" w:rsidR="00E31286" w:rsidRDefault="00E31286">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4" w:history="1">
        <w:r w:rsidRPr="00F14DC5">
          <w:rPr>
            <w:rStyle w:val="Hipervnculo"/>
            <w:noProof/>
          </w:rPr>
          <w:t>BIBLIOGRAFÍA</w:t>
        </w:r>
        <w:r>
          <w:rPr>
            <w:noProof/>
            <w:webHidden/>
          </w:rPr>
          <w:tab/>
        </w:r>
        <w:r>
          <w:rPr>
            <w:noProof/>
            <w:webHidden/>
          </w:rPr>
          <w:fldChar w:fldCharType="begin"/>
        </w:r>
        <w:r>
          <w:rPr>
            <w:noProof/>
            <w:webHidden/>
          </w:rPr>
          <w:instrText xml:space="preserve"> PAGEREF _Toc233549804 \h </w:instrText>
        </w:r>
        <w:r>
          <w:rPr>
            <w:noProof/>
            <w:webHidden/>
          </w:rPr>
        </w:r>
        <w:r>
          <w:rPr>
            <w:noProof/>
            <w:webHidden/>
          </w:rPr>
          <w:fldChar w:fldCharType="separate"/>
        </w:r>
        <w:r>
          <w:rPr>
            <w:noProof/>
            <w:webHidden/>
          </w:rPr>
          <w:t>73</w:t>
        </w:r>
        <w:r>
          <w:rPr>
            <w:noProof/>
            <w:webHidden/>
          </w:rPr>
          <w:fldChar w:fldCharType="end"/>
        </w:r>
      </w:hyperlink>
    </w:p>
    <w:p w14:paraId="2E388221" w14:textId="7187F8DB" w:rsidR="00E31286" w:rsidRDefault="00E31286">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5" w:history="1">
        <w:r w:rsidRPr="00F14DC5">
          <w:rPr>
            <w:rStyle w:val="Hipervnculo"/>
            <w:rFonts w:cs="Times New Roman"/>
            <w:noProof/>
          </w:rPr>
          <w:t>ANEXOS</w:t>
        </w:r>
        <w:r>
          <w:rPr>
            <w:noProof/>
            <w:webHidden/>
          </w:rPr>
          <w:tab/>
        </w:r>
        <w:r>
          <w:rPr>
            <w:noProof/>
            <w:webHidden/>
          </w:rPr>
          <w:fldChar w:fldCharType="begin"/>
        </w:r>
        <w:r>
          <w:rPr>
            <w:noProof/>
            <w:webHidden/>
          </w:rPr>
          <w:instrText xml:space="preserve"> PAGEREF _Toc233549805 \h </w:instrText>
        </w:r>
        <w:r>
          <w:rPr>
            <w:noProof/>
            <w:webHidden/>
          </w:rPr>
        </w:r>
        <w:r>
          <w:rPr>
            <w:noProof/>
            <w:webHidden/>
          </w:rPr>
          <w:fldChar w:fldCharType="separate"/>
        </w:r>
        <w:r>
          <w:rPr>
            <w:noProof/>
            <w:webHidden/>
          </w:rPr>
          <w:t>78</w:t>
        </w:r>
        <w:r>
          <w:rPr>
            <w:noProof/>
            <w:webHidden/>
          </w:rPr>
          <w:fldChar w:fldCharType="end"/>
        </w:r>
      </w:hyperlink>
    </w:p>
    <w:p w14:paraId="48E507C6" w14:textId="5535F504"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6" w:history="1">
        <w:r w:rsidRPr="00F14DC5">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Instrumento Utilizado en la Investigación</w:t>
        </w:r>
        <w:r>
          <w:rPr>
            <w:noProof/>
            <w:webHidden/>
          </w:rPr>
          <w:tab/>
        </w:r>
        <w:r>
          <w:rPr>
            <w:noProof/>
            <w:webHidden/>
          </w:rPr>
          <w:fldChar w:fldCharType="begin"/>
        </w:r>
        <w:r>
          <w:rPr>
            <w:noProof/>
            <w:webHidden/>
          </w:rPr>
          <w:instrText xml:space="preserve"> PAGEREF _Toc233549806 \h </w:instrText>
        </w:r>
        <w:r>
          <w:rPr>
            <w:noProof/>
            <w:webHidden/>
          </w:rPr>
        </w:r>
        <w:r>
          <w:rPr>
            <w:noProof/>
            <w:webHidden/>
          </w:rPr>
          <w:fldChar w:fldCharType="separate"/>
        </w:r>
        <w:r>
          <w:rPr>
            <w:noProof/>
            <w:webHidden/>
          </w:rPr>
          <w:t>78</w:t>
        </w:r>
        <w:r>
          <w:rPr>
            <w:noProof/>
            <w:webHidden/>
          </w:rPr>
          <w:fldChar w:fldCharType="end"/>
        </w:r>
      </w:hyperlink>
    </w:p>
    <w:p w14:paraId="15682454" w14:textId="7A3665C8"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7" w:history="1">
        <w:r w:rsidRPr="00F14DC5">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_Toc233549807 \h </w:instrText>
        </w:r>
        <w:r>
          <w:rPr>
            <w:noProof/>
            <w:webHidden/>
          </w:rPr>
        </w:r>
        <w:r>
          <w:rPr>
            <w:noProof/>
            <w:webHidden/>
          </w:rPr>
          <w:fldChar w:fldCharType="separate"/>
        </w:r>
        <w:r>
          <w:rPr>
            <w:noProof/>
            <w:webHidden/>
          </w:rPr>
          <w:t>83</w:t>
        </w:r>
        <w:r>
          <w:rPr>
            <w:noProof/>
            <w:webHidden/>
          </w:rPr>
          <w:fldChar w:fldCharType="end"/>
        </w:r>
      </w:hyperlink>
    </w:p>
    <w:p w14:paraId="5746657C" w14:textId="4FFD6FD4" w:rsidR="00E31286" w:rsidRDefault="00E31286">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8" w:history="1">
        <w:r w:rsidRPr="00F14DC5">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Técnica</w:t>
        </w:r>
        <w:r>
          <w:rPr>
            <w:noProof/>
            <w:webHidden/>
          </w:rPr>
          <w:tab/>
        </w:r>
        <w:r>
          <w:rPr>
            <w:noProof/>
            <w:webHidden/>
          </w:rPr>
          <w:fldChar w:fldCharType="begin"/>
        </w:r>
        <w:r>
          <w:rPr>
            <w:noProof/>
            <w:webHidden/>
          </w:rPr>
          <w:instrText xml:space="preserve"> PAGEREF _Toc233549808 \h </w:instrText>
        </w:r>
        <w:r>
          <w:rPr>
            <w:noProof/>
            <w:webHidden/>
          </w:rPr>
        </w:r>
        <w:r>
          <w:rPr>
            <w:noProof/>
            <w:webHidden/>
          </w:rPr>
          <w:fldChar w:fldCharType="separate"/>
        </w:r>
        <w:r>
          <w:rPr>
            <w:noProof/>
            <w:webHidden/>
          </w:rPr>
          <w:t>83</w:t>
        </w:r>
        <w:r>
          <w:rPr>
            <w:noProof/>
            <w:webHidden/>
          </w:rPr>
          <w:fldChar w:fldCharType="end"/>
        </w:r>
      </w:hyperlink>
    </w:p>
    <w:p w14:paraId="42B01E03" w14:textId="5732E8C9" w:rsidR="00E31286" w:rsidRDefault="00E31286">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09" w:history="1">
        <w:r w:rsidRPr="00F14DC5">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Operativa</w:t>
        </w:r>
        <w:r>
          <w:rPr>
            <w:noProof/>
            <w:webHidden/>
          </w:rPr>
          <w:tab/>
        </w:r>
        <w:r>
          <w:rPr>
            <w:noProof/>
            <w:webHidden/>
          </w:rPr>
          <w:fldChar w:fldCharType="begin"/>
        </w:r>
        <w:r>
          <w:rPr>
            <w:noProof/>
            <w:webHidden/>
          </w:rPr>
          <w:instrText xml:space="preserve"> PAGEREF _Toc233549809 \h </w:instrText>
        </w:r>
        <w:r>
          <w:rPr>
            <w:noProof/>
            <w:webHidden/>
          </w:rPr>
        </w:r>
        <w:r>
          <w:rPr>
            <w:noProof/>
            <w:webHidden/>
          </w:rPr>
          <w:fldChar w:fldCharType="separate"/>
        </w:r>
        <w:r>
          <w:rPr>
            <w:noProof/>
            <w:webHidden/>
          </w:rPr>
          <w:t>83</w:t>
        </w:r>
        <w:r>
          <w:rPr>
            <w:noProof/>
            <w:webHidden/>
          </w:rPr>
          <w:fldChar w:fldCharType="end"/>
        </w:r>
      </w:hyperlink>
    </w:p>
    <w:p w14:paraId="797C3C5E" w14:textId="00249ABA" w:rsidR="00E31286" w:rsidRDefault="00E31286">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0" w:history="1">
        <w:r w:rsidRPr="00F14DC5">
          <w:rPr>
            <w:rStyle w:val="Hipervnculo"/>
            <w:rFonts w:cs="Times New Roman"/>
            <w:noProof/>
          </w:rPr>
          <w:t>A.2.3 Económica</w:t>
        </w:r>
        <w:r>
          <w:rPr>
            <w:noProof/>
            <w:webHidden/>
          </w:rPr>
          <w:tab/>
        </w:r>
        <w:r>
          <w:rPr>
            <w:noProof/>
            <w:webHidden/>
          </w:rPr>
          <w:fldChar w:fldCharType="begin"/>
        </w:r>
        <w:r>
          <w:rPr>
            <w:noProof/>
            <w:webHidden/>
          </w:rPr>
          <w:instrText xml:space="preserve"> PAGEREF _Toc233549810 \h </w:instrText>
        </w:r>
        <w:r>
          <w:rPr>
            <w:noProof/>
            <w:webHidden/>
          </w:rPr>
        </w:r>
        <w:r>
          <w:rPr>
            <w:noProof/>
            <w:webHidden/>
          </w:rPr>
          <w:fldChar w:fldCharType="separate"/>
        </w:r>
        <w:r>
          <w:rPr>
            <w:noProof/>
            <w:webHidden/>
          </w:rPr>
          <w:t>83</w:t>
        </w:r>
        <w:r>
          <w:rPr>
            <w:noProof/>
            <w:webHidden/>
          </w:rPr>
          <w:fldChar w:fldCharType="end"/>
        </w:r>
      </w:hyperlink>
    </w:p>
    <w:p w14:paraId="2E24D5D7" w14:textId="04F36738"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1" w:history="1">
        <w:r w:rsidRPr="00F14DC5">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_Toc233549811 \h </w:instrText>
        </w:r>
        <w:r>
          <w:rPr>
            <w:noProof/>
            <w:webHidden/>
          </w:rPr>
        </w:r>
        <w:r>
          <w:rPr>
            <w:noProof/>
            <w:webHidden/>
          </w:rPr>
          <w:fldChar w:fldCharType="separate"/>
        </w:r>
        <w:r>
          <w:rPr>
            <w:noProof/>
            <w:webHidden/>
          </w:rPr>
          <w:t>84</w:t>
        </w:r>
        <w:r>
          <w:rPr>
            <w:noProof/>
            <w:webHidden/>
          </w:rPr>
          <w:fldChar w:fldCharType="end"/>
        </w:r>
      </w:hyperlink>
    </w:p>
    <w:p w14:paraId="562C5DF7" w14:textId="04FDCE1F" w:rsidR="00E31286" w:rsidRDefault="00E31286">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2" w:history="1">
        <w:r w:rsidRPr="00F14DC5">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F14DC5">
          <w:rPr>
            <w:rStyle w:val="Hipervnculo"/>
            <w:rFonts w:cs="Times New Roman"/>
            <w:noProof/>
          </w:rPr>
          <w:t>OWASP</w:t>
        </w:r>
        <w:r>
          <w:rPr>
            <w:noProof/>
            <w:webHidden/>
          </w:rPr>
          <w:tab/>
        </w:r>
        <w:r>
          <w:rPr>
            <w:noProof/>
            <w:webHidden/>
          </w:rPr>
          <w:fldChar w:fldCharType="begin"/>
        </w:r>
        <w:r>
          <w:rPr>
            <w:noProof/>
            <w:webHidden/>
          </w:rPr>
          <w:instrText xml:space="preserve"> PAGEREF _Toc233549812 \h </w:instrText>
        </w:r>
        <w:r>
          <w:rPr>
            <w:noProof/>
            <w:webHidden/>
          </w:rPr>
        </w:r>
        <w:r>
          <w:rPr>
            <w:noProof/>
            <w:webHidden/>
          </w:rPr>
          <w:fldChar w:fldCharType="separate"/>
        </w:r>
        <w:r>
          <w:rPr>
            <w:noProof/>
            <w:webHidden/>
          </w:rPr>
          <w:t>85</w:t>
        </w:r>
        <w:r>
          <w:rPr>
            <w:noProof/>
            <w:webHidden/>
          </w:rPr>
          <w:fldChar w:fldCharType="end"/>
        </w:r>
      </w:hyperlink>
    </w:p>
    <w:p w14:paraId="5BDF0990" w14:textId="7F1DA3CB"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Pr>
          <w:rFonts w:cs="Times New Roman"/>
        </w:rPr>
        <w:lastRenderedPageBreak/>
        <w:t>ÍNDICE DE TABLAS</w:t>
      </w:r>
    </w:p>
    <w:p w14:paraId="7A4AC846" w14:textId="68CD5C5A" w:rsidR="00E31286"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"Tabla" </w:instrText>
      </w:r>
      <w:r>
        <w:fldChar w:fldCharType="separate"/>
      </w:r>
      <w:hyperlink w:anchor="_Toc233549813" w:history="1">
        <w:r w:rsidR="00E31286" w:rsidRPr="00B860E0">
          <w:rPr>
            <w:rStyle w:val="Hipervnculo"/>
            <w:noProof/>
          </w:rPr>
          <w:t>Tabla IV</w:t>
        </w:r>
        <w:r w:rsidR="00E31286" w:rsidRPr="00B860E0">
          <w:rPr>
            <w:rStyle w:val="Hipervnculo"/>
            <w:noProof/>
          </w:rPr>
          <w:noBreakHyphen/>
          <w:t xml:space="preserve">1 </w:t>
        </w:r>
        <w:r w:rsidR="00E31286" w:rsidRPr="00B860E0">
          <w:rPr>
            <w:rStyle w:val="Hipervnculo"/>
            <w:i/>
            <w:iCs/>
            <w:noProof/>
          </w:rPr>
          <w:t>Tipos de cultura política y su relación con la información pública</w:t>
        </w:r>
        <w:r w:rsidR="00E31286">
          <w:rPr>
            <w:noProof/>
            <w:webHidden/>
          </w:rPr>
          <w:tab/>
        </w:r>
        <w:r w:rsidR="00E31286">
          <w:rPr>
            <w:noProof/>
            <w:webHidden/>
          </w:rPr>
          <w:fldChar w:fldCharType="begin"/>
        </w:r>
        <w:r w:rsidR="00E31286">
          <w:rPr>
            <w:noProof/>
            <w:webHidden/>
          </w:rPr>
          <w:instrText xml:space="preserve"> PAGEREF _Toc233549813 \h </w:instrText>
        </w:r>
        <w:r w:rsidR="00E31286">
          <w:rPr>
            <w:noProof/>
            <w:webHidden/>
          </w:rPr>
        </w:r>
        <w:r w:rsidR="00E31286">
          <w:rPr>
            <w:noProof/>
            <w:webHidden/>
          </w:rPr>
          <w:fldChar w:fldCharType="separate"/>
        </w:r>
        <w:r w:rsidR="00E31286">
          <w:rPr>
            <w:noProof/>
            <w:webHidden/>
          </w:rPr>
          <w:t>10</w:t>
        </w:r>
        <w:r w:rsidR="00E31286">
          <w:rPr>
            <w:noProof/>
            <w:webHidden/>
          </w:rPr>
          <w:fldChar w:fldCharType="end"/>
        </w:r>
      </w:hyperlink>
    </w:p>
    <w:p w14:paraId="21F221F6" w14:textId="68FB7848"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4" w:history="1">
        <w:r w:rsidRPr="00B860E0">
          <w:rPr>
            <w:rStyle w:val="Hipervnculo"/>
            <w:noProof/>
          </w:rPr>
          <w:t>Tabla IV</w:t>
        </w:r>
        <w:r w:rsidRPr="00B860E0">
          <w:rPr>
            <w:rStyle w:val="Hipervnculo"/>
            <w:noProof/>
          </w:rPr>
          <w:noBreakHyphen/>
          <w:t xml:space="preserve">2 </w:t>
        </w:r>
        <w:r w:rsidRPr="00B860E0">
          <w:rPr>
            <w:rStyle w:val="Hipervnculo"/>
            <w:i/>
            <w:iCs/>
            <w:noProof/>
          </w:rPr>
          <w:t>Dimensiones de la rendición de cuentas</w:t>
        </w:r>
        <w:r>
          <w:rPr>
            <w:noProof/>
            <w:webHidden/>
          </w:rPr>
          <w:tab/>
        </w:r>
        <w:r>
          <w:rPr>
            <w:noProof/>
            <w:webHidden/>
          </w:rPr>
          <w:fldChar w:fldCharType="begin"/>
        </w:r>
        <w:r>
          <w:rPr>
            <w:noProof/>
            <w:webHidden/>
          </w:rPr>
          <w:instrText xml:space="preserve"> PAGEREF _Toc233549814 \h </w:instrText>
        </w:r>
        <w:r>
          <w:rPr>
            <w:noProof/>
            <w:webHidden/>
          </w:rPr>
        </w:r>
        <w:r>
          <w:rPr>
            <w:noProof/>
            <w:webHidden/>
          </w:rPr>
          <w:fldChar w:fldCharType="separate"/>
        </w:r>
        <w:r>
          <w:rPr>
            <w:noProof/>
            <w:webHidden/>
          </w:rPr>
          <w:t>14</w:t>
        </w:r>
        <w:r>
          <w:rPr>
            <w:noProof/>
            <w:webHidden/>
          </w:rPr>
          <w:fldChar w:fldCharType="end"/>
        </w:r>
      </w:hyperlink>
    </w:p>
    <w:p w14:paraId="610DAFDC" w14:textId="147CDADC"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5" w:history="1">
        <w:r w:rsidRPr="00B860E0">
          <w:rPr>
            <w:rStyle w:val="Hipervnculo"/>
            <w:noProof/>
          </w:rPr>
          <w:t>Tabla IV</w:t>
        </w:r>
        <w:r w:rsidRPr="00B860E0">
          <w:rPr>
            <w:rStyle w:val="Hipervnculo"/>
            <w:noProof/>
          </w:rPr>
          <w:noBreakHyphen/>
          <w:t xml:space="preserve">3 </w:t>
        </w:r>
        <w:r w:rsidRPr="00B860E0">
          <w:rPr>
            <w:rStyle w:val="Hipervnculo"/>
            <w:i/>
            <w:iCs/>
            <w:noProof/>
          </w:rPr>
          <w:t>Categorías para clasificar el estado de cumplimiento de una promesa</w:t>
        </w:r>
        <w:r>
          <w:rPr>
            <w:noProof/>
            <w:webHidden/>
          </w:rPr>
          <w:tab/>
        </w:r>
        <w:r>
          <w:rPr>
            <w:noProof/>
            <w:webHidden/>
          </w:rPr>
          <w:fldChar w:fldCharType="begin"/>
        </w:r>
        <w:r>
          <w:rPr>
            <w:noProof/>
            <w:webHidden/>
          </w:rPr>
          <w:instrText xml:space="preserve"> PAGEREF _Toc233549815 \h </w:instrText>
        </w:r>
        <w:r>
          <w:rPr>
            <w:noProof/>
            <w:webHidden/>
          </w:rPr>
        </w:r>
        <w:r>
          <w:rPr>
            <w:noProof/>
            <w:webHidden/>
          </w:rPr>
          <w:fldChar w:fldCharType="separate"/>
        </w:r>
        <w:r>
          <w:rPr>
            <w:noProof/>
            <w:webHidden/>
          </w:rPr>
          <w:t>17</w:t>
        </w:r>
        <w:r>
          <w:rPr>
            <w:noProof/>
            <w:webHidden/>
          </w:rPr>
          <w:fldChar w:fldCharType="end"/>
        </w:r>
      </w:hyperlink>
    </w:p>
    <w:p w14:paraId="65206E6D" w14:textId="2D198C31"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6" w:history="1">
        <w:r w:rsidRPr="00B860E0">
          <w:rPr>
            <w:rStyle w:val="Hipervnculo"/>
            <w:noProof/>
          </w:rPr>
          <w:t>Tabla IV</w:t>
        </w:r>
        <w:r w:rsidRPr="00B860E0">
          <w:rPr>
            <w:rStyle w:val="Hipervnculo"/>
            <w:noProof/>
          </w:rPr>
          <w:noBreakHyphen/>
          <w:t xml:space="preserve">4 </w:t>
        </w:r>
        <w:r w:rsidRPr="00B860E0">
          <w:rPr>
            <w:rStyle w:val="Hipervnculo"/>
            <w:i/>
            <w:iCs/>
            <w:noProof/>
          </w:rPr>
          <w:t>Comparación entre el enfoque relacional y el no relacional (NoSQL)</w:t>
        </w:r>
        <w:r>
          <w:rPr>
            <w:noProof/>
            <w:webHidden/>
          </w:rPr>
          <w:tab/>
        </w:r>
        <w:r>
          <w:rPr>
            <w:noProof/>
            <w:webHidden/>
          </w:rPr>
          <w:fldChar w:fldCharType="begin"/>
        </w:r>
        <w:r>
          <w:rPr>
            <w:noProof/>
            <w:webHidden/>
          </w:rPr>
          <w:instrText xml:space="preserve"> PAGEREF _Toc233549816 \h </w:instrText>
        </w:r>
        <w:r>
          <w:rPr>
            <w:noProof/>
            <w:webHidden/>
          </w:rPr>
        </w:r>
        <w:r>
          <w:rPr>
            <w:noProof/>
            <w:webHidden/>
          </w:rPr>
          <w:fldChar w:fldCharType="separate"/>
        </w:r>
        <w:r>
          <w:rPr>
            <w:noProof/>
            <w:webHidden/>
          </w:rPr>
          <w:t>22</w:t>
        </w:r>
        <w:r>
          <w:rPr>
            <w:noProof/>
            <w:webHidden/>
          </w:rPr>
          <w:fldChar w:fldCharType="end"/>
        </w:r>
      </w:hyperlink>
    </w:p>
    <w:p w14:paraId="28392DD5" w14:textId="26F0437F"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7" w:history="1">
        <w:r w:rsidRPr="00B860E0">
          <w:rPr>
            <w:rStyle w:val="Hipervnculo"/>
            <w:noProof/>
          </w:rPr>
          <w:t>Tabla IV</w:t>
        </w:r>
        <w:r w:rsidRPr="00B860E0">
          <w:rPr>
            <w:rStyle w:val="Hipervnculo"/>
            <w:noProof/>
          </w:rPr>
          <w:noBreakHyphen/>
          <w:t xml:space="preserve">5 </w:t>
        </w:r>
        <w:r w:rsidRPr="00B860E0">
          <w:rPr>
            <w:rStyle w:val="Hipervnculo"/>
            <w:i/>
            <w:iCs/>
            <w:noProof/>
          </w:rPr>
          <w:t>Ejemplo de taxonomía temática para clasificar promesas políticas</w:t>
        </w:r>
        <w:r>
          <w:rPr>
            <w:noProof/>
            <w:webHidden/>
          </w:rPr>
          <w:tab/>
        </w:r>
        <w:r>
          <w:rPr>
            <w:noProof/>
            <w:webHidden/>
          </w:rPr>
          <w:fldChar w:fldCharType="begin"/>
        </w:r>
        <w:r>
          <w:rPr>
            <w:noProof/>
            <w:webHidden/>
          </w:rPr>
          <w:instrText xml:space="preserve"> PAGEREF _Toc233549817 \h </w:instrText>
        </w:r>
        <w:r>
          <w:rPr>
            <w:noProof/>
            <w:webHidden/>
          </w:rPr>
        </w:r>
        <w:r>
          <w:rPr>
            <w:noProof/>
            <w:webHidden/>
          </w:rPr>
          <w:fldChar w:fldCharType="separate"/>
        </w:r>
        <w:r>
          <w:rPr>
            <w:noProof/>
            <w:webHidden/>
          </w:rPr>
          <w:t>25</w:t>
        </w:r>
        <w:r>
          <w:rPr>
            <w:noProof/>
            <w:webHidden/>
          </w:rPr>
          <w:fldChar w:fldCharType="end"/>
        </w:r>
      </w:hyperlink>
    </w:p>
    <w:p w14:paraId="349FFCE0" w14:textId="21DB6569"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8" w:history="1">
        <w:r w:rsidRPr="00B860E0">
          <w:rPr>
            <w:rStyle w:val="Hipervnculo"/>
            <w:noProof/>
          </w:rPr>
          <w:t>Tabla IV</w:t>
        </w:r>
        <w:r w:rsidRPr="00B860E0">
          <w:rPr>
            <w:rStyle w:val="Hipervnculo"/>
            <w:noProof/>
          </w:rPr>
          <w:noBreakHyphen/>
          <w:t xml:space="preserve">6 </w:t>
        </w:r>
        <w:r w:rsidRPr="00B860E0">
          <w:rPr>
            <w:rStyle w:val="Hipervnculo"/>
            <w:i/>
            <w:iCs/>
            <w:noProof/>
          </w:rPr>
          <w:t>Criterios SMART aplicados a los indicadores de seguimiento</w:t>
        </w:r>
        <w:r>
          <w:rPr>
            <w:noProof/>
            <w:webHidden/>
          </w:rPr>
          <w:tab/>
        </w:r>
        <w:r>
          <w:rPr>
            <w:noProof/>
            <w:webHidden/>
          </w:rPr>
          <w:fldChar w:fldCharType="begin"/>
        </w:r>
        <w:r>
          <w:rPr>
            <w:noProof/>
            <w:webHidden/>
          </w:rPr>
          <w:instrText xml:space="preserve"> PAGEREF _Toc233549818 \h </w:instrText>
        </w:r>
        <w:r>
          <w:rPr>
            <w:noProof/>
            <w:webHidden/>
          </w:rPr>
        </w:r>
        <w:r>
          <w:rPr>
            <w:noProof/>
            <w:webHidden/>
          </w:rPr>
          <w:fldChar w:fldCharType="separate"/>
        </w:r>
        <w:r>
          <w:rPr>
            <w:noProof/>
            <w:webHidden/>
          </w:rPr>
          <w:t>26</w:t>
        </w:r>
        <w:r>
          <w:rPr>
            <w:noProof/>
            <w:webHidden/>
          </w:rPr>
          <w:fldChar w:fldCharType="end"/>
        </w:r>
      </w:hyperlink>
    </w:p>
    <w:p w14:paraId="78B4F590" w14:textId="172DC0C8"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19" w:history="1">
        <w:r w:rsidRPr="00B860E0">
          <w:rPr>
            <w:rStyle w:val="Hipervnculo"/>
            <w:noProof/>
          </w:rPr>
          <w:t>Tabla IV</w:t>
        </w:r>
        <w:r w:rsidRPr="00B860E0">
          <w:rPr>
            <w:rStyle w:val="Hipervnculo"/>
            <w:noProof/>
          </w:rPr>
          <w:noBreakHyphen/>
          <w:t xml:space="preserve">7 </w:t>
        </w:r>
        <w:r w:rsidRPr="00B860E0">
          <w:rPr>
            <w:rStyle w:val="Hipervnculo"/>
            <w:i/>
            <w:iCs/>
            <w:noProof/>
          </w:rPr>
          <w:t>Principales medidas de la estadística descriptiva</w:t>
        </w:r>
        <w:r>
          <w:rPr>
            <w:noProof/>
            <w:webHidden/>
          </w:rPr>
          <w:tab/>
        </w:r>
        <w:r>
          <w:rPr>
            <w:noProof/>
            <w:webHidden/>
          </w:rPr>
          <w:fldChar w:fldCharType="begin"/>
        </w:r>
        <w:r>
          <w:rPr>
            <w:noProof/>
            <w:webHidden/>
          </w:rPr>
          <w:instrText xml:space="preserve"> PAGEREF _Toc233549819 \h </w:instrText>
        </w:r>
        <w:r>
          <w:rPr>
            <w:noProof/>
            <w:webHidden/>
          </w:rPr>
        </w:r>
        <w:r>
          <w:rPr>
            <w:noProof/>
            <w:webHidden/>
          </w:rPr>
          <w:fldChar w:fldCharType="separate"/>
        </w:r>
        <w:r>
          <w:rPr>
            <w:noProof/>
            <w:webHidden/>
          </w:rPr>
          <w:t>28</w:t>
        </w:r>
        <w:r>
          <w:rPr>
            <w:noProof/>
            <w:webHidden/>
          </w:rPr>
          <w:fldChar w:fldCharType="end"/>
        </w:r>
      </w:hyperlink>
    </w:p>
    <w:p w14:paraId="513D8D7F" w14:textId="09785E02"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0" w:history="1">
        <w:r w:rsidRPr="00B860E0">
          <w:rPr>
            <w:rStyle w:val="Hipervnculo"/>
            <w:noProof/>
          </w:rPr>
          <w:t>Tabla IV</w:t>
        </w:r>
        <w:r w:rsidRPr="00B860E0">
          <w:rPr>
            <w:rStyle w:val="Hipervnculo"/>
            <w:noProof/>
          </w:rPr>
          <w:noBreakHyphen/>
          <w:t xml:space="preserve">8 </w:t>
        </w:r>
        <w:r w:rsidRPr="00B860E0">
          <w:rPr>
            <w:rStyle w:val="Hipervnculo"/>
            <w:i/>
            <w:iCs/>
            <w:noProof/>
          </w:rPr>
          <w:t>Tipos de gráfico según su propósito comunicativo</w:t>
        </w:r>
        <w:r>
          <w:rPr>
            <w:noProof/>
            <w:webHidden/>
          </w:rPr>
          <w:tab/>
        </w:r>
        <w:r>
          <w:rPr>
            <w:noProof/>
            <w:webHidden/>
          </w:rPr>
          <w:fldChar w:fldCharType="begin"/>
        </w:r>
        <w:r>
          <w:rPr>
            <w:noProof/>
            <w:webHidden/>
          </w:rPr>
          <w:instrText xml:space="preserve"> PAGEREF _Toc233549820 \h </w:instrText>
        </w:r>
        <w:r>
          <w:rPr>
            <w:noProof/>
            <w:webHidden/>
          </w:rPr>
        </w:r>
        <w:r>
          <w:rPr>
            <w:noProof/>
            <w:webHidden/>
          </w:rPr>
          <w:fldChar w:fldCharType="separate"/>
        </w:r>
        <w:r>
          <w:rPr>
            <w:noProof/>
            <w:webHidden/>
          </w:rPr>
          <w:t>29</w:t>
        </w:r>
        <w:r>
          <w:rPr>
            <w:noProof/>
            <w:webHidden/>
          </w:rPr>
          <w:fldChar w:fldCharType="end"/>
        </w:r>
      </w:hyperlink>
    </w:p>
    <w:p w14:paraId="416A2877" w14:textId="4D9854D6"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1" w:history="1">
        <w:r w:rsidRPr="00B860E0">
          <w:rPr>
            <w:rStyle w:val="Hipervnculo"/>
            <w:noProof/>
          </w:rPr>
          <w:t>Tabla V</w:t>
        </w:r>
        <w:r w:rsidRPr="00B860E0">
          <w:rPr>
            <w:rStyle w:val="Hipervnculo"/>
            <w:noProof/>
          </w:rPr>
          <w:noBreakHyphen/>
          <w:t xml:space="preserve">1 </w:t>
        </w:r>
        <w:r w:rsidRPr="00B860E0">
          <w:rPr>
            <w:rStyle w:val="Hipervnculo"/>
            <w:i/>
            <w:iCs/>
            <w:noProof/>
          </w:rPr>
          <w:t>Unidad de análisis y respuesta</w:t>
        </w:r>
        <w:r>
          <w:rPr>
            <w:noProof/>
            <w:webHidden/>
          </w:rPr>
          <w:tab/>
        </w:r>
        <w:r>
          <w:rPr>
            <w:noProof/>
            <w:webHidden/>
          </w:rPr>
          <w:fldChar w:fldCharType="begin"/>
        </w:r>
        <w:r>
          <w:rPr>
            <w:noProof/>
            <w:webHidden/>
          </w:rPr>
          <w:instrText xml:space="preserve"> PAGEREF _Toc233549821 \h </w:instrText>
        </w:r>
        <w:r>
          <w:rPr>
            <w:noProof/>
            <w:webHidden/>
          </w:rPr>
        </w:r>
        <w:r>
          <w:rPr>
            <w:noProof/>
            <w:webHidden/>
          </w:rPr>
          <w:fldChar w:fldCharType="separate"/>
        </w:r>
        <w:r>
          <w:rPr>
            <w:noProof/>
            <w:webHidden/>
          </w:rPr>
          <w:t>34</w:t>
        </w:r>
        <w:r>
          <w:rPr>
            <w:noProof/>
            <w:webHidden/>
          </w:rPr>
          <w:fldChar w:fldCharType="end"/>
        </w:r>
      </w:hyperlink>
    </w:p>
    <w:p w14:paraId="209F2337" w14:textId="339E3CAE"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2" w:history="1">
        <w:r w:rsidRPr="00B860E0">
          <w:rPr>
            <w:rStyle w:val="Hipervnculo"/>
            <w:noProof/>
          </w:rPr>
          <w:t>Tabla VI</w:t>
        </w:r>
        <w:r w:rsidRPr="00B860E0">
          <w:rPr>
            <w:rStyle w:val="Hipervnculo"/>
            <w:noProof/>
          </w:rPr>
          <w:noBreakHyphen/>
          <w:t xml:space="preserve">1 </w:t>
        </w:r>
        <w:r w:rsidRPr="00B860E0">
          <w:rPr>
            <w:rStyle w:val="Hipervnculo"/>
            <w:i/>
            <w:iCs/>
            <w:noProof/>
          </w:rPr>
          <w:t>Resultados de las edades de los encuestados</w:t>
        </w:r>
        <w:r>
          <w:rPr>
            <w:noProof/>
            <w:webHidden/>
          </w:rPr>
          <w:tab/>
        </w:r>
        <w:r>
          <w:rPr>
            <w:noProof/>
            <w:webHidden/>
          </w:rPr>
          <w:fldChar w:fldCharType="begin"/>
        </w:r>
        <w:r>
          <w:rPr>
            <w:noProof/>
            <w:webHidden/>
          </w:rPr>
          <w:instrText xml:space="preserve"> PAGEREF _Toc233549822 \h </w:instrText>
        </w:r>
        <w:r>
          <w:rPr>
            <w:noProof/>
            <w:webHidden/>
          </w:rPr>
        </w:r>
        <w:r>
          <w:rPr>
            <w:noProof/>
            <w:webHidden/>
          </w:rPr>
          <w:fldChar w:fldCharType="separate"/>
        </w:r>
        <w:r>
          <w:rPr>
            <w:noProof/>
            <w:webHidden/>
          </w:rPr>
          <w:t>38</w:t>
        </w:r>
        <w:r>
          <w:rPr>
            <w:noProof/>
            <w:webHidden/>
          </w:rPr>
          <w:fldChar w:fldCharType="end"/>
        </w:r>
      </w:hyperlink>
    </w:p>
    <w:p w14:paraId="1416C17C" w14:textId="5E206B6D"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3" w:history="1">
        <w:r w:rsidRPr="00B860E0">
          <w:rPr>
            <w:rStyle w:val="Hipervnculo"/>
            <w:noProof/>
          </w:rPr>
          <w:t>Tabla VI</w:t>
        </w:r>
        <w:r w:rsidRPr="00B860E0">
          <w:rPr>
            <w:rStyle w:val="Hipervnculo"/>
            <w:noProof/>
          </w:rPr>
          <w:noBreakHyphen/>
          <w:t xml:space="preserve">2 </w:t>
        </w:r>
        <w:r w:rsidRPr="00B860E0">
          <w:rPr>
            <w:rStyle w:val="Hipervnculo"/>
            <w:i/>
            <w:iCs/>
            <w:noProof/>
          </w:rPr>
          <w:t>Resultados confirmación de población de estudiantes universitarios</w:t>
        </w:r>
        <w:r>
          <w:rPr>
            <w:noProof/>
            <w:webHidden/>
          </w:rPr>
          <w:tab/>
        </w:r>
        <w:r>
          <w:rPr>
            <w:noProof/>
            <w:webHidden/>
          </w:rPr>
          <w:fldChar w:fldCharType="begin"/>
        </w:r>
        <w:r>
          <w:rPr>
            <w:noProof/>
            <w:webHidden/>
          </w:rPr>
          <w:instrText xml:space="preserve"> PAGEREF _Toc233549823 \h </w:instrText>
        </w:r>
        <w:r>
          <w:rPr>
            <w:noProof/>
            <w:webHidden/>
          </w:rPr>
        </w:r>
        <w:r>
          <w:rPr>
            <w:noProof/>
            <w:webHidden/>
          </w:rPr>
          <w:fldChar w:fldCharType="separate"/>
        </w:r>
        <w:r>
          <w:rPr>
            <w:noProof/>
            <w:webHidden/>
          </w:rPr>
          <w:t>39</w:t>
        </w:r>
        <w:r>
          <w:rPr>
            <w:noProof/>
            <w:webHidden/>
          </w:rPr>
          <w:fldChar w:fldCharType="end"/>
        </w:r>
      </w:hyperlink>
    </w:p>
    <w:p w14:paraId="480976FB" w14:textId="775DD6C0"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4" w:history="1">
        <w:r w:rsidRPr="00B860E0">
          <w:rPr>
            <w:rStyle w:val="Hipervnculo"/>
            <w:noProof/>
          </w:rPr>
          <w:t>Tabla VI</w:t>
        </w:r>
        <w:r w:rsidRPr="00B860E0">
          <w:rPr>
            <w:rStyle w:val="Hipervnculo"/>
            <w:noProof/>
          </w:rPr>
          <w:noBreakHyphen/>
          <w:t xml:space="preserve">3 </w:t>
        </w:r>
        <w:r w:rsidRPr="00B860E0">
          <w:rPr>
            <w:rStyle w:val="Hipervnculo"/>
            <w:i/>
            <w:iCs/>
            <w:noProof/>
          </w:rPr>
          <w:t>Resultado del interés de los encuestados para votar las próximas elecciones</w:t>
        </w:r>
        <w:r>
          <w:rPr>
            <w:noProof/>
            <w:webHidden/>
          </w:rPr>
          <w:tab/>
        </w:r>
        <w:r>
          <w:rPr>
            <w:noProof/>
            <w:webHidden/>
          </w:rPr>
          <w:fldChar w:fldCharType="begin"/>
        </w:r>
        <w:r>
          <w:rPr>
            <w:noProof/>
            <w:webHidden/>
          </w:rPr>
          <w:instrText xml:space="preserve"> PAGEREF _Toc233549824 \h </w:instrText>
        </w:r>
        <w:r>
          <w:rPr>
            <w:noProof/>
            <w:webHidden/>
          </w:rPr>
        </w:r>
        <w:r>
          <w:rPr>
            <w:noProof/>
            <w:webHidden/>
          </w:rPr>
          <w:fldChar w:fldCharType="separate"/>
        </w:r>
        <w:r>
          <w:rPr>
            <w:noProof/>
            <w:webHidden/>
          </w:rPr>
          <w:t>40</w:t>
        </w:r>
        <w:r>
          <w:rPr>
            <w:noProof/>
            <w:webHidden/>
          </w:rPr>
          <w:fldChar w:fldCharType="end"/>
        </w:r>
      </w:hyperlink>
    </w:p>
    <w:p w14:paraId="2E265938" w14:textId="54A90C02"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5" w:history="1">
        <w:r w:rsidRPr="00B860E0">
          <w:rPr>
            <w:rStyle w:val="Hipervnculo"/>
            <w:noProof/>
          </w:rPr>
          <w:t>Tabla VI</w:t>
        </w:r>
        <w:r w:rsidRPr="00B860E0">
          <w:rPr>
            <w:rStyle w:val="Hipervnculo"/>
            <w:noProof/>
          </w:rPr>
          <w:noBreakHyphen/>
          <w:t xml:space="preserve">4 </w:t>
        </w:r>
        <w:r w:rsidRPr="00B860E0">
          <w:rPr>
            <w:rStyle w:val="Hipervnculo"/>
            <w:i/>
            <w:iCs/>
            <w:noProof/>
          </w:rPr>
          <w:t>Frecuencia de consumo de información política</w:t>
        </w:r>
        <w:r>
          <w:rPr>
            <w:noProof/>
            <w:webHidden/>
          </w:rPr>
          <w:tab/>
        </w:r>
        <w:r>
          <w:rPr>
            <w:noProof/>
            <w:webHidden/>
          </w:rPr>
          <w:fldChar w:fldCharType="begin"/>
        </w:r>
        <w:r>
          <w:rPr>
            <w:noProof/>
            <w:webHidden/>
          </w:rPr>
          <w:instrText xml:space="preserve"> PAGEREF _Toc233549825 \h </w:instrText>
        </w:r>
        <w:r>
          <w:rPr>
            <w:noProof/>
            <w:webHidden/>
          </w:rPr>
        </w:r>
        <w:r>
          <w:rPr>
            <w:noProof/>
            <w:webHidden/>
          </w:rPr>
          <w:fldChar w:fldCharType="separate"/>
        </w:r>
        <w:r>
          <w:rPr>
            <w:noProof/>
            <w:webHidden/>
          </w:rPr>
          <w:t>41</w:t>
        </w:r>
        <w:r>
          <w:rPr>
            <w:noProof/>
            <w:webHidden/>
          </w:rPr>
          <w:fldChar w:fldCharType="end"/>
        </w:r>
      </w:hyperlink>
    </w:p>
    <w:p w14:paraId="1039919D" w14:textId="20CFBC0F"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6" w:history="1">
        <w:r w:rsidRPr="00B860E0">
          <w:rPr>
            <w:rStyle w:val="Hipervnculo"/>
            <w:noProof/>
          </w:rPr>
          <w:t>Tabla VI</w:t>
        </w:r>
        <w:r w:rsidRPr="00B860E0">
          <w:rPr>
            <w:rStyle w:val="Hipervnculo"/>
            <w:noProof/>
          </w:rPr>
          <w:noBreakHyphen/>
          <w:t xml:space="preserve">5 </w:t>
        </w:r>
        <w:r w:rsidRPr="00B860E0">
          <w:rPr>
            <w:rStyle w:val="Hipervnculo"/>
            <w:i/>
            <w:iCs/>
            <w:noProof/>
          </w:rPr>
          <w:t>Conocimiento de dónde buscar información confiable</w:t>
        </w:r>
        <w:r>
          <w:rPr>
            <w:noProof/>
            <w:webHidden/>
          </w:rPr>
          <w:tab/>
        </w:r>
        <w:r>
          <w:rPr>
            <w:noProof/>
            <w:webHidden/>
          </w:rPr>
          <w:fldChar w:fldCharType="begin"/>
        </w:r>
        <w:r>
          <w:rPr>
            <w:noProof/>
            <w:webHidden/>
          </w:rPr>
          <w:instrText xml:space="preserve"> PAGEREF _Toc233549826 \h </w:instrText>
        </w:r>
        <w:r>
          <w:rPr>
            <w:noProof/>
            <w:webHidden/>
          </w:rPr>
        </w:r>
        <w:r>
          <w:rPr>
            <w:noProof/>
            <w:webHidden/>
          </w:rPr>
          <w:fldChar w:fldCharType="separate"/>
        </w:r>
        <w:r>
          <w:rPr>
            <w:noProof/>
            <w:webHidden/>
          </w:rPr>
          <w:t>42</w:t>
        </w:r>
        <w:r>
          <w:rPr>
            <w:noProof/>
            <w:webHidden/>
          </w:rPr>
          <w:fldChar w:fldCharType="end"/>
        </w:r>
      </w:hyperlink>
    </w:p>
    <w:p w14:paraId="0B93E677" w14:textId="1167629C"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7" w:history="1">
        <w:r w:rsidRPr="00B860E0">
          <w:rPr>
            <w:rStyle w:val="Hipervnculo"/>
            <w:noProof/>
          </w:rPr>
          <w:t>Tabla VI</w:t>
        </w:r>
        <w:r w:rsidRPr="00B860E0">
          <w:rPr>
            <w:rStyle w:val="Hipervnculo"/>
            <w:noProof/>
          </w:rPr>
          <w:noBreakHyphen/>
          <w:t xml:space="preserve">6 </w:t>
        </w:r>
        <w:r w:rsidRPr="00B860E0">
          <w:rPr>
            <w:rStyle w:val="Hipervnculo"/>
            <w:i/>
            <w:iCs/>
            <w:noProof/>
          </w:rPr>
          <w:t>Conocimiento de la organización de información actual de los candidatos políticos</w:t>
        </w:r>
        <w:r>
          <w:rPr>
            <w:noProof/>
            <w:webHidden/>
          </w:rPr>
          <w:tab/>
        </w:r>
        <w:r>
          <w:rPr>
            <w:noProof/>
            <w:webHidden/>
          </w:rPr>
          <w:fldChar w:fldCharType="begin"/>
        </w:r>
        <w:r>
          <w:rPr>
            <w:noProof/>
            <w:webHidden/>
          </w:rPr>
          <w:instrText xml:space="preserve"> PAGEREF _Toc233549827 \h </w:instrText>
        </w:r>
        <w:r>
          <w:rPr>
            <w:noProof/>
            <w:webHidden/>
          </w:rPr>
        </w:r>
        <w:r>
          <w:rPr>
            <w:noProof/>
            <w:webHidden/>
          </w:rPr>
          <w:fldChar w:fldCharType="separate"/>
        </w:r>
        <w:r>
          <w:rPr>
            <w:noProof/>
            <w:webHidden/>
          </w:rPr>
          <w:t>43</w:t>
        </w:r>
        <w:r>
          <w:rPr>
            <w:noProof/>
            <w:webHidden/>
          </w:rPr>
          <w:fldChar w:fldCharType="end"/>
        </w:r>
      </w:hyperlink>
    </w:p>
    <w:p w14:paraId="43FD2013" w14:textId="709717D9"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8" w:history="1">
        <w:r w:rsidRPr="00B860E0">
          <w:rPr>
            <w:rStyle w:val="Hipervnculo"/>
            <w:noProof/>
          </w:rPr>
          <w:t>Tabla VI</w:t>
        </w:r>
        <w:r w:rsidRPr="00B860E0">
          <w:rPr>
            <w:rStyle w:val="Hipervnculo"/>
            <w:noProof/>
          </w:rPr>
          <w:noBreakHyphen/>
          <w:t xml:space="preserve">7 </w:t>
        </w:r>
        <w:r w:rsidRPr="00B860E0">
          <w:rPr>
            <w:rStyle w:val="Hipervnculo"/>
            <w:i/>
            <w:iCs/>
            <w:noProof/>
          </w:rPr>
          <w:t>Dificultad para verificar el cumplimiento de las promesas políticas</w:t>
        </w:r>
        <w:r>
          <w:rPr>
            <w:noProof/>
            <w:webHidden/>
          </w:rPr>
          <w:tab/>
        </w:r>
        <w:r>
          <w:rPr>
            <w:noProof/>
            <w:webHidden/>
          </w:rPr>
          <w:fldChar w:fldCharType="begin"/>
        </w:r>
        <w:r>
          <w:rPr>
            <w:noProof/>
            <w:webHidden/>
          </w:rPr>
          <w:instrText xml:space="preserve"> PAGEREF _Toc233549828 \h </w:instrText>
        </w:r>
        <w:r>
          <w:rPr>
            <w:noProof/>
            <w:webHidden/>
          </w:rPr>
        </w:r>
        <w:r>
          <w:rPr>
            <w:noProof/>
            <w:webHidden/>
          </w:rPr>
          <w:fldChar w:fldCharType="separate"/>
        </w:r>
        <w:r>
          <w:rPr>
            <w:noProof/>
            <w:webHidden/>
          </w:rPr>
          <w:t>44</w:t>
        </w:r>
        <w:r>
          <w:rPr>
            <w:noProof/>
            <w:webHidden/>
          </w:rPr>
          <w:fldChar w:fldCharType="end"/>
        </w:r>
      </w:hyperlink>
    </w:p>
    <w:p w14:paraId="60C43F42" w14:textId="5847C723"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29" w:history="1">
        <w:r w:rsidRPr="00B860E0">
          <w:rPr>
            <w:rStyle w:val="Hipervnculo"/>
            <w:noProof/>
          </w:rPr>
          <w:t>Tabla VI</w:t>
        </w:r>
        <w:r w:rsidRPr="00B860E0">
          <w:rPr>
            <w:rStyle w:val="Hipervnculo"/>
            <w:noProof/>
          </w:rPr>
          <w:noBreakHyphen/>
          <w:t xml:space="preserve">8 </w:t>
        </w:r>
        <w:r w:rsidRPr="00B860E0">
          <w:rPr>
            <w:rStyle w:val="Hipervnculo"/>
            <w:i/>
            <w:iCs/>
            <w:noProof/>
          </w:rPr>
          <w:t>Dispersión de la información según los encuestados</w:t>
        </w:r>
        <w:r>
          <w:rPr>
            <w:noProof/>
            <w:webHidden/>
          </w:rPr>
          <w:tab/>
        </w:r>
        <w:r>
          <w:rPr>
            <w:noProof/>
            <w:webHidden/>
          </w:rPr>
          <w:fldChar w:fldCharType="begin"/>
        </w:r>
        <w:r>
          <w:rPr>
            <w:noProof/>
            <w:webHidden/>
          </w:rPr>
          <w:instrText xml:space="preserve"> PAGEREF _Toc233549829 \h </w:instrText>
        </w:r>
        <w:r>
          <w:rPr>
            <w:noProof/>
            <w:webHidden/>
          </w:rPr>
        </w:r>
        <w:r>
          <w:rPr>
            <w:noProof/>
            <w:webHidden/>
          </w:rPr>
          <w:fldChar w:fldCharType="separate"/>
        </w:r>
        <w:r>
          <w:rPr>
            <w:noProof/>
            <w:webHidden/>
          </w:rPr>
          <w:t>45</w:t>
        </w:r>
        <w:r>
          <w:rPr>
            <w:noProof/>
            <w:webHidden/>
          </w:rPr>
          <w:fldChar w:fldCharType="end"/>
        </w:r>
      </w:hyperlink>
    </w:p>
    <w:p w14:paraId="63BBB651" w14:textId="6740539E"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0" w:history="1">
        <w:r w:rsidRPr="00B860E0">
          <w:rPr>
            <w:rStyle w:val="Hipervnculo"/>
            <w:noProof/>
          </w:rPr>
          <w:t>Tabla VI</w:t>
        </w:r>
        <w:r w:rsidRPr="00B860E0">
          <w:rPr>
            <w:rStyle w:val="Hipervnculo"/>
            <w:noProof/>
          </w:rPr>
          <w:noBreakHyphen/>
          <w:t xml:space="preserve">9 </w:t>
        </w:r>
        <w:r w:rsidRPr="00B860E0">
          <w:rPr>
            <w:rStyle w:val="Hipervnculo"/>
            <w:i/>
            <w:iCs/>
            <w:noProof/>
          </w:rPr>
          <w:t>Resultado sobre el conocimiento del historial de cumplimiento de al menos un candidato</w:t>
        </w:r>
        <w:r>
          <w:rPr>
            <w:noProof/>
            <w:webHidden/>
          </w:rPr>
          <w:tab/>
        </w:r>
        <w:r>
          <w:rPr>
            <w:noProof/>
            <w:webHidden/>
          </w:rPr>
          <w:fldChar w:fldCharType="begin"/>
        </w:r>
        <w:r>
          <w:rPr>
            <w:noProof/>
            <w:webHidden/>
          </w:rPr>
          <w:instrText xml:space="preserve"> PAGEREF _Toc233549830 \h </w:instrText>
        </w:r>
        <w:r>
          <w:rPr>
            <w:noProof/>
            <w:webHidden/>
          </w:rPr>
        </w:r>
        <w:r>
          <w:rPr>
            <w:noProof/>
            <w:webHidden/>
          </w:rPr>
          <w:fldChar w:fldCharType="separate"/>
        </w:r>
        <w:r>
          <w:rPr>
            <w:noProof/>
            <w:webHidden/>
          </w:rPr>
          <w:t>46</w:t>
        </w:r>
        <w:r>
          <w:rPr>
            <w:noProof/>
            <w:webHidden/>
          </w:rPr>
          <w:fldChar w:fldCharType="end"/>
        </w:r>
      </w:hyperlink>
    </w:p>
    <w:p w14:paraId="334E3E7B" w14:textId="63AAF81A"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1" w:history="1">
        <w:r w:rsidRPr="00B860E0">
          <w:rPr>
            <w:rStyle w:val="Hipervnculo"/>
            <w:noProof/>
          </w:rPr>
          <w:t>Tabla VI</w:t>
        </w:r>
        <w:r w:rsidRPr="00B860E0">
          <w:rPr>
            <w:rStyle w:val="Hipervnculo"/>
            <w:noProof/>
          </w:rPr>
          <w:noBreakHyphen/>
          <w:t xml:space="preserve">10 </w:t>
        </w:r>
        <w:r w:rsidRPr="00B860E0">
          <w:rPr>
            <w:rStyle w:val="Hipervnculo"/>
            <w:i/>
            <w:iCs/>
            <w:noProof/>
          </w:rPr>
          <w:t>Conocimiento de mecanismos institucionales</w:t>
        </w:r>
        <w:r>
          <w:rPr>
            <w:noProof/>
            <w:webHidden/>
          </w:rPr>
          <w:tab/>
        </w:r>
        <w:r>
          <w:rPr>
            <w:noProof/>
            <w:webHidden/>
          </w:rPr>
          <w:fldChar w:fldCharType="begin"/>
        </w:r>
        <w:r>
          <w:rPr>
            <w:noProof/>
            <w:webHidden/>
          </w:rPr>
          <w:instrText xml:space="preserve"> PAGEREF _Toc233549831 \h </w:instrText>
        </w:r>
        <w:r>
          <w:rPr>
            <w:noProof/>
            <w:webHidden/>
          </w:rPr>
        </w:r>
        <w:r>
          <w:rPr>
            <w:noProof/>
            <w:webHidden/>
          </w:rPr>
          <w:fldChar w:fldCharType="separate"/>
        </w:r>
        <w:r>
          <w:rPr>
            <w:noProof/>
            <w:webHidden/>
          </w:rPr>
          <w:t>47</w:t>
        </w:r>
        <w:r>
          <w:rPr>
            <w:noProof/>
            <w:webHidden/>
          </w:rPr>
          <w:fldChar w:fldCharType="end"/>
        </w:r>
      </w:hyperlink>
    </w:p>
    <w:p w14:paraId="5BBFD497" w14:textId="6EF89BE5"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2" w:history="1">
        <w:r w:rsidRPr="00B860E0">
          <w:rPr>
            <w:rStyle w:val="Hipervnculo"/>
            <w:noProof/>
          </w:rPr>
          <w:t>Tabla VI</w:t>
        </w:r>
        <w:r w:rsidRPr="00B860E0">
          <w:rPr>
            <w:rStyle w:val="Hipervnculo"/>
            <w:noProof/>
          </w:rPr>
          <w:noBreakHyphen/>
          <w:t xml:space="preserve">11 </w:t>
        </w:r>
        <w:r w:rsidRPr="00B860E0">
          <w:rPr>
            <w:rStyle w:val="Hipervnculo"/>
            <w:i/>
            <w:iCs/>
            <w:noProof/>
          </w:rPr>
          <w:t>Capacidad de recordar una promesa específica</w:t>
        </w:r>
        <w:r>
          <w:rPr>
            <w:noProof/>
            <w:webHidden/>
          </w:rPr>
          <w:tab/>
        </w:r>
        <w:r>
          <w:rPr>
            <w:noProof/>
            <w:webHidden/>
          </w:rPr>
          <w:fldChar w:fldCharType="begin"/>
        </w:r>
        <w:r>
          <w:rPr>
            <w:noProof/>
            <w:webHidden/>
          </w:rPr>
          <w:instrText xml:space="preserve"> PAGEREF _Toc233549832 \h </w:instrText>
        </w:r>
        <w:r>
          <w:rPr>
            <w:noProof/>
            <w:webHidden/>
          </w:rPr>
        </w:r>
        <w:r>
          <w:rPr>
            <w:noProof/>
            <w:webHidden/>
          </w:rPr>
          <w:fldChar w:fldCharType="separate"/>
        </w:r>
        <w:r>
          <w:rPr>
            <w:noProof/>
            <w:webHidden/>
          </w:rPr>
          <w:t>48</w:t>
        </w:r>
        <w:r>
          <w:rPr>
            <w:noProof/>
            <w:webHidden/>
          </w:rPr>
          <w:fldChar w:fldCharType="end"/>
        </w:r>
      </w:hyperlink>
    </w:p>
    <w:p w14:paraId="694B91E0" w14:textId="51749A21"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3" w:history="1">
        <w:r w:rsidRPr="00B860E0">
          <w:rPr>
            <w:rStyle w:val="Hipervnculo"/>
            <w:noProof/>
          </w:rPr>
          <w:t>Tabla VI</w:t>
        </w:r>
        <w:r w:rsidRPr="00B860E0">
          <w:rPr>
            <w:rStyle w:val="Hipervnculo"/>
            <w:noProof/>
          </w:rPr>
          <w:noBreakHyphen/>
          <w:t xml:space="preserve">12 </w:t>
        </w:r>
        <w:r w:rsidRPr="00B860E0">
          <w:rPr>
            <w:rStyle w:val="Hipervnculo"/>
            <w:i/>
            <w:iCs/>
            <w:noProof/>
          </w:rPr>
          <w:t>Resultados opiniones sobre el uso de datos verificables al votar</w:t>
        </w:r>
        <w:r>
          <w:rPr>
            <w:noProof/>
            <w:webHidden/>
          </w:rPr>
          <w:tab/>
        </w:r>
        <w:r>
          <w:rPr>
            <w:noProof/>
            <w:webHidden/>
          </w:rPr>
          <w:fldChar w:fldCharType="begin"/>
        </w:r>
        <w:r>
          <w:rPr>
            <w:noProof/>
            <w:webHidden/>
          </w:rPr>
          <w:instrText xml:space="preserve"> PAGEREF _Toc233549833 \h </w:instrText>
        </w:r>
        <w:r>
          <w:rPr>
            <w:noProof/>
            <w:webHidden/>
          </w:rPr>
        </w:r>
        <w:r>
          <w:rPr>
            <w:noProof/>
            <w:webHidden/>
          </w:rPr>
          <w:fldChar w:fldCharType="separate"/>
        </w:r>
        <w:r>
          <w:rPr>
            <w:noProof/>
            <w:webHidden/>
          </w:rPr>
          <w:t>49</w:t>
        </w:r>
        <w:r>
          <w:rPr>
            <w:noProof/>
            <w:webHidden/>
          </w:rPr>
          <w:fldChar w:fldCharType="end"/>
        </w:r>
      </w:hyperlink>
    </w:p>
    <w:p w14:paraId="1328233B" w14:textId="046BE68C"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4" w:history="1">
        <w:r w:rsidRPr="00B860E0">
          <w:rPr>
            <w:rStyle w:val="Hipervnculo"/>
            <w:noProof/>
          </w:rPr>
          <w:t>Tabla VI</w:t>
        </w:r>
        <w:r w:rsidRPr="00B860E0">
          <w:rPr>
            <w:rStyle w:val="Hipervnculo"/>
            <w:noProof/>
          </w:rPr>
          <w:noBreakHyphen/>
          <w:t xml:space="preserve">13 </w:t>
        </w:r>
        <w:r w:rsidRPr="00B860E0">
          <w:rPr>
            <w:rStyle w:val="Hipervnculo"/>
            <w:i/>
            <w:iCs/>
            <w:noProof/>
          </w:rPr>
          <w:t>Resultados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_Toc233549834 \h </w:instrText>
        </w:r>
        <w:r>
          <w:rPr>
            <w:noProof/>
            <w:webHidden/>
          </w:rPr>
        </w:r>
        <w:r>
          <w:rPr>
            <w:noProof/>
            <w:webHidden/>
          </w:rPr>
          <w:fldChar w:fldCharType="separate"/>
        </w:r>
        <w:r>
          <w:rPr>
            <w:noProof/>
            <w:webHidden/>
          </w:rPr>
          <w:t>50</w:t>
        </w:r>
        <w:r>
          <w:rPr>
            <w:noProof/>
            <w:webHidden/>
          </w:rPr>
          <w:fldChar w:fldCharType="end"/>
        </w:r>
      </w:hyperlink>
    </w:p>
    <w:p w14:paraId="05DC54A5" w14:textId="2FDB017F"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5" w:history="1">
        <w:r w:rsidRPr="00B860E0">
          <w:rPr>
            <w:rStyle w:val="Hipervnculo"/>
            <w:noProof/>
          </w:rPr>
          <w:t>Tabla VI</w:t>
        </w:r>
        <w:r w:rsidRPr="00B860E0">
          <w:rPr>
            <w:rStyle w:val="Hipervnculo"/>
            <w:noProof/>
          </w:rPr>
          <w:noBreakHyphen/>
          <w:t xml:space="preserve">14 </w:t>
        </w:r>
        <w:r w:rsidRPr="00B860E0">
          <w:rPr>
            <w:rStyle w:val="Hipervnculo"/>
            <w:i/>
            <w:iCs/>
            <w:noProof/>
          </w:rPr>
          <w:t>Disposición a usar una plataforma como herramienta de apoyo antes de elegir un candidato</w:t>
        </w:r>
        <w:r>
          <w:rPr>
            <w:noProof/>
            <w:webHidden/>
          </w:rPr>
          <w:tab/>
        </w:r>
        <w:r>
          <w:rPr>
            <w:noProof/>
            <w:webHidden/>
          </w:rPr>
          <w:fldChar w:fldCharType="begin"/>
        </w:r>
        <w:r>
          <w:rPr>
            <w:noProof/>
            <w:webHidden/>
          </w:rPr>
          <w:instrText xml:space="preserve"> PAGEREF _Toc233549835 \h </w:instrText>
        </w:r>
        <w:r>
          <w:rPr>
            <w:noProof/>
            <w:webHidden/>
          </w:rPr>
        </w:r>
        <w:r>
          <w:rPr>
            <w:noProof/>
            <w:webHidden/>
          </w:rPr>
          <w:fldChar w:fldCharType="separate"/>
        </w:r>
        <w:r>
          <w:rPr>
            <w:noProof/>
            <w:webHidden/>
          </w:rPr>
          <w:t>51</w:t>
        </w:r>
        <w:r>
          <w:rPr>
            <w:noProof/>
            <w:webHidden/>
          </w:rPr>
          <w:fldChar w:fldCharType="end"/>
        </w:r>
      </w:hyperlink>
    </w:p>
    <w:p w14:paraId="70A7F8FB" w14:textId="322E7662"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6" w:history="1">
        <w:r w:rsidRPr="00B860E0">
          <w:rPr>
            <w:rStyle w:val="Hipervnculo"/>
            <w:noProof/>
          </w:rPr>
          <w:t>Tabla VI</w:t>
        </w:r>
        <w:r w:rsidRPr="00B860E0">
          <w:rPr>
            <w:rStyle w:val="Hipervnculo"/>
            <w:noProof/>
          </w:rPr>
          <w:noBreakHyphen/>
          <w:t xml:space="preserve">15 </w:t>
        </w:r>
        <w:r w:rsidRPr="00B860E0">
          <w:rPr>
            <w:rStyle w:val="Hipervnculo"/>
            <w:i/>
            <w:iCs/>
            <w:noProof/>
          </w:rPr>
          <w:t>Resultados sobre el interés en hacer consultas en lenguaje natural a una plataforma</w:t>
        </w:r>
        <w:r>
          <w:rPr>
            <w:noProof/>
            <w:webHidden/>
          </w:rPr>
          <w:tab/>
        </w:r>
        <w:r>
          <w:rPr>
            <w:noProof/>
            <w:webHidden/>
          </w:rPr>
          <w:fldChar w:fldCharType="begin"/>
        </w:r>
        <w:r>
          <w:rPr>
            <w:noProof/>
            <w:webHidden/>
          </w:rPr>
          <w:instrText xml:space="preserve"> PAGEREF _Toc233549836 \h </w:instrText>
        </w:r>
        <w:r>
          <w:rPr>
            <w:noProof/>
            <w:webHidden/>
          </w:rPr>
        </w:r>
        <w:r>
          <w:rPr>
            <w:noProof/>
            <w:webHidden/>
          </w:rPr>
          <w:fldChar w:fldCharType="separate"/>
        </w:r>
        <w:r>
          <w:rPr>
            <w:noProof/>
            <w:webHidden/>
          </w:rPr>
          <w:t>52</w:t>
        </w:r>
        <w:r>
          <w:rPr>
            <w:noProof/>
            <w:webHidden/>
          </w:rPr>
          <w:fldChar w:fldCharType="end"/>
        </w:r>
      </w:hyperlink>
    </w:p>
    <w:p w14:paraId="7707BA7A" w14:textId="456C89FC"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7" w:history="1">
        <w:r w:rsidRPr="00B860E0">
          <w:rPr>
            <w:rStyle w:val="Hipervnculo"/>
            <w:noProof/>
          </w:rPr>
          <w:t>Tabla VI</w:t>
        </w:r>
        <w:r w:rsidRPr="00B860E0">
          <w:rPr>
            <w:rStyle w:val="Hipervnculo"/>
            <w:noProof/>
          </w:rPr>
          <w:noBreakHyphen/>
          <w:t xml:space="preserve">16 </w:t>
        </w:r>
        <w:r w:rsidRPr="00B860E0">
          <w:rPr>
            <w:rStyle w:val="Hipervnculo"/>
            <w:i/>
            <w:iCs/>
            <w:noProof/>
          </w:rPr>
          <w:t>Confianza en un asistente de IA con fuentes</w:t>
        </w:r>
        <w:r>
          <w:rPr>
            <w:noProof/>
            <w:webHidden/>
          </w:rPr>
          <w:tab/>
        </w:r>
        <w:r>
          <w:rPr>
            <w:noProof/>
            <w:webHidden/>
          </w:rPr>
          <w:fldChar w:fldCharType="begin"/>
        </w:r>
        <w:r>
          <w:rPr>
            <w:noProof/>
            <w:webHidden/>
          </w:rPr>
          <w:instrText xml:space="preserve"> PAGEREF _Toc233549837 \h </w:instrText>
        </w:r>
        <w:r>
          <w:rPr>
            <w:noProof/>
            <w:webHidden/>
          </w:rPr>
        </w:r>
        <w:r>
          <w:rPr>
            <w:noProof/>
            <w:webHidden/>
          </w:rPr>
          <w:fldChar w:fldCharType="separate"/>
        </w:r>
        <w:r>
          <w:rPr>
            <w:noProof/>
            <w:webHidden/>
          </w:rPr>
          <w:t>53</w:t>
        </w:r>
        <w:r>
          <w:rPr>
            <w:noProof/>
            <w:webHidden/>
          </w:rPr>
          <w:fldChar w:fldCharType="end"/>
        </w:r>
      </w:hyperlink>
    </w:p>
    <w:p w14:paraId="7E89DFEA" w14:textId="5AE1395C"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8" w:history="1">
        <w:r w:rsidRPr="00B860E0">
          <w:rPr>
            <w:rStyle w:val="Hipervnculo"/>
            <w:noProof/>
          </w:rPr>
          <w:t>Tabla VI</w:t>
        </w:r>
        <w:r w:rsidRPr="00B860E0">
          <w:rPr>
            <w:rStyle w:val="Hipervnculo"/>
            <w:noProof/>
          </w:rPr>
          <w:noBreakHyphen/>
          <w:t xml:space="preserve">17 </w:t>
        </w:r>
        <w:r w:rsidRPr="00B860E0">
          <w:rPr>
            <w:rStyle w:val="Hipervnculo"/>
            <w:i/>
            <w:iCs/>
            <w:noProof/>
          </w:rPr>
          <w:t>Interés sobre los tipos de información de promesa política</w:t>
        </w:r>
        <w:r>
          <w:rPr>
            <w:noProof/>
            <w:webHidden/>
          </w:rPr>
          <w:tab/>
        </w:r>
        <w:r>
          <w:rPr>
            <w:noProof/>
            <w:webHidden/>
          </w:rPr>
          <w:fldChar w:fldCharType="begin"/>
        </w:r>
        <w:r>
          <w:rPr>
            <w:noProof/>
            <w:webHidden/>
          </w:rPr>
          <w:instrText xml:space="preserve"> PAGEREF _Toc233549838 \h </w:instrText>
        </w:r>
        <w:r>
          <w:rPr>
            <w:noProof/>
            <w:webHidden/>
          </w:rPr>
        </w:r>
        <w:r>
          <w:rPr>
            <w:noProof/>
            <w:webHidden/>
          </w:rPr>
          <w:fldChar w:fldCharType="separate"/>
        </w:r>
        <w:r>
          <w:rPr>
            <w:noProof/>
            <w:webHidden/>
          </w:rPr>
          <w:t>54</w:t>
        </w:r>
        <w:r>
          <w:rPr>
            <w:noProof/>
            <w:webHidden/>
          </w:rPr>
          <w:fldChar w:fldCharType="end"/>
        </w:r>
      </w:hyperlink>
    </w:p>
    <w:p w14:paraId="0A600F1E" w14:textId="11878C84"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39" w:history="1">
        <w:r w:rsidRPr="00B860E0">
          <w:rPr>
            <w:rStyle w:val="Hipervnculo"/>
            <w:noProof/>
          </w:rPr>
          <w:t>Tabla VI</w:t>
        </w:r>
        <w:r w:rsidRPr="00B860E0">
          <w:rPr>
            <w:rStyle w:val="Hipervnculo"/>
            <w:noProof/>
          </w:rPr>
          <w:noBreakHyphen/>
          <w:t xml:space="preserve">18 </w:t>
        </w:r>
        <w:r w:rsidRPr="00B860E0">
          <w:rPr>
            <w:rStyle w:val="Hipervnculo"/>
            <w:i/>
            <w:iCs/>
            <w:noProof/>
          </w:rPr>
          <w:t>Probabilidad de recomendar la plataforma</w:t>
        </w:r>
        <w:r>
          <w:rPr>
            <w:noProof/>
            <w:webHidden/>
          </w:rPr>
          <w:tab/>
        </w:r>
        <w:r>
          <w:rPr>
            <w:noProof/>
            <w:webHidden/>
          </w:rPr>
          <w:fldChar w:fldCharType="begin"/>
        </w:r>
        <w:r>
          <w:rPr>
            <w:noProof/>
            <w:webHidden/>
          </w:rPr>
          <w:instrText xml:space="preserve"> PAGEREF _Toc233549839 \h </w:instrText>
        </w:r>
        <w:r>
          <w:rPr>
            <w:noProof/>
            <w:webHidden/>
          </w:rPr>
        </w:r>
        <w:r>
          <w:rPr>
            <w:noProof/>
            <w:webHidden/>
          </w:rPr>
          <w:fldChar w:fldCharType="separate"/>
        </w:r>
        <w:r>
          <w:rPr>
            <w:noProof/>
            <w:webHidden/>
          </w:rPr>
          <w:t>55</w:t>
        </w:r>
        <w:r>
          <w:rPr>
            <w:noProof/>
            <w:webHidden/>
          </w:rPr>
          <w:fldChar w:fldCharType="end"/>
        </w:r>
      </w:hyperlink>
    </w:p>
    <w:p w14:paraId="5E1BF8E5" w14:textId="2230B629"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Pr>
          <w:rFonts w:cs="Times New Roman"/>
        </w:rPr>
        <w:lastRenderedPageBreak/>
        <w:t xml:space="preserve">ÍNDICE DE FIGURAS </w:t>
      </w:r>
    </w:p>
    <w:p w14:paraId="4CCB4C04" w14:textId="5915A254" w:rsidR="00E31286"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"Figura" </w:instrText>
      </w:r>
      <w:r>
        <w:fldChar w:fldCharType="separate"/>
      </w:r>
      <w:hyperlink w:anchor="_Toc233549840" w:history="1">
        <w:r w:rsidR="00E31286" w:rsidRPr="00B32378">
          <w:rPr>
            <w:rStyle w:val="Hipervnculo"/>
            <w:noProof/>
          </w:rPr>
          <w:t>Figura IV</w:t>
        </w:r>
        <w:r w:rsidR="00E31286" w:rsidRPr="00B32378">
          <w:rPr>
            <w:rStyle w:val="Hipervnculo"/>
            <w:noProof/>
          </w:rPr>
          <w:noBreakHyphen/>
          <w:t xml:space="preserve">1 </w:t>
        </w:r>
        <w:r w:rsidR="00E31286" w:rsidRPr="00B32378">
          <w:rPr>
            <w:rStyle w:val="Hipervnculo"/>
            <w:i/>
            <w:iCs/>
            <w:noProof/>
          </w:rPr>
          <w:t>Confianza en instituciones y apoyo a la democracia en América Latina (2024)</w:t>
        </w:r>
        <w:r w:rsidR="00E31286">
          <w:rPr>
            <w:noProof/>
            <w:webHidden/>
          </w:rPr>
          <w:tab/>
        </w:r>
        <w:r w:rsidR="00E31286">
          <w:rPr>
            <w:noProof/>
            <w:webHidden/>
          </w:rPr>
          <w:fldChar w:fldCharType="begin"/>
        </w:r>
        <w:r w:rsidR="00E31286">
          <w:rPr>
            <w:noProof/>
            <w:webHidden/>
          </w:rPr>
          <w:instrText xml:space="preserve"> PAGEREF _Toc233549840 \h </w:instrText>
        </w:r>
        <w:r w:rsidR="00E31286">
          <w:rPr>
            <w:noProof/>
            <w:webHidden/>
          </w:rPr>
        </w:r>
        <w:r w:rsidR="00E31286">
          <w:rPr>
            <w:noProof/>
            <w:webHidden/>
          </w:rPr>
          <w:fldChar w:fldCharType="separate"/>
        </w:r>
        <w:r w:rsidR="00E31286">
          <w:rPr>
            <w:noProof/>
            <w:webHidden/>
          </w:rPr>
          <w:t>12</w:t>
        </w:r>
        <w:r w:rsidR="00E31286">
          <w:rPr>
            <w:noProof/>
            <w:webHidden/>
          </w:rPr>
          <w:fldChar w:fldCharType="end"/>
        </w:r>
      </w:hyperlink>
    </w:p>
    <w:p w14:paraId="2E3011D7" w14:textId="0465C186"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1" w:history="1">
        <w:r w:rsidRPr="00B32378">
          <w:rPr>
            <w:rStyle w:val="Hipervnculo"/>
            <w:noProof/>
          </w:rPr>
          <w:t>Figura IV</w:t>
        </w:r>
        <w:r w:rsidRPr="00B32378">
          <w:rPr>
            <w:rStyle w:val="Hipervnculo"/>
            <w:noProof/>
          </w:rPr>
          <w:noBreakHyphen/>
          <w:t xml:space="preserve">2 </w:t>
        </w:r>
        <w:r w:rsidRPr="00B32378">
          <w:rPr>
            <w:rStyle w:val="Hipervnculo"/>
            <w:i/>
            <w:iCs/>
            <w:noProof/>
          </w:rPr>
          <w:t>Índice de Percepción de la Corrupción 2024 en Centroamérica</w:t>
        </w:r>
        <w:r>
          <w:rPr>
            <w:noProof/>
            <w:webHidden/>
          </w:rPr>
          <w:tab/>
        </w:r>
        <w:r>
          <w:rPr>
            <w:noProof/>
            <w:webHidden/>
          </w:rPr>
          <w:fldChar w:fldCharType="begin"/>
        </w:r>
        <w:r>
          <w:rPr>
            <w:noProof/>
            <w:webHidden/>
          </w:rPr>
          <w:instrText xml:space="preserve"> PAGEREF _Toc233549841 \h </w:instrText>
        </w:r>
        <w:r>
          <w:rPr>
            <w:noProof/>
            <w:webHidden/>
          </w:rPr>
        </w:r>
        <w:r>
          <w:rPr>
            <w:noProof/>
            <w:webHidden/>
          </w:rPr>
          <w:fldChar w:fldCharType="separate"/>
        </w:r>
        <w:r>
          <w:rPr>
            <w:noProof/>
            <w:webHidden/>
          </w:rPr>
          <w:t>20</w:t>
        </w:r>
        <w:r>
          <w:rPr>
            <w:noProof/>
            <w:webHidden/>
          </w:rPr>
          <w:fldChar w:fldCharType="end"/>
        </w:r>
      </w:hyperlink>
    </w:p>
    <w:p w14:paraId="05293D86" w14:textId="682F28A1"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2" w:history="1">
        <w:r w:rsidRPr="00B32378">
          <w:rPr>
            <w:rStyle w:val="Hipervnculo"/>
            <w:noProof/>
          </w:rPr>
          <w:t>Figura IV</w:t>
        </w:r>
        <w:r w:rsidRPr="00B32378">
          <w:rPr>
            <w:rStyle w:val="Hipervnculo"/>
            <w:noProof/>
          </w:rPr>
          <w:noBreakHyphen/>
          <w:t xml:space="preserve">3 </w:t>
        </w:r>
        <w:r w:rsidRPr="00B32378">
          <w:rPr>
            <w:rStyle w:val="Hipervnculo"/>
            <w:i/>
            <w:iCs/>
            <w:noProof/>
          </w:rPr>
          <w:t>Modelo entidad-relación conceptual</w:t>
        </w:r>
        <w:r>
          <w:rPr>
            <w:noProof/>
            <w:webHidden/>
          </w:rPr>
          <w:tab/>
        </w:r>
        <w:r>
          <w:rPr>
            <w:noProof/>
            <w:webHidden/>
          </w:rPr>
          <w:fldChar w:fldCharType="begin"/>
        </w:r>
        <w:r>
          <w:rPr>
            <w:noProof/>
            <w:webHidden/>
          </w:rPr>
          <w:instrText xml:space="preserve"> PAGEREF _Toc233549842 \h </w:instrText>
        </w:r>
        <w:r>
          <w:rPr>
            <w:noProof/>
            <w:webHidden/>
          </w:rPr>
        </w:r>
        <w:r>
          <w:rPr>
            <w:noProof/>
            <w:webHidden/>
          </w:rPr>
          <w:fldChar w:fldCharType="separate"/>
        </w:r>
        <w:r>
          <w:rPr>
            <w:noProof/>
            <w:webHidden/>
          </w:rPr>
          <w:t>23</w:t>
        </w:r>
        <w:r>
          <w:rPr>
            <w:noProof/>
            <w:webHidden/>
          </w:rPr>
          <w:fldChar w:fldCharType="end"/>
        </w:r>
      </w:hyperlink>
    </w:p>
    <w:p w14:paraId="1A29FE0C" w14:textId="6D857BE8"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3" w:history="1">
        <w:r w:rsidRPr="00B32378">
          <w:rPr>
            <w:rStyle w:val="Hipervnculo"/>
            <w:noProof/>
          </w:rPr>
          <w:t>Figura V</w:t>
        </w:r>
        <w:r w:rsidRPr="00B32378">
          <w:rPr>
            <w:rStyle w:val="Hipervnculo"/>
            <w:noProof/>
          </w:rPr>
          <w:noBreakHyphen/>
          <w:t xml:space="preserve">1 </w:t>
        </w:r>
        <w:r w:rsidRPr="00B32378">
          <w:rPr>
            <w:rStyle w:val="Hipervnculo"/>
            <w:i/>
            <w:iCs/>
            <w:noProof/>
          </w:rPr>
          <w:t>Cronograma del trabajo realizado</w:t>
        </w:r>
        <w:r>
          <w:rPr>
            <w:noProof/>
            <w:webHidden/>
          </w:rPr>
          <w:tab/>
        </w:r>
        <w:r>
          <w:rPr>
            <w:noProof/>
            <w:webHidden/>
          </w:rPr>
          <w:fldChar w:fldCharType="begin"/>
        </w:r>
        <w:r>
          <w:rPr>
            <w:noProof/>
            <w:webHidden/>
          </w:rPr>
          <w:instrText xml:space="preserve"> PAGEREF _Toc233549843 \h </w:instrText>
        </w:r>
        <w:r>
          <w:rPr>
            <w:noProof/>
            <w:webHidden/>
          </w:rPr>
        </w:r>
        <w:r>
          <w:rPr>
            <w:noProof/>
            <w:webHidden/>
          </w:rPr>
          <w:fldChar w:fldCharType="separate"/>
        </w:r>
        <w:r>
          <w:rPr>
            <w:noProof/>
            <w:webHidden/>
          </w:rPr>
          <w:t>37</w:t>
        </w:r>
        <w:r>
          <w:rPr>
            <w:noProof/>
            <w:webHidden/>
          </w:rPr>
          <w:fldChar w:fldCharType="end"/>
        </w:r>
      </w:hyperlink>
    </w:p>
    <w:p w14:paraId="5803C6F5" w14:textId="5C882355"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4" w:history="1">
        <w:r w:rsidRPr="00B32378">
          <w:rPr>
            <w:rStyle w:val="Hipervnculo"/>
            <w:noProof/>
          </w:rPr>
          <w:t>Figura VI</w:t>
        </w:r>
        <w:r w:rsidRPr="00B32378">
          <w:rPr>
            <w:rStyle w:val="Hipervnculo"/>
            <w:noProof/>
          </w:rPr>
          <w:noBreakHyphen/>
          <w:t xml:space="preserve">1 </w:t>
        </w:r>
        <w:r w:rsidRPr="00B32378">
          <w:rPr>
            <w:rStyle w:val="Hipervnculo"/>
            <w:i/>
            <w:iCs/>
            <w:noProof/>
          </w:rPr>
          <w:t>Porcentaje según los rangos de edad</w:t>
        </w:r>
        <w:r>
          <w:rPr>
            <w:noProof/>
            <w:webHidden/>
          </w:rPr>
          <w:tab/>
        </w:r>
        <w:r>
          <w:rPr>
            <w:noProof/>
            <w:webHidden/>
          </w:rPr>
          <w:fldChar w:fldCharType="begin"/>
        </w:r>
        <w:r>
          <w:rPr>
            <w:noProof/>
            <w:webHidden/>
          </w:rPr>
          <w:instrText xml:space="preserve"> PAGEREF _Toc233549844 \h </w:instrText>
        </w:r>
        <w:r>
          <w:rPr>
            <w:noProof/>
            <w:webHidden/>
          </w:rPr>
        </w:r>
        <w:r>
          <w:rPr>
            <w:noProof/>
            <w:webHidden/>
          </w:rPr>
          <w:fldChar w:fldCharType="separate"/>
        </w:r>
        <w:r>
          <w:rPr>
            <w:noProof/>
            <w:webHidden/>
          </w:rPr>
          <w:t>38</w:t>
        </w:r>
        <w:r>
          <w:rPr>
            <w:noProof/>
            <w:webHidden/>
          </w:rPr>
          <w:fldChar w:fldCharType="end"/>
        </w:r>
      </w:hyperlink>
    </w:p>
    <w:p w14:paraId="23F4927A" w14:textId="092412F9"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5" w:history="1">
        <w:r w:rsidRPr="00B32378">
          <w:rPr>
            <w:rStyle w:val="Hipervnculo"/>
            <w:noProof/>
          </w:rPr>
          <w:t>Figura VI</w:t>
        </w:r>
        <w:r w:rsidRPr="00B32378">
          <w:rPr>
            <w:rStyle w:val="Hipervnculo"/>
            <w:noProof/>
          </w:rPr>
          <w:noBreakHyphen/>
          <w:t xml:space="preserve">2 </w:t>
        </w:r>
        <w:r w:rsidRPr="00B32378">
          <w:rPr>
            <w:rStyle w:val="Hipervnculo"/>
            <w:i/>
            <w:iCs/>
            <w:noProof/>
          </w:rPr>
          <w:t>Porcentaje graficado de estudiantes universitarios encuestados</w:t>
        </w:r>
        <w:r>
          <w:rPr>
            <w:noProof/>
            <w:webHidden/>
          </w:rPr>
          <w:tab/>
        </w:r>
        <w:r>
          <w:rPr>
            <w:noProof/>
            <w:webHidden/>
          </w:rPr>
          <w:fldChar w:fldCharType="begin"/>
        </w:r>
        <w:r>
          <w:rPr>
            <w:noProof/>
            <w:webHidden/>
          </w:rPr>
          <w:instrText xml:space="preserve"> PAGEREF _Toc233549845 \h </w:instrText>
        </w:r>
        <w:r>
          <w:rPr>
            <w:noProof/>
            <w:webHidden/>
          </w:rPr>
        </w:r>
        <w:r>
          <w:rPr>
            <w:noProof/>
            <w:webHidden/>
          </w:rPr>
          <w:fldChar w:fldCharType="separate"/>
        </w:r>
        <w:r>
          <w:rPr>
            <w:noProof/>
            <w:webHidden/>
          </w:rPr>
          <w:t>39</w:t>
        </w:r>
        <w:r>
          <w:rPr>
            <w:noProof/>
            <w:webHidden/>
          </w:rPr>
          <w:fldChar w:fldCharType="end"/>
        </w:r>
      </w:hyperlink>
    </w:p>
    <w:p w14:paraId="78A41441" w14:textId="236472C7"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6" w:history="1">
        <w:r w:rsidRPr="00B32378">
          <w:rPr>
            <w:rStyle w:val="Hipervnculo"/>
            <w:noProof/>
          </w:rPr>
          <w:t>Figura VI</w:t>
        </w:r>
        <w:r w:rsidRPr="00B32378">
          <w:rPr>
            <w:rStyle w:val="Hipervnculo"/>
            <w:noProof/>
          </w:rPr>
          <w:noBreakHyphen/>
          <w:t xml:space="preserve">3 </w:t>
        </w:r>
        <w:r w:rsidRPr="00B32378">
          <w:rPr>
            <w:rStyle w:val="Hipervnculo"/>
            <w:i/>
            <w:iCs/>
            <w:noProof/>
          </w:rPr>
          <w:t>Resultado en graficas del porcentaje de interesados en votar las próximas elecciones</w:t>
        </w:r>
        <w:r>
          <w:rPr>
            <w:noProof/>
            <w:webHidden/>
          </w:rPr>
          <w:tab/>
        </w:r>
        <w:r>
          <w:rPr>
            <w:noProof/>
            <w:webHidden/>
          </w:rPr>
          <w:fldChar w:fldCharType="begin"/>
        </w:r>
        <w:r>
          <w:rPr>
            <w:noProof/>
            <w:webHidden/>
          </w:rPr>
          <w:instrText xml:space="preserve"> PAGEREF _Toc233549846 \h </w:instrText>
        </w:r>
        <w:r>
          <w:rPr>
            <w:noProof/>
            <w:webHidden/>
          </w:rPr>
        </w:r>
        <w:r>
          <w:rPr>
            <w:noProof/>
            <w:webHidden/>
          </w:rPr>
          <w:fldChar w:fldCharType="separate"/>
        </w:r>
        <w:r>
          <w:rPr>
            <w:noProof/>
            <w:webHidden/>
          </w:rPr>
          <w:t>40</w:t>
        </w:r>
        <w:r>
          <w:rPr>
            <w:noProof/>
            <w:webHidden/>
          </w:rPr>
          <w:fldChar w:fldCharType="end"/>
        </w:r>
      </w:hyperlink>
    </w:p>
    <w:p w14:paraId="49A9FBD2" w14:textId="4B3F54C5"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7" w:history="1">
        <w:r w:rsidRPr="00B32378">
          <w:rPr>
            <w:rStyle w:val="Hipervnculo"/>
            <w:noProof/>
          </w:rPr>
          <w:t>Figura VI</w:t>
        </w:r>
        <w:r w:rsidRPr="00B32378">
          <w:rPr>
            <w:rStyle w:val="Hipervnculo"/>
            <w:noProof/>
          </w:rPr>
          <w:noBreakHyphen/>
          <w:t xml:space="preserve">4 </w:t>
        </w:r>
        <w:r w:rsidRPr="00B32378">
          <w:rPr>
            <w:rStyle w:val="Hipervnculo"/>
            <w:i/>
            <w:iCs/>
            <w:noProof/>
          </w:rPr>
          <w:t>Frecuencia de consumo de información política de manera gráfica</w:t>
        </w:r>
        <w:r>
          <w:rPr>
            <w:noProof/>
            <w:webHidden/>
          </w:rPr>
          <w:tab/>
        </w:r>
        <w:r>
          <w:rPr>
            <w:noProof/>
            <w:webHidden/>
          </w:rPr>
          <w:fldChar w:fldCharType="begin"/>
        </w:r>
        <w:r>
          <w:rPr>
            <w:noProof/>
            <w:webHidden/>
          </w:rPr>
          <w:instrText xml:space="preserve"> PAGEREF _Toc233549847 \h </w:instrText>
        </w:r>
        <w:r>
          <w:rPr>
            <w:noProof/>
            <w:webHidden/>
          </w:rPr>
        </w:r>
        <w:r>
          <w:rPr>
            <w:noProof/>
            <w:webHidden/>
          </w:rPr>
          <w:fldChar w:fldCharType="separate"/>
        </w:r>
        <w:r>
          <w:rPr>
            <w:noProof/>
            <w:webHidden/>
          </w:rPr>
          <w:t>41</w:t>
        </w:r>
        <w:r>
          <w:rPr>
            <w:noProof/>
            <w:webHidden/>
          </w:rPr>
          <w:fldChar w:fldCharType="end"/>
        </w:r>
      </w:hyperlink>
    </w:p>
    <w:p w14:paraId="192E8B05" w14:textId="463DD41B"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8" w:history="1">
        <w:r w:rsidRPr="00B32378">
          <w:rPr>
            <w:rStyle w:val="Hipervnculo"/>
            <w:noProof/>
          </w:rPr>
          <w:t>Figura VI</w:t>
        </w:r>
        <w:r w:rsidRPr="00B32378">
          <w:rPr>
            <w:rStyle w:val="Hipervnculo"/>
            <w:noProof/>
          </w:rPr>
          <w:noBreakHyphen/>
          <w:t xml:space="preserve">5 </w:t>
        </w:r>
        <w:r w:rsidRPr="00B32378">
          <w:rPr>
            <w:rStyle w:val="Hipervnculo"/>
            <w:i/>
            <w:iCs/>
            <w:noProof/>
          </w:rPr>
          <w:t>Conocimiento de dónde buscar información confiable</w:t>
        </w:r>
        <w:r>
          <w:rPr>
            <w:noProof/>
            <w:webHidden/>
          </w:rPr>
          <w:tab/>
        </w:r>
        <w:r>
          <w:rPr>
            <w:noProof/>
            <w:webHidden/>
          </w:rPr>
          <w:fldChar w:fldCharType="begin"/>
        </w:r>
        <w:r>
          <w:rPr>
            <w:noProof/>
            <w:webHidden/>
          </w:rPr>
          <w:instrText xml:space="preserve"> PAGEREF _Toc233549848 \h </w:instrText>
        </w:r>
        <w:r>
          <w:rPr>
            <w:noProof/>
            <w:webHidden/>
          </w:rPr>
        </w:r>
        <w:r>
          <w:rPr>
            <w:noProof/>
            <w:webHidden/>
          </w:rPr>
          <w:fldChar w:fldCharType="separate"/>
        </w:r>
        <w:r>
          <w:rPr>
            <w:noProof/>
            <w:webHidden/>
          </w:rPr>
          <w:t>42</w:t>
        </w:r>
        <w:r>
          <w:rPr>
            <w:noProof/>
            <w:webHidden/>
          </w:rPr>
          <w:fldChar w:fldCharType="end"/>
        </w:r>
      </w:hyperlink>
    </w:p>
    <w:p w14:paraId="29980F97" w14:textId="6C9AFCDA"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49" w:history="1">
        <w:r w:rsidRPr="00B32378">
          <w:rPr>
            <w:rStyle w:val="Hipervnculo"/>
            <w:noProof/>
          </w:rPr>
          <w:t>Figura VI</w:t>
        </w:r>
        <w:r w:rsidRPr="00B32378">
          <w:rPr>
            <w:rStyle w:val="Hipervnculo"/>
            <w:noProof/>
          </w:rPr>
          <w:noBreakHyphen/>
          <w:t xml:space="preserve">6 </w:t>
        </w:r>
        <w:r w:rsidRPr="00B32378">
          <w:rPr>
            <w:rStyle w:val="Hipervnculo"/>
            <w:i/>
            <w:iCs/>
            <w:noProof/>
          </w:rPr>
          <w:t>Porcentaje del conocimiento de la organización de información actual de los candidatos políticos</w:t>
        </w:r>
        <w:r>
          <w:rPr>
            <w:noProof/>
            <w:webHidden/>
          </w:rPr>
          <w:tab/>
        </w:r>
        <w:r>
          <w:rPr>
            <w:noProof/>
            <w:webHidden/>
          </w:rPr>
          <w:fldChar w:fldCharType="begin"/>
        </w:r>
        <w:r>
          <w:rPr>
            <w:noProof/>
            <w:webHidden/>
          </w:rPr>
          <w:instrText xml:space="preserve"> PAGEREF _Toc233549849 \h </w:instrText>
        </w:r>
        <w:r>
          <w:rPr>
            <w:noProof/>
            <w:webHidden/>
          </w:rPr>
        </w:r>
        <w:r>
          <w:rPr>
            <w:noProof/>
            <w:webHidden/>
          </w:rPr>
          <w:fldChar w:fldCharType="separate"/>
        </w:r>
        <w:r>
          <w:rPr>
            <w:noProof/>
            <w:webHidden/>
          </w:rPr>
          <w:t>43</w:t>
        </w:r>
        <w:r>
          <w:rPr>
            <w:noProof/>
            <w:webHidden/>
          </w:rPr>
          <w:fldChar w:fldCharType="end"/>
        </w:r>
      </w:hyperlink>
    </w:p>
    <w:p w14:paraId="499AE65A" w14:textId="73BAC4E0"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0" w:history="1">
        <w:r w:rsidRPr="00B32378">
          <w:rPr>
            <w:rStyle w:val="Hipervnculo"/>
            <w:noProof/>
          </w:rPr>
          <w:t>Figura VI</w:t>
        </w:r>
        <w:r w:rsidRPr="00B32378">
          <w:rPr>
            <w:rStyle w:val="Hipervnculo"/>
            <w:noProof/>
          </w:rPr>
          <w:noBreakHyphen/>
          <w:t xml:space="preserve">7 </w:t>
        </w:r>
        <w:r w:rsidRPr="00B32378">
          <w:rPr>
            <w:rStyle w:val="Hipervnculo"/>
            <w:i/>
            <w:iCs/>
            <w:noProof/>
          </w:rPr>
          <w:t>Porcentaje de la dificultad para verificar el cumplimiento de las promesas políticas</w:t>
        </w:r>
        <w:r>
          <w:rPr>
            <w:noProof/>
            <w:webHidden/>
          </w:rPr>
          <w:tab/>
        </w:r>
        <w:r>
          <w:rPr>
            <w:noProof/>
            <w:webHidden/>
          </w:rPr>
          <w:fldChar w:fldCharType="begin"/>
        </w:r>
        <w:r>
          <w:rPr>
            <w:noProof/>
            <w:webHidden/>
          </w:rPr>
          <w:instrText xml:space="preserve"> PAGEREF _Toc233549850 \h </w:instrText>
        </w:r>
        <w:r>
          <w:rPr>
            <w:noProof/>
            <w:webHidden/>
          </w:rPr>
        </w:r>
        <w:r>
          <w:rPr>
            <w:noProof/>
            <w:webHidden/>
          </w:rPr>
          <w:fldChar w:fldCharType="separate"/>
        </w:r>
        <w:r>
          <w:rPr>
            <w:noProof/>
            <w:webHidden/>
          </w:rPr>
          <w:t>44</w:t>
        </w:r>
        <w:r>
          <w:rPr>
            <w:noProof/>
            <w:webHidden/>
          </w:rPr>
          <w:fldChar w:fldCharType="end"/>
        </w:r>
      </w:hyperlink>
    </w:p>
    <w:p w14:paraId="5683E402" w14:textId="5CBB60AD"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1" w:history="1">
        <w:r w:rsidRPr="00B32378">
          <w:rPr>
            <w:rStyle w:val="Hipervnculo"/>
            <w:noProof/>
          </w:rPr>
          <w:t>Figura VI</w:t>
        </w:r>
        <w:r w:rsidRPr="00B32378">
          <w:rPr>
            <w:rStyle w:val="Hipervnculo"/>
            <w:noProof/>
          </w:rPr>
          <w:noBreakHyphen/>
          <w:t xml:space="preserve">8 </w:t>
        </w:r>
        <w:r w:rsidRPr="00B32378">
          <w:rPr>
            <w:rStyle w:val="Hipervnculo"/>
            <w:i/>
            <w:iCs/>
            <w:noProof/>
          </w:rPr>
          <w:t>Dispersión de la información según los encuestados</w:t>
        </w:r>
        <w:r>
          <w:rPr>
            <w:noProof/>
            <w:webHidden/>
          </w:rPr>
          <w:tab/>
        </w:r>
        <w:r>
          <w:rPr>
            <w:noProof/>
            <w:webHidden/>
          </w:rPr>
          <w:fldChar w:fldCharType="begin"/>
        </w:r>
        <w:r>
          <w:rPr>
            <w:noProof/>
            <w:webHidden/>
          </w:rPr>
          <w:instrText xml:space="preserve"> PAGEREF _Toc233549851 \h </w:instrText>
        </w:r>
        <w:r>
          <w:rPr>
            <w:noProof/>
            <w:webHidden/>
          </w:rPr>
        </w:r>
        <w:r>
          <w:rPr>
            <w:noProof/>
            <w:webHidden/>
          </w:rPr>
          <w:fldChar w:fldCharType="separate"/>
        </w:r>
        <w:r>
          <w:rPr>
            <w:noProof/>
            <w:webHidden/>
          </w:rPr>
          <w:t>45</w:t>
        </w:r>
        <w:r>
          <w:rPr>
            <w:noProof/>
            <w:webHidden/>
          </w:rPr>
          <w:fldChar w:fldCharType="end"/>
        </w:r>
      </w:hyperlink>
    </w:p>
    <w:p w14:paraId="1CCF0E59" w14:textId="7EF2DBDB"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2" w:history="1">
        <w:r w:rsidRPr="00B32378">
          <w:rPr>
            <w:rStyle w:val="Hipervnculo"/>
            <w:noProof/>
          </w:rPr>
          <w:t>Figura VI</w:t>
        </w:r>
        <w:r w:rsidRPr="00B32378">
          <w:rPr>
            <w:rStyle w:val="Hipervnculo"/>
            <w:noProof/>
          </w:rPr>
          <w:noBreakHyphen/>
          <w:t xml:space="preserve">9 </w:t>
        </w:r>
        <w:r w:rsidRPr="00B32378">
          <w:rPr>
            <w:rStyle w:val="Hipervnculo"/>
            <w:i/>
            <w:iCs/>
            <w:noProof/>
          </w:rPr>
          <w:t>Resultado gráfico sobre el conocimiento del historial de cumplimiento de al menos un candidato</w:t>
        </w:r>
        <w:r>
          <w:rPr>
            <w:noProof/>
            <w:webHidden/>
          </w:rPr>
          <w:tab/>
        </w:r>
        <w:r>
          <w:rPr>
            <w:noProof/>
            <w:webHidden/>
          </w:rPr>
          <w:fldChar w:fldCharType="begin"/>
        </w:r>
        <w:r>
          <w:rPr>
            <w:noProof/>
            <w:webHidden/>
          </w:rPr>
          <w:instrText xml:space="preserve"> PAGEREF _Toc233549852 \h </w:instrText>
        </w:r>
        <w:r>
          <w:rPr>
            <w:noProof/>
            <w:webHidden/>
          </w:rPr>
        </w:r>
        <w:r>
          <w:rPr>
            <w:noProof/>
            <w:webHidden/>
          </w:rPr>
          <w:fldChar w:fldCharType="separate"/>
        </w:r>
        <w:r>
          <w:rPr>
            <w:noProof/>
            <w:webHidden/>
          </w:rPr>
          <w:t>46</w:t>
        </w:r>
        <w:r>
          <w:rPr>
            <w:noProof/>
            <w:webHidden/>
          </w:rPr>
          <w:fldChar w:fldCharType="end"/>
        </w:r>
      </w:hyperlink>
    </w:p>
    <w:p w14:paraId="4E663C34" w14:textId="247712EB"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3" w:history="1">
        <w:r w:rsidRPr="00B32378">
          <w:rPr>
            <w:rStyle w:val="Hipervnculo"/>
            <w:noProof/>
          </w:rPr>
          <w:t>Figura VI</w:t>
        </w:r>
        <w:r w:rsidRPr="00B32378">
          <w:rPr>
            <w:rStyle w:val="Hipervnculo"/>
            <w:noProof/>
          </w:rPr>
          <w:noBreakHyphen/>
          <w:t xml:space="preserve">10 </w:t>
        </w:r>
        <w:r w:rsidRPr="00B32378">
          <w:rPr>
            <w:rStyle w:val="Hipervnculo"/>
            <w:i/>
            <w:iCs/>
            <w:noProof/>
          </w:rPr>
          <w:t>Porcentaje gráfico sobre el conocimiento de mecanismos institucionales</w:t>
        </w:r>
        <w:r>
          <w:rPr>
            <w:noProof/>
            <w:webHidden/>
          </w:rPr>
          <w:tab/>
        </w:r>
        <w:r>
          <w:rPr>
            <w:noProof/>
            <w:webHidden/>
          </w:rPr>
          <w:fldChar w:fldCharType="begin"/>
        </w:r>
        <w:r>
          <w:rPr>
            <w:noProof/>
            <w:webHidden/>
          </w:rPr>
          <w:instrText xml:space="preserve"> PAGEREF _Toc233549853 \h </w:instrText>
        </w:r>
        <w:r>
          <w:rPr>
            <w:noProof/>
            <w:webHidden/>
          </w:rPr>
        </w:r>
        <w:r>
          <w:rPr>
            <w:noProof/>
            <w:webHidden/>
          </w:rPr>
          <w:fldChar w:fldCharType="separate"/>
        </w:r>
        <w:r>
          <w:rPr>
            <w:noProof/>
            <w:webHidden/>
          </w:rPr>
          <w:t>47</w:t>
        </w:r>
        <w:r>
          <w:rPr>
            <w:noProof/>
            <w:webHidden/>
          </w:rPr>
          <w:fldChar w:fldCharType="end"/>
        </w:r>
      </w:hyperlink>
    </w:p>
    <w:p w14:paraId="432088DB" w14:textId="15AD1A3B"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4" w:history="1">
        <w:r w:rsidRPr="00B32378">
          <w:rPr>
            <w:rStyle w:val="Hipervnculo"/>
            <w:noProof/>
          </w:rPr>
          <w:t>Figura VI</w:t>
        </w:r>
        <w:r w:rsidRPr="00B32378">
          <w:rPr>
            <w:rStyle w:val="Hipervnculo"/>
            <w:noProof/>
          </w:rPr>
          <w:noBreakHyphen/>
          <w:t xml:space="preserve">11 </w:t>
        </w:r>
        <w:r w:rsidRPr="00B32378">
          <w:rPr>
            <w:rStyle w:val="Hipervnculo"/>
            <w:i/>
            <w:iCs/>
            <w:noProof/>
          </w:rPr>
          <w:t>Gráfica sobre la capacidad de recordar una promesa específica</w:t>
        </w:r>
        <w:r>
          <w:rPr>
            <w:noProof/>
            <w:webHidden/>
          </w:rPr>
          <w:tab/>
        </w:r>
        <w:r>
          <w:rPr>
            <w:noProof/>
            <w:webHidden/>
          </w:rPr>
          <w:fldChar w:fldCharType="begin"/>
        </w:r>
        <w:r>
          <w:rPr>
            <w:noProof/>
            <w:webHidden/>
          </w:rPr>
          <w:instrText xml:space="preserve"> PAGEREF _Toc233549854 \h </w:instrText>
        </w:r>
        <w:r>
          <w:rPr>
            <w:noProof/>
            <w:webHidden/>
          </w:rPr>
        </w:r>
        <w:r>
          <w:rPr>
            <w:noProof/>
            <w:webHidden/>
          </w:rPr>
          <w:fldChar w:fldCharType="separate"/>
        </w:r>
        <w:r>
          <w:rPr>
            <w:noProof/>
            <w:webHidden/>
          </w:rPr>
          <w:t>48</w:t>
        </w:r>
        <w:r>
          <w:rPr>
            <w:noProof/>
            <w:webHidden/>
          </w:rPr>
          <w:fldChar w:fldCharType="end"/>
        </w:r>
      </w:hyperlink>
    </w:p>
    <w:p w14:paraId="522F1DF6" w14:textId="5F0CC09D"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5" w:history="1">
        <w:r w:rsidRPr="00B32378">
          <w:rPr>
            <w:rStyle w:val="Hipervnculo"/>
            <w:noProof/>
          </w:rPr>
          <w:t>Figura VI</w:t>
        </w:r>
        <w:r w:rsidRPr="00B32378">
          <w:rPr>
            <w:rStyle w:val="Hipervnculo"/>
            <w:noProof/>
          </w:rPr>
          <w:noBreakHyphen/>
          <w:t xml:space="preserve">12 </w:t>
        </w:r>
        <w:r w:rsidRPr="00B32378">
          <w:rPr>
            <w:rStyle w:val="Hipervnculo"/>
            <w:i/>
            <w:iCs/>
            <w:noProof/>
          </w:rPr>
          <w:t>Resultados gráficos de opiniones sobre el uso de datos verificables al votar</w:t>
        </w:r>
        <w:r>
          <w:rPr>
            <w:noProof/>
            <w:webHidden/>
          </w:rPr>
          <w:tab/>
        </w:r>
        <w:r>
          <w:rPr>
            <w:noProof/>
            <w:webHidden/>
          </w:rPr>
          <w:fldChar w:fldCharType="begin"/>
        </w:r>
        <w:r>
          <w:rPr>
            <w:noProof/>
            <w:webHidden/>
          </w:rPr>
          <w:instrText xml:space="preserve"> PAGEREF _Toc233549855 \h </w:instrText>
        </w:r>
        <w:r>
          <w:rPr>
            <w:noProof/>
            <w:webHidden/>
          </w:rPr>
        </w:r>
        <w:r>
          <w:rPr>
            <w:noProof/>
            <w:webHidden/>
          </w:rPr>
          <w:fldChar w:fldCharType="separate"/>
        </w:r>
        <w:r>
          <w:rPr>
            <w:noProof/>
            <w:webHidden/>
          </w:rPr>
          <w:t>49</w:t>
        </w:r>
        <w:r>
          <w:rPr>
            <w:noProof/>
            <w:webHidden/>
          </w:rPr>
          <w:fldChar w:fldCharType="end"/>
        </w:r>
      </w:hyperlink>
    </w:p>
    <w:p w14:paraId="749D4F7D" w14:textId="28766267"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6" w:history="1">
        <w:r w:rsidRPr="00B32378">
          <w:rPr>
            <w:rStyle w:val="Hipervnculo"/>
            <w:noProof/>
          </w:rPr>
          <w:t>Figura VI</w:t>
        </w:r>
        <w:r w:rsidRPr="00B32378">
          <w:rPr>
            <w:rStyle w:val="Hipervnculo"/>
            <w:noProof/>
          </w:rPr>
          <w:noBreakHyphen/>
          <w:t xml:space="preserve">13 </w:t>
        </w:r>
        <w:r w:rsidRPr="00B32378">
          <w:rPr>
            <w:rStyle w:val="Hipervnculo"/>
            <w:i/>
            <w:iCs/>
            <w:noProof/>
          </w:rPr>
          <w:t>Resultados gráficos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_Toc233549856 \h </w:instrText>
        </w:r>
        <w:r>
          <w:rPr>
            <w:noProof/>
            <w:webHidden/>
          </w:rPr>
        </w:r>
        <w:r>
          <w:rPr>
            <w:noProof/>
            <w:webHidden/>
          </w:rPr>
          <w:fldChar w:fldCharType="separate"/>
        </w:r>
        <w:r>
          <w:rPr>
            <w:noProof/>
            <w:webHidden/>
          </w:rPr>
          <w:t>50</w:t>
        </w:r>
        <w:r>
          <w:rPr>
            <w:noProof/>
            <w:webHidden/>
          </w:rPr>
          <w:fldChar w:fldCharType="end"/>
        </w:r>
      </w:hyperlink>
    </w:p>
    <w:p w14:paraId="51FF688B" w14:textId="6D5870FD"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7" w:history="1">
        <w:r w:rsidRPr="00B32378">
          <w:rPr>
            <w:rStyle w:val="Hipervnculo"/>
            <w:noProof/>
          </w:rPr>
          <w:t>Figura VI</w:t>
        </w:r>
        <w:r w:rsidRPr="00B32378">
          <w:rPr>
            <w:rStyle w:val="Hipervnculo"/>
            <w:noProof/>
          </w:rPr>
          <w:noBreakHyphen/>
          <w:t xml:space="preserve">14 </w:t>
        </w:r>
        <w:r w:rsidRPr="00B32378">
          <w:rPr>
            <w:rStyle w:val="Hipervnculo"/>
            <w:i/>
            <w:iCs/>
            <w:noProof/>
          </w:rPr>
          <w:t>Grafica sobre la disposición a usar una plataforma como herramienta de apoyo antes de elegir un candidato</w:t>
        </w:r>
        <w:r>
          <w:rPr>
            <w:noProof/>
            <w:webHidden/>
          </w:rPr>
          <w:tab/>
        </w:r>
        <w:r>
          <w:rPr>
            <w:noProof/>
            <w:webHidden/>
          </w:rPr>
          <w:fldChar w:fldCharType="begin"/>
        </w:r>
        <w:r>
          <w:rPr>
            <w:noProof/>
            <w:webHidden/>
          </w:rPr>
          <w:instrText xml:space="preserve"> PAGEREF _Toc233549857 \h </w:instrText>
        </w:r>
        <w:r>
          <w:rPr>
            <w:noProof/>
            <w:webHidden/>
          </w:rPr>
        </w:r>
        <w:r>
          <w:rPr>
            <w:noProof/>
            <w:webHidden/>
          </w:rPr>
          <w:fldChar w:fldCharType="separate"/>
        </w:r>
        <w:r>
          <w:rPr>
            <w:noProof/>
            <w:webHidden/>
          </w:rPr>
          <w:t>51</w:t>
        </w:r>
        <w:r>
          <w:rPr>
            <w:noProof/>
            <w:webHidden/>
          </w:rPr>
          <w:fldChar w:fldCharType="end"/>
        </w:r>
      </w:hyperlink>
    </w:p>
    <w:p w14:paraId="4E5A792F" w14:textId="3BAC32EA"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8" w:history="1">
        <w:r w:rsidRPr="00B32378">
          <w:rPr>
            <w:rStyle w:val="Hipervnculo"/>
            <w:noProof/>
          </w:rPr>
          <w:t>Figura VI</w:t>
        </w:r>
        <w:r w:rsidRPr="00B32378">
          <w:rPr>
            <w:rStyle w:val="Hipervnculo"/>
            <w:noProof/>
          </w:rPr>
          <w:noBreakHyphen/>
          <w:t xml:space="preserve">15 </w:t>
        </w:r>
        <w:r w:rsidRPr="00B32378">
          <w:rPr>
            <w:rStyle w:val="Hipervnculo"/>
            <w:i/>
            <w:iCs/>
            <w:noProof/>
          </w:rPr>
          <w:t>Resultados gráfico sobre el interés en hacer consultas en lenguaje natural a una plataforma</w:t>
        </w:r>
        <w:r>
          <w:rPr>
            <w:noProof/>
            <w:webHidden/>
          </w:rPr>
          <w:tab/>
        </w:r>
        <w:r>
          <w:rPr>
            <w:noProof/>
            <w:webHidden/>
          </w:rPr>
          <w:fldChar w:fldCharType="begin"/>
        </w:r>
        <w:r>
          <w:rPr>
            <w:noProof/>
            <w:webHidden/>
          </w:rPr>
          <w:instrText xml:space="preserve"> PAGEREF _Toc233549858 \h </w:instrText>
        </w:r>
        <w:r>
          <w:rPr>
            <w:noProof/>
            <w:webHidden/>
          </w:rPr>
        </w:r>
        <w:r>
          <w:rPr>
            <w:noProof/>
            <w:webHidden/>
          </w:rPr>
          <w:fldChar w:fldCharType="separate"/>
        </w:r>
        <w:r>
          <w:rPr>
            <w:noProof/>
            <w:webHidden/>
          </w:rPr>
          <w:t>52</w:t>
        </w:r>
        <w:r>
          <w:rPr>
            <w:noProof/>
            <w:webHidden/>
          </w:rPr>
          <w:fldChar w:fldCharType="end"/>
        </w:r>
      </w:hyperlink>
    </w:p>
    <w:p w14:paraId="7FE7CDFF" w14:textId="5E274044"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59" w:history="1">
        <w:r w:rsidRPr="00B32378">
          <w:rPr>
            <w:rStyle w:val="Hipervnculo"/>
            <w:noProof/>
          </w:rPr>
          <w:t>Figura VI</w:t>
        </w:r>
        <w:r w:rsidRPr="00B32378">
          <w:rPr>
            <w:rStyle w:val="Hipervnculo"/>
            <w:noProof/>
          </w:rPr>
          <w:noBreakHyphen/>
          <w:t xml:space="preserve">16 </w:t>
        </w:r>
        <w:r w:rsidRPr="00B32378">
          <w:rPr>
            <w:rStyle w:val="Hipervnculo"/>
            <w:i/>
            <w:iCs/>
            <w:noProof/>
          </w:rPr>
          <w:t>Gráfica sobre confianza en un asistente de IA con fuentes</w:t>
        </w:r>
        <w:r>
          <w:rPr>
            <w:noProof/>
            <w:webHidden/>
          </w:rPr>
          <w:tab/>
        </w:r>
        <w:r>
          <w:rPr>
            <w:noProof/>
            <w:webHidden/>
          </w:rPr>
          <w:fldChar w:fldCharType="begin"/>
        </w:r>
        <w:r>
          <w:rPr>
            <w:noProof/>
            <w:webHidden/>
          </w:rPr>
          <w:instrText xml:space="preserve"> PAGEREF _Toc233549859 \h </w:instrText>
        </w:r>
        <w:r>
          <w:rPr>
            <w:noProof/>
            <w:webHidden/>
          </w:rPr>
        </w:r>
        <w:r>
          <w:rPr>
            <w:noProof/>
            <w:webHidden/>
          </w:rPr>
          <w:fldChar w:fldCharType="separate"/>
        </w:r>
        <w:r>
          <w:rPr>
            <w:noProof/>
            <w:webHidden/>
          </w:rPr>
          <w:t>53</w:t>
        </w:r>
        <w:r>
          <w:rPr>
            <w:noProof/>
            <w:webHidden/>
          </w:rPr>
          <w:fldChar w:fldCharType="end"/>
        </w:r>
      </w:hyperlink>
    </w:p>
    <w:p w14:paraId="7AD6AC3D" w14:textId="0718B0A2"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60" w:history="1">
        <w:r w:rsidRPr="00B32378">
          <w:rPr>
            <w:rStyle w:val="Hipervnculo"/>
            <w:noProof/>
          </w:rPr>
          <w:t>Figura VI</w:t>
        </w:r>
        <w:r w:rsidRPr="00B32378">
          <w:rPr>
            <w:rStyle w:val="Hipervnculo"/>
            <w:noProof/>
          </w:rPr>
          <w:noBreakHyphen/>
          <w:t xml:space="preserve">17 </w:t>
        </w:r>
        <w:r w:rsidRPr="00B32378">
          <w:rPr>
            <w:rStyle w:val="Hipervnculo"/>
            <w:i/>
            <w:iCs/>
            <w:noProof/>
          </w:rPr>
          <w:t>Porcentaje de interés sobre los tipos de información de promesa política</w:t>
        </w:r>
        <w:r>
          <w:rPr>
            <w:noProof/>
            <w:webHidden/>
          </w:rPr>
          <w:tab/>
        </w:r>
        <w:r>
          <w:rPr>
            <w:noProof/>
            <w:webHidden/>
          </w:rPr>
          <w:fldChar w:fldCharType="begin"/>
        </w:r>
        <w:r>
          <w:rPr>
            <w:noProof/>
            <w:webHidden/>
          </w:rPr>
          <w:instrText xml:space="preserve"> PAGEREF _Toc233549860 \h </w:instrText>
        </w:r>
        <w:r>
          <w:rPr>
            <w:noProof/>
            <w:webHidden/>
          </w:rPr>
        </w:r>
        <w:r>
          <w:rPr>
            <w:noProof/>
            <w:webHidden/>
          </w:rPr>
          <w:fldChar w:fldCharType="separate"/>
        </w:r>
        <w:r>
          <w:rPr>
            <w:noProof/>
            <w:webHidden/>
          </w:rPr>
          <w:t>54</w:t>
        </w:r>
        <w:r>
          <w:rPr>
            <w:noProof/>
            <w:webHidden/>
          </w:rPr>
          <w:fldChar w:fldCharType="end"/>
        </w:r>
      </w:hyperlink>
    </w:p>
    <w:p w14:paraId="189AA310" w14:textId="137A4D39" w:rsidR="00E31286" w:rsidRDefault="00E31286">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549861" w:history="1">
        <w:r w:rsidRPr="00B32378">
          <w:rPr>
            <w:rStyle w:val="Hipervnculo"/>
            <w:noProof/>
          </w:rPr>
          <w:t>Figura VI</w:t>
        </w:r>
        <w:r w:rsidRPr="00B32378">
          <w:rPr>
            <w:rStyle w:val="Hipervnculo"/>
            <w:noProof/>
          </w:rPr>
          <w:noBreakHyphen/>
          <w:t xml:space="preserve">18 </w:t>
        </w:r>
        <w:r w:rsidRPr="00B32378">
          <w:rPr>
            <w:rStyle w:val="Hipervnculo"/>
            <w:i/>
            <w:iCs/>
            <w:noProof/>
          </w:rPr>
          <w:t>Gráfica sobre la probabilidad de recomendar la plataforma</w:t>
        </w:r>
        <w:r>
          <w:rPr>
            <w:noProof/>
            <w:webHidden/>
          </w:rPr>
          <w:tab/>
        </w:r>
        <w:r>
          <w:rPr>
            <w:noProof/>
            <w:webHidden/>
          </w:rPr>
          <w:fldChar w:fldCharType="begin"/>
        </w:r>
        <w:r>
          <w:rPr>
            <w:noProof/>
            <w:webHidden/>
          </w:rPr>
          <w:instrText xml:space="preserve"> PAGEREF _Toc233549861 \h </w:instrText>
        </w:r>
        <w:r>
          <w:rPr>
            <w:noProof/>
            <w:webHidden/>
          </w:rPr>
        </w:r>
        <w:r>
          <w:rPr>
            <w:noProof/>
            <w:webHidden/>
          </w:rPr>
          <w:fldChar w:fldCharType="separate"/>
        </w:r>
        <w:r>
          <w:rPr>
            <w:noProof/>
            <w:webHidden/>
          </w:rPr>
          <w:t>55</w:t>
        </w:r>
        <w:r>
          <w:rPr>
            <w:noProof/>
            <w:webHidden/>
          </w:rPr>
          <w:fldChar w:fldCharType="end"/>
        </w:r>
      </w:hyperlink>
    </w:p>
    <w:p w14:paraId="4E13A456" w14:textId="7F6E5CDF"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4639C7E5" w:rsidR="00A21599" w:rsidRPr="0068069D" w:rsidRDefault="00A21599" w:rsidP="0068069D">
      <w:pPr>
        <w:pStyle w:val="Portadas"/>
      </w:pPr>
      <w:r w:rsidRPr="0068069D">
        <w:lastRenderedPageBreak/>
        <w:t>G</w:t>
      </w:r>
      <w:r w:rsidR="0068069D">
        <w:t>LOSARIO</w:t>
      </w:r>
    </w:p>
    <w:p w14:paraId="134C36F8" w14:textId="77777777" w:rsidR="00CB46F6" w:rsidRPr="00CB46F6" w:rsidRDefault="00CB46F6" w:rsidP="00CB46F6">
      <w:pPr>
        <w:rPr>
          <w:lang w:val="es-HN"/>
        </w:rPr>
      </w:pPr>
    </w:p>
    <w:p w14:paraId="6DE58D23"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API (Interfaz de Programación de Aplicaciones). </w:t>
      </w:r>
      <w:r>
        <w:rPr>
          <w:rFonts w:cs="Times New Roman"/>
          <w:szCs w:val="24"/>
          <w:lang w:val="es-HN"/>
        </w:rPr>
        <w:t>Conjunto de reglas y definiciones que permite que dos aplicaciones o sistemas informáticos se comuniquen e intercambien datos entre sí.</w:t>
      </w:r>
    </w:p>
    <w:p w14:paraId="70DDEC66"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Base de datos. </w:t>
      </w:r>
      <w:r>
        <w:rPr>
          <w:rFonts w:cs="Times New Roman"/>
          <w:szCs w:val="24"/>
          <w:lang w:val="es-HN"/>
        </w:rPr>
        <w:t>Colección organizada de información estructurada que se almacena de forma electrónica para facilitar su consulta, actualización y gestión.</w:t>
      </w:r>
    </w:p>
    <w:p w14:paraId="0CC2F800"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Categorización. </w:t>
      </w:r>
      <w:r>
        <w:rPr>
          <w:rFonts w:cs="Times New Roman"/>
          <w:szCs w:val="24"/>
          <w:lang w:val="es-HN"/>
        </w:rPr>
        <w:t>Proceso de clasificar elementos de información en grupos o clases según características comunes, con el fin de organizar y facilitar su análisis.</w:t>
      </w:r>
    </w:p>
    <w:p w14:paraId="2EB0BD8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Encuesta. </w:t>
      </w:r>
      <w:r>
        <w:rPr>
          <w:rFonts w:cs="Times New Roman"/>
          <w:szCs w:val="24"/>
          <w:lang w:val="es-HN"/>
        </w:rPr>
        <w:t>Técnica de recopilación de datos que consiste en aplicar un conjunto de preguntas estandarizadas a una muestra de personas para obtener información sobre un tema determinado.</w:t>
      </w:r>
    </w:p>
    <w:p w14:paraId="4D64310C"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Enfoque cuantitativo. </w:t>
      </w:r>
      <w:r>
        <w:rPr>
          <w:rFonts w:cs="Times New Roman"/>
          <w:szCs w:val="24"/>
          <w:lang w:val="es-HN"/>
        </w:rPr>
        <w:t>Método de investigación que recolecta y analiza datos numéricos para medir variables y comprobar hipótesis mediante procedimientos estadísticos.</w:t>
      </w:r>
    </w:p>
    <w:p w14:paraId="17BA7201"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Escala de Likert. </w:t>
      </w:r>
      <w:r>
        <w:rPr>
          <w:rFonts w:cs="Times New Roman"/>
          <w:szCs w:val="24"/>
          <w:lang w:val="es-HN"/>
        </w:rPr>
        <w:t>Escala de medición que registra el grado de acuerdo o desacuerdo de una persona ante una afirmación, generalmente con cinco niveles de respuesta ordenados.</w:t>
      </w:r>
    </w:p>
    <w:p w14:paraId="66B43F4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Estadística descriptiva. </w:t>
      </w:r>
      <w:r>
        <w:rPr>
          <w:rFonts w:cs="Times New Roman"/>
          <w:szCs w:val="24"/>
          <w:lang w:val="es-HN"/>
        </w:rPr>
        <w:t>Rama de la estadística que organiza, resume y presenta los datos mediante tablas, gráficos y medidas como la media, la frecuencia y el porcentaje.</w:t>
      </w:r>
    </w:p>
    <w:p w14:paraId="2BEC08A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lastRenderedPageBreak/>
        <w:t xml:space="preserve">Hipótesis. </w:t>
      </w:r>
      <w:r>
        <w:rPr>
          <w:rFonts w:cs="Times New Roman"/>
          <w:szCs w:val="24"/>
          <w:lang w:val="es-HN"/>
        </w:rPr>
        <w:t>Suposición o respuesta tentativa a un problema de investigación que se somete a comprobación a partir de los datos obtenidos.</w:t>
      </w:r>
    </w:p>
    <w:p w14:paraId="1915505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Indicador. </w:t>
      </w:r>
      <w:r>
        <w:rPr>
          <w:rFonts w:cs="Times New Roman"/>
          <w:szCs w:val="24"/>
          <w:lang w:val="es-HN"/>
        </w:rPr>
        <w:t>Medida cuantitativa o cualitativa que permite evaluar el estado, el avance o el cumplimiento de un fenómeno o de un objetivo determinado.</w:t>
      </w:r>
    </w:p>
    <w:p w14:paraId="61B86A6E"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Interfaz de usuario. </w:t>
      </w:r>
      <w:r>
        <w:rPr>
          <w:rFonts w:cs="Times New Roman"/>
          <w:szCs w:val="24"/>
          <w:lang w:val="es-HN"/>
        </w:rPr>
        <w:t>Conjunto de elementos visuales y de interacción a través de los cuales una persona se comunica con un sistema o una aplicación informática.</w:t>
      </w:r>
    </w:p>
    <w:p w14:paraId="7AD7E0B7"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Muestra. </w:t>
      </w:r>
      <w:r>
        <w:rPr>
          <w:rFonts w:cs="Times New Roman"/>
          <w:szCs w:val="24"/>
          <w:lang w:val="es-HN"/>
        </w:rPr>
        <w:t>Subconjunto representativo de una población que se selecciona para estudiarlo y a partir del cual se obtienen conclusiones.</w:t>
      </w:r>
    </w:p>
    <w:p w14:paraId="46D4B5C1"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Muestreo por conveniencia. </w:t>
      </w:r>
      <w:r>
        <w:rPr>
          <w:rFonts w:cs="Times New Roman"/>
          <w:szCs w:val="24"/>
          <w:lang w:val="es-HN"/>
        </w:rPr>
        <w:t>Técnica de selección no probabilística en la que se eligen los participantes según su disponibilidad y facilidad de acceso para el investigador.</w:t>
      </w:r>
    </w:p>
    <w:p w14:paraId="694D8EE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Plataforma web. </w:t>
      </w:r>
      <w:r>
        <w:rPr>
          <w:rFonts w:cs="Times New Roman"/>
          <w:szCs w:val="24"/>
          <w:lang w:val="es-HN"/>
        </w:rPr>
        <w:t>Sistema informático accesible a través de un navegador de internet que ofrece servicios, información o herramientas a sus usuarios.</w:t>
      </w:r>
    </w:p>
    <w:p w14:paraId="5F6FC29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Población. </w:t>
      </w:r>
      <w:r>
        <w:rPr>
          <w:rFonts w:cs="Times New Roman"/>
          <w:szCs w:val="24"/>
          <w:lang w:val="es-HN"/>
        </w:rPr>
        <w:t>Conjunto total de individuos, objetos o elementos que comparten características comunes y sobre los cuales se desea investigar.</w:t>
      </w:r>
    </w:p>
    <w:p w14:paraId="5D897EDC"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Promesa política. </w:t>
      </w:r>
      <w:r>
        <w:rPr>
          <w:rFonts w:cs="Times New Roman"/>
          <w:szCs w:val="24"/>
          <w:lang w:val="es-HN"/>
        </w:rPr>
        <w:t>Compromiso público expresado por un candidato o funcionario durante una campaña o gestión, mediante el cual se obliga a realizar una acción determinada.</w:t>
      </w:r>
    </w:p>
    <w:p w14:paraId="7ED4B3DB"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Rendición de cuentas. </w:t>
      </w:r>
      <w:r>
        <w:rPr>
          <w:rFonts w:cs="Times New Roman"/>
          <w:szCs w:val="24"/>
          <w:lang w:val="es-HN"/>
        </w:rPr>
        <w:t>Obligación de los funcionarios e instituciones públicas de informar y justificar sus decisiones y el uso de los recursos ante la ciudadanía.</w:t>
      </w:r>
    </w:p>
    <w:p w14:paraId="4104D504"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lastRenderedPageBreak/>
        <w:t xml:space="preserve">Sistema de gestión de bases de datos (SGBD). </w:t>
      </w:r>
      <w:r>
        <w:rPr>
          <w:rFonts w:cs="Times New Roman"/>
          <w:szCs w:val="24"/>
          <w:lang w:val="es-HN"/>
        </w:rPr>
        <w:t>Software que permite crear, administrar y consultar bases de datos, controlando el almacenamiento y el acceso a la información.</w:t>
      </w:r>
    </w:p>
    <w:p w14:paraId="716CC90D"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Tablero de control (dashboard). </w:t>
      </w:r>
      <w:r>
        <w:rPr>
          <w:rFonts w:cs="Times New Roman"/>
          <w:szCs w:val="24"/>
          <w:lang w:val="es-HN"/>
        </w:rPr>
        <w:t>Interfaz visual que presenta de forma resumida los indicadores y datos más relevantes para facilitar su seguimiento y la toma de decisiones.</w:t>
      </w:r>
    </w:p>
    <w:p w14:paraId="7569E650"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Taxonomía. </w:t>
      </w:r>
      <w:r>
        <w:rPr>
          <w:rFonts w:cs="Times New Roman"/>
          <w:szCs w:val="24"/>
          <w:lang w:val="es-HN"/>
        </w:rPr>
        <w:t>Sistema de clasificación que organiza conceptos o elementos en categorías jerárquicas según sus relaciones y características.</w:t>
      </w:r>
    </w:p>
    <w:p w14:paraId="7AB58F28"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Transparencia. </w:t>
      </w:r>
      <w:r>
        <w:rPr>
          <w:rFonts w:cs="Times New Roman"/>
          <w:szCs w:val="24"/>
          <w:lang w:val="es-HN"/>
        </w:rPr>
        <w:t>Principio que garantiza el acceso de la ciudadanía a la información pública de manera clara, oportuna y veraz.</w:t>
      </w:r>
    </w:p>
    <w:p w14:paraId="2241FABA"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Variable. </w:t>
      </w:r>
      <w:r>
        <w:rPr>
          <w:rFonts w:cs="Times New Roman"/>
          <w:szCs w:val="24"/>
          <w:lang w:val="es-HN"/>
        </w:rPr>
        <w:t>Característica o propiedad que puede adoptar distintos valores y que es objeto de medición y análisis en una investigación.</w:t>
      </w:r>
    </w:p>
    <w:p w14:paraId="583C7B86" w14:textId="77777777" w:rsidR="00A21599" w:rsidRPr="00901CAC" w:rsidRDefault="00E52E32" w:rsidP="00E52E32">
      <w:pPr>
        <w:spacing w:line="480" w:lineRule="auto"/>
        <w:ind w:left="720" w:hanging="720"/>
        <w:rPr>
          <w:rFonts w:cs="Times New Roman"/>
          <w:szCs w:val="24"/>
          <w:lang w:val="es-HN"/>
        </w:rPr>
      </w:pPr>
      <w:r>
        <w:rPr>
          <w:rFonts w:cs="Times New Roman"/>
          <w:b/>
          <w:bCs/>
          <w:szCs w:val="24"/>
          <w:lang w:val="es-HN"/>
        </w:rPr>
        <w:t xml:space="preserve">Visualización de datos. </w:t>
      </w:r>
      <w:r>
        <w:rPr>
          <w:rFonts w:cs="Times New Roman"/>
          <w:szCs w:val="24"/>
          <w:lang w:val="es-HN"/>
        </w:rPr>
        <w:t>Representación gráfica de la información que facilita la comprensión de patrones, tendencias y relaciones dentro de un conjunto de datos.</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549716"/>
      <w:r>
        <w:lastRenderedPageBreak/>
        <w:t>INTRODUCCIÓN</w:t>
      </w:r>
      <w:bookmarkEnd w:id="1"/>
      <w:bookmarkEnd w:id="2"/>
    </w:p>
    <w:p w14:paraId="40D0B4A1" w14:textId="77777777" w:rsidR="00CB46F6" w:rsidRPr="00CB46F6" w:rsidRDefault="00CB46F6" w:rsidP="00CB46F6"/>
    <w:p w14:paraId="21AE520B" w14:textId="77777777" w:rsidR="00A21599" w:rsidRPr="00901CAC" w:rsidRDefault="006D234C" w:rsidP="00AE6320">
      <w:pPr>
        <w:spacing w:after="0" w:line="480" w:lineRule="auto"/>
        <w:ind w:firstLine="720"/>
        <w:jc w:val="both"/>
        <w:rPr>
          <w:rFonts w:cs="Times New Roman"/>
          <w:color w:val="00B050"/>
          <w:lang w:val="es-HN"/>
        </w:rPr>
      </w:pPr>
      <w:r>
        <w:t>La forma en que la ciudadanía se relaciona con sus representantes políticos depende, en gran medida, de la información de la que dispone. Cada proceso electoral está acompañado de un gran número de promesas, anuncios y compromisos que se formulan en discursos, debates, entrevistas, redes sociales y planes de gobierno. Estos compromisos son la base sobre la cual muchas personas deciden su voto, pero una vez pasada la campaña recordar lo que se prometió, comparar a unos candidatos con otros y verificar qué se cumplió se vuelve una tarea difícil para la persona común.</w:t>
      </w:r>
    </w:p>
    <w:p w14:paraId="7FC10532" w14:textId="77777777" w:rsidR="00A21599" w:rsidRPr="00901CAC" w:rsidRDefault="006D234C" w:rsidP="00AE6320">
      <w:pPr>
        <w:spacing w:after="0" w:line="480" w:lineRule="auto"/>
        <w:ind w:firstLine="720"/>
        <w:jc w:val="both"/>
        <w:rPr>
          <w:rFonts w:cs="Times New Roman"/>
          <w:color w:val="00B050"/>
          <w:lang w:val="es-HN"/>
        </w:rPr>
      </w:pPr>
      <w:r>
        <w:t>El seguimiento ciudadano de las promesas políticas en Honduras es, precisamente, el tema que da origen a este proyecto. Dar seguimiento a los compromisos asumidos por candidatos y funcionarios es una de las maneras más directas en que la población ejerce su papel dentro de la democracia, ya que se relaciona con valores fundamentales como la transparencia, la rendición de cuentas y la participación informada. Estos principios solo cobran sentido cuando las personas pueden acceder a información clara, comparable y confiable sobre lo que se prometió y lo que efectivamente se realizó.</w:t>
      </w:r>
    </w:p>
    <w:p w14:paraId="2AF143C1" w14:textId="77777777" w:rsidR="00A21599" w:rsidRPr="00901CAC" w:rsidRDefault="006D234C" w:rsidP="00AE6320">
      <w:pPr>
        <w:spacing w:after="0" w:line="480" w:lineRule="auto"/>
        <w:ind w:firstLine="720"/>
        <w:jc w:val="both"/>
        <w:rPr>
          <w:rFonts w:cs="Times New Roman"/>
          <w:color w:val="00B050"/>
          <w:lang w:val="es-HN"/>
        </w:rPr>
      </w:pPr>
      <w:r>
        <w:t xml:space="preserve">El problema surge porque esa información, aunque existe, se encuentra dispersa en numerosas fuentes y sin un orden común que permita consultarla con facilidad. Quien desea formar un juicio razonado debe invertir un esfuerzo considerable en localizar, ordenar y contrastar los datos por su cuenta, lo que desalienta la consulta informada y favorece que las decisiones se tomen con base en percepciones aisladas más que en evidencia. Esta dificultad afecta la calidad de las </w:t>
      </w:r>
      <w:r>
        <w:lastRenderedPageBreak/>
        <w:t>decisiones electorales y debilita la capacidad de la ciudadanía para exigir el cumplimiento de los compromisos.</w:t>
      </w:r>
    </w:p>
    <w:p w14:paraId="04C10EDF" w14:textId="6AE92823" w:rsidR="004C053F" w:rsidRDefault="006D234C" w:rsidP="00AE6320">
      <w:pPr>
        <w:spacing w:after="0" w:line="480" w:lineRule="auto"/>
        <w:ind w:firstLine="720"/>
        <w:jc w:val="both"/>
      </w:pPr>
      <w:r>
        <w:t>Frente a esta realidad, el proyecto se propone facilitar que la ciudadanía pueda dar seguimiento al cumplimiento de las promesas y a la trayectoria de gestión de los candidatos y funcionarios políticos en Honduras, de modo que cuente con elementos objetivos para decidir su voto con base en evidencia y no en impresiones. El propósito de fondo no es emitir un juicio sobre quién cumple mejor, sino ordenar la evidencia disponible para que cada persona pondere los aspectos que considere de mayor importancia, como la educación, la seguridad, la salud, la infraestructura o la transparencia, y forme su propio criterio. Con ello, el proyecto busca aportar al fortalecimiento de la transparencia y la participación ciudadana informada en el país.</w:t>
      </w:r>
    </w:p>
    <w:p w14:paraId="378E2366" w14:textId="7EB71D70" w:rsidR="00A21599" w:rsidRPr="004C053F" w:rsidRDefault="004C053F" w:rsidP="004C053F">
      <w:pPr>
        <w:spacing w:after="200" w:line="276" w:lineRule="auto"/>
      </w:pPr>
      <w:r>
        <w:br w:type="page"/>
      </w:r>
    </w:p>
    <w:p w14:paraId="62F0CAC2" w14:textId="3766E9E5" w:rsidR="00A21599" w:rsidRPr="00A64F70" w:rsidRDefault="00A64F70" w:rsidP="00A64F70">
      <w:pPr>
        <w:pStyle w:val="Ttulo1"/>
        <w:rPr>
          <w:rFonts w:cs="Times New Roman"/>
          <w:lang w:val="es-HN"/>
        </w:rPr>
      </w:pPr>
      <w:bookmarkStart w:id="3" w:name="_Toc46498473"/>
      <w:bookmarkStart w:id="4" w:name="_Toc233549717"/>
      <w:r>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549718"/>
      <w:r>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Pr>
          <w:lang w:val="es-HN"/>
        </w:rPr>
        <w:t>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549719"/>
      <w:r>
        <w:rPr>
          <w:rFonts w:cs="Times New Roman"/>
          <w:lang w:val="es-HN"/>
        </w:rPr>
        <w:t>Enunciado / Definición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549720"/>
      <w:r>
        <w:rPr>
          <w:rFonts w:cs="Times New Roman"/>
          <w:lang w:val="es-HN"/>
        </w:rPr>
        <w:lastRenderedPageBreak/>
        <w:t>Preguntas de Investigación</w:t>
      </w:r>
      <w:bookmarkEnd w:id="9"/>
      <w:bookmarkEnd w:id="10"/>
    </w:p>
    <w:p w14:paraId="38011DBA" w14:textId="77777777" w:rsidR="007B724D" w:rsidRDefault="007B724D" w:rsidP="007B724D">
      <w:pPr>
        <w:pStyle w:val="Ttulo3"/>
        <w:rPr>
          <w:lang w:val="es-HN"/>
        </w:rPr>
      </w:pPr>
      <w:bookmarkStart w:id="11" w:name="_Toc233549721"/>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549722"/>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¿Cuál es el nivel de efectividad y precisión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549723"/>
      <w:r>
        <w:rPr>
          <w:rFonts w:cs="Times New Roman"/>
        </w:rPr>
        <w:lastRenderedPageBreak/>
        <w:t>Hipótesis</w:t>
      </w:r>
      <w:r>
        <w:rPr>
          <w:rFonts w:cs="Times New Roman"/>
          <w:lang w:val="es-HN"/>
        </w:rPr>
        <w:t xml:space="preserve"> y/o Variables de Investigación</w:t>
      </w:r>
      <w:bookmarkEnd w:id="13"/>
      <w:bookmarkEnd w:id="14"/>
    </w:p>
    <w:p w14:paraId="177266E4" w14:textId="77777777" w:rsidR="002727C4" w:rsidRDefault="00197E35" w:rsidP="002727C4">
      <w:pPr>
        <w:pStyle w:val="Ttulo3"/>
      </w:pPr>
      <w:bookmarkStart w:id="15" w:name="_Toc233549724"/>
      <w:r>
        <w:rPr>
          <w:rStyle w:val="Textoennegrita"/>
        </w:rPr>
        <w:t>Hipótesis:</w:t>
      </w:r>
      <w:bookmarkEnd w:id="15"/>
      <w:r>
        <w:t xml:space="preserve"> </w:t>
      </w:r>
    </w:p>
    <w:p w14:paraId="1AE20123" w14:textId="77777777" w:rsidR="00197E35" w:rsidRDefault="00396EF8" w:rsidP="00E439F6">
      <w:pPr>
        <w:pStyle w:val="font-claude-response-body"/>
        <w:spacing w:line="480" w:lineRule="auto"/>
        <w:ind w:firstLine="708"/>
        <w:jc w:val="both"/>
      </w:pPr>
      <w:r>
        <w:t>H</w:t>
      </w:r>
      <w:r>
        <w:rPr>
          <w:vertAlign w:val="subscript"/>
        </w:rPr>
        <w:t>1</w:t>
      </w:r>
      <w:r>
        <w:t>: La implementación de una plataforma web que integre y visualice estadísticamente las promesas, el cumplimiento y el historial de gestión de los actores políticos en Honduras 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549725"/>
      <w:r>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5A476D3B" w14:textId="458D4B59" w:rsidR="00F26D44" w:rsidRPr="00654BB5" w:rsidRDefault="00654BB5" w:rsidP="00A64F70">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750B41CB" w14:textId="77777777" w:rsidR="00473463" w:rsidRPr="00901CAC" w:rsidRDefault="00CD0E71" w:rsidP="00473463">
      <w:pPr>
        <w:pStyle w:val="Ttulo2"/>
        <w:rPr>
          <w:rFonts w:cs="Times New Roman"/>
          <w:lang w:val="es-HN"/>
        </w:rPr>
      </w:pPr>
      <w:bookmarkStart w:id="17" w:name="_Toc46498478"/>
      <w:bookmarkStart w:id="18" w:name="_Toc233549726"/>
      <w:r>
        <w:rPr>
          <w:rFonts w:cs="Times New Roman"/>
          <w:lang w:val="es-HN"/>
        </w:rPr>
        <w:t>Justificación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(planes de gobierno presentados ante el Consejo Nacional Electoral, discursos, comparecencias, entrevistas, debates, redes sociales y medios de comunicación)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seguimiento a las promesas políticas, cuáles son las limitaciones reales que enfrenta en el proceso, ni qué tipo de mejoras podrían facilitar el acceso efectivo a esa información. </w:t>
      </w:r>
    </w:p>
    <w:p w14:paraId="4CAE52B7" w14:textId="77777777" w:rsidR="00EE02DA" w:rsidRPr="006D53B9" w:rsidRDefault="006D53B9" w:rsidP="00AE25AD">
      <w:pPr>
        <w:spacing w:after="200" w:line="480" w:lineRule="auto"/>
        <w:ind w:firstLine="340"/>
        <w:jc w:val="both"/>
        <w:rPr>
          <w:rFonts w:cs="Times New Roman"/>
          <w:color w:val="auto"/>
          <w:lang w:val="es-HN"/>
        </w:rPr>
      </w:pPr>
      <w:r>
        <w:rPr>
          <w:rFonts w:cs="Times New Roman"/>
          <w:color w:val="auto"/>
          <w:lang w:val="es-HN"/>
        </w:rPr>
        <w:lastRenderedPageBreak/>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549727"/>
      <w:r>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549728"/>
      <w:r>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549729"/>
      <w:r>
        <w:rPr>
          <w:rFonts w:cs="Times New Roman"/>
          <w:lang w:val="es-HN"/>
        </w:rPr>
        <w:t>Objetivos Específicos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Analizar la forma en que se encuentra distribuida y accesible la información sobre promesas políticas en Honduras, identificando las principales fuentes, medios de difusión y barreras de acceso para la ciudadanía.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Evaluar el nivel de conocimiento, percepción e interés de la ciudadanía hondureña respecto al seguimiento y cumplimiento de las promesas políticas, mediante la aplicación de </w:t>
      </w:r>
      <w:r>
        <w:rPr>
          <w:color w:val="auto"/>
          <w:lang w:val="es-HN"/>
        </w:rPr>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Pr>
          <w:color w:val="auto"/>
          <w:lang w:val="es-HN"/>
        </w:rPr>
        <w:t>Integrar un componente de inteligencia artificial que facilite la consulta de información en lenguaje natural, la generación automatizada de resúmenes y la elaboración de reportes a partir de los datos almacenados en la plataforma.</w:t>
      </w:r>
    </w:p>
    <w:p w14:paraId="0B45AB9E" w14:textId="7BF4C95F" w:rsidR="00AE25AD" w:rsidRDefault="00AE25AD" w:rsidP="00DD508E">
      <w:pPr>
        <w:pStyle w:val="Prrafodelista"/>
        <w:numPr>
          <w:ilvl w:val="0"/>
          <w:numId w:val="42"/>
        </w:numPr>
        <w:spacing w:after="0" w:line="480" w:lineRule="auto"/>
        <w:jc w:val="both"/>
        <w:rPr>
          <w:color w:val="auto"/>
          <w:lang w:val="es-HN"/>
        </w:rPr>
      </w:pPr>
      <w:r>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661CCE75" w14:textId="77777777" w:rsidR="00A64F70" w:rsidRPr="00A0526C" w:rsidRDefault="00A64F70" w:rsidP="00A64F70">
      <w:pPr>
        <w:pStyle w:val="Prrafodelista"/>
        <w:spacing w:after="0" w:line="480" w:lineRule="auto"/>
        <w:jc w:val="both"/>
        <w:rPr>
          <w:color w:val="auto"/>
          <w:lang w:val="es-HN"/>
        </w:rPr>
      </w:pPr>
    </w:p>
    <w:p w14:paraId="0EA2A063" w14:textId="77777777" w:rsidR="00311735" w:rsidRPr="00EB431F" w:rsidRDefault="00CD0E71" w:rsidP="00311735">
      <w:pPr>
        <w:pStyle w:val="Ttulo1"/>
        <w:rPr>
          <w:rFonts w:cs="Times New Roman"/>
          <w:lang w:val="es-HN"/>
        </w:rPr>
      </w:pPr>
      <w:bookmarkStart w:id="26" w:name="_Toc233549730"/>
      <w:r>
        <w:rPr>
          <w:rFonts w:cs="Times New Roman"/>
          <w:lang w:val="es-HN"/>
        </w:rPr>
        <w:t>MARCO TEÓRICO</w:t>
      </w:r>
      <w:bookmarkEnd w:id="25"/>
      <w:bookmarkEnd w:id="26"/>
    </w:p>
    <w:p w14:paraId="0FEFB97A" w14:textId="77777777" w:rsidR="00EB431F" w:rsidRPr="00CE7DE8" w:rsidRDefault="00EB431F" w:rsidP="00AE25AD">
      <w:pPr>
        <w:spacing w:after="160" w:line="480" w:lineRule="auto"/>
        <w:ind w:firstLine="720"/>
        <w:jc w:val="both"/>
      </w:pPr>
      <w:r>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549731"/>
      <w:r>
        <w:t>Democracia, representación y participación ciudadana</w:t>
      </w:r>
      <w:bookmarkEnd w:id="27"/>
    </w:p>
    <w:p w14:paraId="37F6D81E" w14:textId="77777777" w:rsidR="00AE25AD" w:rsidRPr="00CE7DE8" w:rsidRDefault="00AE25AD" w:rsidP="00AE25AD">
      <w:pPr>
        <w:spacing w:after="0" w:line="480" w:lineRule="auto"/>
        <w:ind w:firstLine="720"/>
        <w:jc w:val="both"/>
      </w:pPr>
      <w:r>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w:t>
      </w:r>
      <w:r>
        <w:lastRenderedPageBreak/>
        <w:t>sostiene sobre dos dimensiones fundamentales, la inclusión o derecho de la ciudadanía a participar 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2FE5B1E6" w:rsidR="00DD508E" w:rsidRPr="00DD508E" w:rsidRDefault="00AE25AD" w:rsidP="00DD508E">
      <w:pPr>
        <w:spacing w:after="0" w:line="480" w:lineRule="auto"/>
        <w:ind w:firstLine="720"/>
        <w:jc w:val="both"/>
      </w:pPr>
      <w:r>
        <w:t xml:space="preserve">El funcionamiento de la democracia no depende únicamente de sus reglas e instituciones, sino también de las orientaciones, actitudes y valores de la ciudadanía hacia el sistema político, conjunto que </w:t>
      </w:r>
      <w:proofErr w:type="spellStart"/>
      <w:r>
        <w:t>Almond</w:t>
      </w:r>
      <w:proofErr w:type="spellEnd"/>
      <w:r>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IV-1 sintetiza estos tipos y su relación con el uso de la información pública.</w:t>
      </w:r>
    </w:p>
    <w:p w14:paraId="1FE3E9D3" w14:textId="1DCCA900" w:rsidR="00DD508E" w:rsidRPr="00DD508E" w:rsidRDefault="00DD508E" w:rsidP="00DD508E">
      <w:pPr>
        <w:pStyle w:val="Descripcin"/>
        <w:keepNext/>
        <w:jc w:val="center"/>
        <w:rPr>
          <w:b w:val="0"/>
          <w:bCs w:val="0"/>
          <w:i/>
          <w:iCs/>
          <w:color w:val="000000" w:themeColor="text1"/>
          <w:sz w:val="24"/>
          <w:szCs w:val="24"/>
        </w:rPr>
      </w:pPr>
      <w:bookmarkStart w:id="28" w:name="_Toc233549813"/>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w:t>
      </w:r>
      <w:proofErr w:type="spellStart"/>
      <w:r>
        <w:rPr>
          <w:sz w:val="20"/>
          <w:szCs w:val="20"/>
        </w:rPr>
        <w:t>Almond</w:t>
      </w:r>
      <w:proofErr w:type="spellEnd"/>
      <w:r>
        <w:rPr>
          <w:sz w:val="20"/>
          <w:szCs w:val="20"/>
        </w:rPr>
        <w:t xml:space="preserve"> y Verba (1963).</w:t>
      </w:r>
    </w:p>
    <w:p w14:paraId="25EAE4B1" w14:textId="77777777" w:rsidR="00AE25AD" w:rsidRPr="00CE7DE8" w:rsidRDefault="00AE25AD" w:rsidP="00AE25AD">
      <w:pPr>
        <w:spacing w:after="0" w:line="480" w:lineRule="auto"/>
        <w:ind w:firstLine="720"/>
        <w:jc w:val="both"/>
      </w:pPr>
      <w:r>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038F4A38" w:rsidR="00AE25AD" w:rsidRPr="00CE7DE8" w:rsidRDefault="00AE25AD" w:rsidP="00AE25AD">
      <w:pPr>
        <w:spacing w:after="0" w:line="480" w:lineRule="auto"/>
        <w:ind w:firstLine="720"/>
        <w:jc w:val="both"/>
      </w:pPr>
      <w:r>
        <w:lastRenderedPageBreak/>
        <w:t xml:space="preserve">Estos planteamientos se reflejan en los datos de la Corporación </w:t>
      </w:r>
      <w:proofErr w:type="spellStart"/>
      <w:r>
        <w:t>Latinobarómetro</w:t>
      </w:r>
      <w:proofErr w:type="spellEnd"/>
      <w:r>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IV.1 presenta estos indicadores.</w:t>
      </w:r>
    </w:p>
    <w:p w14:paraId="46A352E3" w14:textId="5F3684CA" w:rsidR="00DD508E" w:rsidRPr="00DD508E" w:rsidRDefault="00DD508E" w:rsidP="00DD508E">
      <w:pPr>
        <w:pStyle w:val="Descripcin"/>
        <w:keepNext/>
        <w:rPr>
          <w:color w:val="000000" w:themeColor="text1"/>
          <w:sz w:val="24"/>
          <w:szCs w:val="24"/>
        </w:rPr>
      </w:pPr>
      <w:bookmarkStart w:id="29" w:name="_Toc233549840"/>
      <w:r>
        <w:rPr>
          <w:color w:val="000000" w:themeColor="text1"/>
          <w:sz w:val="24"/>
          <w:szCs w:val="24"/>
        </w:rPr>
        <w:t xml:space="preserve">Figura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Figura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Corporación </w:t>
      </w:r>
      <w:proofErr w:type="spellStart"/>
      <w:r>
        <w:rPr>
          <w:sz w:val="20"/>
          <w:szCs w:val="20"/>
        </w:rPr>
        <w:t>Latinobarómetro</w:t>
      </w:r>
      <w:proofErr w:type="spellEnd"/>
      <w:r>
        <w:rPr>
          <w:sz w:val="20"/>
          <w:szCs w:val="20"/>
        </w:rPr>
        <w:t xml:space="preserve">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549732"/>
      <w:r>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t xml:space="preserve">La rendición de cuentas, traducción habitual del término </w:t>
      </w:r>
      <w:proofErr w:type="spellStart"/>
      <w:r>
        <w:t>accountability</w:t>
      </w:r>
      <w:proofErr w:type="spellEnd"/>
      <w:r>
        <w:t xml:space="preserve">, constituye uno de los pilares de la democracia contemporánea. </w:t>
      </w:r>
      <w:proofErr w:type="spellStart"/>
      <w:r>
        <w:t>Schedler</w:t>
      </w:r>
      <w:proofErr w:type="spellEnd"/>
      <w:r>
        <w:t xml:space="preserve"> (2004) la define a partir de dos componentes complementarios, la </w:t>
      </w:r>
      <w:proofErr w:type="spellStart"/>
      <w:r>
        <w:t>answerability</w:t>
      </w:r>
      <w:proofErr w:type="spellEnd"/>
      <w:r>
        <w:t xml:space="preserve"> u obligación de los funcionarios de informar y justificar públicamente sus actos, y el </w:t>
      </w:r>
      <w:proofErr w:type="spellStart"/>
      <w:r>
        <w:t>enforcement</w:t>
      </w:r>
      <w:proofErr w:type="spellEnd"/>
      <w:r>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t>Schedler</w:t>
      </w:r>
      <w:proofErr w:type="spellEnd"/>
      <w:r>
        <w:t>, 2004).</w:t>
      </w:r>
    </w:p>
    <w:p w14:paraId="4ADD8469" w14:textId="141B2855" w:rsidR="00AE25AD" w:rsidRDefault="00AE25AD" w:rsidP="00AE25AD">
      <w:pPr>
        <w:spacing w:after="0" w:line="480" w:lineRule="auto"/>
        <w:ind w:firstLine="720"/>
        <w:jc w:val="both"/>
      </w:pPr>
      <w:r>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t>Peruzzotti</w:t>
      </w:r>
      <w:proofErr w:type="spellEnd"/>
      <w:r>
        <w:t xml:space="preserve"> y </w:t>
      </w:r>
      <w:proofErr w:type="spellStart"/>
      <w:r>
        <w:t>Smulovitz</w:t>
      </w:r>
      <w:proofErr w:type="spellEnd"/>
      <w:r>
        <w:t xml:space="preserve"> (2002) plantearon la noción de rendición de cuentas social, ejercida por la ciudadanía, las organizaciones civiles y los medios de </w:t>
      </w:r>
      <w:r>
        <w:lastRenderedPageBreak/>
        <w:t>comunicación. La Tabla IV-2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278882B1" w:rsidR="00DD508E" w:rsidRPr="00DD508E" w:rsidRDefault="00DD508E" w:rsidP="00DD508E">
      <w:pPr>
        <w:pStyle w:val="Descripcin"/>
        <w:keepNext/>
        <w:ind w:firstLine="708"/>
        <w:rPr>
          <w:b w:val="0"/>
          <w:bCs w:val="0"/>
          <w:color w:val="000000" w:themeColor="text1"/>
          <w:sz w:val="24"/>
          <w:szCs w:val="24"/>
        </w:rPr>
      </w:pPr>
      <w:bookmarkStart w:id="31" w:name="_Toc233549814"/>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2</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Pr>
                <w:sz w:val="21"/>
                <w:szCs w:val="21"/>
              </w:rPr>
              <w:t>Veedurías y periodismo de verificación</w:t>
            </w:r>
          </w:p>
        </w:tc>
      </w:tr>
    </w:tbl>
    <w:p w14:paraId="11DE86DF"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O'Donnell (2004) y </w:t>
      </w:r>
      <w:proofErr w:type="spellStart"/>
      <w:r>
        <w:rPr>
          <w:sz w:val="20"/>
          <w:szCs w:val="20"/>
        </w:rPr>
        <w:t>Peruzzotti</w:t>
      </w:r>
      <w:proofErr w:type="spellEnd"/>
      <w:r>
        <w:rPr>
          <w:sz w:val="20"/>
          <w:szCs w:val="20"/>
        </w:rPr>
        <w:t xml:space="preserve"> y </w:t>
      </w:r>
      <w:proofErr w:type="spellStart"/>
      <w:r>
        <w:rPr>
          <w:sz w:val="20"/>
          <w:szCs w:val="20"/>
        </w:rPr>
        <w:t>Smulovitz</w:t>
      </w:r>
      <w:proofErr w:type="spellEnd"/>
      <w:r>
        <w:rPr>
          <w:sz w:val="20"/>
          <w:szCs w:val="20"/>
        </w:rPr>
        <w:t xml:space="preserve"> (2002).</w:t>
      </w:r>
    </w:p>
    <w:p w14:paraId="607F3DA9" w14:textId="77777777" w:rsidR="00F26D44" w:rsidRDefault="00F26D44" w:rsidP="00AE25AD">
      <w:pPr>
        <w:spacing w:after="0" w:line="480" w:lineRule="auto"/>
        <w:ind w:firstLine="720"/>
        <w:jc w:val="both"/>
      </w:pPr>
    </w:p>
    <w:p w14:paraId="20E8E54B" w14:textId="44252813" w:rsidR="00AE25AD" w:rsidRPr="00CE7DE8" w:rsidRDefault="00AE25AD" w:rsidP="00AE25AD">
      <w:pPr>
        <w:spacing w:after="0" w:line="480" w:lineRule="auto"/>
        <w:ind w:firstLine="720"/>
        <w:jc w:val="both"/>
      </w:pPr>
      <w:r>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w:t>
      </w:r>
      <w:r>
        <w:lastRenderedPageBreak/>
        <w:t xml:space="preserve">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t>Government</w:t>
      </w:r>
      <w:proofErr w:type="spellEnd"/>
      <w:r>
        <w:t xml:space="preserve"> </w:t>
      </w:r>
      <w:proofErr w:type="spellStart"/>
      <w:r>
        <w:t>Partnership</w:t>
      </w:r>
      <w:proofErr w:type="spellEnd"/>
      <w:r>
        <w:t>,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549733"/>
      <w:r>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t>Naurin</w:t>
      </w:r>
      <w:proofErr w:type="spellEnd"/>
      <w:r>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t>Manin</w:t>
      </w:r>
      <w:proofErr w:type="spellEnd"/>
      <w:r>
        <w:t xml:space="preserve"> et al., 1999).</w:t>
      </w:r>
    </w:p>
    <w:p w14:paraId="68932410" w14:textId="6FDB7212" w:rsidR="00DD508E" w:rsidRPr="00CE7DE8" w:rsidRDefault="007951A0" w:rsidP="00DD508E">
      <w:pPr>
        <w:spacing w:after="0" w:line="480" w:lineRule="auto"/>
        <w:ind w:firstLine="720"/>
        <w:jc w:val="both"/>
      </w:pPr>
      <w:r>
        <w:t xml:space="preserve">La creencia generalizada de que los políticos incumplen sistemáticamente sus promesas ha sido matizada por la evidencia empírica. El estudio comparativo de Thomson et al. (2017), elaborado en el marco del Comparative </w:t>
      </w:r>
      <w:proofErr w:type="spellStart"/>
      <w:r>
        <w:t>Party</w:t>
      </w:r>
      <w:proofErr w:type="spellEnd"/>
      <w:r>
        <w:t xml:space="preserve"> </w:t>
      </w:r>
      <w:proofErr w:type="spellStart"/>
      <w:r>
        <w:t>Pledges</w:t>
      </w:r>
      <w:proofErr w:type="spellEnd"/>
      <w:r>
        <w:t xml:space="preserve"> Project, analizó más de 20.000 promesas formuladas en 57 campañas electorales de 12 países y concluyó que los partidos que acceden al </w:t>
      </w:r>
      <w:r>
        <w:lastRenderedPageBreak/>
        <w:t>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5E9413CA" w14:textId="77777777" w:rsidR="00F26D44" w:rsidRDefault="007951A0" w:rsidP="007951A0">
      <w:pPr>
        <w:spacing w:after="0" w:line="480" w:lineRule="auto"/>
        <w:ind w:firstLine="720"/>
        <w:jc w:val="both"/>
      </w:pPr>
      <w:r>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w:t>
      </w:r>
    </w:p>
    <w:p w14:paraId="63FC6BE9" w14:textId="55011041" w:rsidR="00F26D44" w:rsidRDefault="007951A0" w:rsidP="007951A0">
      <w:pPr>
        <w:spacing w:after="0" w:line="480" w:lineRule="auto"/>
        <w:ind w:firstLine="720"/>
        <w:jc w:val="both"/>
      </w:pPr>
      <w:r>
        <w:t>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IV-3 detalla las categorías más utilizadas para clasificar el estado de una promesa.</w:t>
      </w:r>
    </w:p>
    <w:p w14:paraId="22168535" w14:textId="7673DB75" w:rsidR="007951A0" w:rsidRPr="00CE7DE8" w:rsidRDefault="00F26D44" w:rsidP="00F26D44">
      <w:pPr>
        <w:spacing w:after="200" w:line="276" w:lineRule="auto"/>
      </w:pPr>
      <w:r>
        <w:br w:type="page"/>
      </w:r>
    </w:p>
    <w:p w14:paraId="081BF164" w14:textId="2F2FF82F" w:rsidR="00DD508E" w:rsidRPr="00DD508E" w:rsidRDefault="00DD508E" w:rsidP="00022142">
      <w:pPr>
        <w:pStyle w:val="Descripcin"/>
        <w:keepNext/>
        <w:rPr>
          <w:b w:val="0"/>
          <w:bCs w:val="0"/>
          <w:color w:val="000000" w:themeColor="text1"/>
          <w:sz w:val="24"/>
          <w:szCs w:val="24"/>
        </w:rPr>
      </w:pPr>
      <w:bookmarkStart w:id="33" w:name="_Toc233549815"/>
      <w:r>
        <w:rPr>
          <w:color w:val="000000" w:themeColor="text1"/>
          <w:sz w:val="24"/>
          <w:szCs w:val="24"/>
        </w:rPr>
        <w:lastRenderedPageBreak/>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3</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Pr>
                <w:sz w:val="21"/>
                <w:szCs w:val="21"/>
              </w:rPr>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lastRenderedPageBreak/>
        <w:t xml:space="preserve">La verificación del discurso público, o </w:t>
      </w:r>
      <w:proofErr w:type="spellStart"/>
      <w:r>
        <w:t>fact-checking</w:t>
      </w:r>
      <w:proofErr w:type="spellEnd"/>
      <w:r>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549734"/>
      <w:r>
        <w:t>Marco legal e institucional de Honduras</w:t>
      </w:r>
      <w:bookmarkEnd w:id="34"/>
    </w:p>
    <w:p w14:paraId="65E96705" w14:textId="77777777" w:rsidR="007951A0" w:rsidRPr="00CE7DE8" w:rsidRDefault="007951A0" w:rsidP="007951A0">
      <w:pPr>
        <w:spacing w:after="0" w:line="480" w:lineRule="auto"/>
        <w:ind w:firstLine="720"/>
        <w:jc w:val="both"/>
      </w:pPr>
      <w:r>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t xml:space="preserve">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w:t>
      </w:r>
      <w:r>
        <w:lastRenderedPageBreak/>
        <w:t>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71AA00C3" w14:textId="012583CB" w:rsidR="00DD508E" w:rsidRPr="00F26D44" w:rsidRDefault="007951A0" w:rsidP="00F26D44">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w:t>
      </w:r>
      <w:r>
        <w:rPr>
          <w:color w:val="000000"/>
        </w:rPr>
        <w:lastRenderedPageBreak/>
        <w:t>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a estos avances, persisten desafíos significativos en materia de transparencia, como muestra la Figura IV-2.</w:t>
      </w:r>
    </w:p>
    <w:p w14:paraId="3763251B" w14:textId="03A44B69" w:rsidR="00DD508E" w:rsidRPr="00DD508E" w:rsidRDefault="00DD508E" w:rsidP="00DD508E">
      <w:pPr>
        <w:pStyle w:val="Descripcin"/>
        <w:keepNext/>
        <w:ind w:firstLine="708"/>
        <w:jc w:val="both"/>
        <w:rPr>
          <w:b w:val="0"/>
          <w:bCs w:val="0"/>
          <w:color w:val="000000" w:themeColor="text1"/>
          <w:sz w:val="24"/>
          <w:szCs w:val="24"/>
        </w:rPr>
      </w:pPr>
      <w:bookmarkStart w:id="35" w:name="_Toc233549841"/>
      <w:r>
        <w:rPr>
          <w:color w:val="000000" w:themeColor="text1"/>
          <w:sz w:val="24"/>
          <w:szCs w:val="24"/>
        </w:rPr>
        <w:t xml:space="preserve">Figura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IV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Figura \* ARABIC \s 1 </w:instrText>
      </w:r>
      <w:r w:rsidR="00AC5D39">
        <w:rPr>
          <w:color w:val="000000" w:themeColor="text1"/>
          <w:sz w:val="24"/>
          <w:szCs w:val="24"/>
        </w:rPr>
        <w:fldChar w:fldCharType="separate"/>
      </w:r>
      <w:r w:rsidR="00AC5D39">
        <w:rPr>
          <w:noProof/>
          <w:color w:val="000000" w:themeColor="text1"/>
          <w:sz w:val="24"/>
          <w:szCs w:val="24"/>
        </w:rPr>
        <w:t>2</w:t>
      </w:r>
      <w:r w:rsidR="00AC5D39">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Transparencia Internacional (2025). La escala va de 0, mayor corrupción percibida, a 100, mayor transparencia.</w:t>
      </w:r>
    </w:p>
    <w:p w14:paraId="04A84CBC" w14:textId="77777777" w:rsidR="007951A0" w:rsidRDefault="007951A0" w:rsidP="007951A0">
      <w:pPr>
        <w:spacing w:after="0" w:line="480" w:lineRule="auto"/>
        <w:ind w:firstLine="720"/>
        <w:jc w:val="both"/>
      </w:pPr>
      <w:r>
        <w:t xml:space="preserve">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w:t>
      </w:r>
      <w:r>
        <w:lastRenderedPageBreak/>
        <w:t>da seguimiento a los compromisos de los actores políticos y configura el contexto en el que se inscribe la presente investigación.</w:t>
      </w:r>
    </w:p>
    <w:p w14:paraId="148E4A7F" w14:textId="77777777" w:rsidR="004567B5" w:rsidRDefault="004567B5" w:rsidP="004567B5">
      <w:pPr>
        <w:pStyle w:val="Ttulo2"/>
        <w:spacing w:before="200" w:after="140"/>
      </w:pPr>
      <w:bookmarkStart w:id="36" w:name="_Toc90000001"/>
      <w:bookmarkStart w:id="37" w:name="_Toc233416389"/>
      <w:bookmarkStart w:id="38" w:name="_Toc233549735"/>
      <w:r>
        <w:t>Sistemas de gestión de bases de datos y modelado de información estructurada</w:t>
      </w:r>
      <w:bookmarkEnd w:id="36"/>
      <w:bookmarkEnd w:id="37"/>
      <w:bookmarkEnd w:id="38"/>
    </w:p>
    <w:p w14:paraId="31CCA362" w14:textId="77777777" w:rsidR="004567B5" w:rsidRDefault="004567B5" w:rsidP="004567B5">
      <w:pPr>
        <w:spacing w:after="0" w:line="480" w:lineRule="auto"/>
        <w:ind w:firstLine="720"/>
        <w:jc w:val="both"/>
      </w:pPr>
      <w:r>
        <w:t>Para que el seguimiento ciudadano de los compromisos políticos sea viable, la información dispersa debe convertirse en datos organizados, persistentes y consultables. Una base de datos es una colección de datos relacionados entre sí que representan algún aspecto del mundo real y que se construye con un propósito definido, mientras que un sistema de gestión de bases de datos (SGBD) es el software que permite definir, construir, manipular y compartir esa colección entre múltiples usuarios y aplicaciones (</w:t>
      </w:r>
      <w:proofErr w:type="spellStart"/>
      <w:r>
        <w:t>Elmasri</w:t>
      </w:r>
      <w:proofErr w:type="spellEnd"/>
      <w:r>
        <w:t xml:space="preserve"> y </w:t>
      </w:r>
      <w:proofErr w:type="spellStart"/>
      <w:r>
        <w:t>Navathe</w:t>
      </w:r>
      <w:proofErr w:type="spellEnd"/>
      <w:r>
        <w:t>, 2016). Frente al almacenamiento en archivos sueltos, el uso de un SGBD aporta ventajas decisivas como el control de la redundancia, la restricción de accesos no autorizados, la garantía de integridad y la posibilidad de formular consultas complejas sobre grandes volúmenes de información (</w:t>
      </w:r>
      <w:proofErr w:type="spellStart"/>
      <w:r>
        <w:t>Elmasri</w:t>
      </w:r>
      <w:proofErr w:type="spellEnd"/>
      <w:r>
        <w:t xml:space="preserve"> y </w:t>
      </w:r>
      <w:proofErr w:type="spellStart"/>
      <w:r>
        <w:t>Navathe</w:t>
      </w:r>
      <w:proofErr w:type="spellEnd"/>
      <w:r>
        <w:t>, 2016).</w:t>
      </w:r>
    </w:p>
    <w:p w14:paraId="12A4B7C1" w14:textId="77777777" w:rsidR="004567B5" w:rsidRDefault="004567B5" w:rsidP="004567B5">
      <w:pPr>
        <w:spacing w:after="0" w:line="480" w:lineRule="auto"/>
        <w:ind w:firstLine="720"/>
        <w:jc w:val="both"/>
      </w:pPr>
      <w:r>
        <w:t>El paradigma predominante para los datos estructurados es el modelo relacional, propuesto por Codd (1970), quien planteó organizar la información en relaciones representadas como tablas de filas y columnas, de modo que los datos quedaran independientes de su almacenamiento físico y pudieran consultarse mediante un lenguaje formal sustentado en la lógica y la teoría de conjuntos. Sobre esta base se desarrolló el lenguaje estructurado de consultas (SQL), consolidado como estándar para la definición y manipulación de datos relacionales (Date, 2003).</w:t>
      </w:r>
    </w:p>
    <w:p w14:paraId="542A0FB9" w14:textId="77777777" w:rsidR="004567B5" w:rsidRDefault="004567B5" w:rsidP="004567B5">
      <w:pPr>
        <w:spacing w:after="0" w:line="480" w:lineRule="auto"/>
        <w:ind w:firstLine="720"/>
        <w:jc w:val="both"/>
      </w:pPr>
      <w:r>
        <w:t xml:space="preserve">La confiabilidad de los datos descansa en un conjunto de reglas de integridad. La integridad de entidad exige que toda fila posea una clave primaria única que la identifique, y la integridad referencial garantiza que las claves foráneas que vinculan unas tablas con otras correspondan </w:t>
      </w:r>
      <w:r>
        <w:lastRenderedPageBreak/>
        <w:t>siempre a registros existentes, lo que evita referencias inválidas entre datos relacionados (Date, 2003). Para disminuir la redundancia y prevenir anomalías al insertar, actualizar o eliminar información, el diseño relacional aplica la normalización, un proceso que descompone las tablas en estructuras más simples organizando los atributos según sus dependencias funcionales (</w:t>
      </w:r>
      <w:proofErr w:type="spellStart"/>
      <w:r>
        <w:t>Elmasri</w:t>
      </w:r>
      <w:proofErr w:type="spellEnd"/>
      <w:r>
        <w:t xml:space="preserve"> y </w:t>
      </w:r>
      <w:proofErr w:type="spellStart"/>
      <w:r>
        <w:t>Navathe</w:t>
      </w:r>
      <w:proofErr w:type="spellEnd"/>
      <w:r>
        <w:t>, 2016).</w:t>
      </w:r>
    </w:p>
    <w:p w14:paraId="6CAA1747" w14:textId="3E50A784" w:rsidR="004567B5" w:rsidRDefault="004567B5" w:rsidP="004567B5">
      <w:pPr>
        <w:spacing w:after="0" w:line="480" w:lineRule="auto"/>
        <w:ind w:firstLine="720"/>
        <w:jc w:val="both"/>
      </w:pPr>
      <w:r>
        <w:t>No toda la información se ajusta con facilidad al esquema rígido de filas y columnas. El texto libre de una promesa de campaña, los documentos oficiales o los planes de gobierno constituyen información semiestructurada que ha impulsado el surgimiento de las bases de datos no relacionales, conocidas como NoSQL, orientadas a manejar datos heterogéneos y de gran escala con esquemas flexibles (</w:t>
      </w:r>
      <w:proofErr w:type="spellStart"/>
      <w:r>
        <w:t>Sadalage</w:t>
      </w:r>
      <w:proofErr w:type="spellEnd"/>
      <w:r>
        <w:t xml:space="preserve"> y </w:t>
      </w:r>
      <w:proofErr w:type="spellStart"/>
      <w:r>
        <w:t>Fowler</w:t>
      </w:r>
      <w:proofErr w:type="spellEnd"/>
      <w:r>
        <w:t>, 2012). Estos enfoques no sustituyen al modelo relacional, sino que lo complementan según la naturaleza del dato, criterio que da origen a la noción de persistencia políglota, según la cual un mismo sistema puede combinar distintos tipos de almacenamiento de acuerdo con cada necesidad (</w:t>
      </w:r>
      <w:proofErr w:type="spellStart"/>
      <w:r>
        <w:t>Sadalage</w:t>
      </w:r>
      <w:proofErr w:type="spellEnd"/>
      <w:r>
        <w:t xml:space="preserve"> y </w:t>
      </w:r>
      <w:proofErr w:type="spellStart"/>
      <w:r>
        <w:t>Fowler</w:t>
      </w:r>
      <w:proofErr w:type="spellEnd"/>
      <w:r>
        <w:t>, 2012). La Tabla IV-4 contrasta ambos enfoques.</w:t>
      </w:r>
    </w:p>
    <w:p w14:paraId="35DFCB70" w14:textId="186A52D5" w:rsidR="004567B5" w:rsidRPr="004567B5" w:rsidRDefault="004567B5" w:rsidP="004567B5">
      <w:pPr>
        <w:pStyle w:val="Descripcin"/>
        <w:keepNext/>
        <w:rPr>
          <w:color w:val="000000" w:themeColor="text1"/>
          <w:sz w:val="20"/>
          <w:szCs w:val="20"/>
        </w:rPr>
      </w:pPr>
      <w:bookmarkStart w:id="39" w:name="_Toc233549816"/>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4</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Comparación entre el enfoque relacional y el no relacional (NoSQL)</w:t>
      </w:r>
      <w:bookmarkEnd w:id="39"/>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073C8876" w14:textId="77777777" w:rsidTr="00257FD8">
        <w:trPr>
          <w:tblHeader/>
        </w:trPr>
        <w:tc>
          <w:tcPr>
            <w:tcW w:w="2600" w:type="dxa"/>
            <w:tcMar>
              <w:top w:w="60" w:type="dxa"/>
              <w:left w:w="120" w:type="dxa"/>
              <w:bottom w:w="60" w:type="dxa"/>
              <w:right w:w="120" w:type="dxa"/>
            </w:tcMar>
          </w:tcPr>
          <w:p w14:paraId="00014B27"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4CACC878" w14:textId="77777777" w:rsidR="004567B5" w:rsidRDefault="004567B5" w:rsidP="00257FD8">
            <w:pPr>
              <w:spacing w:after="0"/>
              <w:jc w:val="both"/>
            </w:pPr>
            <w:r>
              <w:rPr>
                <w:b/>
                <w:bCs/>
                <w:sz w:val="21"/>
                <w:szCs w:val="21"/>
              </w:rPr>
              <w:t>Bases de datos relacionales</w:t>
            </w:r>
          </w:p>
        </w:tc>
        <w:tc>
          <w:tcPr>
            <w:tcW w:w="3380" w:type="dxa"/>
            <w:tcMar>
              <w:top w:w="60" w:type="dxa"/>
              <w:left w:w="120" w:type="dxa"/>
              <w:bottom w:w="60" w:type="dxa"/>
              <w:right w:w="120" w:type="dxa"/>
            </w:tcMar>
          </w:tcPr>
          <w:p w14:paraId="1B93915E" w14:textId="77777777" w:rsidR="004567B5" w:rsidRDefault="004567B5" w:rsidP="00257FD8">
            <w:pPr>
              <w:spacing w:after="0"/>
              <w:jc w:val="both"/>
            </w:pPr>
            <w:r>
              <w:rPr>
                <w:b/>
                <w:bCs/>
                <w:sz w:val="21"/>
                <w:szCs w:val="21"/>
              </w:rPr>
              <w:t>Bases de datos NoSQL</w:t>
            </w:r>
          </w:p>
        </w:tc>
      </w:tr>
      <w:tr w:rsidR="004567B5" w14:paraId="29F3C125" w14:textId="77777777" w:rsidTr="00257FD8">
        <w:tc>
          <w:tcPr>
            <w:tcW w:w="2600" w:type="dxa"/>
            <w:tcMar>
              <w:top w:w="60" w:type="dxa"/>
              <w:left w:w="120" w:type="dxa"/>
              <w:bottom w:w="60" w:type="dxa"/>
              <w:right w:w="120" w:type="dxa"/>
            </w:tcMar>
          </w:tcPr>
          <w:p w14:paraId="384BCB05" w14:textId="77777777" w:rsidR="004567B5" w:rsidRDefault="004567B5" w:rsidP="004567B5">
            <w:pPr>
              <w:spacing w:after="0"/>
            </w:pPr>
            <w:r>
              <w:rPr>
                <w:sz w:val="21"/>
                <w:szCs w:val="21"/>
              </w:rPr>
              <w:t>Estructura</w:t>
            </w:r>
          </w:p>
        </w:tc>
        <w:tc>
          <w:tcPr>
            <w:tcW w:w="3380" w:type="dxa"/>
            <w:tcMar>
              <w:top w:w="60" w:type="dxa"/>
              <w:left w:w="120" w:type="dxa"/>
              <w:bottom w:w="60" w:type="dxa"/>
              <w:right w:w="120" w:type="dxa"/>
            </w:tcMar>
          </w:tcPr>
          <w:p w14:paraId="4EB8427A" w14:textId="77777777" w:rsidR="004567B5" w:rsidRDefault="004567B5" w:rsidP="004567B5">
            <w:pPr>
              <w:spacing w:after="0"/>
            </w:pPr>
            <w:r>
              <w:rPr>
                <w:sz w:val="21"/>
                <w:szCs w:val="21"/>
              </w:rPr>
              <w:t>Esquema fijo de tablas, filas y columnas</w:t>
            </w:r>
          </w:p>
        </w:tc>
        <w:tc>
          <w:tcPr>
            <w:tcW w:w="3380" w:type="dxa"/>
            <w:tcMar>
              <w:top w:w="60" w:type="dxa"/>
              <w:left w:w="120" w:type="dxa"/>
              <w:bottom w:w="60" w:type="dxa"/>
              <w:right w:w="120" w:type="dxa"/>
            </w:tcMar>
          </w:tcPr>
          <w:p w14:paraId="0DDB1CFD" w14:textId="77777777" w:rsidR="004567B5" w:rsidRDefault="004567B5" w:rsidP="004567B5">
            <w:pPr>
              <w:spacing w:after="0"/>
            </w:pPr>
            <w:r>
              <w:rPr>
                <w:sz w:val="21"/>
                <w:szCs w:val="21"/>
              </w:rPr>
              <w:t>Esquema flexible (documentos, clave-valor o grafos)</w:t>
            </w:r>
          </w:p>
        </w:tc>
      </w:tr>
      <w:tr w:rsidR="004567B5" w14:paraId="432602EF" w14:textId="77777777" w:rsidTr="00257FD8">
        <w:tc>
          <w:tcPr>
            <w:tcW w:w="2600" w:type="dxa"/>
            <w:tcMar>
              <w:top w:w="60" w:type="dxa"/>
              <w:left w:w="120" w:type="dxa"/>
              <w:bottom w:w="60" w:type="dxa"/>
              <w:right w:w="120" w:type="dxa"/>
            </w:tcMar>
          </w:tcPr>
          <w:p w14:paraId="07457ADE" w14:textId="77777777" w:rsidR="004567B5" w:rsidRDefault="004567B5" w:rsidP="004567B5">
            <w:pPr>
              <w:spacing w:after="0"/>
            </w:pPr>
            <w:r>
              <w:rPr>
                <w:sz w:val="21"/>
                <w:szCs w:val="21"/>
              </w:rPr>
              <w:t>Tipo de dato idóneo</w:t>
            </w:r>
          </w:p>
        </w:tc>
        <w:tc>
          <w:tcPr>
            <w:tcW w:w="3380" w:type="dxa"/>
            <w:tcMar>
              <w:top w:w="60" w:type="dxa"/>
              <w:left w:w="120" w:type="dxa"/>
              <w:bottom w:w="60" w:type="dxa"/>
              <w:right w:w="120" w:type="dxa"/>
            </w:tcMar>
          </w:tcPr>
          <w:p w14:paraId="0F8742A2" w14:textId="77777777" w:rsidR="004567B5" w:rsidRDefault="004567B5" w:rsidP="004567B5">
            <w:pPr>
              <w:spacing w:after="0"/>
            </w:pPr>
            <w:r>
              <w:rPr>
                <w:sz w:val="21"/>
                <w:szCs w:val="21"/>
              </w:rPr>
              <w:t>Datos estructurados y homogéneos</w:t>
            </w:r>
          </w:p>
        </w:tc>
        <w:tc>
          <w:tcPr>
            <w:tcW w:w="3380" w:type="dxa"/>
            <w:tcMar>
              <w:top w:w="60" w:type="dxa"/>
              <w:left w:w="120" w:type="dxa"/>
              <w:bottom w:w="60" w:type="dxa"/>
              <w:right w:w="120" w:type="dxa"/>
            </w:tcMar>
          </w:tcPr>
          <w:p w14:paraId="53140C3B" w14:textId="77777777" w:rsidR="004567B5" w:rsidRDefault="004567B5" w:rsidP="004567B5">
            <w:pPr>
              <w:spacing w:after="0"/>
            </w:pPr>
            <w:r>
              <w:rPr>
                <w:sz w:val="21"/>
                <w:szCs w:val="21"/>
              </w:rPr>
              <w:t>Datos semiestructurados o heterogéneos</w:t>
            </w:r>
          </w:p>
        </w:tc>
      </w:tr>
      <w:tr w:rsidR="004567B5" w14:paraId="0AC835EE" w14:textId="77777777" w:rsidTr="00257FD8">
        <w:tc>
          <w:tcPr>
            <w:tcW w:w="2600" w:type="dxa"/>
            <w:tcMar>
              <w:top w:w="60" w:type="dxa"/>
              <w:left w:w="120" w:type="dxa"/>
              <w:bottom w:w="60" w:type="dxa"/>
              <w:right w:w="120" w:type="dxa"/>
            </w:tcMar>
          </w:tcPr>
          <w:p w14:paraId="244B59F3" w14:textId="77777777" w:rsidR="004567B5" w:rsidRDefault="004567B5" w:rsidP="004567B5">
            <w:pPr>
              <w:spacing w:after="0"/>
            </w:pPr>
            <w:r>
              <w:rPr>
                <w:sz w:val="21"/>
                <w:szCs w:val="21"/>
              </w:rPr>
              <w:t>Lenguaje de consulta</w:t>
            </w:r>
          </w:p>
        </w:tc>
        <w:tc>
          <w:tcPr>
            <w:tcW w:w="3380" w:type="dxa"/>
            <w:tcMar>
              <w:top w:w="60" w:type="dxa"/>
              <w:left w:w="120" w:type="dxa"/>
              <w:bottom w:w="60" w:type="dxa"/>
              <w:right w:w="120" w:type="dxa"/>
            </w:tcMar>
          </w:tcPr>
          <w:p w14:paraId="79C691EC" w14:textId="77777777" w:rsidR="004567B5" w:rsidRDefault="004567B5" w:rsidP="004567B5">
            <w:pPr>
              <w:spacing w:after="0"/>
            </w:pPr>
            <w:r>
              <w:rPr>
                <w:sz w:val="21"/>
                <w:szCs w:val="21"/>
              </w:rPr>
              <w:t>SQL estandarizado</w:t>
            </w:r>
          </w:p>
        </w:tc>
        <w:tc>
          <w:tcPr>
            <w:tcW w:w="3380" w:type="dxa"/>
            <w:tcMar>
              <w:top w:w="60" w:type="dxa"/>
              <w:left w:w="120" w:type="dxa"/>
              <w:bottom w:w="60" w:type="dxa"/>
              <w:right w:w="120" w:type="dxa"/>
            </w:tcMar>
          </w:tcPr>
          <w:p w14:paraId="51D8F1FC" w14:textId="77777777" w:rsidR="004567B5" w:rsidRDefault="004567B5" w:rsidP="004567B5">
            <w:pPr>
              <w:spacing w:after="0"/>
            </w:pPr>
            <w:r>
              <w:rPr>
                <w:sz w:val="21"/>
                <w:szCs w:val="21"/>
              </w:rPr>
              <w:t>Interfaces propias según el motor</w:t>
            </w:r>
          </w:p>
        </w:tc>
      </w:tr>
      <w:tr w:rsidR="004567B5" w14:paraId="396E4D59" w14:textId="77777777" w:rsidTr="00257FD8">
        <w:tc>
          <w:tcPr>
            <w:tcW w:w="2600" w:type="dxa"/>
            <w:tcMar>
              <w:top w:w="60" w:type="dxa"/>
              <w:left w:w="120" w:type="dxa"/>
              <w:bottom w:w="60" w:type="dxa"/>
              <w:right w:w="120" w:type="dxa"/>
            </w:tcMar>
          </w:tcPr>
          <w:p w14:paraId="3DC995B9" w14:textId="77777777" w:rsidR="004567B5" w:rsidRDefault="004567B5" w:rsidP="004567B5">
            <w:pPr>
              <w:spacing w:after="0"/>
            </w:pPr>
            <w:r>
              <w:rPr>
                <w:sz w:val="21"/>
                <w:szCs w:val="21"/>
              </w:rPr>
              <w:t>Integridad</w:t>
            </w:r>
          </w:p>
        </w:tc>
        <w:tc>
          <w:tcPr>
            <w:tcW w:w="3380" w:type="dxa"/>
            <w:tcMar>
              <w:top w:w="60" w:type="dxa"/>
              <w:left w:w="120" w:type="dxa"/>
              <w:bottom w:w="60" w:type="dxa"/>
              <w:right w:w="120" w:type="dxa"/>
            </w:tcMar>
          </w:tcPr>
          <w:p w14:paraId="79819EC3" w14:textId="77777777" w:rsidR="004567B5" w:rsidRDefault="004567B5" w:rsidP="004567B5">
            <w:pPr>
              <w:spacing w:after="0"/>
            </w:pPr>
            <w:r>
              <w:rPr>
                <w:sz w:val="21"/>
                <w:szCs w:val="21"/>
              </w:rPr>
              <w:t>Reglas estrictas de entidad y referencial</w:t>
            </w:r>
          </w:p>
        </w:tc>
        <w:tc>
          <w:tcPr>
            <w:tcW w:w="3380" w:type="dxa"/>
            <w:tcMar>
              <w:top w:w="60" w:type="dxa"/>
              <w:left w:w="120" w:type="dxa"/>
              <w:bottom w:w="60" w:type="dxa"/>
              <w:right w:w="120" w:type="dxa"/>
            </w:tcMar>
          </w:tcPr>
          <w:p w14:paraId="7CB4A6C2" w14:textId="77777777" w:rsidR="004567B5" w:rsidRDefault="004567B5" w:rsidP="004567B5">
            <w:pPr>
              <w:spacing w:after="0"/>
            </w:pPr>
            <w:r>
              <w:rPr>
                <w:sz w:val="21"/>
                <w:szCs w:val="21"/>
              </w:rPr>
              <w:t>Integridad flexible, con prioridad en la disponibilidad</w:t>
            </w:r>
          </w:p>
        </w:tc>
      </w:tr>
      <w:tr w:rsidR="004567B5" w14:paraId="7E4A81C0" w14:textId="77777777" w:rsidTr="00257FD8">
        <w:tc>
          <w:tcPr>
            <w:tcW w:w="2600" w:type="dxa"/>
            <w:tcMar>
              <w:top w:w="60" w:type="dxa"/>
              <w:left w:w="120" w:type="dxa"/>
              <w:bottom w:w="60" w:type="dxa"/>
              <w:right w:w="120" w:type="dxa"/>
            </w:tcMar>
          </w:tcPr>
          <w:p w14:paraId="579A2653" w14:textId="77777777" w:rsidR="004567B5" w:rsidRDefault="004567B5" w:rsidP="004567B5">
            <w:pPr>
              <w:spacing w:after="0"/>
            </w:pPr>
            <w:r>
              <w:rPr>
                <w:sz w:val="21"/>
                <w:szCs w:val="21"/>
              </w:rPr>
              <w:lastRenderedPageBreak/>
              <w:t>Uso posible en el proyecto</w:t>
            </w:r>
          </w:p>
        </w:tc>
        <w:tc>
          <w:tcPr>
            <w:tcW w:w="3380" w:type="dxa"/>
            <w:tcMar>
              <w:top w:w="60" w:type="dxa"/>
              <w:left w:w="120" w:type="dxa"/>
              <w:bottom w:w="60" w:type="dxa"/>
              <w:right w:w="120" w:type="dxa"/>
            </w:tcMar>
          </w:tcPr>
          <w:p w14:paraId="4FBD1392" w14:textId="77777777" w:rsidR="004567B5" w:rsidRDefault="004567B5" w:rsidP="004567B5">
            <w:pPr>
              <w:spacing w:after="0"/>
            </w:pPr>
            <w:r>
              <w:rPr>
                <w:sz w:val="21"/>
                <w:szCs w:val="21"/>
              </w:rPr>
              <w:t>Registro de candidatos, promesas y categorías</w:t>
            </w:r>
          </w:p>
        </w:tc>
        <w:tc>
          <w:tcPr>
            <w:tcW w:w="3380" w:type="dxa"/>
            <w:tcMar>
              <w:top w:w="60" w:type="dxa"/>
              <w:left w:w="120" w:type="dxa"/>
              <w:bottom w:w="60" w:type="dxa"/>
              <w:right w:w="120" w:type="dxa"/>
            </w:tcMar>
          </w:tcPr>
          <w:p w14:paraId="23A4A494" w14:textId="77777777" w:rsidR="004567B5" w:rsidRDefault="004567B5" w:rsidP="004567B5">
            <w:pPr>
              <w:spacing w:after="0"/>
            </w:pPr>
            <w:r>
              <w:rPr>
                <w:sz w:val="21"/>
                <w:szCs w:val="21"/>
              </w:rPr>
              <w:t>Almacenamiento del texto y las fuentes de cada promesa</w:t>
            </w:r>
          </w:p>
        </w:tc>
      </w:tr>
    </w:tbl>
    <w:p w14:paraId="0B60A79A"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Codd (1970),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 y </w:t>
      </w:r>
      <w:proofErr w:type="spellStart"/>
      <w:r>
        <w:rPr>
          <w:sz w:val="20"/>
          <w:szCs w:val="20"/>
        </w:rPr>
        <w:t>Sadalage</w:t>
      </w:r>
      <w:proofErr w:type="spellEnd"/>
      <w:r>
        <w:rPr>
          <w:sz w:val="20"/>
          <w:szCs w:val="20"/>
        </w:rPr>
        <w:t xml:space="preserve"> y </w:t>
      </w:r>
      <w:proofErr w:type="spellStart"/>
      <w:r>
        <w:rPr>
          <w:sz w:val="20"/>
          <w:szCs w:val="20"/>
        </w:rPr>
        <w:t>Fowler</w:t>
      </w:r>
      <w:proofErr w:type="spellEnd"/>
      <w:r>
        <w:rPr>
          <w:sz w:val="20"/>
          <w:szCs w:val="20"/>
        </w:rPr>
        <w:t xml:space="preserve"> (2012).</w:t>
      </w:r>
    </w:p>
    <w:p w14:paraId="2A1F278C" w14:textId="135E238E" w:rsidR="004567B5" w:rsidRPr="004567B5" w:rsidRDefault="004567B5" w:rsidP="004567B5">
      <w:pPr>
        <w:spacing w:after="0" w:line="480" w:lineRule="auto"/>
        <w:ind w:firstLine="720"/>
        <w:jc w:val="both"/>
      </w:pPr>
      <w:r>
        <w:t>Para representar de forma abstracta los datos antes de implementarlos conviene recurrir al modelo entidad-relación, que describe el dominio mediante entidades, sus atributos y las relaciones que las vinculan (</w:t>
      </w:r>
      <w:proofErr w:type="spellStart"/>
      <w:r>
        <w:t>Elmasri</w:t>
      </w:r>
      <w:proofErr w:type="spellEnd"/>
      <w:r>
        <w:t xml:space="preserve"> y </w:t>
      </w:r>
      <w:proofErr w:type="spellStart"/>
      <w:r>
        <w:t>Navathe</w:t>
      </w:r>
      <w:proofErr w:type="spellEnd"/>
      <w:r>
        <w:t>, 2016). La Figura IV-4 muestra, de manera conceptual, las entidades centrales de un esquema orientado al seguimiento de promesas y los vínculos que las conectan.</w:t>
      </w:r>
    </w:p>
    <w:p w14:paraId="5A0B280E" w14:textId="53AF8745" w:rsidR="004567B5" w:rsidRPr="004567B5" w:rsidRDefault="004567B5" w:rsidP="004567B5">
      <w:pPr>
        <w:pStyle w:val="Descripcin"/>
        <w:keepNext/>
        <w:ind w:firstLine="708"/>
        <w:rPr>
          <w:b w:val="0"/>
          <w:bCs w:val="0"/>
          <w:color w:val="000000" w:themeColor="text1"/>
          <w:sz w:val="20"/>
          <w:szCs w:val="20"/>
        </w:rPr>
      </w:pPr>
      <w:bookmarkStart w:id="40" w:name="_Toc233549842"/>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Modelo entidad-relación conceptual</w:t>
      </w:r>
      <w:bookmarkEnd w:id="40"/>
    </w:p>
    <w:p w14:paraId="72A633C8" w14:textId="790C7587" w:rsidR="004567B5" w:rsidRDefault="004567B5" w:rsidP="004567B5">
      <w:pPr>
        <w:pStyle w:val="Descripcin"/>
        <w:keepNext/>
        <w:jc w:val="center"/>
      </w:pPr>
    </w:p>
    <w:p w14:paraId="083CE0D5" w14:textId="77777777" w:rsidR="004567B5" w:rsidRDefault="004567B5" w:rsidP="004567B5">
      <w:pPr>
        <w:spacing w:after="60"/>
        <w:jc w:val="center"/>
      </w:pPr>
      <w:r>
        <w:rPr>
          <w:noProof/>
        </w:rPr>
        <w:drawing>
          <wp:inline distT="0" distB="0" distL="0" distR="0" wp14:anchorId="06368DD6" wp14:editId="75EBF5F9">
            <wp:extent cx="5120640" cy="2842979"/>
            <wp:effectExtent l="0" t="0" r="0" b="0"/>
            <wp:docPr id="1001" name="Figura1001"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842979"/>
                    </a:xfrm>
                    <a:prstGeom prst="rect">
                      <a:avLst/>
                    </a:prstGeom>
                  </pic:spPr>
                </pic:pic>
              </a:graphicData>
            </a:graphic>
          </wp:inline>
        </w:drawing>
      </w:r>
    </w:p>
    <w:p w14:paraId="2289FCFC"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w:t>
      </w:r>
    </w:p>
    <w:p w14:paraId="22BB0C77" w14:textId="77777777" w:rsidR="004567B5" w:rsidRDefault="004567B5" w:rsidP="004567B5">
      <w:pPr>
        <w:spacing w:after="0" w:line="480" w:lineRule="auto"/>
        <w:ind w:firstLine="720"/>
        <w:jc w:val="both"/>
      </w:pPr>
      <w:r>
        <w:t xml:space="preserve">El conocimiento de estos fundamentos resulta directamente pertinente para la investigación, dado que el problema de la información política dispersa solo puede abordarse si los datos sobre candidatos, promesas, categorías y estados de cumplimiento se modelan de forma </w:t>
      </w:r>
      <w:r>
        <w:lastRenderedPageBreak/>
        <w:t>estructurada, íntegra y consultable. Definir con claridad las entidades y sus relaciones es la condición técnica que permite transformar el discurso político fragmentado en un repositorio organizado y verificable.</w:t>
      </w:r>
    </w:p>
    <w:p w14:paraId="7CD9FE8E" w14:textId="77777777" w:rsidR="004567B5" w:rsidRDefault="004567B5" w:rsidP="004567B5">
      <w:pPr>
        <w:pStyle w:val="Ttulo2"/>
        <w:spacing w:before="200" w:after="140"/>
      </w:pPr>
      <w:bookmarkStart w:id="41" w:name="_Toc90000002"/>
      <w:bookmarkStart w:id="42" w:name="_Toc233416390"/>
      <w:bookmarkStart w:id="43" w:name="_Toc233549736"/>
      <w:r>
        <w:t>Organización del conocimiento: taxonomías y categorización de la información</w:t>
      </w:r>
      <w:bookmarkEnd w:id="41"/>
      <w:bookmarkEnd w:id="42"/>
      <w:bookmarkEnd w:id="43"/>
    </w:p>
    <w:p w14:paraId="520778CF" w14:textId="77777777" w:rsidR="004567B5" w:rsidRDefault="004567B5" w:rsidP="004567B5">
      <w:pPr>
        <w:spacing w:after="0" w:line="480" w:lineRule="auto"/>
        <w:ind w:firstLine="720"/>
        <w:jc w:val="both"/>
      </w:pPr>
      <w:r>
        <w:t>Disponer de los datos no basta si estos no se ordenan bajo categorías que faciliten su búsqueda y comparación. La organización del conocimiento estudia cómo estructurar la información para su recuperación, y una de sus herramientas centrales es la taxonomía, entendida como un sistema de categorías, habitualmente jerárquico, que clasifica conceptos mediante un vocabulario controlado para favorecer la navegación y la consulta (</w:t>
      </w:r>
      <w:proofErr w:type="spellStart"/>
      <w:r>
        <w:t>Hedden</w:t>
      </w:r>
      <w:proofErr w:type="spellEnd"/>
      <w:r>
        <w:t>, 2022). Un vocabulario controlado es un conjunto normalizado de términos que evita las ambigüedades del lenguaje natural y asegura que un mismo concepto se nombre siempre de la misma manera, lo que mejora la consistencia y la precisión en la recuperación de la información (</w:t>
      </w:r>
      <w:proofErr w:type="spellStart"/>
      <w:r>
        <w:t>Hedden</w:t>
      </w:r>
      <w:proofErr w:type="spellEnd"/>
      <w:r>
        <w:t>, 2022).</w:t>
      </w:r>
    </w:p>
    <w:p w14:paraId="03B27458" w14:textId="136E4F7C" w:rsidR="004567B5" w:rsidRDefault="004567B5" w:rsidP="004567B5">
      <w:pPr>
        <w:spacing w:after="0" w:line="480" w:lineRule="auto"/>
        <w:ind w:firstLine="720"/>
        <w:jc w:val="both"/>
      </w:pPr>
      <w:r>
        <w:t>En el ámbito de los asuntos públicos existen esquemas de clasificación reconocidos internacionalmente. La Clasificación de las Funciones del Gobierno (COFOG), elaborada por la Organización de las Naciones Unidas (2000), ordena la acción gubernamental en diez divisiones según su finalidad, entre ellas salud, educación, defensa, orden público y seguridad, protección del medio ambiente y asuntos económicos, lo que permite comparar la actividad estatal entre países y a lo largo del tiempo. Este tipo de clasificación temática ofrece un marco probado para agrupar las promesas políticas según el área de gestión a la que se refieren. La Tabla IV-5 ilustra una taxonomía temática derivada de estas divisiones.</w:t>
      </w:r>
    </w:p>
    <w:p w14:paraId="7FFF984F" w14:textId="51B0C53F" w:rsidR="009E4C46" w:rsidRPr="009E4C46" w:rsidRDefault="009E4C46" w:rsidP="009E4C46">
      <w:pPr>
        <w:pStyle w:val="Descripcin"/>
        <w:keepNext/>
        <w:rPr>
          <w:color w:val="000000" w:themeColor="text1"/>
          <w:sz w:val="20"/>
          <w:szCs w:val="20"/>
        </w:rPr>
      </w:pPr>
      <w:bookmarkStart w:id="44" w:name="_Toc233549817"/>
      <w:r>
        <w:rPr>
          <w:color w:val="000000" w:themeColor="text1"/>
          <w:sz w:val="20"/>
          <w:szCs w:val="20"/>
        </w:rPr>
        <w:lastRenderedPageBreak/>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5</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Ejemplo de taxonomía temática para clasificar promesas políticas</w:t>
      </w:r>
      <w:bookmarkEnd w:id="44"/>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120"/>
        <w:gridCol w:w="6240"/>
      </w:tblGrid>
      <w:tr w:rsidR="004567B5" w14:paraId="5A911A86" w14:textId="77777777" w:rsidTr="00257FD8">
        <w:trPr>
          <w:tblHeader/>
        </w:trPr>
        <w:tc>
          <w:tcPr>
            <w:tcW w:w="3120" w:type="dxa"/>
            <w:tcMar>
              <w:top w:w="60" w:type="dxa"/>
              <w:left w:w="120" w:type="dxa"/>
              <w:bottom w:w="60" w:type="dxa"/>
              <w:right w:w="120" w:type="dxa"/>
            </w:tcMar>
          </w:tcPr>
          <w:p w14:paraId="7F6581A8" w14:textId="77777777" w:rsidR="004567B5" w:rsidRDefault="004567B5" w:rsidP="00257FD8">
            <w:pPr>
              <w:spacing w:after="0"/>
              <w:jc w:val="both"/>
            </w:pPr>
            <w:r>
              <w:rPr>
                <w:b/>
                <w:bCs/>
                <w:sz w:val="21"/>
                <w:szCs w:val="21"/>
              </w:rPr>
              <w:t>Categoría temática</w:t>
            </w:r>
          </w:p>
        </w:tc>
        <w:tc>
          <w:tcPr>
            <w:tcW w:w="6240" w:type="dxa"/>
            <w:tcMar>
              <w:top w:w="60" w:type="dxa"/>
              <w:left w:w="120" w:type="dxa"/>
              <w:bottom w:w="60" w:type="dxa"/>
              <w:right w:w="120" w:type="dxa"/>
            </w:tcMar>
          </w:tcPr>
          <w:p w14:paraId="742C1791" w14:textId="77777777" w:rsidR="004567B5" w:rsidRDefault="004567B5" w:rsidP="00257FD8">
            <w:pPr>
              <w:spacing w:after="0"/>
              <w:jc w:val="both"/>
            </w:pPr>
            <w:r>
              <w:rPr>
                <w:b/>
                <w:bCs/>
                <w:sz w:val="21"/>
                <w:szCs w:val="21"/>
              </w:rPr>
              <w:t>Ejemplos de promesas asociadas</w:t>
            </w:r>
          </w:p>
        </w:tc>
      </w:tr>
      <w:tr w:rsidR="004567B5" w14:paraId="434F4775" w14:textId="77777777" w:rsidTr="00257FD8">
        <w:tc>
          <w:tcPr>
            <w:tcW w:w="3120" w:type="dxa"/>
            <w:tcMar>
              <w:top w:w="60" w:type="dxa"/>
              <w:left w:w="120" w:type="dxa"/>
              <w:bottom w:w="60" w:type="dxa"/>
              <w:right w:w="120" w:type="dxa"/>
            </w:tcMar>
          </w:tcPr>
          <w:p w14:paraId="0BB36278" w14:textId="77777777" w:rsidR="004567B5" w:rsidRDefault="004567B5" w:rsidP="00257FD8">
            <w:pPr>
              <w:spacing w:after="0"/>
              <w:jc w:val="both"/>
            </w:pPr>
            <w:r>
              <w:rPr>
                <w:sz w:val="21"/>
                <w:szCs w:val="21"/>
              </w:rPr>
              <w:t>Salud</w:t>
            </w:r>
          </w:p>
        </w:tc>
        <w:tc>
          <w:tcPr>
            <w:tcW w:w="6240" w:type="dxa"/>
            <w:tcMar>
              <w:top w:w="60" w:type="dxa"/>
              <w:left w:w="120" w:type="dxa"/>
              <w:bottom w:w="60" w:type="dxa"/>
              <w:right w:w="120" w:type="dxa"/>
            </w:tcMar>
          </w:tcPr>
          <w:p w14:paraId="7BD55C9F" w14:textId="77777777" w:rsidR="004567B5" w:rsidRDefault="004567B5" w:rsidP="00257FD8">
            <w:pPr>
              <w:spacing w:after="0"/>
              <w:jc w:val="both"/>
            </w:pPr>
            <w:r>
              <w:rPr>
                <w:sz w:val="21"/>
                <w:szCs w:val="21"/>
              </w:rPr>
              <w:t>Construcción de hospitales y abastecimiento de medicamentos</w:t>
            </w:r>
          </w:p>
        </w:tc>
      </w:tr>
      <w:tr w:rsidR="004567B5" w14:paraId="155D3198" w14:textId="77777777" w:rsidTr="00257FD8">
        <w:tc>
          <w:tcPr>
            <w:tcW w:w="3120" w:type="dxa"/>
            <w:tcMar>
              <w:top w:w="60" w:type="dxa"/>
              <w:left w:w="120" w:type="dxa"/>
              <w:bottom w:w="60" w:type="dxa"/>
              <w:right w:w="120" w:type="dxa"/>
            </w:tcMar>
          </w:tcPr>
          <w:p w14:paraId="53752B8B" w14:textId="77777777" w:rsidR="004567B5" w:rsidRDefault="004567B5" w:rsidP="00257FD8">
            <w:pPr>
              <w:spacing w:after="0"/>
              <w:jc w:val="both"/>
            </w:pPr>
            <w:r>
              <w:rPr>
                <w:sz w:val="21"/>
                <w:szCs w:val="21"/>
              </w:rPr>
              <w:t>Educación</w:t>
            </w:r>
          </w:p>
        </w:tc>
        <w:tc>
          <w:tcPr>
            <w:tcW w:w="6240" w:type="dxa"/>
            <w:tcMar>
              <w:top w:w="60" w:type="dxa"/>
              <w:left w:w="120" w:type="dxa"/>
              <w:bottom w:w="60" w:type="dxa"/>
              <w:right w:w="120" w:type="dxa"/>
            </w:tcMar>
          </w:tcPr>
          <w:p w14:paraId="51145DBE" w14:textId="77777777" w:rsidR="004567B5" w:rsidRDefault="004567B5" w:rsidP="00257FD8">
            <w:pPr>
              <w:spacing w:after="0"/>
              <w:jc w:val="both"/>
            </w:pPr>
            <w:r>
              <w:rPr>
                <w:sz w:val="21"/>
                <w:szCs w:val="21"/>
              </w:rPr>
              <w:t>Becas, infraestructura escolar y cobertura</w:t>
            </w:r>
          </w:p>
        </w:tc>
      </w:tr>
      <w:tr w:rsidR="004567B5" w14:paraId="0E5D49B9" w14:textId="77777777" w:rsidTr="00257FD8">
        <w:tc>
          <w:tcPr>
            <w:tcW w:w="3120" w:type="dxa"/>
            <w:tcMar>
              <w:top w:w="60" w:type="dxa"/>
              <w:left w:w="120" w:type="dxa"/>
              <w:bottom w:w="60" w:type="dxa"/>
              <w:right w:w="120" w:type="dxa"/>
            </w:tcMar>
          </w:tcPr>
          <w:p w14:paraId="33445974" w14:textId="77777777" w:rsidR="004567B5" w:rsidRDefault="004567B5" w:rsidP="00257FD8">
            <w:pPr>
              <w:spacing w:after="0"/>
              <w:jc w:val="both"/>
            </w:pPr>
            <w:r>
              <w:rPr>
                <w:sz w:val="21"/>
                <w:szCs w:val="21"/>
              </w:rPr>
              <w:t>Seguridad y orden público</w:t>
            </w:r>
          </w:p>
        </w:tc>
        <w:tc>
          <w:tcPr>
            <w:tcW w:w="6240" w:type="dxa"/>
            <w:tcMar>
              <w:top w:w="60" w:type="dxa"/>
              <w:left w:w="120" w:type="dxa"/>
              <w:bottom w:w="60" w:type="dxa"/>
              <w:right w:w="120" w:type="dxa"/>
            </w:tcMar>
          </w:tcPr>
          <w:p w14:paraId="60288AAF" w14:textId="77777777" w:rsidR="004567B5" w:rsidRDefault="004567B5" w:rsidP="00257FD8">
            <w:pPr>
              <w:spacing w:after="0"/>
              <w:jc w:val="both"/>
            </w:pPr>
            <w:r>
              <w:rPr>
                <w:sz w:val="21"/>
                <w:szCs w:val="21"/>
              </w:rPr>
              <w:t>Reducción de homicidios y fortalecimiento policial</w:t>
            </w:r>
          </w:p>
        </w:tc>
      </w:tr>
      <w:tr w:rsidR="004567B5" w14:paraId="6BE0FD9E" w14:textId="77777777" w:rsidTr="00257FD8">
        <w:tc>
          <w:tcPr>
            <w:tcW w:w="3120" w:type="dxa"/>
            <w:tcMar>
              <w:top w:w="60" w:type="dxa"/>
              <w:left w:w="120" w:type="dxa"/>
              <w:bottom w:w="60" w:type="dxa"/>
              <w:right w:w="120" w:type="dxa"/>
            </w:tcMar>
          </w:tcPr>
          <w:p w14:paraId="2BE1F222" w14:textId="77777777" w:rsidR="004567B5" w:rsidRDefault="004567B5" w:rsidP="00257FD8">
            <w:pPr>
              <w:spacing w:after="0"/>
              <w:jc w:val="both"/>
            </w:pPr>
            <w:r>
              <w:rPr>
                <w:sz w:val="21"/>
                <w:szCs w:val="21"/>
              </w:rPr>
              <w:t>Economía y empleo</w:t>
            </w:r>
          </w:p>
        </w:tc>
        <w:tc>
          <w:tcPr>
            <w:tcW w:w="6240" w:type="dxa"/>
            <w:tcMar>
              <w:top w:w="60" w:type="dxa"/>
              <w:left w:w="120" w:type="dxa"/>
              <w:bottom w:w="60" w:type="dxa"/>
              <w:right w:w="120" w:type="dxa"/>
            </w:tcMar>
          </w:tcPr>
          <w:p w14:paraId="1612D779" w14:textId="77777777" w:rsidR="004567B5" w:rsidRDefault="004567B5" w:rsidP="00257FD8">
            <w:pPr>
              <w:spacing w:after="0"/>
              <w:jc w:val="both"/>
            </w:pPr>
            <w:r>
              <w:rPr>
                <w:sz w:val="21"/>
                <w:szCs w:val="21"/>
              </w:rPr>
              <w:t>Generación de empleo y apoyo a la pequeña empresa</w:t>
            </w:r>
          </w:p>
        </w:tc>
      </w:tr>
      <w:tr w:rsidR="004567B5" w14:paraId="515CC974" w14:textId="77777777" w:rsidTr="00257FD8">
        <w:tc>
          <w:tcPr>
            <w:tcW w:w="3120" w:type="dxa"/>
            <w:tcMar>
              <w:top w:w="60" w:type="dxa"/>
              <w:left w:w="120" w:type="dxa"/>
              <w:bottom w:w="60" w:type="dxa"/>
              <w:right w:w="120" w:type="dxa"/>
            </w:tcMar>
          </w:tcPr>
          <w:p w14:paraId="316E8D3C" w14:textId="77777777" w:rsidR="004567B5" w:rsidRDefault="004567B5" w:rsidP="00257FD8">
            <w:pPr>
              <w:spacing w:after="0"/>
              <w:jc w:val="both"/>
            </w:pPr>
            <w:r>
              <w:rPr>
                <w:sz w:val="21"/>
                <w:szCs w:val="21"/>
              </w:rPr>
              <w:t>Infraestructura</w:t>
            </w:r>
          </w:p>
        </w:tc>
        <w:tc>
          <w:tcPr>
            <w:tcW w:w="6240" w:type="dxa"/>
            <w:tcMar>
              <w:top w:w="60" w:type="dxa"/>
              <w:left w:w="120" w:type="dxa"/>
              <w:bottom w:w="60" w:type="dxa"/>
              <w:right w:w="120" w:type="dxa"/>
            </w:tcMar>
          </w:tcPr>
          <w:p w14:paraId="792D13C8" w14:textId="77777777" w:rsidR="004567B5" w:rsidRDefault="004567B5" w:rsidP="00257FD8">
            <w:pPr>
              <w:spacing w:after="0"/>
              <w:jc w:val="both"/>
            </w:pPr>
            <w:r>
              <w:rPr>
                <w:sz w:val="21"/>
                <w:szCs w:val="21"/>
              </w:rPr>
              <w:t>Carreteras, agua potable y electrificación</w:t>
            </w:r>
          </w:p>
        </w:tc>
      </w:tr>
      <w:tr w:rsidR="004567B5" w14:paraId="7413CE44" w14:textId="77777777" w:rsidTr="00257FD8">
        <w:tc>
          <w:tcPr>
            <w:tcW w:w="3120" w:type="dxa"/>
            <w:tcMar>
              <w:top w:w="60" w:type="dxa"/>
              <w:left w:w="120" w:type="dxa"/>
              <w:bottom w:w="60" w:type="dxa"/>
              <w:right w:w="120" w:type="dxa"/>
            </w:tcMar>
          </w:tcPr>
          <w:p w14:paraId="6FA95342" w14:textId="77777777" w:rsidR="004567B5" w:rsidRDefault="004567B5" w:rsidP="00257FD8">
            <w:pPr>
              <w:spacing w:after="0"/>
              <w:jc w:val="both"/>
            </w:pPr>
            <w:r>
              <w:rPr>
                <w:sz w:val="21"/>
                <w:szCs w:val="21"/>
              </w:rPr>
              <w:t>Transparencia y gobernanza</w:t>
            </w:r>
          </w:p>
        </w:tc>
        <w:tc>
          <w:tcPr>
            <w:tcW w:w="6240" w:type="dxa"/>
            <w:tcMar>
              <w:top w:w="60" w:type="dxa"/>
              <w:left w:w="120" w:type="dxa"/>
              <w:bottom w:w="60" w:type="dxa"/>
              <w:right w:w="120" w:type="dxa"/>
            </w:tcMar>
          </w:tcPr>
          <w:p w14:paraId="4DEC0F4D" w14:textId="77777777" w:rsidR="004567B5" w:rsidRDefault="004567B5" w:rsidP="00257FD8">
            <w:pPr>
              <w:spacing w:after="0"/>
              <w:jc w:val="both"/>
            </w:pPr>
            <w:r>
              <w:rPr>
                <w:sz w:val="21"/>
                <w:szCs w:val="21"/>
              </w:rPr>
              <w:t>Acceso a la información y lucha contra la corrupción</w:t>
            </w:r>
          </w:p>
        </w:tc>
      </w:tr>
    </w:tbl>
    <w:p w14:paraId="36DD09F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la Organización de las Naciones Unidas (2000).</w:t>
      </w:r>
    </w:p>
    <w:p w14:paraId="58D49EA6" w14:textId="77777777" w:rsidR="004567B5" w:rsidRDefault="004567B5" w:rsidP="004567B5">
      <w:pPr>
        <w:spacing w:after="0" w:line="480" w:lineRule="auto"/>
        <w:ind w:firstLine="720"/>
        <w:jc w:val="both"/>
      </w:pPr>
      <w:r>
        <w:t xml:space="preserve">Junto a la clasificación temática, el seguimiento de promesas requiere una segunda dimensión de categorización referida al estado de cumplimiento. La experiencia internacional de verificación ofrece esquemas consolidados, como el del rastreador de promesas de </w:t>
      </w:r>
      <w:proofErr w:type="spellStart"/>
      <w:r>
        <w:t>PolitiFact</w:t>
      </w:r>
      <w:proofErr w:type="spellEnd"/>
      <w:r>
        <w:t>, que evalúa cada compromiso mediante seis categorías ordenadas que van desde la ausencia de avance hasta el cumplimiento o el incumplimiento, distinguiendo estados intermedios como en proceso, estancada o cumplida a medias (</w:t>
      </w:r>
      <w:proofErr w:type="spellStart"/>
      <w:r>
        <w:t>PolitiFact</w:t>
      </w:r>
      <w:proofErr w:type="spellEnd"/>
      <w:r>
        <w:t>, 2018). La combinación de una taxonomía temática con una clasificación de estado permite describir cada promesa de forma doble, según el área de gobierno que aborda y según su grado de avance.</w:t>
      </w:r>
    </w:p>
    <w:p w14:paraId="6FD7368B" w14:textId="77777777" w:rsidR="004567B5" w:rsidRDefault="004567B5" w:rsidP="004567B5">
      <w:pPr>
        <w:spacing w:after="0" w:line="480" w:lineRule="auto"/>
        <w:ind w:firstLine="720"/>
        <w:jc w:val="both"/>
      </w:pPr>
      <w:r>
        <w:t>La adopción de estos sistemas de categorización es un insumo directo para la investigación, ya que el problema central que motiva el estudio es la dificultad ciudadana para localizar, comparar y verificar las promesas políticas. Establecer categorías temáticas estandarizadas y estados de cumplimiento claros y reproducibles es lo que convierte un conjunto de promesas inconexas en información navegable, comparable y apta para la consulta.</w:t>
      </w:r>
    </w:p>
    <w:p w14:paraId="2E547672" w14:textId="77777777" w:rsidR="004567B5" w:rsidRDefault="004567B5" w:rsidP="004567B5">
      <w:pPr>
        <w:pStyle w:val="Ttulo2"/>
        <w:spacing w:before="200" w:after="140"/>
      </w:pPr>
      <w:bookmarkStart w:id="45" w:name="_Toc90000003"/>
      <w:bookmarkStart w:id="46" w:name="_Toc233416391"/>
      <w:bookmarkStart w:id="47" w:name="_Toc233549737"/>
      <w:r>
        <w:lastRenderedPageBreak/>
        <w:t>Indicadores y métricas para el seguimiento</w:t>
      </w:r>
      <w:bookmarkEnd w:id="45"/>
      <w:bookmarkEnd w:id="46"/>
      <w:bookmarkEnd w:id="47"/>
    </w:p>
    <w:p w14:paraId="7950C84E" w14:textId="77777777" w:rsidR="004567B5" w:rsidRDefault="004567B5" w:rsidP="004567B5">
      <w:pPr>
        <w:spacing w:after="0" w:line="480" w:lineRule="auto"/>
        <w:ind w:firstLine="720"/>
        <w:jc w:val="both"/>
      </w:pPr>
      <w:r>
        <w:t>El seguimiento sistemático de compromisos exige medir, y medir implica construir indicadores. Un indicador es una variable que permite verificar cambios o el grado de avance en el logro de un resultado respecto de lo planificado, y constituye el instrumento que traduce un objetivo abstracto en evidencia observable (Programa de las Naciones Unidas para el Desarrollo [PNUD], 2009). En los marcos de gestión basada en resultados, los indicadores se distinguen según el nivel que miden, de modo que los indicadores de producto reflejan los bienes y servicios generados, mientras que los indicadores de resultado captan los efectos sobre la población, distinción que evita confundir la actividad realizada con el cambio efectivamente alcanzado (PNUD, 2009).</w:t>
      </w:r>
    </w:p>
    <w:p w14:paraId="2B2150D2" w14:textId="13B4A645" w:rsidR="004567B5" w:rsidRDefault="004567B5" w:rsidP="004567B5">
      <w:pPr>
        <w:spacing w:after="0" w:line="480" w:lineRule="auto"/>
        <w:ind w:firstLine="720"/>
        <w:jc w:val="both"/>
      </w:pPr>
      <w:r>
        <w:t>Para que un indicador sea útil debe reunir ciertas propiedades de calidad. El criterio SMART, formulado originalmente por Doran (1981), sostiene que un buen objetivo o indicador debe ser específico, medible, alcanzable, relevante y delimitado en el tiempo, condiciones que reducen la ambigüedad y permiten un control efectivo del avance. La Tabla IV-6 detalla estos criterios aplicados al seguimiento de promesas.</w:t>
      </w:r>
    </w:p>
    <w:p w14:paraId="7C358925" w14:textId="419FDD59" w:rsidR="009E4C46" w:rsidRPr="009E4C46" w:rsidRDefault="009E4C46" w:rsidP="009E4C46">
      <w:pPr>
        <w:pStyle w:val="Descripcin"/>
        <w:keepNext/>
        <w:rPr>
          <w:color w:val="000000" w:themeColor="text1"/>
          <w:sz w:val="20"/>
          <w:szCs w:val="20"/>
        </w:rPr>
      </w:pPr>
      <w:bookmarkStart w:id="48" w:name="_Toc233549818"/>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6</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Criterios SMART aplicados a los indicadores de seguimiento</w:t>
      </w:r>
      <w:bookmarkEnd w:id="48"/>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4567B5" w14:paraId="5EE75966" w14:textId="77777777" w:rsidTr="00257FD8">
        <w:trPr>
          <w:tblHeader/>
        </w:trPr>
        <w:tc>
          <w:tcPr>
            <w:tcW w:w="2200" w:type="dxa"/>
            <w:tcMar>
              <w:top w:w="60" w:type="dxa"/>
              <w:left w:w="120" w:type="dxa"/>
              <w:bottom w:w="60" w:type="dxa"/>
              <w:right w:w="120" w:type="dxa"/>
            </w:tcMar>
          </w:tcPr>
          <w:p w14:paraId="3402587D"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59098169" w14:textId="77777777" w:rsidR="004567B5" w:rsidRDefault="004567B5" w:rsidP="00257FD8">
            <w:pPr>
              <w:spacing w:after="0"/>
              <w:jc w:val="both"/>
            </w:pPr>
            <w:r>
              <w:rPr>
                <w:b/>
                <w:bCs/>
                <w:sz w:val="21"/>
                <w:szCs w:val="21"/>
              </w:rPr>
              <w:t>Significado</w:t>
            </w:r>
          </w:p>
        </w:tc>
        <w:tc>
          <w:tcPr>
            <w:tcW w:w="3780" w:type="dxa"/>
            <w:tcMar>
              <w:top w:w="60" w:type="dxa"/>
              <w:left w:w="120" w:type="dxa"/>
              <w:bottom w:w="60" w:type="dxa"/>
              <w:right w:w="120" w:type="dxa"/>
            </w:tcMar>
          </w:tcPr>
          <w:p w14:paraId="5CB6765B" w14:textId="77777777" w:rsidR="004567B5" w:rsidRDefault="004567B5" w:rsidP="00257FD8">
            <w:pPr>
              <w:spacing w:after="0"/>
              <w:jc w:val="both"/>
            </w:pPr>
            <w:r>
              <w:rPr>
                <w:b/>
                <w:bCs/>
                <w:sz w:val="21"/>
                <w:szCs w:val="21"/>
              </w:rPr>
              <w:t>Aplicación al seguimiento de una promesa</w:t>
            </w:r>
          </w:p>
        </w:tc>
      </w:tr>
      <w:tr w:rsidR="004567B5" w14:paraId="0BFA1AF7" w14:textId="77777777" w:rsidTr="00257FD8">
        <w:tc>
          <w:tcPr>
            <w:tcW w:w="2200" w:type="dxa"/>
            <w:tcMar>
              <w:top w:w="60" w:type="dxa"/>
              <w:left w:w="120" w:type="dxa"/>
              <w:bottom w:w="60" w:type="dxa"/>
              <w:right w:w="120" w:type="dxa"/>
            </w:tcMar>
          </w:tcPr>
          <w:p w14:paraId="6C5D7DD0" w14:textId="77777777" w:rsidR="004567B5" w:rsidRDefault="004567B5" w:rsidP="00257FD8">
            <w:pPr>
              <w:spacing w:after="0"/>
              <w:jc w:val="both"/>
            </w:pPr>
            <w:r>
              <w:rPr>
                <w:sz w:val="21"/>
                <w:szCs w:val="21"/>
              </w:rPr>
              <w:t>Específico</w:t>
            </w:r>
          </w:p>
        </w:tc>
        <w:tc>
          <w:tcPr>
            <w:tcW w:w="3380" w:type="dxa"/>
            <w:tcMar>
              <w:top w:w="60" w:type="dxa"/>
              <w:left w:w="120" w:type="dxa"/>
              <w:bottom w:w="60" w:type="dxa"/>
              <w:right w:w="120" w:type="dxa"/>
            </w:tcMar>
          </w:tcPr>
          <w:p w14:paraId="59B073A5" w14:textId="77777777" w:rsidR="004567B5" w:rsidRDefault="004567B5" w:rsidP="00257FD8">
            <w:pPr>
              <w:spacing w:after="0"/>
              <w:jc w:val="both"/>
            </w:pPr>
            <w:r>
              <w:rPr>
                <w:sz w:val="21"/>
                <w:szCs w:val="21"/>
              </w:rPr>
              <w:t>Define con precisión lo que se mide</w:t>
            </w:r>
          </w:p>
        </w:tc>
        <w:tc>
          <w:tcPr>
            <w:tcW w:w="3780" w:type="dxa"/>
            <w:tcMar>
              <w:top w:w="60" w:type="dxa"/>
              <w:left w:w="120" w:type="dxa"/>
              <w:bottom w:w="60" w:type="dxa"/>
              <w:right w:w="120" w:type="dxa"/>
            </w:tcMar>
          </w:tcPr>
          <w:p w14:paraId="61516E1C" w14:textId="77777777" w:rsidR="004567B5" w:rsidRDefault="004567B5" w:rsidP="00257FD8">
            <w:pPr>
              <w:spacing w:after="0"/>
              <w:jc w:val="both"/>
            </w:pPr>
            <w:r>
              <w:rPr>
                <w:sz w:val="21"/>
                <w:szCs w:val="21"/>
              </w:rPr>
              <w:t>Identificar la acción concreta prometida</w:t>
            </w:r>
          </w:p>
        </w:tc>
      </w:tr>
      <w:tr w:rsidR="004567B5" w14:paraId="27574E06" w14:textId="77777777" w:rsidTr="00257FD8">
        <w:tc>
          <w:tcPr>
            <w:tcW w:w="2200" w:type="dxa"/>
            <w:tcMar>
              <w:top w:w="60" w:type="dxa"/>
              <w:left w:w="120" w:type="dxa"/>
              <w:bottom w:w="60" w:type="dxa"/>
              <w:right w:w="120" w:type="dxa"/>
            </w:tcMar>
          </w:tcPr>
          <w:p w14:paraId="14E933B3" w14:textId="77777777" w:rsidR="004567B5" w:rsidRDefault="004567B5" w:rsidP="00257FD8">
            <w:pPr>
              <w:spacing w:after="0"/>
              <w:jc w:val="both"/>
            </w:pPr>
            <w:r>
              <w:rPr>
                <w:sz w:val="21"/>
                <w:szCs w:val="21"/>
              </w:rPr>
              <w:t>Medible</w:t>
            </w:r>
          </w:p>
        </w:tc>
        <w:tc>
          <w:tcPr>
            <w:tcW w:w="3380" w:type="dxa"/>
            <w:tcMar>
              <w:top w:w="60" w:type="dxa"/>
              <w:left w:w="120" w:type="dxa"/>
              <w:bottom w:w="60" w:type="dxa"/>
              <w:right w:w="120" w:type="dxa"/>
            </w:tcMar>
          </w:tcPr>
          <w:p w14:paraId="517115D2" w14:textId="77777777" w:rsidR="004567B5" w:rsidRDefault="004567B5" w:rsidP="00257FD8">
            <w:pPr>
              <w:spacing w:after="0"/>
              <w:jc w:val="both"/>
            </w:pPr>
            <w:r>
              <w:rPr>
                <w:sz w:val="21"/>
                <w:szCs w:val="21"/>
              </w:rPr>
              <w:t>Permite cuantificar u observar el avance</w:t>
            </w:r>
          </w:p>
        </w:tc>
        <w:tc>
          <w:tcPr>
            <w:tcW w:w="3780" w:type="dxa"/>
            <w:tcMar>
              <w:top w:w="60" w:type="dxa"/>
              <w:left w:w="120" w:type="dxa"/>
              <w:bottom w:w="60" w:type="dxa"/>
              <w:right w:w="120" w:type="dxa"/>
            </w:tcMar>
          </w:tcPr>
          <w:p w14:paraId="7A5EF12D" w14:textId="77777777" w:rsidR="004567B5" w:rsidRDefault="004567B5" w:rsidP="00257FD8">
            <w:pPr>
              <w:spacing w:after="0"/>
              <w:jc w:val="both"/>
            </w:pPr>
            <w:r>
              <w:rPr>
                <w:sz w:val="21"/>
                <w:szCs w:val="21"/>
              </w:rPr>
              <w:t>Asociar un dato o fuente verificable</w:t>
            </w:r>
          </w:p>
        </w:tc>
      </w:tr>
      <w:tr w:rsidR="004567B5" w14:paraId="28DA7AFE" w14:textId="77777777" w:rsidTr="00257FD8">
        <w:tc>
          <w:tcPr>
            <w:tcW w:w="2200" w:type="dxa"/>
            <w:tcMar>
              <w:top w:w="60" w:type="dxa"/>
              <w:left w:w="120" w:type="dxa"/>
              <w:bottom w:w="60" w:type="dxa"/>
              <w:right w:w="120" w:type="dxa"/>
            </w:tcMar>
          </w:tcPr>
          <w:p w14:paraId="5B590DA0" w14:textId="77777777" w:rsidR="004567B5" w:rsidRDefault="004567B5" w:rsidP="00257FD8">
            <w:pPr>
              <w:spacing w:after="0"/>
              <w:jc w:val="both"/>
            </w:pPr>
            <w:r>
              <w:rPr>
                <w:sz w:val="21"/>
                <w:szCs w:val="21"/>
              </w:rPr>
              <w:t>Alcanzable</w:t>
            </w:r>
          </w:p>
        </w:tc>
        <w:tc>
          <w:tcPr>
            <w:tcW w:w="3380" w:type="dxa"/>
            <w:tcMar>
              <w:top w:w="60" w:type="dxa"/>
              <w:left w:w="120" w:type="dxa"/>
              <w:bottom w:w="60" w:type="dxa"/>
              <w:right w:w="120" w:type="dxa"/>
            </w:tcMar>
          </w:tcPr>
          <w:p w14:paraId="026C9DFA" w14:textId="77777777" w:rsidR="004567B5" w:rsidRDefault="004567B5" w:rsidP="00257FD8">
            <w:pPr>
              <w:spacing w:after="0"/>
              <w:jc w:val="both"/>
            </w:pPr>
            <w:r>
              <w:rPr>
                <w:sz w:val="21"/>
                <w:szCs w:val="21"/>
              </w:rPr>
              <w:t>Es realista respecto de los recursos</w:t>
            </w:r>
          </w:p>
        </w:tc>
        <w:tc>
          <w:tcPr>
            <w:tcW w:w="3780" w:type="dxa"/>
            <w:tcMar>
              <w:top w:w="60" w:type="dxa"/>
              <w:left w:w="120" w:type="dxa"/>
              <w:bottom w:w="60" w:type="dxa"/>
              <w:right w:w="120" w:type="dxa"/>
            </w:tcMar>
          </w:tcPr>
          <w:p w14:paraId="1BF5340C" w14:textId="77777777" w:rsidR="004567B5" w:rsidRDefault="004567B5" w:rsidP="00257FD8">
            <w:pPr>
              <w:spacing w:after="0"/>
              <w:jc w:val="both"/>
            </w:pPr>
            <w:r>
              <w:rPr>
                <w:sz w:val="21"/>
                <w:szCs w:val="21"/>
              </w:rPr>
              <w:t>Considerar la viabilidad del compromiso</w:t>
            </w:r>
          </w:p>
        </w:tc>
      </w:tr>
      <w:tr w:rsidR="004567B5" w14:paraId="43330DAE" w14:textId="77777777" w:rsidTr="00257FD8">
        <w:tc>
          <w:tcPr>
            <w:tcW w:w="2200" w:type="dxa"/>
            <w:tcMar>
              <w:top w:w="60" w:type="dxa"/>
              <w:left w:w="120" w:type="dxa"/>
              <w:bottom w:w="60" w:type="dxa"/>
              <w:right w:w="120" w:type="dxa"/>
            </w:tcMar>
          </w:tcPr>
          <w:p w14:paraId="60AD2974" w14:textId="77777777" w:rsidR="004567B5" w:rsidRDefault="004567B5" w:rsidP="00257FD8">
            <w:pPr>
              <w:spacing w:after="0"/>
              <w:jc w:val="both"/>
            </w:pPr>
            <w:r>
              <w:rPr>
                <w:sz w:val="21"/>
                <w:szCs w:val="21"/>
              </w:rPr>
              <w:t>Relevante</w:t>
            </w:r>
          </w:p>
        </w:tc>
        <w:tc>
          <w:tcPr>
            <w:tcW w:w="3380" w:type="dxa"/>
            <w:tcMar>
              <w:top w:w="60" w:type="dxa"/>
              <w:left w:w="120" w:type="dxa"/>
              <w:bottom w:w="60" w:type="dxa"/>
              <w:right w:w="120" w:type="dxa"/>
            </w:tcMar>
          </w:tcPr>
          <w:p w14:paraId="6E1C3668" w14:textId="77777777" w:rsidR="004567B5" w:rsidRDefault="004567B5" w:rsidP="00257FD8">
            <w:pPr>
              <w:spacing w:after="0"/>
              <w:jc w:val="both"/>
            </w:pPr>
            <w:r>
              <w:rPr>
                <w:sz w:val="21"/>
                <w:szCs w:val="21"/>
              </w:rPr>
              <w:t>Guarda relación con el objetivo</w:t>
            </w:r>
          </w:p>
        </w:tc>
        <w:tc>
          <w:tcPr>
            <w:tcW w:w="3780" w:type="dxa"/>
            <w:tcMar>
              <w:top w:w="60" w:type="dxa"/>
              <w:left w:w="120" w:type="dxa"/>
              <w:bottom w:w="60" w:type="dxa"/>
              <w:right w:w="120" w:type="dxa"/>
            </w:tcMar>
          </w:tcPr>
          <w:p w14:paraId="4B6029DE" w14:textId="77777777" w:rsidR="004567B5" w:rsidRDefault="004567B5" w:rsidP="00257FD8">
            <w:pPr>
              <w:spacing w:after="0"/>
              <w:jc w:val="both"/>
            </w:pPr>
            <w:r>
              <w:rPr>
                <w:sz w:val="21"/>
                <w:szCs w:val="21"/>
              </w:rPr>
              <w:t>Vincular la promesa con un área de gestión</w:t>
            </w:r>
          </w:p>
        </w:tc>
      </w:tr>
      <w:tr w:rsidR="004567B5" w14:paraId="6EF3DCEE" w14:textId="77777777" w:rsidTr="00257FD8">
        <w:tc>
          <w:tcPr>
            <w:tcW w:w="2200" w:type="dxa"/>
            <w:tcMar>
              <w:top w:w="60" w:type="dxa"/>
              <w:left w:w="120" w:type="dxa"/>
              <w:bottom w:w="60" w:type="dxa"/>
              <w:right w:w="120" w:type="dxa"/>
            </w:tcMar>
          </w:tcPr>
          <w:p w14:paraId="18A0927F" w14:textId="77777777" w:rsidR="004567B5" w:rsidRDefault="004567B5" w:rsidP="00257FD8">
            <w:pPr>
              <w:spacing w:after="0"/>
              <w:jc w:val="both"/>
            </w:pPr>
            <w:r>
              <w:rPr>
                <w:sz w:val="21"/>
                <w:szCs w:val="21"/>
              </w:rPr>
              <w:lastRenderedPageBreak/>
              <w:t>Delimitado en el tiempo</w:t>
            </w:r>
          </w:p>
        </w:tc>
        <w:tc>
          <w:tcPr>
            <w:tcW w:w="3380" w:type="dxa"/>
            <w:tcMar>
              <w:top w:w="60" w:type="dxa"/>
              <w:left w:w="120" w:type="dxa"/>
              <w:bottom w:w="60" w:type="dxa"/>
              <w:right w:w="120" w:type="dxa"/>
            </w:tcMar>
          </w:tcPr>
          <w:p w14:paraId="6320D426" w14:textId="77777777" w:rsidR="004567B5" w:rsidRDefault="004567B5" w:rsidP="00257FD8">
            <w:pPr>
              <w:spacing w:after="0"/>
              <w:jc w:val="both"/>
            </w:pPr>
            <w:r>
              <w:rPr>
                <w:sz w:val="21"/>
                <w:szCs w:val="21"/>
              </w:rPr>
              <w:t>Establece un plazo</w:t>
            </w:r>
          </w:p>
        </w:tc>
        <w:tc>
          <w:tcPr>
            <w:tcW w:w="3780" w:type="dxa"/>
            <w:tcMar>
              <w:top w:w="60" w:type="dxa"/>
              <w:left w:w="120" w:type="dxa"/>
              <w:bottom w:w="60" w:type="dxa"/>
              <w:right w:w="120" w:type="dxa"/>
            </w:tcMar>
          </w:tcPr>
          <w:p w14:paraId="7D77909D" w14:textId="77777777" w:rsidR="004567B5" w:rsidRDefault="004567B5" w:rsidP="00257FD8">
            <w:pPr>
              <w:spacing w:after="0"/>
              <w:jc w:val="both"/>
            </w:pPr>
            <w:r>
              <w:rPr>
                <w:sz w:val="21"/>
                <w:szCs w:val="21"/>
              </w:rPr>
              <w:t>Fijar el período de evaluación del cumplimiento</w:t>
            </w:r>
          </w:p>
        </w:tc>
      </w:tr>
    </w:tbl>
    <w:p w14:paraId="1C6F8715"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Doran (1981) y </w:t>
      </w:r>
      <w:proofErr w:type="spellStart"/>
      <w:r>
        <w:rPr>
          <w:sz w:val="20"/>
          <w:szCs w:val="20"/>
        </w:rPr>
        <w:t>Parmenter</w:t>
      </w:r>
      <w:proofErr w:type="spellEnd"/>
      <w:r>
        <w:rPr>
          <w:sz w:val="20"/>
          <w:szCs w:val="20"/>
        </w:rPr>
        <w:t xml:space="preserve"> (2015).</w:t>
      </w:r>
    </w:p>
    <w:p w14:paraId="7D9DE467" w14:textId="77777777" w:rsidR="004567B5" w:rsidRDefault="004567B5" w:rsidP="004567B5">
      <w:pPr>
        <w:spacing w:after="0" w:line="480" w:lineRule="auto"/>
        <w:ind w:firstLine="720"/>
        <w:jc w:val="both"/>
      </w:pPr>
      <w:r>
        <w:t xml:space="preserve">Más allá de cada indicador individual, el seguimiento se beneficia de identificar un número reducido de medidas verdaderamente decisivas. </w:t>
      </w:r>
      <w:proofErr w:type="spellStart"/>
      <w:r>
        <w:t>Parmenter</w:t>
      </w:r>
      <w:proofErr w:type="spellEnd"/>
      <w:r>
        <w:t xml:space="preserve"> (2015) advierte que las organizaciones suelen confundir distintos tipos de medidas y propone reservar la categoría de indicadores clave de desempeño para aquellas pocas métricas que reflejan los factores críticos de éxito y orientan la acción, en lugar de multiplicar indicadores sin jerarquía. Aplicado al ámbito ciudadano, este principio sugiere que medidas sintéticas, como la proporción de promesas cumplidas por un actor político, condensan en un solo valor un panorama que de otro modo permanecería disperso.</w:t>
      </w:r>
    </w:p>
    <w:p w14:paraId="2D5030F7" w14:textId="77777777" w:rsidR="004567B5" w:rsidRDefault="004567B5" w:rsidP="004567B5">
      <w:pPr>
        <w:spacing w:after="0" w:line="480" w:lineRule="auto"/>
        <w:ind w:firstLine="720"/>
        <w:jc w:val="both"/>
      </w:pPr>
      <w:r>
        <w:t>La pertinencia de estos conceptos para la investigación es clara, puesto que caracterizar el cumplimiento de los compromisos políticos requiere definir qué se mide y cómo, evitando la subjetividad. Disponer de indicadores bien construidos es lo que permite pasar de la percepción difusa sobre si los políticos cumplen a una evaluación basada en métricas comparables y verificables.</w:t>
      </w:r>
    </w:p>
    <w:p w14:paraId="78733CA2" w14:textId="77777777" w:rsidR="004567B5" w:rsidRDefault="004567B5" w:rsidP="004567B5">
      <w:pPr>
        <w:pStyle w:val="Ttulo2"/>
        <w:spacing w:before="200" w:after="140"/>
      </w:pPr>
      <w:bookmarkStart w:id="49" w:name="_Toc90000004"/>
      <w:bookmarkStart w:id="50" w:name="_Toc233416392"/>
      <w:bookmarkStart w:id="51" w:name="_Toc233549738"/>
      <w:r>
        <w:t>Estadística aplicada al análisis de datos</w:t>
      </w:r>
      <w:bookmarkEnd w:id="49"/>
      <w:bookmarkEnd w:id="50"/>
      <w:bookmarkEnd w:id="51"/>
    </w:p>
    <w:p w14:paraId="6865C337" w14:textId="4F255296" w:rsidR="004567B5" w:rsidRPr="009E4C46" w:rsidRDefault="004567B5" w:rsidP="009E4C46">
      <w:pPr>
        <w:spacing w:after="0" w:line="480" w:lineRule="auto"/>
        <w:ind w:firstLine="720"/>
        <w:jc w:val="both"/>
      </w:pPr>
      <w:r>
        <w:t xml:space="preserve">El análisis de la información recopilada, tanto sobre las promesas como sobre la opinión de la ciudadanía, descansa en la estadística. Esta disciplina se divide en dos grandes ramas complementarias. La estadística descriptiva tiene por objeto organizar, resumir y presentar los datos de un conjunto mediante tablas, gráficos y medidas que sintetizan sus características, mientras que la estadística inferencial busca generalizar conclusiones desde una muestra hacia la </w:t>
      </w:r>
      <w:r>
        <w:lastRenderedPageBreak/>
        <w:t>población de la que procede, estimando parámetros y contrastando hipótesis (Hernández-Sampieri et al., 2014). La Tabla IV-7 resume las principales medidas descriptivas.</w:t>
      </w:r>
    </w:p>
    <w:p w14:paraId="0FFED8EB" w14:textId="71CC1F17" w:rsidR="009E4C46" w:rsidRPr="009E4C46" w:rsidRDefault="009E4C46" w:rsidP="009E4C46">
      <w:pPr>
        <w:pStyle w:val="Descripcin"/>
        <w:keepNext/>
        <w:rPr>
          <w:color w:val="000000" w:themeColor="text1"/>
          <w:sz w:val="20"/>
          <w:szCs w:val="20"/>
        </w:rPr>
      </w:pPr>
      <w:bookmarkStart w:id="52" w:name="_Toc233549819"/>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7</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Principales medidas de la estadística descriptiva</w:t>
      </w:r>
      <w:bookmarkEnd w:id="52"/>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1DF0E8CD" w14:textId="77777777" w:rsidTr="00257FD8">
        <w:trPr>
          <w:tblHeader/>
        </w:trPr>
        <w:tc>
          <w:tcPr>
            <w:tcW w:w="2600" w:type="dxa"/>
            <w:tcMar>
              <w:top w:w="60" w:type="dxa"/>
              <w:left w:w="120" w:type="dxa"/>
              <w:bottom w:w="60" w:type="dxa"/>
              <w:right w:w="120" w:type="dxa"/>
            </w:tcMar>
          </w:tcPr>
          <w:p w14:paraId="22FF01B4" w14:textId="77777777" w:rsidR="004567B5" w:rsidRDefault="004567B5" w:rsidP="00257FD8">
            <w:pPr>
              <w:spacing w:after="0"/>
              <w:jc w:val="both"/>
            </w:pPr>
            <w:r>
              <w:rPr>
                <w:b/>
                <w:bCs/>
                <w:sz w:val="21"/>
                <w:szCs w:val="21"/>
              </w:rPr>
              <w:t>Tipo de medida</w:t>
            </w:r>
          </w:p>
        </w:tc>
        <w:tc>
          <w:tcPr>
            <w:tcW w:w="3380" w:type="dxa"/>
            <w:tcMar>
              <w:top w:w="60" w:type="dxa"/>
              <w:left w:w="120" w:type="dxa"/>
              <w:bottom w:w="60" w:type="dxa"/>
              <w:right w:w="120" w:type="dxa"/>
            </w:tcMar>
          </w:tcPr>
          <w:p w14:paraId="2BF11F5F" w14:textId="77777777" w:rsidR="004567B5" w:rsidRDefault="004567B5" w:rsidP="00257FD8">
            <w:pPr>
              <w:spacing w:after="0"/>
              <w:jc w:val="both"/>
            </w:pPr>
            <w:r>
              <w:rPr>
                <w:b/>
                <w:bCs/>
                <w:sz w:val="21"/>
                <w:szCs w:val="21"/>
              </w:rPr>
              <w:t>Ejemplos</w:t>
            </w:r>
          </w:p>
        </w:tc>
        <w:tc>
          <w:tcPr>
            <w:tcW w:w="3380" w:type="dxa"/>
            <w:tcMar>
              <w:top w:w="60" w:type="dxa"/>
              <w:left w:w="120" w:type="dxa"/>
              <w:bottom w:w="60" w:type="dxa"/>
              <w:right w:w="120" w:type="dxa"/>
            </w:tcMar>
          </w:tcPr>
          <w:p w14:paraId="5C4D5634" w14:textId="77777777" w:rsidR="004567B5" w:rsidRDefault="004567B5" w:rsidP="00257FD8">
            <w:pPr>
              <w:spacing w:after="0"/>
              <w:jc w:val="both"/>
            </w:pPr>
            <w:r>
              <w:rPr>
                <w:b/>
                <w:bCs/>
                <w:sz w:val="21"/>
                <w:szCs w:val="21"/>
              </w:rPr>
              <w:t>Qué describe</w:t>
            </w:r>
          </w:p>
        </w:tc>
      </w:tr>
      <w:tr w:rsidR="004567B5" w14:paraId="52FACB41" w14:textId="77777777" w:rsidTr="00257FD8">
        <w:tc>
          <w:tcPr>
            <w:tcW w:w="2600" w:type="dxa"/>
            <w:tcMar>
              <w:top w:w="60" w:type="dxa"/>
              <w:left w:w="120" w:type="dxa"/>
              <w:bottom w:w="60" w:type="dxa"/>
              <w:right w:w="120" w:type="dxa"/>
            </w:tcMar>
          </w:tcPr>
          <w:p w14:paraId="3E1FC721" w14:textId="77777777" w:rsidR="004567B5" w:rsidRDefault="004567B5" w:rsidP="00257FD8">
            <w:pPr>
              <w:spacing w:after="0"/>
              <w:jc w:val="both"/>
            </w:pPr>
            <w:r>
              <w:rPr>
                <w:sz w:val="21"/>
                <w:szCs w:val="21"/>
              </w:rPr>
              <w:t>Tendencia central</w:t>
            </w:r>
          </w:p>
        </w:tc>
        <w:tc>
          <w:tcPr>
            <w:tcW w:w="3380" w:type="dxa"/>
            <w:tcMar>
              <w:top w:w="60" w:type="dxa"/>
              <w:left w:w="120" w:type="dxa"/>
              <w:bottom w:w="60" w:type="dxa"/>
              <w:right w:w="120" w:type="dxa"/>
            </w:tcMar>
          </w:tcPr>
          <w:p w14:paraId="642721D7" w14:textId="77777777" w:rsidR="004567B5" w:rsidRDefault="004567B5" w:rsidP="00257FD8">
            <w:pPr>
              <w:spacing w:after="0"/>
              <w:jc w:val="both"/>
            </w:pPr>
            <w:r>
              <w:rPr>
                <w:sz w:val="21"/>
                <w:szCs w:val="21"/>
              </w:rPr>
              <w:t>Media, mediana y moda</w:t>
            </w:r>
          </w:p>
        </w:tc>
        <w:tc>
          <w:tcPr>
            <w:tcW w:w="3380" w:type="dxa"/>
            <w:tcMar>
              <w:top w:w="60" w:type="dxa"/>
              <w:left w:w="120" w:type="dxa"/>
              <w:bottom w:w="60" w:type="dxa"/>
              <w:right w:w="120" w:type="dxa"/>
            </w:tcMar>
          </w:tcPr>
          <w:p w14:paraId="4C4A21AD" w14:textId="77777777" w:rsidR="004567B5" w:rsidRDefault="004567B5" w:rsidP="00257FD8">
            <w:pPr>
              <w:spacing w:after="0"/>
              <w:jc w:val="both"/>
            </w:pPr>
            <w:r>
              <w:rPr>
                <w:sz w:val="21"/>
                <w:szCs w:val="21"/>
              </w:rPr>
              <w:t>El valor representativo de los datos</w:t>
            </w:r>
          </w:p>
        </w:tc>
      </w:tr>
      <w:tr w:rsidR="004567B5" w14:paraId="2F3ED9A8" w14:textId="77777777" w:rsidTr="00257FD8">
        <w:tc>
          <w:tcPr>
            <w:tcW w:w="2600" w:type="dxa"/>
            <w:tcMar>
              <w:top w:w="60" w:type="dxa"/>
              <w:left w:w="120" w:type="dxa"/>
              <w:bottom w:w="60" w:type="dxa"/>
              <w:right w:w="120" w:type="dxa"/>
            </w:tcMar>
          </w:tcPr>
          <w:p w14:paraId="7A545B8B" w14:textId="77777777" w:rsidR="004567B5" w:rsidRDefault="004567B5" w:rsidP="00257FD8">
            <w:pPr>
              <w:spacing w:after="0"/>
              <w:jc w:val="both"/>
            </w:pPr>
            <w:r>
              <w:rPr>
                <w:sz w:val="21"/>
                <w:szCs w:val="21"/>
              </w:rPr>
              <w:t>Dispersión</w:t>
            </w:r>
          </w:p>
        </w:tc>
        <w:tc>
          <w:tcPr>
            <w:tcW w:w="3380" w:type="dxa"/>
            <w:tcMar>
              <w:top w:w="60" w:type="dxa"/>
              <w:left w:w="120" w:type="dxa"/>
              <w:bottom w:w="60" w:type="dxa"/>
              <w:right w:w="120" w:type="dxa"/>
            </w:tcMar>
          </w:tcPr>
          <w:p w14:paraId="1148E905" w14:textId="77777777" w:rsidR="004567B5" w:rsidRDefault="004567B5" w:rsidP="00257FD8">
            <w:pPr>
              <w:spacing w:after="0"/>
              <w:jc w:val="both"/>
            </w:pPr>
            <w:r>
              <w:rPr>
                <w:sz w:val="21"/>
                <w:szCs w:val="21"/>
              </w:rPr>
              <w:t>Rango, varianza y desviación estándar</w:t>
            </w:r>
          </w:p>
        </w:tc>
        <w:tc>
          <w:tcPr>
            <w:tcW w:w="3380" w:type="dxa"/>
            <w:tcMar>
              <w:top w:w="60" w:type="dxa"/>
              <w:left w:w="120" w:type="dxa"/>
              <w:bottom w:w="60" w:type="dxa"/>
              <w:right w:w="120" w:type="dxa"/>
            </w:tcMar>
          </w:tcPr>
          <w:p w14:paraId="35203285" w14:textId="77777777" w:rsidR="004567B5" w:rsidRDefault="004567B5" w:rsidP="00257FD8">
            <w:pPr>
              <w:spacing w:after="0"/>
              <w:jc w:val="both"/>
            </w:pPr>
            <w:r>
              <w:rPr>
                <w:sz w:val="21"/>
                <w:szCs w:val="21"/>
              </w:rPr>
              <w:t>La variabilidad de los datos</w:t>
            </w:r>
          </w:p>
        </w:tc>
      </w:tr>
      <w:tr w:rsidR="004567B5" w14:paraId="27B2FFC5" w14:textId="77777777" w:rsidTr="00257FD8">
        <w:tc>
          <w:tcPr>
            <w:tcW w:w="2600" w:type="dxa"/>
            <w:tcMar>
              <w:top w:w="60" w:type="dxa"/>
              <w:left w:w="120" w:type="dxa"/>
              <w:bottom w:w="60" w:type="dxa"/>
              <w:right w:w="120" w:type="dxa"/>
            </w:tcMar>
          </w:tcPr>
          <w:p w14:paraId="1930C47F" w14:textId="77777777" w:rsidR="004567B5" w:rsidRDefault="004567B5" w:rsidP="00257FD8">
            <w:pPr>
              <w:spacing w:after="0"/>
              <w:jc w:val="both"/>
            </w:pPr>
            <w:r>
              <w:rPr>
                <w:sz w:val="21"/>
                <w:szCs w:val="21"/>
              </w:rPr>
              <w:t>Posición</w:t>
            </w:r>
          </w:p>
        </w:tc>
        <w:tc>
          <w:tcPr>
            <w:tcW w:w="3380" w:type="dxa"/>
            <w:tcMar>
              <w:top w:w="60" w:type="dxa"/>
              <w:left w:w="120" w:type="dxa"/>
              <w:bottom w:w="60" w:type="dxa"/>
              <w:right w:w="120" w:type="dxa"/>
            </w:tcMar>
          </w:tcPr>
          <w:p w14:paraId="7EEEF408" w14:textId="77777777" w:rsidR="004567B5" w:rsidRDefault="004567B5" w:rsidP="00257FD8">
            <w:pPr>
              <w:spacing w:after="0"/>
              <w:jc w:val="both"/>
            </w:pPr>
            <w:r>
              <w:rPr>
                <w:sz w:val="21"/>
                <w:szCs w:val="21"/>
              </w:rPr>
              <w:t>Percentiles y cuartiles</w:t>
            </w:r>
          </w:p>
        </w:tc>
        <w:tc>
          <w:tcPr>
            <w:tcW w:w="3380" w:type="dxa"/>
            <w:tcMar>
              <w:top w:w="60" w:type="dxa"/>
              <w:left w:w="120" w:type="dxa"/>
              <w:bottom w:w="60" w:type="dxa"/>
              <w:right w:w="120" w:type="dxa"/>
            </w:tcMar>
          </w:tcPr>
          <w:p w14:paraId="3014C414" w14:textId="77777777" w:rsidR="004567B5" w:rsidRDefault="004567B5" w:rsidP="00257FD8">
            <w:pPr>
              <w:spacing w:after="0"/>
              <w:jc w:val="both"/>
            </w:pPr>
            <w:r>
              <w:rPr>
                <w:sz w:val="21"/>
                <w:szCs w:val="21"/>
              </w:rPr>
              <w:t>La ubicación relativa de un valor</w:t>
            </w:r>
          </w:p>
        </w:tc>
      </w:tr>
      <w:tr w:rsidR="004567B5" w14:paraId="30D21F10" w14:textId="77777777" w:rsidTr="00257FD8">
        <w:tc>
          <w:tcPr>
            <w:tcW w:w="2600" w:type="dxa"/>
            <w:tcMar>
              <w:top w:w="60" w:type="dxa"/>
              <w:left w:w="120" w:type="dxa"/>
              <w:bottom w:w="60" w:type="dxa"/>
              <w:right w:w="120" w:type="dxa"/>
            </w:tcMar>
          </w:tcPr>
          <w:p w14:paraId="190AED81" w14:textId="77777777" w:rsidR="004567B5" w:rsidRDefault="004567B5" w:rsidP="00257FD8">
            <w:pPr>
              <w:spacing w:after="0"/>
              <w:jc w:val="both"/>
            </w:pPr>
            <w:r>
              <w:rPr>
                <w:sz w:val="21"/>
                <w:szCs w:val="21"/>
              </w:rPr>
              <w:t>Frecuencia</w:t>
            </w:r>
          </w:p>
        </w:tc>
        <w:tc>
          <w:tcPr>
            <w:tcW w:w="3380" w:type="dxa"/>
            <w:tcMar>
              <w:top w:w="60" w:type="dxa"/>
              <w:left w:w="120" w:type="dxa"/>
              <w:bottom w:w="60" w:type="dxa"/>
              <w:right w:w="120" w:type="dxa"/>
            </w:tcMar>
          </w:tcPr>
          <w:p w14:paraId="53462589" w14:textId="77777777" w:rsidR="004567B5" w:rsidRDefault="004567B5" w:rsidP="00257FD8">
            <w:pPr>
              <w:spacing w:after="0"/>
              <w:jc w:val="both"/>
            </w:pPr>
            <w:r>
              <w:rPr>
                <w:sz w:val="21"/>
                <w:szCs w:val="21"/>
              </w:rPr>
              <w:t>Frecuencia absoluta y relativa</w:t>
            </w:r>
          </w:p>
        </w:tc>
        <w:tc>
          <w:tcPr>
            <w:tcW w:w="3380" w:type="dxa"/>
            <w:tcMar>
              <w:top w:w="60" w:type="dxa"/>
              <w:left w:w="120" w:type="dxa"/>
              <w:bottom w:w="60" w:type="dxa"/>
              <w:right w:w="120" w:type="dxa"/>
            </w:tcMar>
          </w:tcPr>
          <w:p w14:paraId="451AD109" w14:textId="77777777" w:rsidR="004567B5" w:rsidRDefault="004567B5" w:rsidP="00257FD8">
            <w:pPr>
              <w:spacing w:after="0"/>
              <w:jc w:val="both"/>
            </w:pPr>
            <w:r>
              <w:rPr>
                <w:sz w:val="21"/>
                <w:szCs w:val="21"/>
              </w:rPr>
              <w:t>El número de veces que ocurre cada valor</w:t>
            </w:r>
          </w:p>
        </w:tc>
      </w:tr>
    </w:tbl>
    <w:p w14:paraId="07FE65A8"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Hernández-Sampieri et al. (2014).</w:t>
      </w:r>
    </w:p>
    <w:p w14:paraId="458EA464" w14:textId="77777777" w:rsidR="004567B5" w:rsidRDefault="004567B5" w:rsidP="004567B5">
      <w:pPr>
        <w:spacing w:after="0" w:line="480" w:lineRule="auto"/>
        <w:ind w:firstLine="720"/>
        <w:jc w:val="both"/>
      </w:pPr>
      <w:r>
        <w:t>La obtención de datos representativos depende del muestreo, procedimiento mediante el cual se selecciona un subconjunto de la población para estudiarla sin necesidad de censarla por completo. Hernández-Sampieri et al. (2014) distinguen entre las muestras probabilísticas, en las que todos los elementos tienen una probabilidad conocida de ser seleccionados y que permiten generalizar resultados con un margen de error calculable, y las muestras no probabilísticas, en las que la selección responde a criterios del investigador y cuyos resultados se circunscriben al grupo estudiado. Esta distinción delimita el alcance de las conclusiones que pueden extraerse de un estudio.</w:t>
      </w:r>
    </w:p>
    <w:p w14:paraId="0C455950" w14:textId="77777777" w:rsidR="004567B5" w:rsidRDefault="004567B5" w:rsidP="004567B5">
      <w:pPr>
        <w:spacing w:after="0" w:line="480" w:lineRule="auto"/>
        <w:ind w:firstLine="720"/>
        <w:jc w:val="both"/>
      </w:pPr>
      <w:r>
        <w:t>En investigaciones sobre actitudes y percepciones es habitual emplear la escala de Likert, un instrumento que mide el grado de acuerdo o desacuerdo de las personas ante una serie de afirmaciones mediante categorías ordenadas, lo que permite cuantificar opiniones y analizarlas estadísticamente (Hernández-Sampieri et al., 2014). El tratamiento adecuado de estos datos exige reconocer su carácter ordinal y aplicar las medidas apropiadas a ese nivel de medición.</w:t>
      </w:r>
    </w:p>
    <w:p w14:paraId="5B800264" w14:textId="77777777" w:rsidR="004567B5" w:rsidRDefault="004567B5" w:rsidP="004567B5">
      <w:pPr>
        <w:spacing w:after="0" w:line="480" w:lineRule="auto"/>
        <w:ind w:firstLine="720"/>
        <w:jc w:val="both"/>
      </w:pPr>
      <w:r>
        <w:lastRenderedPageBreak/>
        <w:t>El dominio de estos fundamentos es indispensable para la investigación, ya que tanto la caracterización del problema mediante encuestas a la población estudiantil como el eventual análisis del cumplimiento de promesas requieren resumir datos con rigor y delimitar correctamente hasta dónde es legítimo generalizar los hallazgos.</w:t>
      </w:r>
    </w:p>
    <w:p w14:paraId="58E8963C" w14:textId="77777777" w:rsidR="004567B5" w:rsidRDefault="004567B5" w:rsidP="004567B5">
      <w:pPr>
        <w:pStyle w:val="Ttulo2"/>
        <w:spacing w:before="200" w:after="140"/>
      </w:pPr>
      <w:bookmarkStart w:id="53" w:name="_Toc90000005"/>
      <w:bookmarkStart w:id="54" w:name="_Toc233416393"/>
      <w:bookmarkStart w:id="55" w:name="_Toc233549739"/>
      <w:r>
        <w:t>Visualización de datos y tableros de control (</w:t>
      </w:r>
      <w:proofErr w:type="spellStart"/>
      <w:r>
        <w:t>dashboards</w:t>
      </w:r>
      <w:proofErr w:type="spellEnd"/>
      <w:r>
        <w:t>)</w:t>
      </w:r>
      <w:bookmarkEnd w:id="53"/>
      <w:bookmarkEnd w:id="54"/>
      <w:bookmarkEnd w:id="55"/>
    </w:p>
    <w:p w14:paraId="6DD868D1" w14:textId="77777777" w:rsidR="004567B5" w:rsidRDefault="004567B5" w:rsidP="004567B5">
      <w:pPr>
        <w:spacing w:after="0" w:line="480" w:lineRule="auto"/>
        <w:ind w:firstLine="720"/>
        <w:jc w:val="both"/>
      </w:pPr>
      <w:r>
        <w:t>Los datos analizados solo cumplen su función si pueden ser comprendidos con rapidez por quien los consulta. La visualización de datos es la representación gráfica de la información con el fin de facilitar su comprensión, aprovechando la capacidad del sistema visual humano para detectar patrones, tendencias y diferencias que en una tabla numérica permanecerían ocultos (Cairo, 2012). Tufte (2001) estableció que la excelencia en los gráficos consiste en comunicar ideas complejas con claridad, precisión y eficiencia, y formuló el principio de maximizar la proporción de tinta dedicada a los datos frente a los elementos decorativos, de modo que todo componente gráfico aporte información y no distraiga de ella.</w:t>
      </w:r>
    </w:p>
    <w:p w14:paraId="35EE2EE7" w14:textId="712DB4E7" w:rsidR="009E4C46" w:rsidRPr="00022142" w:rsidRDefault="004567B5" w:rsidP="00022142">
      <w:pPr>
        <w:spacing w:after="0" w:line="480" w:lineRule="auto"/>
        <w:ind w:firstLine="720"/>
        <w:jc w:val="both"/>
      </w:pPr>
      <w:r>
        <w:t>La elección del gráfico adecuado depende del propósito comunicativo y de la naturaleza de los datos, pues cada tipo de representación responde mejor a determinadas preguntas (Cairo, 2012). La Tabla IV-8 relaciona algunos tipos de gráfico con su uso más apropiado.</w:t>
      </w:r>
    </w:p>
    <w:p w14:paraId="30E484D7" w14:textId="79C2AFB1" w:rsidR="00022142" w:rsidRPr="00022142" w:rsidRDefault="00022142" w:rsidP="00022142">
      <w:pPr>
        <w:pStyle w:val="Descripcin"/>
        <w:keepNext/>
        <w:rPr>
          <w:color w:val="000000" w:themeColor="text1"/>
          <w:sz w:val="20"/>
          <w:szCs w:val="20"/>
        </w:rPr>
      </w:pPr>
      <w:bookmarkStart w:id="56" w:name="_Toc233549820"/>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IV</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8</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Tipos de gráfico según su propósito comunicativo</w:t>
      </w:r>
      <w:bookmarkEnd w:id="56"/>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600"/>
        <w:gridCol w:w="5760"/>
      </w:tblGrid>
      <w:tr w:rsidR="004567B5" w14:paraId="6B93D8F4" w14:textId="77777777" w:rsidTr="00257FD8">
        <w:trPr>
          <w:tblHeader/>
        </w:trPr>
        <w:tc>
          <w:tcPr>
            <w:tcW w:w="3600" w:type="dxa"/>
            <w:tcMar>
              <w:top w:w="60" w:type="dxa"/>
              <w:left w:w="120" w:type="dxa"/>
              <w:bottom w:w="60" w:type="dxa"/>
              <w:right w:w="120" w:type="dxa"/>
            </w:tcMar>
          </w:tcPr>
          <w:p w14:paraId="03F773B2" w14:textId="77777777" w:rsidR="004567B5" w:rsidRDefault="004567B5" w:rsidP="00257FD8">
            <w:pPr>
              <w:spacing w:after="0"/>
              <w:jc w:val="both"/>
            </w:pPr>
            <w:r>
              <w:rPr>
                <w:b/>
                <w:bCs/>
                <w:sz w:val="21"/>
                <w:szCs w:val="21"/>
              </w:rPr>
              <w:t>Tipo de gráfico</w:t>
            </w:r>
          </w:p>
        </w:tc>
        <w:tc>
          <w:tcPr>
            <w:tcW w:w="5760" w:type="dxa"/>
            <w:tcMar>
              <w:top w:w="60" w:type="dxa"/>
              <w:left w:w="120" w:type="dxa"/>
              <w:bottom w:w="60" w:type="dxa"/>
              <w:right w:w="120" w:type="dxa"/>
            </w:tcMar>
          </w:tcPr>
          <w:p w14:paraId="471E2C3C" w14:textId="77777777" w:rsidR="004567B5" w:rsidRDefault="004567B5" w:rsidP="00257FD8">
            <w:pPr>
              <w:spacing w:after="0"/>
              <w:jc w:val="both"/>
            </w:pPr>
            <w:r>
              <w:rPr>
                <w:b/>
                <w:bCs/>
                <w:sz w:val="21"/>
                <w:szCs w:val="21"/>
              </w:rPr>
              <w:t>Propósito principal</w:t>
            </w:r>
          </w:p>
        </w:tc>
      </w:tr>
      <w:tr w:rsidR="004567B5" w14:paraId="6AEDD40C" w14:textId="77777777" w:rsidTr="00257FD8">
        <w:tc>
          <w:tcPr>
            <w:tcW w:w="3600" w:type="dxa"/>
            <w:tcMar>
              <w:top w:w="60" w:type="dxa"/>
              <w:left w:w="120" w:type="dxa"/>
              <w:bottom w:w="60" w:type="dxa"/>
              <w:right w:w="120" w:type="dxa"/>
            </w:tcMar>
          </w:tcPr>
          <w:p w14:paraId="21F6FCB5" w14:textId="77777777" w:rsidR="004567B5" w:rsidRDefault="004567B5" w:rsidP="00257FD8">
            <w:pPr>
              <w:spacing w:after="0"/>
              <w:jc w:val="both"/>
            </w:pPr>
            <w:r>
              <w:rPr>
                <w:sz w:val="21"/>
                <w:szCs w:val="21"/>
              </w:rPr>
              <w:t>Gráfico de barras</w:t>
            </w:r>
          </w:p>
        </w:tc>
        <w:tc>
          <w:tcPr>
            <w:tcW w:w="5760" w:type="dxa"/>
            <w:tcMar>
              <w:top w:w="60" w:type="dxa"/>
              <w:left w:w="120" w:type="dxa"/>
              <w:bottom w:w="60" w:type="dxa"/>
              <w:right w:w="120" w:type="dxa"/>
            </w:tcMar>
          </w:tcPr>
          <w:p w14:paraId="1B496D2B" w14:textId="77777777" w:rsidR="004567B5" w:rsidRDefault="004567B5" w:rsidP="00257FD8">
            <w:pPr>
              <w:spacing w:after="0"/>
              <w:jc w:val="both"/>
            </w:pPr>
            <w:r>
              <w:rPr>
                <w:sz w:val="21"/>
                <w:szCs w:val="21"/>
              </w:rPr>
              <w:t>Comparar valores entre categorías</w:t>
            </w:r>
          </w:p>
        </w:tc>
      </w:tr>
      <w:tr w:rsidR="004567B5" w14:paraId="4A4B255F" w14:textId="77777777" w:rsidTr="00257FD8">
        <w:tc>
          <w:tcPr>
            <w:tcW w:w="3600" w:type="dxa"/>
            <w:tcMar>
              <w:top w:w="60" w:type="dxa"/>
              <w:left w:w="120" w:type="dxa"/>
              <w:bottom w:w="60" w:type="dxa"/>
              <w:right w:w="120" w:type="dxa"/>
            </w:tcMar>
          </w:tcPr>
          <w:p w14:paraId="40ECD0DD" w14:textId="77777777" w:rsidR="004567B5" w:rsidRDefault="004567B5" w:rsidP="00257FD8">
            <w:pPr>
              <w:spacing w:after="0"/>
              <w:jc w:val="both"/>
            </w:pPr>
            <w:r>
              <w:rPr>
                <w:sz w:val="21"/>
                <w:szCs w:val="21"/>
              </w:rPr>
              <w:t>Gráfico de líneas</w:t>
            </w:r>
          </w:p>
        </w:tc>
        <w:tc>
          <w:tcPr>
            <w:tcW w:w="5760" w:type="dxa"/>
            <w:tcMar>
              <w:top w:w="60" w:type="dxa"/>
              <w:left w:w="120" w:type="dxa"/>
              <w:bottom w:w="60" w:type="dxa"/>
              <w:right w:w="120" w:type="dxa"/>
            </w:tcMar>
          </w:tcPr>
          <w:p w14:paraId="5815758A" w14:textId="77777777" w:rsidR="004567B5" w:rsidRDefault="004567B5" w:rsidP="00257FD8">
            <w:pPr>
              <w:spacing w:after="0"/>
              <w:jc w:val="both"/>
            </w:pPr>
            <w:r>
              <w:rPr>
                <w:sz w:val="21"/>
                <w:szCs w:val="21"/>
              </w:rPr>
              <w:t>Mostrar la evolución a lo largo del tiempo</w:t>
            </w:r>
          </w:p>
        </w:tc>
      </w:tr>
      <w:tr w:rsidR="004567B5" w14:paraId="5BDCAD4F" w14:textId="77777777" w:rsidTr="00257FD8">
        <w:tc>
          <w:tcPr>
            <w:tcW w:w="3600" w:type="dxa"/>
            <w:tcMar>
              <w:top w:w="60" w:type="dxa"/>
              <w:left w:w="120" w:type="dxa"/>
              <w:bottom w:w="60" w:type="dxa"/>
              <w:right w:w="120" w:type="dxa"/>
            </w:tcMar>
          </w:tcPr>
          <w:p w14:paraId="3FE5791D" w14:textId="77777777" w:rsidR="004567B5" w:rsidRDefault="004567B5" w:rsidP="00257FD8">
            <w:pPr>
              <w:spacing w:after="0"/>
              <w:jc w:val="both"/>
            </w:pPr>
            <w:r>
              <w:rPr>
                <w:sz w:val="21"/>
                <w:szCs w:val="21"/>
              </w:rPr>
              <w:t>Gráfico circular</w:t>
            </w:r>
          </w:p>
        </w:tc>
        <w:tc>
          <w:tcPr>
            <w:tcW w:w="5760" w:type="dxa"/>
            <w:tcMar>
              <w:top w:w="60" w:type="dxa"/>
              <w:left w:w="120" w:type="dxa"/>
              <w:bottom w:w="60" w:type="dxa"/>
              <w:right w:w="120" w:type="dxa"/>
            </w:tcMar>
          </w:tcPr>
          <w:p w14:paraId="616431F0" w14:textId="77777777" w:rsidR="004567B5" w:rsidRDefault="004567B5" w:rsidP="00257FD8">
            <w:pPr>
              <w:spacing w:after="0"/>
              <w:jc w:val="both"/>
            </w:pPr>
            <w:r>
              <w:rPr>
                <w:sz w:val="21"/>
                <w:szCs w:val="21"/>
              </w:rPr>
              <w:t>Representar la proporción respecto de un total</w:t>
            </w:r>
          </w:p>
        </w:tc>
      </w:tr>
      <w:tr w:rsidR="004567B5" w14:paraId="3186B31A" w14:textId="77777777" w:rsidTr="00257FD8">
        <w:tc>
          <w:tcPr>
            <w:tcW w:w="3600" w:type="dxa"/>
            <w:tcMar>
              <w:top w:w="60" w:type="dxa"/>
              <w:left w:w="120" w:type="dxa"/>
              <w:bottom w:w="60" w:type="dxa"/>
              <w:right w:w="120" w:type="dxa"/>
            </w:tcMar>
          </w:tcPr>
          <w:p w14:paraId="3BF1A9D5" w14:textId="77777777" w:rsidR="004567B5" w:rsidRDefault="004567B5" w:rsidP="00257FD8">
            <w:pPr>
              <w:spacing w:after="0"/>
              <w:jc w:val="both"/>
            </w:pPr>
            <w:r>
              <w:rPr>
                <w:sz w:val="21"/>
                <w:szCs w:val="21"/>
              </w:rPr>
              <w:t>Mapa</w:t>
            </w:r>
          </w:p>
        </w:tc>
        <w:tc>
          <w:tcPr>
            <w:tcW w:w="5760" w:type="dxa"/>
            <w:tcMar>
              <w:top w:w="60" w:type="dxa"/>
              <w:left w:w="120" w:type="dxa"/>
              <w:bottom w:w="60" w:type="dxa"/>
              <w:right w:w="120" w:type="dxa"/>
            </w:tcMar>
          </w:tcPr>
          <w:p w14:paraId="410D2D11" w14:textId="77777777" w:rsidR="004567B5" w:rsidRDefault="004567B5" w:rsidP="00257FD8">
            <w:pPr>
              <w:spacing w:after="0"/>
              <w:jc w:val="both"/>
            </w:pPr>
            <w:r>
              <w:rPr>
                <w:sz w:val="21"/>
                <w:szCs w:val="21"/>
              </w:rPr>
              <w:t>Mostrar la distribución geográfica</w:t>
            </w:r>
          </w:p>
        </w:tc>
      </w:tr>
      <w:tr w:rsidR="004567B5" w14:paraId="26F04671" w14:textId="77777777" w:rsidTr="00257FD8">
        <w:tc>
          <w:tcPr>
            <w:tcW w:w="3600" w:type="dxa"/>
            <w:tcMar>
              <w:top w:w="60" w:type="dxa"/>
              <w:left w:w="120" w:type="dxa"/>
              <w:bottom w:w="60" w:type="dxa"/>
              <w:right w:w="120" w:type="dxa"/>
            </w:tcMar>
          </w:tcPr>
          <w:p w14:paraId="1791C2B1" w14:textId="77777777" w:rsidR="004567B5" w:rsidRDefault="004567B5" w:rsidP="00257FD8">
            <w:pPr>
              <w:spacing w:after="0"/>
              <w:jc w:val="both"/>
            </w:pPr>
            <w:r>
              <w:rPr>
                <w:sz w:val="21"/>
                <w:szCs w:val="21"/>
              </w:rPr>
              <w:lastRenderedPageBreak/>
              <w:t>Tablero o panel de indicadores</w:t>
            </w:r>
          </w:p>
        </w:tc>
        <w:tc>
          <w:tcPr>
            <w:tcW w:w="5760" w:type="dxa"/>
            <w:tcMar>
              <w:top w:w="60" w:type="dxa"/>
              <w:left w:w="120" w:type="dxa"/>
              <w:bottom w:w="60" w:type="dxa"/>
              <w:right w:w="120" w:type="dxa"/>
            </w:tcMar>
          </w:tcPr>
          <w:p w14:paraId="4DE6B666" w14:textId="77777777" w:rsidR="004567B5" w:rsidRDefault="004567B5" w:rsidP="00257FD8">
            <w:pPr>
              <w:spacing w:after="0"/>
              <w:jc w:val="both"/>
            </w:pPr>
            <w:r>
              <w:rPr>
                <w:sz w:val="21"/>
                <w:szCs w:val="21"/>
              </w:rPr>
              <w:t>Monitorear varias métricas de un vistazo</w:t>
            </w:r>
          </w:p>
        </w:tc>
      </w:tr>
    </w:tbl>
    <w:p w14:paraId="6ACB194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Tufte (2001) y Cairo (2012).</w:t>
      </w:r>
    </w:p>
    <w:p w14:paraId="0C962D96" w14:textId="77777777" w:rsidR="004567B5" w:rsidRDefault="004567B5" w:rsidP="004567B5">
      <w:pPr>
        <w:spacing w:after="0" w:line="480" w:lineRule="auto"/>
        <w:ind w:firstLine="720"/>
        <w:jc w:val="both"/>
      </w:pPr>
      <w:r>
        <w:t xml:space="preserve">Cuando se necesita supervisar de forma conjunta varios indicadores, la herramienta idónea es el tablero de control o </w:t>
      </w:r>
      <w:proofErr w:type="spellStart"/>
      <w:r>
        <w:t>dashboard</w:t>
      </w:r>
      <w:proofErr w:type="spellEnd"/>
      <w:r>
        <w:t xml:space="preserve">. </w:t>
      </w:r>
      <w:proofErr w:type="spellStart"/>
      <w:r>
        <w:t>Few</w:t>
      </w:r>
      <w:proofErr w:type="spellEnd"/>
      <w:r>
        <w:t xml:space="preserve"> (2006) lo define como una presentación visual de la información más importante para alcanzar uno o más objetivos, consolidada y organizada en una sola pantalla de manera que pueda monitorearse de un solo vistazo. El mismo autor advierte que el principal error en su diseño es saturar la pantalla con adornos y datos irrelevantes que dificultan la lectura, por lo que recomienda priorizar la claridad, la jerarquía visual y la selección de las métricas verdaderamente significativas (</w:t>
      </w:r>
      <w:proofErr w:type="spellStart"/>
      <w:r>
        <w:t>Few</w:t>
      </w:r>
      <w:proofErr w:type="spellEnd"/>
      <w:r>
        <w:t>, 2006).</w:t>
      </w:r>
    </w:p>
    <w:p w14:paraId="785F9726" w14:textId="77777777" w:rsidR="004567B5" w:rsidRPr="006B5126" w:rsidRDefault="004567B5" w:rsidP="004567B5">
      <w:pPr>
        <w:spacing w:after="0" w:line="480" w:lineRule="auto"/>
        <w:ind w:firstLine="720"/>
        <w:jc w:val="both"/>
      </w:pPr>
      <w:r>
        <w:t>Estos principios son directamente relevantes para la investigación, dado que el problema de la información política dispersa no se resuelve únicamente almacenando datos, sino presentándolos de forma comprensible para la ciudadanía. Una visualización clara del estado de cumplimiento de las promesas es lo que permitiría a una persona sin formación técnica formarse un juicio informado en pocos segundos.</w:t>
      </w:r>
    </w:p>
    <w:p w14:paraId="3B610875" w14:textId="77777777" w:rsidR="004567B5" w:rsidRPr="00CE7DE8" w:rsidRDefault="004567B5" w:rsidP="004567B5">
      <w:pPr>
        <w:spacing w:after="0" w:line="480" w:lineRule="auto"/>
        <w:jc w:val="both"/>
      </w:pP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0CBAE7AE" w14:textId="77777777" w:rsidR="00311735" w:rsidRPr="00901CAC" w:rsidRDefault="00CD0E71" w:rsidP="00D950E5">
      <w:pPr>
        <w:pStyle w:val="Ttulo1"/>
        <w:rPr>
          <w:rFonts w:cs="Times New Roman"/>
        </w:rPr>
      </w:pPr>
      <w:bookmarkStart w:id="57" w:name="_Toc46498483"/>
      <w:bookmarkStart w:id="58" w:name="_Toc233549740"/>
      <w:r>
        <w:rPr>
          <w:rFonts w:cs="Times New Roman"/>
        </w:rPr>
        <w:lastRenderedPageBreak/>
        <w:t>METODOLOGÍA / proceso</w:t>
      </w:r>
      <w:bookmarkEnd w:id="57"/>
      <w:bookmarkEnd w:id="58"/>
    </w:p>
    <w:p w14:paraId="7956C6F7" w14:textId="77777777" w:rsidR="00311735" w:rsidRDefault="00D8233A" w:rsidP="00311735">
      <w:pPr>
        <w:pStyle w:val="Ttulo2"/>
        <w:rPr>
          <w:rFonts w:cs="Times New Roman"/>
          <w:lang w:val="es-HN"/>
        </w:rPr>
      </w:pPr>
      <w:bookmarkStart w:id="59" w:name="_Toc46498484"/>
      <w:bookmarkStart w:id="60" w:name="_Toc233549741"/>
      <w:r>
        <w:rPr>
          <w:rFonts w:cs="Times New Roman"/>
          <w:lang w:val="es-HN"/>
        </w:rPr>
        <w:t>Enfoque y Métodos</w:t>
      </w:r>
      <w:bookmarkEnd w:id="59"/>
      <w:bookmarkEnd w:id="60"/>
    </w:p>
    <w:p w14:paraId="111BD9E2" w14:textId="77777777" w:rsidR="00CC12D2" w:rsidRPr="00CC12D2" w:rsidRDefault="00CC12D2" w:rsidP="007951A0">
      <w:pPr>
        <w:spacing w:line="480" w:lineRule="auto"/>
        <w:ind w:firstLine="578"/>
        <w:jc w:val="both"/>
        <w:rPr>
          <w:lang w:val="es-HN"/>
        </w:rPr>
      </w:pPr>
      <w:r>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Pr>
          <w:lang w:val="es-HN"/>
        </w:rPr>
        <w:t>Se seleccionó el enfoque cuantitativo porque las variables de estudio (el nivel de conocimiento, el acceso a la información, la percepción y el interés de la ciudadanía hondureña respecto al cumplimiento de las promesas políticas)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61" w:name="_Toc46498485"/>
      <w:bookmarkStart w:id="62" w:name="_Toc233549742"/>
      <w:r>
        <w:rPr>
          <w:rFonts w:cs="Times New Roman"/>
          <w:lang w:val="es-HN"/>
        </w:rPr>
        <w:t>Población y Muestra.</w:t>
      </w:r>
      <w:bookmarkEnd w:id="61"/>
      <w:bookmarkEnd w:id="62"/>
    </w:p>
    <w:p w14:paraId="7A081C2D" w14:textId="77777777" w:rsidR="00311735" w:rsidRPr="00901CAC" w:rsidRDefault="00993782" w:rsidP="00D8233A">
      <w:pPr>
        <w:pStyle w:val="Ttulo3"/>
        <w:rPr>
          <w:rFonts w:cs="Times New Roman"/>
          <w:lang w:val="es-HN"/>
        </w:rPr>
      </w:pPr>
      <w:bookmarkStart w:id="63" w:name="_Toc46498486"/>
      <w:bookmarkStart w:id="64" w:name="_Toc233549743"/>
      <w:r>
        <w:rPr>
          <w:rFonts w:cs="Times New Roman"/>
          <w:lang w:val="es-HN"/>
        </w:rPr>
        <w:t>Población</w:t>
      </w:r>
      <w:bookmarkEnd w:id="63"/>
      <w:bookmarkEnd w:id="64"/>
    </w:p>
    <w:p w14:paraId="242DEE60" w14:textId="77777777" w:rsidR="003739D2"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Hernández-Sampieri, Fernández-Collado y Baptista-Lucio (2014) definen la población como "el conjunto de todos los casos que concuerdan con determinadas especificaciones" (p. 174), </w:t>
      </w:r>
      <w:r>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varias 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 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65" w:name="_Toc46498487"/>
      <w:bookmarkStart w:id="66" w:name="_Toc233549744"/>
      <w:r>
        <w:rPr>
          <w:rFonts w:cs="Times New Roman"/>
          <w:lang w:val="es-HN"/>
        </w:rPr>
        <w:t>Muestra</w:t>
      </w:r>
      <w:bookmarkEnd w:id="65"/>
      <w:bookmarkEnd w:id="66"/>
    </w:p>
    <w:p w14:paraId="00BBF2B3" w14:textId="77777777" w:rsidR="003739D2" w:rsidRPr="003739D2" w:rsidRDefault="003739D2" w:rsidP="007951A0">
      <w:pPr>
        <w:spacing w:line="480" w:lineRule="auto"/>
        <w:ind w:firstLine="708"/>
        <w:jc w:val="both"/>
        <w:rPr>
          <w:color w:val="auto"/>
          <w:lang w:val="es-HN"/>
        </w:rPr>
      </w:pPr>
      <w:r>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Pr>
          <w:color w:val="auto"/>
          <w:lang w:val="es-HN"/>
        </w:rPr>
        <w:t xml:space="preserve">En esta investigación se empleó un muestreo no probabilístico por conveniencia, en el cual la muestra estuvo formada por los casos disponibles a los que se tuvo acceso (Hernández-Sampieri </w:t>
      </w:r>
      <w:r>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Pr>
          <w:color w:val="auto"/>
          <w:lang w:val="es-HN"/>
        </w:rPr>
        <w:t>Para estimar el tamaño de la muestra se aplicó la fórmula para poblaciones grandes:                   n = (Z² · p · q) / e² 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67" w:name="_Toc46498488"/>
      <w:bookmarkStart w:id="68" w:name="_Toc233549745"/>
      <w:r>
        <w:rPr>
          <w:rFonts w:cs="Times New Roman"/>
          <w:lang w:val="es-HN"/>
        </w:rPr>
        <w:t>Unidad de Análisis y Respuesta</w:t>
      </w:r>
      <w:bookmarkEnd w:id="67"/>
      <w:bookmarkEnd w:id="68"/>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69" w:name="_Toc46498489"/>
      <w:r>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01C7E9DC" w:rsidR="00DD508E" w:rsidRPr="00DD508E" w:rsidRDefault="00DD508E" w:rsidP="00DD508E">
      <w:pPr>
        <w:pStyle w:val="Descripcin"/>
        <w:keepNext/>
        <w:ind w:firstLine="708"/>
        <w:rPr>
          <w:color w:val="000000" w:themeColor="text1"/>
          <w:sz w:val="24"/>
          <w:szCs w:val="24"/>
        </w:rPr>
      </w:pPr>
      <w:bookmarkStart w:id="70" w:name="_Toc233549821"/>
      <w:r>
        <w:rPr>
          <w:color w:val="000000" w:themeColor="text1"/>
          <w:sz w:val="24"/>
          <w:szCs w:val="24"/>
        </w:rPr>
        <w:t xml:space="preserve">Tabla </w:t>
      </w:r>
      <w:r w:rsidR="00AC5D39">
        <w:rPr>
          <w:color w:val="000000" w:themeColor="text1"/>
          <w:sz w:val="24"/>
          <w:szCs w:val="24"/>
        </w:rPr>
        <w:fldChar w:fldCharType="begin"/>
      </w:r>
      <w:r w:rsidR="00AC5D39">
        <w:rPr>
          <w:color w:val="000000" w:themeColor="text1"/>
          <w:sz w:val="24"/>
          <w:szCs w:val="24"/>
        </w:rPr>
        <w:instrText xml:space="preserve"> STYLEREF 1 \s </w:instrText>
      </w:r>
      <w:r w:rsidR="00AC5D39">
        <w:rPr>
          <w:color w:val="000000" w:themeColor="text1"/>
          <w:sz w:val="24"/>
          <w:szCs w:val="24"/>
        </w:rPr>
        <w:fldChar w:fldCharType="separate"/>
      </w:r>
      <w:r w:rsidR="00AC5D39">
        <w:rPr>
          <w:noProof/>
          <w:color w:val="000000" w:themeColor="text1"/>
          <w:sz w:val="24"/>
          <w:szCs w:val="24"/>
        </w:rPr>
        <w:t>V</w:t>
      </w:r>
      <w:r w:rsidR="00AC5D39">
        <w:rPr>
          <w:color w:val="000000" w:themeColor="text1"/>
          <w:sz w:val="24"/>
          <w:szCs w:val="24"/>
        </w:rPr>
        <w:fldChar w:fldCharType="end"/>
      </w:r>
      <w:r w:rsidR="00AC5D39">
        <w:rPr>
          <w:color w:val="000000" w:themeColor="text1"/>
          <w:sz w:val="24"/>
          <w:szCs w:val="24"/>
        </w:rPr>
        <w:noBreakHyphen/>
      </w:r>
      <w:r w:rsidR="00AC5D39">
        <w:rPr>
          <w:color w:val="000000" w:themeColor="text1"/>
          <w:sz w:val="24"/>
          <w:szCs w:val="24"/>
        </w:rPr>
        <w:fldChar w:fldCharType="begin"/>
      </w:r>
      <w:r w:rsidR="00AC5D39">
        <w:rPr>
          <w:color w:val="000000" w:themeColor="text1"/>
          <w:sz w:val="24"/>
          <w:szCs w:val="24"/>
        </w:rPr>
        <w:instrText xml:space="preserve"> SEQ Tabla \* ARABIC \s 1 </w:instrText>
      </w:r>
      <w:r w:rsidR="00AC5D39">
        <w:rPr>
          <w:color w:val="000000" w:themeColor="text1"/>
          <w:sz w:val="24"/>
          <w:szCs w:val="24"/>
        </w:rPr>
        <w:fldChar w:fldCharType="separate"/>
      </w:r>
      <w:r w:rsidR="00AC5D39">
        <w:rPr>
          <w:noProof/>
          <w:color w:val="000000" w:themeColor="text1"/>
          <w:sz w:val="24"/>
          <w:szCs w:val="24"/>
        </w:rPr>
        <w:t>1</w:t>
      </w:r>
      <w:r w:rsidR="00AC5D39">
        <w:rPr>
          <w:color w:val="000000" w:themeColor="text1"/>
          <w:sz w:val="24"/>
          <w:szCs w:val="24"/>
        </w:rPr>
        <w:fldChar w:fldCharType="end"/>
      </w:r>
      <w:r>
        <w:rPr>
          <w:color w:val="000000" w:themeColor="text1"/>
          <w:sz w:val="24"/>
          <w:szCs w:val="24"/>
        </w:rPr>
        <w:t xml:space="preserve"> </w:t>
      </w:r>
      <w:r>
        <w:rPr>
          <w:b w:val="0"/>
          <w:i/>
          <w:iCs/>
          <w:color w:val="000000" w:themeColor="text1"/>
          <w:sz w:val="24"/>
          <w:szCs w:val="24"/>
        </w:rPr>
        <w:t>Unidad de análisis y respuesta</w:t>
      </w:r>
      <w:bookmarkEnd w:id="70"/>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71" w:name="_Toc233549746"/>
      <w:r>
        <w:rPr>
          <w:rFonts w:cs="Times New Roman"/>
          <w:lang w:val="es-HN"/>
        </w:rPr>
        <w:lastRenderedPageBreak/>
        <w:t>Técnicas e Instrumentos Aplicados</w:t>
      </w:r>
      <w:bookmarkEnd w:id="69"/>
      <w:bookmarkEnd w:id="71"/>
    </w:p>
    <w:p w14:paraId="735C6D73" w14:textId="77777777" w:rsidR="005804B3" w:rsidRPr="003F174B" w:rsidRDefault="003F174B" w:rsidP="000220D9">
      <w:pPr>
        <w:spacing w:line="480" w:lineRule="auto"/>
        <w:ind w:firstLine="578"/>
        <w:jc w:val="both"/>
        <w:rPr>
          <w:b/>
          <w:bCs/>
          <w:lang w:val="es-HN"/>
        </w:rPr>
      </w:pPr>
      <w:r>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72" w:name="_Toc46498491"/>
      <w:bookmarkStart w:id="73" w:name="_Toc233549747"/>
      <w:r>
        <w:rPr>
          <w:rFonts w:cs="Times New Roman"/>
          <w:lang w:val="es-HN"/>
        </w:rPr>
        <w:t>Encuesta</w:t>
      </w:r>
      <w:bookmarkEnd w:id="72"/>
      <w:bookmarkEnd w:id="73"/>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74"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75" w:name="_Toc233549748"/>
      <w:r>
        <w:rPr>
          <w:rFonts w:cs="Times New Roman"/>
          <w:lang w:val="es-HN"/>
        </w:rPr>
        <w:lastRenderedPageBreak/>
        <w:t>Fuentes de Información</w:t>
      </w:r>
      <w:bookmarkEnd w:id="74"/>
      <w:bookmarkEnd w:id="75"/>
    </w:p>
    <w:p w14:paraId="7860E6C8" w14:textId="77777777" w:rsidR="00311735" w:rsidRPr="00901CAC" w:rsidRDefault="00097BBE" w:rsidP="00097BBE">
      <w:pPr>
        <w:pStyle w:val="Ttulo3"/>
        <w:rPr>
          <w:rFonts w:cs="Times New Roman"/>
          <w:lang w:val="es-HN"/>
        </w:rPr>
      </w:pPr>
      <w:bookmarkStart w:id="76" w:name="_Toc46498493"/>
      <w:bookmarkStart w:id="77" w:name="_Toc233549749"/>
      <w:r>
        <w:rPr>
          <w:rFonts w:cs="Times New Roman"/>
          <w:lang w:val="es-HN"/>
        </w:rPr>
        <w:t>Fuentes Primarias</w:t>
      </w:r>
      <w:bookmarkEnd w:id="76"/>
      <w:bookmarkEnd w:id="77"/>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78" w:name="_Toc46498494"/>
      <w:r>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79" w:name="_Toc233549750"/>
      <w:r>
        <w:rPr>
          <w:rFonts w:cs="Times New Roman"/>
          <w:lang w:val="es-HN"/>
        </w:rPr>
        <w:t>Fuentes Secundarias</w:t>
      </w:r>
      <w:bookmarkEnd w:id="78"/>
      <w:bookmarkEnd w:id="79"/>
    </w:p>
    <w:p w14:paraId="50F8AE1B" w14:textId="77777777" w:rsidR="000220D9" w:rsidRPr="00DA62E5" w:rsidRDefault="000220D9" w:rsidP="000220D9">
      <w:pPr>
        <w:spacing w:after="0" w:line="480" w:lineRule="auto"/>
        <w:ind w:firstLine="720"/>
        <w:jc w:val="both"/>
        <w:rPr>
          <w:color w:val="auto"/>
          <w:lang w:val="es-HN"/>
        </w:rPr>
      </w:pPr>
      <w:r>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5"/>
          <w:pgSz w:w="12240" w:h="15840" w:code="1"/>
          <w:pgMar w:top="1440" w:right="1440" w:bottom="1440" w:left="1440" w:header="708" w:footer="708" w:gutter="0"/>
          <w:pgNumType w:start="1"/>
          <w:cols w:space="708"/>
          <w:docGrid w:linePitch="360"/>
        </w:sectPr>
      </w:pPr>
    </w:p>
    <w:p w14:paraId="2DD34DF3" w14:textId="54B6D9EC" w:rsidR="00DD508E" w:rsidRPr="00AC5D39" w:rsidRDefault="00311735" w:rsidP="00AC5D39">
      <w:pPr>
        <w:pStyle w:val="Ttulo2"/>
        <w:rPr>
          <w:rFonts w:cs="Times New Roman"/>
          <w:lang w:val="es-HN"/>
        </w:rPr>
      </w:pPr>
      <w:bookmarkStart w:id="80" w:name="_Toc46498495"/>
      <w:bookmarkStart w:id="81" w:name="_Toc233549751"/>
      <w:r>
        <w:rPr>
          <w:rFonts w:cs="Times New Roman"/>
          <w:lang w:val="es-HN"/>
        </w:rPr>
        <w:lastRenderedPageBreak/>
        <w:t>Cronología del Trabajo</w:t>
      </w:r>
      <w:bookmarkEnd w:id="80"/>
      <w:bookmarkEnd w:id="81"/>
    </w:p>
    <w:p w14:paraId="096B7E78" w14:textId="0B3C0FB9" w:rsidR="00AC5D39" w:rsidRDefault="00AC5D39" w:rsidP="00AC5D39">
      <w:pPr>
        <w:pStyle w:val="Descripcin"/>
        <w:keepNext/>
      </w:pPr>
      <w:bookmarkStart w:id="82" w:name="_Toc233549843"/>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Cronograma del trabajo realizado</w:t>
      </w:r>
      <w:bookmarkEnd w:id="82"/>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6">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83"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t>Fuente: Elaboración Propia</w:t>
      </w:r>
    </w:p>
    <w:p w14:paraId="3B7F9070" w14:textId="77777777" w:rsidR="00311735" w:rsidRPr="00901CAC" w:rsidRDefault="00311735" w:rsidP="00395327">
      <w:pPr>
        <w:pStyle w:val="Ttulo1"/>
        <w:ind w:left="709" w:hanging="283"/>
        <w:rPr>
          <w:rFonts w:cs="Times New Roman"/>
          <w:lang w:val="es-HN"/>
        </w:rPr>
      </w:pPr>
      <w:bookmarkStart w:id="84" w:name="_Toc233549752"/>
      <w:r>
        <w:rPr>
          <w:rFonts w:cs="Times New Roman"/>
          <w:lang w:val="es-HN"/>
        </w:rPr>
        <w:lastRenderedPageBreak/>
        <w:t>RESULTADOS Y ANÁLISIS</w:t>
      </w:r>
      <w:bookmarkEnd w:id="83"/>
      <w:bookmarkEnd w:id="84"/>
    </w:p>
    <w:p w14:paraId="01461B41" w14:textId="0F79BC3F" w:rsidR="00703432" w:rsidRPr="00DC404D" w:rsidRDefault="00000000" w:rsidP="00DC404D">
      <w:pPr>
        <w:pStyle w:val="Ttulo2"/>
      </w:pPr>
      <w:bookmarkStart w:id="85" w:name="_Toc233549753"/>
      <w:r>
        <w:rPr>
          <w:color w:val="000000"/>
        </w:rPr>
        <w:t>La Encuesta</w:t>
      </w:r>
      <w:bookmarkEnd w:id="85"/>
    </w:p>
    <w:p w14:paraId="06E3A4E9" w14:textId="65079588" w:rsidR="003F7BE0" w:rsidRPr="00FF3CCF" w:rsidRDefault="001C4973" w:rsidP="00FF3CCF">
      <w:pPr>
        <w:pStyle w:val="Ttulo3"/>
      </w:pPr>
      <w:bookmarkStart w:id="86" w:name="_Toc233549754"/>
      <w:r>
        <w:t>Edad del participante</w:t>
      </w:r>
      <w:bookmarkEnd w:id="86"/>
    </w:p>
    <w:p w14:paraId="02045DF1" w14:textId="2A40DB24" w:rsidR="00FF3CCF" w:rsidRPr="00FF3CCF" w:rsidRDefault="00FF3CCF" w:rsidP="00FF3CCF">
      <w:pPr>
        <w:pStyle w:val="Descripcin"/>
        <w:keepNext/>
        <w:rPr>
          <w:b w:val="0"/>
          <w:bCs w:val="0"/>
          <w:i/>
          <w:iCs/>
          <w:color w:val="000000" w:themeColor="text1"/>
          <w:sz w:val="20"/>
          <w:szCs w:val="20"/>
        </w:rPr>
      </w:pPr>
      <w:bookmarkStart w:id="87" w:name="_Toc233549822"/>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de las edades de los encuestados</w:t>
      </w:r>
      <w:bookmarkEnd w:id="87"/>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408AE343" w14:textId="1499FC74" w:rsidR="001C4973" w:rsidRDefault="0074246B" w:rsidP="00DC404D">
      <w:pPr>
        <w:spacing w:after="0" w:line="480" w:lineRule="auto"/>
      </w:pPr>
      <w:r>
        <w:rPr>
          <w:i/>
          <w:color w:val="000000"/>
          <w:sz w:val="20"/>
        </w:rPr>
        <w:t xml:space="preserve">Nota. </w:t>
      </w:r>
      <w:r>
        <w:rPr>
          <w:color w:val="000000"/>
          <w:sz w:val="20"/>
        </w:rPr>
        <w:t>Elaboración propia con base en los resultados de la encuesta (n = 150).</w:t>
      </w:r>
    </w:p>
    <w:p w14:paraId="5D0FC5C7" w14:textId="2698190B" w:rsidR="001C4973" w:rsidRPr="00FF3CCF" w:rsidRDefault="001C4973" w:rsidP="001C4973">
      <w:pPr>
        <w:pStyle w:val="Descripcin"/>
        <w:keepNext/>
        <w:rPr>
          <w:b w:val="0"/>
          <w:bCs w:val="0"/>
          <w:i/>
          <w:iCs/>
          <w:color w:val="000000" w:themeColor="text1"/>
          <w:sz w:val="20"/>
          <w:szCs w:val="20"/>
        </w:rPr>
      </w:pPr>
      <w:bookmarkStart w:id="88" w:name="_Toc233549844"/>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según los rangos de edad</w:t>
      </w:r>
      <w:bookmarkEnd w:id="88"/>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7"/>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05A4BDC"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w:t>
      </w:r>
    </w:p>
    <w:p w14:paraId="1ECAA1EB" w14:textId="20D93E17" w:rsidR="0074246B" w:rsidRDefault="00CE4608" w:rsidP="00CE4608">
      <w:pPr>
        <w:pStyle w:val="Ttulo3"/>
      </w:pPr>
      <w:bookmarkStart w:id="89" w:name="_Toc233549755"/>
      <w:r>
        <w:lastRenderedPageBreak/>
        <w:t>¿Es usted un estudiante universitario?</w:t>
      </w:r>
      <w:bookmarkEnd w:id="89"/>
    </w:p>
    <w:p w14:paraId="025B46C5" w14:textId="2C38A6A3" w:rsidR="00CE4608" w:rsidRPr="00FF3CCF" w:rsidRDefault="00CE4608" w:rsidP="00CE4608">
      <w:pPr>
        <w:pStyle w:val="Descripcin"/>
        <w:keepNext/>
        <w:rPr>
          <w:b w:val="0"/>
          <w:bCs w:val="0"/>
          <w:i/>
          <w:iCs/>
          <w:color w:val="000000" w:themeColor="text1"/>
          <w:sz w:val="20"/>
          <w:szCs w:val="20"/>
        </w:rPr>
      </w:pPr>
      <w:bookmarkStart w:id="90" w:name="_Toc233549823"/>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confirmación de población de estudiantes universitarios</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2C6F8EB" w14:textId="77777777" w:rsidR="004A6D94" w:rsidRDefault="004A6D94" w:rsidP="00CE4608">
      <w:pPr>
        <w:pStyle w:val="Descripcin"/>
        <w:keepNext/>
        <w:rPr>
          <w:color w:val="000000" w:themeColor="text1"/>
          <w:sz w:val="20"/>
          <w:szCs w:val="20"/>
        </w:rPr>
      </w:pPr>
    </w:p>
    <w:p w14:paraId="3A7951AB" w14:textId="66899609" w:rsidR="00CE4608" w:rsidRPr="00FF3CCF" w:rsidRDefault="00CE4608" w:rsidP="00CE4608">
      <w:pPr>
        <w:pStyle w:val="Descripcin"/>
        <w:keepNext/>
        <w:rPr>
          <w:b w:val="0"/>
          <w:bCs w:val="0"/>
          <w:i/>
          <w:iCs/>
          <w:color w:val="000000" w:themeColor="text1"/>
          <w:sz w:val="20"/>
          <w:szCs w:val="20"/>
        </w:rPr>
      </w:pPr>
      <w:bookmarkStart w:id="91" w:name="_Toc233549845"/>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graficado de estudiantes universitarios encuestados</w:t>
      </w:r>
      <w:bookmarkEnd w:id="91"/>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8"/>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4DD78634" w:rsidR="004A6D94" w:rsidRDefault="0074246B" w:rsidP="0074246B">
      <w:pPr>
        <w:spacing w:after="0" w:line="480" w:lineRule="auto"/>
        <w:ind w:firstLine="720"/>
        <w:rPr>
          <w:color w:val="000000"/>
        </w:rPr>
      </w:pPr>
      <w:r>
        <w:rPr>
          <w:color w:val="000000"/>
        </w:rPr>
        <w:t>La totalidad de los participantes (100%) declaró ser estudiante universitario, lo que confirma la correspondencia entre la muestra y la población accesible definida en la metodología.</w:t>
      </w:r>
    </w:p>
    <w:p w14:paraId="1C784ABA" w14:textId="1D9310AD" w:rsidR="0074246B" w:rsidRPr="004A6D94" w:rsidRDefault="004A6D94" w:rsidP="004A6D94">
      <w:pPr>
        <w:spacing w:after="200" w:line="276" w:lineRule="auto"/>
        <w:rPr>
          <w:color w:val="000000"/>
        </w:rPr>
      </w:pPr>
      <w:r>
        <w:rPr>
          <w:color w:val="000000"/>
        </w:rPr>
        <w:br w:type="page"/>
      </w:r>
    </w:p>
    <w:p w14:paraId="40720058" w14:textId="1B34A7A0" w:rsidR="0074246B" w:rsidRDefault="003F7BE0" w:rsidP="003F7BE0">
      <w:pPr>
        <w:pStyle w:val="Ttulo3"/>
      </w:pPr>
      <w:bookmarkStart w:id="92" w:name="_Toc233549756"/>
      <w:r>
        <w:lastRenderedPageBreak/>
        <w:t>¿Piensas votar en las próximas elecciones?</w:t>
      </w:r>
      <w:bookmarkEnd w:id="92"/>
    </w:p>
    <w:p w14:paraId="2CC73D47" w14:textId="600E847B" w:rsidR="003F7BE0" w:rsidRPr="00FF3CCF" w:rsidRDefault="003F7BE0" w:rsidP="003F7BE0">
      <w:pPr>
        <w:pStyle w:val="Descripcin"/>
        <w:keepNext/>
        <w:rPr>
          <w:b w:val="0"/>
          <w:bCs w:val="0"/>
          <w:i/>
          <w:iCs/>
          <w:color w:val="000000" w:themeColor="text1"/>
          <w:sz w:val="20"/>
          <w:szCs w:val="20"/>
        </w:rPr>
      </w:pPr>
      <w:bookmarkStart w:id="93" w:name="_Toc233549824"/>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del interés de los encuestados para votar las próximas elecciones</w:t>
      </w:r>
      <w:bookmarkEnd w:id="93"/>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1E7F6290" w:rsidR="003F7BE0" w:rsidRPr="00FF3CCF" w:rsidRDefault="003F7BE0" w:rsidP="003F7BE0">
      <w:pPr>
        <w:pStyle w:val="Descripcin"/>
        <w:keepNext/>
        <w:rPr>
          <w:b w:val="0"/>
          <w:bCs w:val="0"/>
          <w:i/>
          <w:iCs/>
          <w:color w:val="000000" w:themeColor="text1"/>
          <w:sz w:val="20"/>
          <w:szCs w:val="20"/>
        </w:rPr>
      </w:pPr>
      <w:bookmarkStart w:id="94" w:name="_Toc233549846"/>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en graficas del porcentaje de interesados en votar las próximas elecciones</w:t>
      </w:r>
      <w:bookmarkEnd w:id="94"/>
      <w:r>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9"/>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2FB861C4" w:rsidR="0074246B" w:rsidRDefault="0074246B" w:rsidP="00ED604B">
      <w:pPr>
        <w:pStyle w:val="Ttulo3"/>
      </w:pPr>
      <w:bookmarkStart w:id="95" w:name="_Toc233549757"/>
      <w:r>
        <w:lastRenderedPageBreak/>
        <w:t>¿Con qué frecuencia consultas noticias o contenido sobre política?</w:t>
      </w:r>
      <w:bookmarkEnd w:id="95"/>
    </w:p>
    <w:p w14:paraId="60A30610" w14:textId="03F860CC" w:rsidR="004A21D0" w:rsidRPr="004A21D0" w:rsidRDefault="004A21D0" w:rsidP="004A21D0">
      <w:pPr>
        <w:pStyle w:val="Descripcin"/>
        <w:keepNext/>
        <w:rPr>
          <w:i/>
          <w:iCs/>
          <w:color w:val="000000" w:themeColor="text1"/>
          <w:sz w:val="20"/>
          <w:szCs w:val="20"/>
        </w:rPr>
      </w:pPr>
      <w:bookmarkStart w:id="96" w:name="_Toc233549825"/>
      <w:r>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4</w:t>
      </w:r>
      <w:r w:rsidR="00AC5D39">
        <w:rPr>
          <w:color w:val="000000" w:themeColor="text1"/>
          <w:sz w:val="20"/>
          <w:szCs w:val="20"/>
        </w:rPr>
        <w:fldChar w:fldCharType="end"/>
      </w:r>
      <w:r w:rsidR="0009223E">
        <w:rPr>
          <w:color w:val="000000" w:themeColor="text1"/>
          <w:sz w:val="20"/>
          <w:szCs w:val="20"/>
        </w:rPr>
        <w:t xml:space="preserve"> </w:t>
      </w:r>
      <w:r>
        <w:rPr>
          <w:b w:val="0"/>
          <w:i/>
          <w:iCs/>
          <w:color w:val="000000" w:themeColor="text1"/>
          <w:sz w:val="20"/>
          <w:szCs w:val="20"/>
        </w:rPr>
        <w:t>Frecuencia de consumo de información política</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62E8FF2D" w14:textId="12310600" w:rsidR="004A21D0" w:rsidRPr="004A6D94" w:rsidRDefault="0074246B" w:rsidP="004A6D94">
      <w:pPr>
        <w:spacing w:after="0" w:line="480" w:lineRule="auto"/>
      </w:pPr>
      <w:r>
        <w:rPr>
          <w:i/>
          <w:color w:val="000000"/>
          <w:sz w:val="20"/>
        </w:rPr>
        <w:t xml:space="preserve">Nota. </w:t>
      </w:r>
      <w:r>
        <w:rPr>
          <w:color w:val="000000"/>
          <w:sz w:val="20"/>
        </w:rPr>
        <w:t>Elaboración propia con base en los resultados de la encuesta (n = 150).</w:t>
      </w:r>
    </w:p>
    <w:p w14:paraId="13B4C70D" w14:textId="0C2C202B" w:rsidR="004A21D0" w:rsidRPr="004A21D0" w:rsidRDefault="004A21D0" w:rsidP="004A6D94">
      <w:pPr>
        <w:pStyle w:val="Ttulo"/>
        <w:framePr w:wrap="auto" w:vAnchor="margin" w:yAlign="inline"/>
        <w:spacing w:after="0" w:line="480" w:lineRule="auto"/>
        <w:rPr>
          <w:sz w:val="21"/>
          <w:szCs w:val="44"/>
        </w:rPr>
      </w:pPr>
    </w:p>
    <w:p w14:paraId="62B655EC" w14:textId="19450522" w:rsidR="004A21D0" w:rsidRDefault="004A21D0" w:rsidP="004A21D0">
      <w:pPr>
        <w:pStyle w:val="Descripcin"/>
        <w:keepNext/>
        <w:jc w:val="center"/>
      </w:pPr>
    </w:p>
    <w:p w14:paraId="11009685" w14:textId="7CBF7B16" w:rsidR="00AC5D39" w:rsidRPr="00AC5D39" w:rsidRDefault="00AC5D39" w:rsidP="00AC5D39">
      <w:pPr>
        <w:pStyle w:val="Descripcin"/>
        <w:keepNext/>
        <w:rPr>
          <w:b w:val="0"/>
          <w:bCs w:val="0"/>
          <w:i/>
          <w:iCs/>
          <w:color w:val="000000" w:themeColor="text1"/>
          <w:sz w:val="20"/>
          <w:szCs w:val="20"/>
        </w:rPr>
      </w:pPr>
      <w:bookmarkStart w:id="97" w:name="_Toc233549847"/>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Frecuencia de consumo de información política de manera gráfica</w:t>
      </w:r>
      <w:bookmarkEnd w:id="97"/>
    </w:p>
    <w:p w14:paraId="5A0CF05A" w14:textId="77777777" w:rsidR="0074246B" w:rsidRDefault="0074246B" w:rsidP="0074246B">
      <w:pPr>
        <w:spacing w:after="40"/>
        <w:jc w:val="center"/>
      </w:pPr>
      <w:r>
        <w:rPr>
          <w:noProof/>
        </w:rPr>
        <w:drawing>
          <wp:inline distT="0" distB="0" distL="0" distR="0" wp14:anchorId="61D4D214" wp14:editId="7D09F3B2">
            <wp:extent cx="4423145" cy="1890465"/>
            <wp:effectExtent l="0" t="0" r="0" b="1905"/>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20"/>
                    <a:stretch>
                      <a:fillRect/>
                    </a:stretch>
                  </pic:blipFill>
                  <pic:spPr>
                    <a:xfrm>
                      <a:off x="0" y="0"/>
                      <a:ext cx="4436973" cy="1896375"/>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78E7E228" w14:textId="06FF9D03" w:rsidR="00593AD9" w:rsidRPr="00593AD9" w:rsidRDefault="0074246B" w:rsidP="00593AD9">
      <w:pPr>
        <w:pStyle w:val="Ttulo3"/>
      </w:pPr>
      <w:bookmarkStart w:id="98" w:name="_Toc233549758"/>
      <w:r>
        <w:lastRenderedPageBreak/>
        <w:t>Sé dónde buscar información confiable sobre las promesas de campaña.</w:t>
      </w:r>
      <w:bookmarkEnd w:id="98"/>
    </w:p>
    <w:p w14:paraId="003D4E12" w14:textId="71FE7AE1" w:rsidR="00593AD9" w:rsidRPr="00593AD9" w:rsidRDefault="00593AD9" w:rsidP="00593AD9">
      <w:pPr>
        <w:pStyle w:val="Descripcin"/>
        <w:keepNext/>
        <w:rPr>
          <w:b w:val="0"/>
          <w:bCs w:val="0"/>
          <w:i/>
          <w:iCs/>
          <w:color w:val="000000" w:themeColor="text1"/>
          <w:sz w:val="20"/>
          <w:szCs w:val="20"/>
        </w:rPr>
      </w:pPr>
      <w:bookmarkStart w:id="99" w:name="_Toc233549826"/>
      <w:r w:rsidRPr="00593AD9">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5</w:t>
      </w:r>
      <w:r w:rsidR="00AC5D39">
        <w:rPr>
          <w:color w:val="000000" w:themeColor="text1"/>
          <w:sz w:val="20"/>
          <w:szCs w:val="20"/>
        </w:rPr>
        <w:fldChar w:fldCharType="end"/>
      </w:r>
      <w:r w:rsidRPr="00593AD9">
        <w:rPr>
          <w:color w:val="000000" w:themeColor="text1"/>
          <w:sz w:val="20"/>
          <w:szCs w:val="20"/>
        </w:rPr>
        <w:t xml:space="preserve"> </w:t>
      </w:r>
      <w:r w:rsidRPr="00593AD9">
        <w:rPr>
          <w:b w:val="0"/>
          <w:bCs w:val="0"/>
          <w:i/>
          <w:iCs/>
          <w:color w:val="000000" w:themeColor="text1"/>
          <w:sz w:val="20"/>
          <w:szCs w:val="20"/>
        </w:rPr>
        <w:t>Conocimiento de dónde buscar información confiable</w:t>
      </w:r>
      <w:bookmarkEnd w:id="99"/>
    </w:p>
    <w:tbl>
      <w:tblPr>
        <w:tblStyle w:val="Tablaconcuadrcula"/>
        <w:tblW w:w="9409" w:type="dxa"/>
        <w:tblLayout w:type="fixed"/>
        <w:tblLook w:val="04A0" w:firstRow="1" w:lastRow="0" w:firstColumn="1" w:lastColumn="0" w:noHBand="0" w:noVBand="1"/>
      </w:tblPr>
      <w:tblGrid>
        <w:gridCol w:w="4777"/>
        <w:gridCol w:w="2316"/>
        <w:gridCol w:w="2316"/>
      </w:tblGrid>
      <w:tr w:rsidR="0074246B" w14:paraId="267E51F2" w14:textId="77777777" w:rsidTr="004A6D94">
        <w:trPr>
          <w:trHeight w:val="517"/>
        </w:trPr>
        <w:tc>
          <w:tcPr>
            <w:tcW w:w="4777"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16"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16"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4A6D94">
        <w:trPr>
          <w:trHeight w:val="502"/>
        </w:trPr>
        <w:tc>
          <w:tcPr>
            <w:tcW w:w="4777"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16"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16"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4A6D94">
        <w:trPr>
          <w:trHeight w:val="517"/>
        </w:trPr>
        <w:tc>
          <w:tcPr>
            <w:tcW w:w="4777" w:type="dxa"/>
            <w:tcBorders>
              <w:top w:val="nil"/>
              <w:left w:val="nil"/>
              <w:bottom w:val="nil"/>
              <w:right w:val="nil"/>
            </w:tcBorders>
          </w:tcPr>
          <w:p w14:paraId="0438894F" w14:textId="77777777" w:rsidR="0074246B" w:rsidRDefault="0074246B" w:rsidP="00257FD8">
            <w:r>
              <w:rPr>
                <w:color w:val="000000"/>
                <w:sz w:val="21"/>
              </w:rPr>
              <w:t>2 - En desacuerdo</w:t>
            </w:r>
          </w:p>
        </w:tc>
        <w:tc>
          <w:tcPr>
            <w:tcW w:w="2316"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16"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4A6D94">
        <w:trPr>
          <w:trHeight w:val="517"/>
        </w:trPr>
        <w:tc>
          <w:tcPr>
            <w:tcW w:w="4777"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16"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16"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4A6D94">
        <w:trPr>
          <w:trHeight w:val="517"/>
        </w:trPr>
        <w:tc>
          <w:tcPr>
            <w:tcW w:w="4777" w:type="dxa"/>
            <w:tcBorders>
              <w:top w:val="nil"/>
              <w:left w:val="nil"/>
              <w:bottom w:val="nil"/>
              <w:right w:val="nil"/>
            </w:tcBorders>
          </w:tcPr>
          <w:p w14:paraId="7ABFDC04" w14:textId="77777777" w:rsidR="0074246B" w:rsidRDefault="0074246B" w:rsidP="00257FD8">
            <w:r>
              <w:rPr>
                <w:color w:val="000000"/>
                <w:sz w:val="21"/>
              </w:rPr>
              <w:t>4 - De acuerdo</w:t>
            </w:r>
          </w:p>
        </w:tc>
        <w:tc>
          <w:tcPr>
            <w:tcW w:w="2316"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16"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4A6D94">
        <w:trPr>
          <w:trHeight w:val="517"/>
        </w:trPr>
        <w:tc>
          <w:tcPr>
            <w:tcW w:w="4777"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16"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16"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4A6D94">
        <w:trPr>
          <w:trHeight w:val="517"/>
        </w:trPr>
        <w:tc>
          <w:tcPr>
            <w:tcW w:w="4777" w:type="dxa"/>
            <w:tcBorders>
              <w:top w:val="nil"/>
              <w:left w:val="nil"/>
              <w:bottom w:val="single" w:sz="4" w:space="0" w:color="000000"/>
              <w:right w:val="nil"/>
            </w:tcBorders>
          </w:tcPr>
          <w:p w14:paraId="6246F683" w14:textId="77777777" w:rsidR="0074246B" w:rsidRDefault="0074246B" w:rsidP="00257FD8">
            <w:r>
              <w:rPr>
                <w:b/>
                <w:color w:val="000000"/>
                <w:sz w:val="21"/>
              </w:rPr>
              <w:t>Total</w:t>
            </w:r>
          </w:p>
        </w:tc>
        <w:tc>
          <w:tcPr>
            <w:tcW w:w="2316"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16"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5AE58AA1" w14:textId="0364BC26"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1508CD28" w14:textId="330436B4" w:rsidR="004A21D0" w:rsidRDefault="004A21D0" w:rsidP="004A21D0">
      <w:pPr>
        <w:pStyle w:val="Descripcin"/>
        <w:keepNext/>
        <w:jc w:val="center"/>
      </w:pPr>
    </w:p>
    <w:p w14:paraId="357BBFD3" w14:textId="5A9B5665" w:rsidR="00AC5D39" w:rsidRPr="00AC5D39" w:rsidRDefault="00AC5D39" w:rsidP="00AC5D39">
      <w:pPr>
        <w:pStyle w:val="Descripcin"/>
        <w:keepNext/>
        <w:rPr>
          <w:b w:val="0"/>
          <w:bCs w:val="0"/>
          <w:i/>
          <w:iCs/>
          <w:color w:val="000000" w:themeColor="text1"/>
          <w:sz w:val="20"/>
          <w:szCs w:val="20"/>
        </w:rPr>
      </w:pPr>
      <w:bookmarkStart w:id="100" w:name="_Toc233549848"/>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5</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Conocimiento de dónde buscar información confiable</w:t>
      </w:r>
      <w:bookmarkEnd w:id="100"/>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1"/>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39812023" w:rsidR="0074246B" w:rsidRDefault="0074246B" w:rsidP="0074246B">
      <w:pPr>
        <w:spacing w:after="0" w:line="480" w:lineRule="auto"/>
        <w:ind w:firstLine="720"/>
      </w:pPr>
      <w:r>
        <w:rPr>
          <w:color w:val="000000"/>
        </w:rPr>
        <w:t xml:space="preserve">Solo el 11.3% afirmó saber dónde buscar información confiable sobre las promesas de campaña, mientras que el 65.4% expresó desacuerdo. </w:t>
      </w:r>
    </w:p>
    <w:p w14:paraId="055A6634" w14:textId="0AC82A2C" w:rsidR="004A21D0" w:rsidRPr="00593AD9" w:rsidRDefault="0074246B" w:rsidP="00593AD9">
      <w:pPr>
        <w:pStyle w:val="Ttulo3"/>
      </w:pPr>
      <w:bookmarkStart w:id="101" w:name="_Toc233549759"/>
      <w:r>
        <w:lastRenderedPageBreak/>
        <w:t>La información sobre promesas políticas que encuentro actualmente está organizada y es fácil de comparar.</w:t>
      </w:r>
      <w:bookmarkEnd w:id="101"/>
    </w:p>
    <w:p w14:paraId="3CB12955" w14:textId="65647958" w:rsidR="00593AD9" w:rsidRPr="00593AD9" w:rsidRDefault="00593AD9" w:rsidP="00593AD9">
      <w:pPr>
        <w:pStyle w:val="Descripcin"/>
        <w:keepNext/>
        <w:rPr>
          <w:b w:val="0"/>
          <w:bCs w:val="0"/>
          <w:i/>
          <w:iCs/>
          <w:color w:val="000000" w:themeColor="text1"/>
          <w:sz w:val="20"/>
          <w:szCs w:val="20"/>
        </w:rPr>
      </w:pPr>
      <w:bookmarkStart w:id="102" w:name="_Toc233549827"/>
      <w:r w:rsidRPr="00593AD9">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6</w:t>
      </w:r>
      <w:r w:rsidR="00AC5D39">
        <w:rPr>
          <w:color w:val="000000" w:themeColor="text1"/>
          <w:sz w:val="20"/>
          <w:szCs w:val="20"/>
        </w:rPr>
        <w:fldChar w:fldCharType="end"/>
      </w:r>
      <w:r w:rsidRPr="00593AD9">
        <w:rPr>
          <w:color w:val="000000" w:themeColor="text1"/>
          <w:sz w:val="20"/>
          <w:szCs w:val="20"/>
        </w:rPr>
        <w:t xml:space="preserve"> </w:t>
      </w:r>
      <w:r w:rsidRPr="00593AD9">
        <w:rPr>
          <w:b w:val="0"/>
          <w:bCs w:val="0"/>
          <w:i/>
          <w:iCs/>
          <w:color w:val="000000" w:themeColor="text1"/>
          <w:sz w:val="20"/>
          <w:szCs w:val="20"/>
        </w:rPr>
        <w:t>Conocimiento de la organización de información actual de los candidatos políticos</w:t>
      </w:r>
      <w:bookmarkEnd w:id="102"/>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7860159D" w14:textId="14D485D3"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210EDCBD" w14:textId="192A1A74" w:rsidR="004A21D0" w:rsidRDefault="004A21D0" w:rsidP="004A21D0">
      <w:pPr>
        <w:pStyle w:val="Descripcin"/>
        <w:keepNext/>
        <w:jc w:val="center"/>
      </w:pPr>
    </w:p>
    <w:p w14:paraId="63723DB9" w14:textId="5BD28000" w:rsidR="00AC5D39" w:rsidRPr="00AC5D39" w:rsidRDefault="00AC5D39" w:rsidP="00AC5D39">
      <w:pPr>
        <w:pStyle w:val="Descripcin"/>
        <w:keepNext/>
        <w:rPr>
          <w:b w:val="0"/>
          <w:bCs w:val="0"/>
          <w:i/>
          <w:iCs/>
          <w:color w:val="000000" w:themeColor="text1"/>
          <w:sz w:val="20"/>
          <w:szCs w:val="20"/>
        </w:rPr>
      </w:pPr>
      <w:bookmarkStart w:id="103" w:name="_Toc233549849"/>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6</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del conocimiento de la organización de información actual de los candidatos políticos</w:t>
      </w:r>
      <w:bookmarkEnd w:id="103"/>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2"/>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390A426E" w14:textId="606C1FB5" w:rsidR="004A21D0" w:rsidRPr="00B55DA2" w:rsidRDefault="0074246B" w:rsidP="00B55DA2">
      <w:pPr>
        <w:pStyle w:val="Ttulo3"/>
      </w:pPr>
      <w:bookmarkStart w:id="104" w:name="_Toc233549760"/>
      <w:r>
        <w:lastRenderedPageBreak/>
        <w:t>Me resulta difícil encontrar información sobre si un candidato cumplió lo que prometió en el pasado.</w:t>
      </w:r>
      <w:bookmarkEnd w:id="104"/>
    </w:p>
    <w:p w14:paraId="2D5343A9" w14:textId="4631CF4E" w:rsidR="00B55DA2" w:rsidRPr="00B55DA2" w:rsidRDefault="00B55DA2" w:rsidP="00B55DA2">
      <w:pPr>
        <w:pStyle w:val="Descripcin"/>
        <w:keepNext/>
        <w:rPr>
          <w:b w:val="0"/>
          <w:bCs w:val="0"/>
          <w:i/>
          <w:iCs/>
          <w:color w:val="000000" w:themeColor="text1"/>
          <w:sz w:val="20"/>
          <w:szCs w:val="20"/>
        </w:rPr>
      </w:pPr>
      <w:bookmarkStart w:id="105" w:name="_Toc233549828"/>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7</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Dificultad para verificar el cumplimiento de las promesas políticas</w:t>
      </w:r>
      <w:bookmarkEnd w:id="105"/>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34F4F408" w14:textId="4B49F0FE" w:rsidR="004A21D0"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31E0B165" w14:textId="3442ACB3" w:rsidR="004A21D0" w:rsidRDefault="004A21D0" w:rsidP="004A21D0">
      <w:pPr>
        <w:pStyle w:val="Descripcin"/>
        <w:keepNext/>
        <w:jc w:val="center"/>
      </w:pPr>
    </w:p>
    <w:p w14:paraId="1515410A" w14:textId="7BF6ABC6" w:rsidR="00AC5D39" w:rsidRPr="00AC5D39" w:rsidRDefault="00AC5D39" w:rsidP="00AC5D39">
      <w:pPr>
        <w:pStyle w:val="Descripcin"/>
        <w:keepNext/>
        <w:rPr>
          <w:b w:val="0"/>
          <w:bCs w:val="0"/>
          <w:i/>
          <w:iCs/>
          <w:color w:val="000000" w:themeColor="text1"/>
          <w:sz w:val="20"/>
          <w:szCs w:val="20"/>
        </w:rPr>
      </w:pPr>
      <w:bookmarkStart w:id="106" w:name="_Toc233549850"/>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7</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 la dificultad para verificar el cumplimiento de las promesas políticas</w:t>
      </w:r>
      <w:bookmarkEnd w:id="106"/>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3"/>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4152FDB4" w14:textId="0735829A" w:rsidR="004A21D0" w:rsidRPr="00B55DA2" w:rsidRDefault="0074246B" w:rsidP="00B55DA2">
      <w:pPr>
        <w:pStyle w:val="Ttulo3"/>
      </w:pPr>
      <w:bookmarkStart w:id="107" w:name="_Toc233549761"/>
      <w:r>
        <w:lastRenderedPageBreak/>
        <w:t>La información sobre promesas y gestión política está dispersa entre muchas fuentes distintas.</w:t>
      </w:r>
      <w:bookmarkEnd w:id="107"/>
    </w:p>
    <w:p w14:paraId="12324826" w14:textId="24F5514E" w:rsidR="00B55DA2" w:rsidRPr="00B55DA2" w:rsidRDefault="00B55DA2" w:rsidP="00B55DA2">
      <w:pPr>
        <w:pStyle w:val="Descripcin"/>
        <w:keepNext/>
        <w:rPr>
          <w:b w:val="0"/>
          <w:bCs w:val="0"/>
          <w:i/>
          <w:iCs/>
          <w:color w:val="000000" w:themeColor="text1"/>
          <w:sz w:val="20"/>
          <w:szCs w:val="20"/>
        </w:rPr>
      </w:pPr>
      <w:bookmarkStart w:id="108" w:name="_Toc233549829"/>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8</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Dispersión de la información según los encuestados</w:t>
      </w:r>
      <w:bookmarkEnd w:id="108"/>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680E8C61" w14:textId="2CDC30CA" w:rsidR="004A21D0" w:rsidRPr="00AC5D39" w:rsidRDefault="0074246B" w:rsidP="00AC5D39">
      <w:pPr>
        <w:spacing w:after="0" w:line="480" w:lineRule="auto"/>
      </w:pPr>
      <w:r>
        <w:rPr>
          <w:i/>
          <w:color w:val="000000"/>
          <w:sz w:val="20"/>
        </w:rPr>
        <w:t>Nota.</w:t>
      </w:r>
      <w:r>
        <w:rPr>
          <w:color w:val="000000"/>
          <w:sz w:val="20"/>
        </w:rPr>
        <w:t xml:space="preserve"> Elaboración propia con base en los resultados de la encuesta (n = 150).</w:t>
      </w:r>
    </w:p>
    <w:p w14:paraId="198226C4" w14:textId="112C4599" w:rsidR="004A21D0" w:rsidRDefault="004A21D0" w:rsidP="004A21D0">
      <w:pPr>
        <w:pStyle w:val="Descripcin"/>
        <w:keepNext/>
        <w:jc w:val="center"/>
      </w:pPr>
    </w:p>
    <w:p w14:paraId="45741266" w14:textId="13B4BD93" w:rsidR="00AC5D39" w:rsidRPr="00AC5D39" w:rsidRDefault="00AC5D39" w:rsidP="00AC5D39">
      <w:pPr>
        <w:pStyle w:val="Descripcin"/>
        <w:keepNext/>
        <w:rPr>
          <w:b w:val="0"/>
          <w:bCs w:val="0"/>
          <w:i/>
          <w:iCs/>
          <w:color w:val="000000" w:themeColor="text1"/>
          <w:sz w:val="20"/>
          <w:szCs w:val="20"/>
        </w:rPr>
      </w:pPr>
      <w:bookmarkStart w:id="109" w:name="_Toc233549851"/>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8</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Dispersión de la información según los encuestados</w:t>
      </w:r>
      <w:bookmarkEnd w:id="109"/>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4"/>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008E9E1C" w14:textId="669FE9D0" w:rsidR="008177DD" w:rsidRPr="00B55DA2" w:rsidRDefault="0074246B" w:rsidP="00B55DA2">
      <w:pPr>
        <w:pStyle w:val="Ttulo3"/>
      </w:pPr>
      <w:bookmarkStart w:id="110" w:name="_Toc233549762"/>
      <w:r>
        <w:lastRenderedPageBreak/>
        <w:t>Conozco el historial de cumplimiento de promesas de al menos un candidato o funcionario actual.</w:t>
      </w:r>
      <w:bookmarkEnd w:id="110"/>
    </w:p>
    <w:p w14:paraId="65C6FF2A" w14:textId="158EE00C" w:rsidR="00B55DA2" w:rsidRPr="00B55DA2" w:rsidRDefault="00B55DA2" w:rsidP="00B55DA2">
      <w:pPr>
        <w:pStyle w:val="Descripcin"/>
        <w:keepNext/>
        <w:rPr>
          <w:b w:val="0"/>
          <w:bCs w:val="0"/>
          <w:i/>
          <w:iCs/>
          <w:color w:val="000000" w:themeColor="text1"/>
          <w:sz w:val="20"/>
          <w:szCs w:val="20"/>
        </w:rPr>
      </w:pPr>
      <w:bookmarkStart w:id="111" w:name="_Toc233549830"/>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9</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 sobre el conocimiento del historial de cumplimiento de al menos un candidato</w:t>
      </w:r>
      <w:bookmarkEnd w:id="111"/>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3633FE8C" w:rsidR="008177DD" w:rsidRPr="008177DD" w:rsidRDefault="008177DD" w:rsidP="008177DD">
      <w:pPr>
        <w:pStyle w:val="Descripcin"/>
        <w:keepNext/>
        <w:jc w:val="center"/>
        <w:rPr>
          <w:i/>
          <w:iCs/>
          <w:color w:val="000000" w:themeColor="text1"/>
        </w:rPr>
      </w:pPr>
      <w:bookmarkStart w:id="112" w:name="_Toc233549852"/>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9</w:t>
      </w:r>
      <w:r w:rsidR="00AC5D39">
        <w:rPr>
          <w:color w:val="000000" w:themeColor="text1"/>
          <w:sz w:val="20"/>
          <w:szCs w:val="20"/>
        </w:rPr>
        <w:fldChar w:fldCharType="end"/>
      </w:r>
      <w:r>
        <w:rPr>
          <w:color w:val="000000" w:themeColor="text1"/>
          <w:sz w:val="20"/>
          <w:szCs w:val="20"/>
        </w:rPr>
        <w:t xml:space="preserve"> </w:t>
      </w:r>
      <w:r>
        <w:rPr>
          <w:b w:val="0"/>
          <w:i/>
          <w:iCs/>
          <w:color w:val="000000" w:themeColor="text1"/>
          <w:sz w:val="20"/>
          <w:szCs w:val="40"/>
        </w:rPr>
        <w:t>Resultado gráfico sobre el conocimiento del historial de cumplimiento de al menos un candidato</w:t>
      </w:r>
      <w:bookmarkEnd w:id="112"/>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5"/>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3BA97A59" w14:textId="23A666DD" w:rsidR="008177DD" w:rsidRPr="00B55DA2" w:rsidRDefault="0074246B" w:rsidP="00B55DA2">
      <w:pPr>
        <w:pStyle w:val="Ttulo3"/>
      </w:pPr>
      <w:bookmarkStart w:id="113" w:name="_Toc233549763"/>
      <w:r>
        <w:lastRenderedPageBreak/>
        <w:t>Antes de esta encuesta, sabía que existen mecanismos institucionales en Honduras para dar seguimiento a la gestión pública.</w:t>
      </w:r>
      <w:bookmarkEnd w:id="113"/>
    </w:p>
    <w:p w14:paraId="26BB6E19" w14:textId="1F75F431" w:rsidR="00B55DA2" w:rsidRPr="00B55DA2" w:rsidRDefault="00B55DA2" w:rsidP="00B55DA2">
      <w:pPr>
        <w:pStyle w:val="Descripcin"/>
        <w:keepNext/>
        <w:rPr>
          <w:b w:val="0"/>
          <w:bCs w:val="0"/>
          <w:i/>
          <w:iCs/>
          <w:color w:val="000000" w:themeColor="text1"/>
          <w:sz w:val="20"/>
          <w:szCs w:val="20"/>
        </w:rPr>
      </w:pPr>
      <w:bookmarkStart w:id="114" w:name="_Toc233549831"/>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10</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Conocimiento de mecanismos institucionales</w:t>
      </w:r>
      <w:bookmarkEnd w:id="114"/>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3E92C499" w14:textId="3B0B144F" w:rsidR="008177DD"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02AB0F50" w14:textId="1F8CFF65" w:rsidR="008177DD" w:rsidRDefault="008177DD" w:rsidP="008177DD">
      <w:pPr>
        <w:pStyle w:val="Descripcin"/>
        <w:keepNext/>
        <w:jc w:val="center"/>
      </w:pPr>
    </w:p>
    <w:p w14:paraId="4CE29DF7" w14:textId="4A5183C8" w:rsidR="00AC5D39" w:rsidRPr="00AC5D39" w:rsidRDefault="00AC5D39" w:rsidP="00AC5D39">
      <w:pPr>
        <w:pStyle w:val="Descripcin"/>
        <w:keepNext/>
        <w:rPr>
          <w:b w:val="0"/>
          <w:bCs w:val="0"/>
          <w:i/>
          <w:iCs/>
          <w:color w:val="000000" w:themeColor="text1"/>
          <w:sz w:val="20"/>
          <w:szCs w:val="20"/>
        </w:rPr>
      </w:pPr>
      <w:bookmarkStart w:id="115" w:name="_Toc233549853"/>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10</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gráfico sobre el conocimiento de mecanismos institucionales</w:t>
      </w:r>
      <w:bookmarkEnd w:id="115"/>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6"/>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06921485" w14:textId="15D4DD3E" w:rsidR="00AC5D39" w:rsidRPr="00AC5D39" w:rsidRDefault="0074246B" w:rsidP="00AC5D39">
      <w:pPr>
        <w:pStyle w:val="Ttulo3"/>
      </w:pPr>
      <w:bookmarkStart w:id="116" w:name="_Toc233549764"/>
      <w:r>
        <w:lastRenderedPageBreak/>
        <w:t>Puedo nombrar al menos una promesa específica hecha por un candidato en la última campaña.</w:t>
      </w:r>
      <w:bookmarkEnd w:id="116"/>
    </w:p>
    <w:p w14:paraId="251C2038" w14:textId="4268FA85" w:rsidR="00AC5D39" w:rsidRPr="00AC5D39" w:rsidRDefault="00AC5D39" w:rsidP="00AC5D39">
      <w:pPr>
        <w:pStyle w:val="Descripcin"/>
        <w:keepNext/>
        <w:rPr>
          <w:b w:val="0"/>
          <w:bCs w:val="0"/>
          <w:i/>
          <w:iCs/>
          <w:color w:val="000000" w:themeColor="text1"/>
          <w:sz w:val="20"/>
          <w:szCs w:val="20"/>
        </w:rPr>
      </w:pPr>
      <w:bookmarkStart w:id="117" w:name="_Toc233549832"/>
      <w:r w:rsidRPr="00AC5D39">
        <w:rPr>
          <w:color w:val="000000" w:themeColor="text1"/>
          <w:sz w:val="20"/>
          <w:szCs w:val="20"/>
        </w:rPr>
        <w:t xml:space="preserve">Tabla </w:t>
      </w:r>
      <w:r w:rsidRPr="00AC5D39">
        <w:rPr>
          <w:color w:val="000000" w:themeColor="text1"/>
          <w:sz w:val="20"/>
          <w:szCs w:val="20"/>
        </w:rPr>
        <w:fldChar w:fldCharType="begin"/>
      </w:r>
      <w:r w:rsidRPr="00AC5D39">
        <w:rPr>
          <w:color w:val="000000" w:themeColor="text1"/>
          <w:sz w:val="20"/>
          <w:szCs w:val="20"/>
        </w:rPr>
        <w:instrText xml:space="preserve"> STYLEREF 1 \s </w:instrText>
      </w:r>
      <w:r w:rsidRPr="00AC5D39">
        <w:rPr>
          <w:color w:val="000000" w:themeColor="text1"/>
          <w:sz w:val="20"/>
          <w:szCs w:val="20"/>
        </w:rPr>
        <w:fldChar w:fldCharType="separate"/>
      </w:r>
      <w:r w:rsidRPr="00AC5D39">
        <w:rPr>
          <w:noProof/>
          <w:color w:val="000000" w:themeColor="text1"/>
          <w:sz w:val="20"/>
          <w:szCs w:val="20"/>
        </w:rPr>
        <w:t>VI</w:t>
      </w:r>
      <w:r w:rsidRPr="00AC5D39">
        <w:rPr>
          <w:color w:val="000000" w:themeColor="text1"/>
          <w:sz w:val="20"/>
          <w:szCs w:val="20"/>
        </w:rPr>
        <w:fldChar w:fldCharType="end"/>
      </w:r>
      <w:r w:rsidRPr="00AC5D39">
        <w:rPr>
          <w:color w:val="000000" w:themeColor="text1"/>
          <w:sz w:val="20"/>
          <w:szCs w:val="20"/>
        </w:rPr>
        <w:noBreakHyphen/>
      </w:r>
      <w:r w:rsidRPr="00AC5D39">
        <w:rPr>
          <w:color w:val="000000" w:themeColor="text1"/>
          <w:sz w:val="20"/>
          <w:szCs w:val="20"/>
        </w:rPr>
        <w:fldChar w:fldCharType="begin"/>
      </w:r>
      <w:r w:rsidRPr="00AC5D39">
        <w:rPr>
          <w:color w:val="000000" w:themeColor="text1"/>
          <w:sz w:val="20"/>
          <w:szCs w:val="20"/>
        </w:rPr>
        <w:instrText xml:space="preserve"> SEQ Tabla \* ARABIC \s 1 </w:instrText>
      </w:r>
      <w:r w:rsidRPr="00AC5D39">
        <w:rPr>
          <w:color w:val="000000" w:themeColor="text1"/>
          <w:sz w:val="20"/>
          <w:szCs w:val="20"/>
        </w:rPr>
        <w:fldChar w:fldCharType="separate"/>
      </w:r>
      <w:r w:rsidRPr="00AC5D39">
        <w:rPr>
          <w:noProof/>
          <w:color w:val="000000" w:themeColor="text1"/>
          <w:sz w:val="20"/>
          <w:szCs w:val="20"/>
        </w:rPr>
        <w:t>11</w:t>
      </w:r>
      <w:r w:rsidRPr="00AC5D39">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Capacidad de recordar una promesa específica</w:t>
      </w:r>
      <w:bookmarkEnd w:id="117"/>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06046373" w14:textId="5AA89AA1" w:rsidR="008177DD"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0421E6E8" w14:textId="7167EFC4" w:rsidR="008177DD" w:rsidRDefault="008177DD" w:rsidP="008177DD">
      <w:pPr>
        <w:pStyle w:val="Descripcin"/>
        <w:keepNext/>
        <w:jc w:val="center"/>
      </w:pPr>
    </w:p>
    <w:p w14:paraId="3A767A6E" w14:textId="42213B05" w:rsidR="00AC5D39" w:rsidRPr="00AC5D39" w:rsidRDefault="00AC5D39" w:rsidP="00AC5D39">
      <w:pPr>
        <w:pStyle w:val="Descripcin"/>
        <w:keepNext/>
        <w:rPr>
          <w:b w:val="0"/>
          <w:bCs w:val="0"/>
          <w:i/>
          <w:iCs/>
          <w:color w:val="000000" w:themeColor="text1"/>
          <w:sz w:val="20"/>
          <w:szCs w:val="20"/>
        </w:rPr>
      </w:pPr>
      <w:bookmarkStart w:id="118" w:name="_Toc233549854"/>
      <w:r w:rsidRPr="00AC5D39">
        <w:rPr>
          <w:color w:val="000000" w:themeColor="text1"/>
          <w:sz w:val="20"/>
          <w:szCs w:val="20"/>
        </w:rPr>
        <w:t xml:space="preserve">Figura </w:t>
      </w:r>
      <w:r w:rsidRPr="00AC5D39">
        <w:rPr>
          <w:color w:val="000000" w:themeColor="text1"/>
          <w:sz w:val="20"/>
          <w:szCs w:val="20"/>
        </w:rPr>
        <w:fldChar w:fldCharType="begin"/>
      </w:r>
      <w:r w:rsidRPr="00AC5D39">
        <w:rPr>
          <w:color w:val="000000" w:themeColor="text1"/>
          <w:sz w:val="20"/>
          <w:szCs w:val="20"/>
        </w:rPr>
        <w:instrText xml:space="preserve"> STYLEREF 1 \s </w:instrText>
      </w:r>
      <w:r w:rsidRPr="00AC5D39">
        <w:rPr>
          <w:color w:val="000000" w:themeColor="text1"/>
          <w:sz w:val="20"/>
          <w:szCs w:val="20"/>
        </w:rPr>
        <w:fldChar w:fldCharType="separate"/>
      </w:r>
      <w:r w:rsidRPr="00AC5D39">
        <w:rPr>
          <w:noProof/>
          <w:color w:val="000000" w:themeColor="text1"/>
          <w:sz w:val="20"/>
          <w:szCs w:val="20"/>
        </w:rPr>
        <w:t>VI</w:t>
      </w:r>
      <w:r w:rsidRPr="00AC5D39">
        <w:rPr>
          <w:color w:val="000000" w:themeColor="text1"/>
          <w:sz w:val="20"/>
          <w:szCs w:val="20"/>
        </w:rPr>
        <w:fldChar w:fldCharType="end"/>
      </w:r>
      <w:r w:rsidRPr="00AC5D39">
        <w:rPr>
          <w:color w:val="000000" w:themeColor="text1"/>
          <w:sz w:val="20"/>
          <w:szCs w:val="20"/>
        </w:rPr>
        <w:noBreakHyphen/>
      </w:r>
      <w:r w:rsidRPr="00AC5D39">
        <w:rPr>
          <w:color w:val="000000" w:themeColor="text1"/>
          <w:sz w:val="20"/>
          <w:szCs w:val="20"/>
        </w:rPr>
        <w:fldChar w:fldCharType="begin"/>
      </w:r>
      <w:r w:rsidRPr="00AC5D39">
        <w:rPr>
          <w:color w:val="000000" w:themeColor="text1"/>
          <w:sz w:val="20"/>
          <w:szCs w:val="20"/>
        </w:rPr>
        <w:instrText xml:space="preserve"> SEQ Figura \* ARABIC \s 1 </w:instrText>
      </w:r>
      <w:r w:rsidRPr="00AC5D39">
        <w:rPr>
          <w:color w:val="000000" w:themeColor="text1"/>
          <w:sz w:val="20"/>
          <w:szCs w:val="20"/>
        </w:rPr>
        <w:fldChar w:fldCharType="separate"/>
      </w:r>
      <w:r w:rsidRPr="00AC5D39">
        <w:rPr>
          <w:noProof/>
          <w:color w:val="000000" w:themeColor="text1"/>
          <w:sz w:val="20"/>
          <w:szCs w:val="20"/>
        </w:rPr>
        <w:t>11</w:t>
      </w:r>
      <w:r w:rsidRPr="00AC5D39">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la capacidad de recordar una promesa específica</w:t>
      </w:r>
      <w:bookmarkEnd w:id="118"/>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7"/>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69CE60E3" w14:textId="30BA9C9B" w:rsidR="008177DD" w:rsidRPr="00B55DA2" w:rsidRDefault="0074246B" w:rsidP="00B55DA2">
      <w:pPr>
        <w:pStyle w:val="Ttulo3"/>
      </w:pPr>
      <w:bookmarkStart w:id="119" w:name="_Toc233549765"/>
      <w:r>
        <w:lastRenderedPageBreak/>
        <w:t>Cuando decido mi voto, me baso más en datos verificables que en lo que escucho en redes sociales o propaganda.</w:t>
      </w:r>
      <w:bookmarkEnd w:id="119"/>
    </w:p>
    <w:p w14:paraId="428043A0" w14:textId="00F213BE" w:rsidR="00B55DA2" w:rsidRPr="00B55DA2" w:rsidRDefault="00B55DA2" w:rsidP="00B55DA2">
      <w:pPr>
        <w:pStyle w:val="Descripcin"/>
        <w:keepNext/>
        <w:rPr>
          <w:b w:val="0"/>
          <w:bCs w:val="0"/>
          <w:i/>
          <w:iCs/>
          <w:color w:val="000000" w:themeColor="text1"/>
          <w:sz w:val="20"/>
          <w:szCs w:val="20"/>
        </w:rPr>
      </w:pPr>
      <w:bookmarkStart w:id="120" w:name="_Toc233549833"/>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12</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opiniones sobre el uso de datos verificables al votar</w:t>
      </w:r>
      <w:bookmarkEnd w:id="120"/>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73DD83A" w:rsidR="008177DD" w:rsidRPr="008177DD" w:rsidRDefault="008177DD" w:rsidP="008177DD">
      <w:pPr>
        <w:pStyle w:val="Descripcin"/>
        <w:keepNext/>
        <w:rPr>
          <w:i/>
          <w:iCs/>
          <w:color w:val="000000" w:themeColor="text1"/>
          <w:sz w:val="20"/>
          <w:szCs w:val="20"/>
        </w:rPr>
      </w:pPr>
      <w:bookmarkStart w:id="121" w:name="_Toc233549855"/>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12</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de opiniones sobre el </w:t>
      </w:r>
      <w:r>
        <w:rPr>
          <w:b w:val="0"/>
          <w:i/>
          <w:iCs/>
          <w:color w:val="000000" w:themeColor="text1"/>
          <w:sz w:val="20"/>
          <w:szCs w:val="20"/>
        </w:rPr>
        <w:t>uso de datos verificables al votar</w:t>
      </w:r>
      <w:bookmarkEnd w:id="121"/>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8"/>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014AE3C0" w14:textId="4919A017" w:rsidR="008177DD" w:rsidRPr="00B55DA2" w:rsidRDefault="0074246B" w:rsidP="00B55DA2">
      <w:pPr>
        <w:pStyle w:val="Ttulo3"/>
      </w:pPr>
      <w:bookmarkStart w:id="122" w:name="_Toc233549766"/>
      <w:r>
        <w:lastRenderedPageBreak/>
        <w:t>Las redes sociales influyen en mi percepción sobre qué candidato cumple más sus promesas.</w:t>
      </w:r>
      <w:bookmarkEnd w:id="122"/>
    </w:p>
    <w:p w14:paraId="03E5419E" w14:textId="7605F0EC" w:rsidR="00B55DA2" w:rsidRPr="00B55DA2" w:rsidRDefault="00B55DA2" w:rsidP="00B55DA2">
      <w:pPr>
        <w:pStyle w:val="Descripcin"/>
        <w:keepNext/>
        <w:rPr>
          <w:b w:val="0"/>
          <w:bCs w:val="0"/>
          <w:i/>
          <w:iCs/>
          <w:color w:val="000000" w:themeColor="text1"/>
          <w:sz w:val="20"/>
          <w:szCs w:val="20"/>
        </w:rPr>
      </w:pPr>
      <w:bookmarkStart w:id="123" w:name="_Toc233549834"/>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13</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sobre la influencia de las redes sociales para conocer el cumplimiento de las promesas políticas</w:t>
      </w:r>
      <w:bookmarkEnd w:id="123"/>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23B10DD2" w:rsidR="008177DD" w:rsidRPr="008177DD" w:rsidRDefault="008177DD" w:rsidP="008177DD">
      <w:pPr>
        <w:pStyle w:val="Descripcin"/>
        <w:keepNext/>
        <w:rPr>
          <w:i/>
          <w:iCs/>
          <w:color w:val="000000" w:themeColor="text1"/>
          <w:sz w:val="20"/>
          <w:szCs w:val="20"/>
        </w:rPr>
      </w:pPr>
      <w:bookmarkStart w:id="124" w:name="_Toc233549856"/>
      <w:r>
        <w:rPr>
          <w:color w:val="000000" w:themeColor="text1"/>
          <w:sz w:val="20"/>
          <w:szCs w:val="20"/>
        </w:rPr>
        <w:t xml:space="preserve">Figura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Figura \* ARABIC \s 1 </w:instrText>
      </w:r>
      <w:r w:rsidR="00AC5D39">
        <w:rPr>
          <w:color w:val="000000" w:themeColor="text1"/>
          <w:sz w:val="20"/>
          <w:szCs w:val="20"/>
        </w:rPr>
        <w:fldChar w:fldCharType="separate"/>
      </w:r>
      <w:r w:rsidR="00AC5D39">
        <w:rPr>
          <w:noProof/>
          <w:color w:val="000000" w:themeColor="text1"/>
          <w:sz w:val="20"/>
          <w:szCs w:val="20"/>
        </w:rPr>
        <w:t>13</w:t>
      </w:r>
      <w:r w:rsidR="00AC5D39">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sobre la </w:t>
      </w:r>
      <w:r>
        <w:rPr>
          <w:b w:val="0"/>
          <w:i/>
          <w:iCs/>
          <w:color w:val="000000" w:themeColor="text1"/>
          <w:sz w:val="20"/>
          <w:szCs w:val="20"/>
        </w:rPr>
        <w:t>influencia de las redes sociales para conocer el cumplimiento de las promesas políticas</w:t>
      </w:r>
      <w:bookmarkEnd w:id="124"/>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9"/>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2447BF9C" w14:textId="36E4426D" w:rsidR="00F5595C" w:rsidRPr="00B55DA2" w:rsidRDefault="0074246B" w:rsidP="00B55DA2">
      <w:pPr>
        <w:pStyle w:val="Ttulo3"/>
      </w:pPr>
      <w:bookmarkStart w:id="125" w:name="_Toc233549767"/>
      <w:r>
        <w:lastRenderedPageBreak/>
        <w:t>Si existiera una plataforma que mostrara estadísticamente el cumplimiento de promesas por candidato, la usaría antes de votar.</w:t>
      </w:r>
      <w:bookmarkEnd w:id="125"/>
    </w:p>
    <w:p w14:paraId="322613A7" w14:textId="4595C517" w:rsidR="00B55DA2" w:rsidRPr="00B55DA2" w:rsidRDefault="00B55DA2" w:rsidP="00B55DA2">
      <w:pPr>
        <w:pStyle w:val="Descripcin"/>
        <w:keepNext/>
        <w:rPr>
          <w:b w:val="0"/>
          <w:bCs w:val="0"/>
          <w:i/>
          <w:iCs/>
          <w:color w:val="000000" w:themeColor="text1"/>
          <w:sz w:val="20"/>
          <w:szCs w:val="20"/>
        </w:rPr>
      </w:pPr>
      <w:bookmarkStart w:id="126" w:name="_Toc233549835"/>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14</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Disposición a usar una plataforma como herramienta de apoyo antes de elegir un candidato</w:t>
      </w:r>
      <w:bookmarkEnd w:id="126"/>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8D17C4C" w14:textId="5462D5A1"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53855120" w14:textId="7FD16019" w:rsidR="00AC5D39" w:rsidRPr="00AC5D39" w:rsidRDefault="00AC5D39" w:rsidP="00AC5D39">
      <w:pPr>
        <w:pStyle w:val="Descripcin"/>
        <w:keepNext/>
        <w:rPr>
          <w:b w:val="0"/>
          <w:bCs w:val="0"/>
          <w:i/>
          <w:iCs/>
          <w:color w:val="000000" w:themeColor="text1"/>
          <w:sz w:val="20"/>
          <w:szCs w:val="20"/>
        </w:rPr>
      </w:pPr>
      <w:bookmarkStart w:id="127" w:name="_Toc233549857"/>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14</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Grafica sobre la disposición a usar una plataforma como herramienta de apoyo antes de elegir un candidato</w:t>
      </w:r>
      <w:bookmarkEnd w:id="127"/>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30"/>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6A38E238" w14:textId="7F4295C0" w:rsidR="00F5595C" w:rsidRPr="00B55DA2" w:rsidRDefault="0074246B" w:rsidP="00B55DA2">
      <w:pPr>
        <w:pStyle w:val="Ttulo3"/>
      </w:pPr>
      <w:bookmarkStart w:id="128" w:name="_Toc233549768"/>
      <w:r>
        <w:lastRenderedPageBreak/>
        <w:t>Me interesaría poder hacer preguntas en lenguaje natural (ej. "¿qué candidatos cumplieron sus promesas de educación?") y recibir respuestas basadas en datos.</w:t>
      </w:r>
      <w:bookmarkEnd w:id="128"/>
    </w:p>
    <w:p w14:paraId="2C69C087" w14:textId="05E29B43" w:rsidR="00B55DA2" w:rsidRPr="00B55DA2" w:rsidRDefault="00B55DA2" w:rsidP="00B55DA2">
      <w:pPr>
        <w:pStyle w:val="Descripcin"/>
        <w:keepNext/>
        <w:rPr>
          <w:b w:val="0"/>
          <w:bCs w:val="0"/>
          <w:i/>
          <w:iCs/>
          <w:color w:val="000000" w:themeColor="text1"/>
          <w:sz w:val="20"/>
          <w:szCs w:val="20"/>
        </w:rPr>
      </w:pPr>
      <w:bookmarkStart w:id="129" w:name="_Toc233549836"/>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15</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Resultados sobre el interés en hacer consultas en lenguaje natural a una plataforma</w:t>
      </w:r>
      <w:bookmarkEnd w:id="129"/>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13479D59" w14:textId="6495A4FD" w:rsidR="00F5595C" w:rsidRPr="00AC5D39" w:rsidRDefault="0074246B" w:rsidP="00AC5D39">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D62B822" w14:textId="3D6C23C8" w:rsidR="00F5595C" w:rsidRDefault="00F5595C" w:rsidP="00F5595C">
      <w:pPr>
        <w:pStyle w:val="Descripcin"/>
        <w:keepNext/>
        <w:jc w:val="center"/>
      </w:pPr>
    </w:p>
    <w:p w14:paraId="028D1A83" w14:textId="1C5877ED" w:rsidR="00AC5D39" w:rsidRPr="00AC5D39" w:rsidRDefault="00AC5D39" w:rsidP="00AC5D39">
      <w:pPr>
        <w:pStyle w:val="Descripcin"/>
        <w:keepNext/>
        <w:rPr>
          <w:b w:val="0"/>
          <w:bCs w:val="0"/>
          <w:i/>
          <w:iCs/>
          <w:color w:val="000000" w:themeColor="text1"/>
          <w:sz w:val="20"/>
          <w:szCs w:val="20"/>
        </w:rPr>
      </w:pPr>
      <w:bookmarkStart w:id="130" w:name="_Toc233549858"/>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15</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Resultados gráfico sobre el interés en hacer consultas en lenguaje natural a una plataforma</w:t>
      </w:r>
      <w:bookmarkEnd w:id="130"/>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1"/>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B13B315" w14:textId="32D58E0E" w:rsidR="00F5595C" w:rsidRPr="00B55DA2" w:rsidRDefault="0074246B" w:rsidP="00B55DA2">
      <w:pPr>
        <w:pStyle w:val="Ttulo3"/>
      </w:pPr>
      <w:bookmarkStart w:id="131" w:name="_Toc233549769"/>
      <w:r>
        <w:lastRenderedPageBreak/>
        <w:t>Confiaría en las respuestas generadas por un asistente de inteligencia artificial si estuvieran respaldadas por fuentes verificables.</w:t>
      </w:r>
      <w:bookmarkEnd w:id="131"/>
    </w:p>
    <w:p w14:paraId="2CE45730" w14:textId="4C8300C7" w:rsidR="00B55DA2" w:rsidRPr="00B55DA2" w:rsidRDefault="00B55DA2" w:rsidP="00B55DA2">
      <w:pPr>
        <w:pStyle w:val="Descripcin"/>
        <w:keepNext/>
        <w:rPr>
          <w:b w:val="0"/>
          <w:bCs w:val="0"/>
          <w:i/>
          <w:iCs/>
          <w:color w:val="000000" w:themeColor="text1"/>
          <w:sz w:val="20"/>
          <w:szCs w:val="20"/>
        </w:rPr>
      </w:pPr>
      <w:bookmarkStart w:id="132" w:name="_Toc233549837"/>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16</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Confianza en un asistente de IA con fuentes</w:t>
      </w:r>
      <w:bookmarkEnd w:id="132"/>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5C2A47BD" w14:textId="006C958F"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46BEEBD8" w14:textId="5D0F0163" w:rsidR="00F5595C" w:rsidRDefault="00F5595C" w:rsidP="00F5595C">
      <w:pPr>
        <w:pStyle w:val="Descripcin"/>
        <w:keepNext/>
        <w:jc w:val="center"/>
      </w:pPr>
    </w:p>
    <w:p w14:paraId="65277AE3" w14:textId="23CFB229" w:rsidR="00AC5D39" w:rsidRPr="00AC5D39" w:rsidRDefault="00AC5D39" w:rsidP="00AC5D39">
      <w:pPr>
        <w:pStyle w:val="Descripcin"/>
        <w:keepNext/>
        <w:rPr>
          <w:b w:val="0"/>
          <w:bCs w:val="0"/>
          <w:i/>
          <w:iCs/>
          <w:color w:val="000000" w:themeColor="text1"/>
          <w:sz w:val="20"/>
          <w:szCs w:val="20"/>
        </w:rPr>
      </w:pPr>
      <w:bookmarkStart w:id="133" w:name="_Toc233549859"/>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16</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confianza en un asistente de IA con fuentes</w:t>
      </w:r>
      <w:bookmarkEnd w:id="133"/>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2"/>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81F1E2C" w14:textId="1DEC6CAF" w:rsidR="00F5595C" w:rsidRPr="00B55DA2" w:rsidRDefault="0074246B" w:rsidP="00B55DA2">
      <w:pPr>
        <w:pStyle w:val="Ttulo3"/>
      </w:pPr>
      <w:bookmarkStart w:id="134" w:name="_Toc233549770"/>
      <w:r>
        <w:lastRenderedPageBreak/>
        <w:t>¿Qué tipo de información sobre promesas políticas te interesaría consultar más?</w:t>
      </w:r>
      <w:bookmarkEnd w:id="134"/>
    </w:p>
    <w:p w14:paraId="6D0E7425" w14:textId="5007EB5F" w:rsidR="00B55DA2" w:rsidRPr="00B55DA2" w:rsidRDefault="00B55DA2" w:rsidP="00B55DA2">
      <w:pPr>
        <w:pStyle w:val="Descripcin"/>
        <w:keepNext/>
        <w:rPr>
          <w:b w:val="0"/>
          <w:bCs w:val="0"/>
          <w:i/>
          <w:iCs/>
          <w:color w:val="000000" w:themeColor="text1"/>
          <w:sz w:val="20"/>
          <w:szCs w:val="20"/>
        </w:rPr>
      </w:pPr>
      <w:bookmarkStart w:id="135" w:name="_Toc233549838"/>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17</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Interés sobre los tipos de información de promesa política</w:t>
      </w:r>
      <w:bookmarkEnd w:id="135"/>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5B87D8A3" w14:textId="58EC377F" w:rsidR="00F5595C"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2038EF82" w14:textId="31EB27A5" w:rsidR="00AC5D39" w:rsidRPr="00AC5D39" w:rsidRDefault="00AC5D39" w:rsidP="00AC5D39">
      <w:pPr>
        <w:pStyle w:val="Descripcin"/>
        <w:keepNext/>
        <w:rPr>
          <w:b w:val="0"/>
          <w:bCs w:val="0"/>
          <w:i/>
          <w:iCs/>
          <w:color w:val="000000" w:themeColor="text1"/>
          <w:sz w:val="20"/>
          <w:szCs w:val="20"/>
        </w:rPr>
      </w:pPr>
      <w:bookmarkStart w:id="136" w:name="_Toc233549860"/>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17</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Porcentaje de interés sobre los tipos de información de promesa política</w:t>
      </w:r>
      <w:bookmarkEnd w:id="136"/>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3"/>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594AE542" w14:textId="2BDC3055" w:rsidR="00F5595C" w:rsidRPr="00B55DA2" w:rsidRDefault="0074246B" w:rsidP="00B55DA2">
      <w:pPr>
        <w:pStyle w:val="Ttulo3"/>
      </w:pPr>
      <w:bookmarkStart w:id="137" w:name="_Toc233549771"/>
      <w:r>
        <w:lastRenderedPageBreak/>
        <w:t>¿Qué tan probable es que recomiendes una plataforma así a otros estudiantes o conocidos?</w:t>
      </w:r>
      <w:bookmarkEnd w:id="137"/>
    </w:p>
    <w:p w14:paraId="156CF866" w14:textId="186994AE" w:rsidR="00B55DA2" w:rsidRPr="00B55DA2" w:rsidRDefault="00B55DA2" w:rsidP="00B55DA2">
      <w:pPr>
        <w:pStyle w:val="Descripcin"/>
        <w:keepNext/>
        <w:rPr>
          <w:b w:val="0"/>
          <w:bCs w:val="0"/>
          <w:i/>
          <w:iCs/>
          <w:color w:val="000000" w:themeColor="text1"/>
          <w:sz w:val="20"/>
          <w:szCs w:val="20"/>
        </w:rPr>
      </w:pPr>
      <w:bookmarkStart w:id="138" w:name="_Toc233549839"/>
      <w:r w:rsidRPr="00B55DA2">
        <w:rPr>
          <w:color w:val="000000" w:themeColor="text1"/>
          <w:sz w:val="20"/>
          <w:szCs w:val="20"/>
        </w:rPr>
        <w:t xml:space="preserve">Tabla </w:t>
      </w:r>
      <w:r w:rsidR="00AC5D39">
        <w:rPr>
          <w:color w:val="000000" w:themeColor="text1"/>
          <w:sz w:val="20"/>
          <w:szCs w:val="20"/>
        </w:rPr>
        <w:fldChar w:fldCharType="begin"/>
      </w:r>
      <w:r w:rsidR="00AC5D39">
        <w:rPr>
          <w:color w:val="000000" w:themeColor="text1"/>
          <w:sz w:val="20"/>
          <w:szCs w:val="20"/>
        </w:rPr>
        <w:instrText xml:space="preserve"> STYLEREF 1 \s </w:instrText>
      </w:r>
      <w:r w:rsidR="00AC5D39">
        <w:rPr>
          <w:color w:val="000000" w:themeColor="text1"/>
          <w:sz w:val="20"/>
          <w:szCs w:val="20"/>
        </w:rPr>
        <w:fldChar w:fldCharType="separate"/>
      </w:r>
      <w:r w:rsidR="00AC5D39">
        <w:rPr>
          <w:noProof/>
          <w:color w:val="000000" w:themeColor="text1"/>
          <w:sz w:val="20"/>
          <w:szCs w:val="20"/>
        </w:rPr>
        <w:t>VI</w:t>
      </w:r>
      <w:r w:rsidR="00AC5D39">
        <w:rPr>
          <w:color w:val="000000" w:themeColor="text1"/>
          <w:sz w:val="20"/>
          <w:szCs w:val="20"/>
        </w:rPr>
        <w:fldChar w:fldCharType="end"/>
      </w:r>
      <w:r w:rsidR="00AC5D39">
        <w:rPr>
          <w:color w:val="000000" w:themeColor="text1"/>
          <w:sz w:val="20"/>
          <w:szCs w:val="20"/>
        </w:rPr>
        <w:noBreakHyphen/>
      </w:r>
      <w:r w:rsidR="00AC5D39">
        <w:rPr>
          <w:color w:val="000000" w:themeColor="text1"/>
          <w:sz w:val="20"/>
          <w:szCs w:val="20"/>
        </w:rPr>
        <w:fldChar w:fldCharType="begin"/>
      </w:r>
      <w:r w:rsidR="00AC5D39">
        <w:rPr>
          <w:color w:val="000000" w:themeColor="text1"/>
          <w:sz w:val="20"/>
          <w:szCs w:val="20"/>
        </w:rPr>
        <w:instrText xml:space="preserve"> SEQ Tabla \* ARABIC \s 1 </w:instrText>
      </w:r>
      <w:r w:rsidR="00AC5D39">
        <w:rPr>
          <w:color w:val="000000" w:themeColor="text1"/>
          <w:sz w:val="20"/>
          <w:szCs w:val="20"/>
        </w:rPr>
        <w:fldChar w:fldCharType="separate"/>
      </w:r>
      <w:r w:rsidR="00AC5D39">
        <w:rPr>
          <w:noProof/>
          <w:color w:val="000000" w:themeColor="text1"/>
          <w:sz w:val="20"/>
          <w:szCs w:val="20"/>
        </w:rPr>
        <w:t>18</w:t>
      </w:r>
      <w:r w:rsidR="00AC5D39">
        <w:rPr>
          <w:color w:val="000000" w:themeColor="text1"/>
          <w:sz w:val="20"/>
          <w:szCs w:val="20"/>
        </w:rPr>
        <w:fldChar w:fldCharType="end"/>
      </w:r>
      <w:r w:rsidRPr="00B55DA2">
        <w:rPr>
          <w:color w:val="000000" w:themeColor="text1"/>
          <w:sz w:val="20"/>
          <w:szCs w:val="20"/>
        </w:rPr>
        <w:t xml:space="preserve"> </w:t>
      </w:r>
      <w:r w:rsidRPr="00B55DA2">
        <w:rPr>
          <w:b w:val="0"/>
          <w:bCs w:val="0"/>
          <w:i/>
          <w:iCs/>
          <w:color w:val="000000" w:themeColor="text1"/>
          <w:sz w:val="20"/>
          <w:szCs w:val="20"/>
        </w:rPr>
        <w:t>Probabilidad de recomendar la plataforma</w:t>
      </w:r>
      <w:bookmarkEnd w:id="138"/>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5D08270F" w14:textId="762ED503" w:rsidR="00F5595C" w:rsidRPr="00AC5D39" w:rsidRDefault="0074246B" w:rsidP="00AC5D39">
      <w:pPr>
        <w:spacing w:after="0" w:line="480" w:lineRule="auto"/>
      </w:pPr>
      <w:r>
        <w:rPr>
          <w:i/>
          <w:color w:val="000000"/>
          <w:sz w:val="20"/>
        </w:rPr>
        <w:t xml:space="preserve">Nota. </w:t>
      </w:r>
      <w:r>
        <w:rPr>
          <w:color w:val="000000"/>
          <w:sz w:val="20"/>
        </w:rPr>
        <w:t>Elaboración propia con base en los resultados de la encuesta (n = 150).</w:t>
      </w:r>
    </w:p>
    <w:p w14:paraId="5415FD02" w14:textId="1CCF4C02" w:rsidR="00F5595C" w:rsidRDefault="00F5595C" w:rsidP="00F5595C">
      <w:pPr>
        <w:pStyle w:val="Descripcin"/>
        <w:keepNext/>
        <w:jc w:val="center"/>
      </w:pPr>
    </w:p>
    <w:p w14:paraId="5B3C9568" w14:textId="25E84469" w:rsidR="00AC5D39" w:rsidRPr="00AC5D39" w:rsidRDefault="00AC5D39" w:rsidP="00AC5D39">
      <w:pPr>
        <w:pStyle w:val="Descripcin"/>
        <w:keepNext/>
        <w:rPr>
          <w:b w:val="0"/>
          <w:bCs w:val="0"/>
          <w:i/>
          <w:iCs/>
          <w:color w:val="000000" w:themeColor="text1"/>
          <w:sz w:val="20"/>
          <w:szCs w:val="20"/>
        </w:rPr>
      </w:pPr>
      <w:bookmarkStart w:id="139" w:name="_Toc233549861"/>
      <w:r w:rsidRPr="00AC5D39">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18</w:t>
      </w:r>
      <w:r>
        <w:rPr>
          <w:color w:val="000000" w:themeColor="text1"/>
          <w:sz w:val="20"/>
          <w:szCs w:val="20"/>
        </w:rPr>
        <w:fldChar w:fldCharType="end"/>
      </w:r>
      <w:r w:rsidRPr="00AC5D39">
        <w:rPr>
          <w:color w:val="000000" w:themeColor="text1"/>
          <w:sz w:val="20"/>
          <w:szCs w:val="20"/>
        </w:rPr>
        <w:t xml:space="preserve"> </w:t>
      </w:r>
      <w:r w:rsidRPr="00AC5D39">
        <w:rPr>
          <w:b w:val="0"/>
          <w:bCs w:val="0"/>
          <w:i/>
          <w:iCs/>
          <w:color w:val="000000" w:themeColor="text1"/>
          <w:sz w:val="20"/>
          <w:szCs w:val="20"/>
        </w:rPr>
        <w:t>Gráfica sobre la probabilidad de recomendar la plataforma</w:t>
      </w:r>
      <w:bookmarkEnd w:id="139"/>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4"/>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40" w:name="_Toc233549772"/>
      <w:r>
        <w:rPr>
          <w:color w:val="000000"/>
          <w:sz w:val="26"/>
        </w:rPr>
        <w:lastRenderedPageBreak/>
        <w:t>Resumen general de resultados</w:t>
      </w:r>
      <w:bookmarkEnd w:id="140"/>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51396CF3" w14:textId="17602F60" w:rsidR="005804B3" w:rsidRPr="00A64F70" w:rsidRDefault="00311735" w:rsidP="00A64F70">
      <w:pPr>
        <w:pStyle w:val="Ttulo1"/>
        <w:ind w:left="142"/>
        <w:rPr>
          <w:rFonts w:cs="Times New Roman"/>
          <w:lang w:val="es-HN"/>
        </w:rPr>
      </w:pPr>
      <w:bookmarkStart w:id="141" w:name="_Toc46498498"/>
      <w:bookmarkStart w:id="142" w:name="_Toc233549773"/>
      <w:r>
        <w:rPr>
          <w:rFonts w:cs="Times New Roman"/>
          <w:lang w:val="es-HN"/>
        </w:rPr>
        <w:t>CONCLUSIONES</w:t>
      </w:r>
      <w:bookmarkEnd w:id="141"/>
      <w:bookmarkEnd w:id="142"/>
    </w:p>
    <w:p w14:paraId="062AA903" w14:textId="77777777" w:rsidR="00E439F6" w:rsidRPr="005C47B8" w:rsidRDefault="00E439F6" w:rsidP="00E439F6">
      <w:pPr>
        <w:spacing w:after="0" w:line="480" w:lineRule="auto"/>
        <w:rPr>
          <w:lang w:val="es-HN"/>
        </w:rPr>
      </w:pPr>
      <w:r>
        <w:rPr>
          <w:b/>
          <w:i/>
          <w:lang w:val="es-HN"/>
        </w:rPr>
        <w:t>Respecto a los objetivos</w:t>
      </w:r>
    </w:p>
    <w:p w14:paraId="2DA28652" w14:textId="77777777" w:rsidR="00E439F6" w:rsidRPr="00DD508E" w:rsidRDefault="00E439F6" w:rsidP="00DD508E">
      <w:pPr>
        <w:pStyle w:val="Prrafodelista"/>
        <w:numPr>
          <w:ilvl w:val="0"/>
          <w:numId w:val="45"/>
        </w:numPr>
        <w:spacing w:after="0" w:line="480" w:lineRule="auto"/>
        <w:jc w:val="both"/>
        <w:rPr>
          <w:lang w:val="es-HN"/>
        </w:rPr>
      </w:pPr>
      <w:r>
        <w:rPr>
          <w:lang w:val="es-HN"/>
        </w:rPr>
        <w:t>La investigación confirmó que centralizar y visualizar estadísticamente las promesas y la trayectoria de gestión responde a una necesidad real de la población estudiantil, pues la mayoría manifestó que usaría una herramienta de este tipo antes de votar y que prefiere decidir con datos verificables, lo que sustenta la pertinencia de una solución orientada a la decisión basada en evidencia.</w:t>
      </w:r>
    </w:p>
    <w:p w14:paraId="4F07D466" w14:textId="77777777" w:rsidR="00E439F6" w:rsidRPr="00DD508E" w:rsidRDefault="00E439F6" w:rsidP="00DD508E">
      <w:pPr>
        <w:pStyle w:val="Prrafodelista"/>
        <w:numPr>
          <w:ilvl w:val="0"/>
          <w:numId w:val="45"/>
        </w:numPr>
        <w:spacing w:after="0" w:line="480" w:lineRule="auto"/>
        <w:jc w:val="both"/>
        <w:rPr>
          <w:lang w:val="es-HN"/>
        </w:rPr>
      </w:pPr>
      <w:r>
        <w:rPr>
          <w:lang w:val="es-HN"/>
        </w:rPr>
        <w:t xml:space="preserve">Se identificaron las principales limitaciones y necesidades de información de la ciudadanía, ya que la mayoría reconoció que le resulta difícil verificar si un candidato cumplió lo </w:t>
      </w:r>
      <w:r>
        <w:rPr>
          <w:lang w:val="es-HN"/>
        </w:rPr>
        <w:lastRenderedPageBreak/>
        <w:t>prometido, mientras que solo una minoría afirmó saber dónde buscar información confiable o poder nombrar una promesa concreta de la última campaña.</w:t>
      </w:r>
    </w:p>
    <w:p w14:paraId="7A6C3A5F" w14:textId="77777777" w:rsidR="00E439F6" w:rsidRPr="00DD508E" w:rsidRDefault="00E439F6" w:rsidP="00DD508E">
      <w:pPr>
        <w:pStyle w:val="Prrafodelista"/>
        <w:numPr>
          <w:ilvl w:val="0"/>
          <w:numId w:val="45"/>
        </w:numPr>
        <w:spacing w:after="0" w:line="480" w:lineRule="auto"/>
        <w:jc w:val="both"/>
        <w:rPr>
          <w:lang w:val="es-HN"/>
        </w:rPr>
      </w:pPr>
      <w:r>
        <w:rPr>
          <w:lang w:val="es-HN"/>
        </w:rPr>
        <w:t>Se concluyó que la información sobre promesas se encuentra distribuida en múltiples fuentes, afirmación que obtuvo el mayor porcentaje de acuerdo de todo el estudio, y que la mayoría la percibe desorganizada y difícil de comparar, lo que confirma su baja accesibilidad.</w:t>
      </w:r>
    </w:p>
    <w:p w14:paraId="25084F3E" w14:textId="77777777" w:rsidR="00E439F6" w:rsidRPr="00DD508E" w:rsidRDefault="00E439F6" w:rsidP="00DD508E">
      <w:pPr>
        <w:pStyle w:val="Prrafodelista"/>
        <w:numPr>
          <w:ilvl w:val="0"/>
          <w:numId w:val="45"/>
        </w:numPr>
        <w:spacing w:after="0" w:line="480" w:lineRule="auto"/>
        <w:jc w:val="both"/>
        <w:rPr>
          <w:lang w:val="es-HN"/>
        </w:rPr>
      </w:pPr>
      <w:r>
        <w:rPr>
          <w:lang w:val="es-HN"/>
        </w:rPr>
        <w:t>La caracterización de las necesidades y de las categorías de mayor interés permitió definir los requerimientos que fundamentan el diseño de la arquitectura del sistema y del modelo de base de datos, estructurado para almacenar políticos, partidos, períodos, promesas, categorías, evidencias y estados de cumplimiento.</w:t>
      </w:r>
    </w:p>
    <w:p w14:paraId="4AD4B33F" w14:textId="77777777" w:rsidR="00E439F6" w:rsidRPr="00DD508E" w:rsidRDefault="00E439F6" w:rsidP="00DD508E">
      <w:pPr>
        <w:pStyle w:val="Prrafodelista"/>
        <w:numPr>
          <w:ilvl w:val="0"/>
          <w:numId w:val="45"/>
        </w:numPr>
        <w:spacing w:after="0" w:line="480" w:lineRule="auto"/>
        <w:jc w:val="both"/>
        <w:rPr>
          <w:lang w:val="es-HN"/>
        </w:rPr>
      </w:pPr>
      <w:r>
        <w:rPr>
          <w:lang w:val="es-HN"/>
        </w:rPr>
        <w:t>Se evaluó el nivel de conocimiento, percepción e interés de la ciudadanía y se concluyó que coexisten un bajo conocimiento del cumplimiento de las promesas y de los mecanismos institucionales, desconocidos por la mayoría, con un alto interés en una solución, lo que refleja un público receptivo.</w:t>
      </w:r>
    </w:p>
    <w:p w14:paraId="5CED5ACA" w14:textId="77777777" w:rsidR="00E439F6" w:rsidRPr="00DD508E" w:rsidRDefault="00E439F6" w:rsidP="00DD508E">
      <w:pPr>
        <w:pStyle w:val="Prrafodelista"/>
        <w:numPr>
          <w:ilvl w:val="0"/>
          <w:numId w:val="45"/>
        </w:numPr>
        <w:spacing w:after="0" w:line="480" w:lineRule="auto"/>
        <w:jc w:val="both"/>
        <w:rPr>
          <w:lang w:val="es-HN"/>
        </w:rPr>
      </w:pPr>
      <w:r>
        <w:rPr>
          <w:lang w:val="es-HN"/>
        </w:rPr>
        <w:t>Los resultados respaldan la integración de un componente de inteligencia artificial, ya que la mayoría mostró interés en realizar consultas en lenguaje natural y confiaría en sus respuestas siempre que estén respaldadas por fuentes verificables, por lo que se concluye que dicho componente debe priorizar la transparencia de las fuentes.</w:t>
      </w:r>
    </w:p>
    <w:p w14:paraId="18C0EE99" w14:textId="77777777" w:rsidR="00E439F6" w:rsidRPr="00DD508E" w:rsidRDefault="00E439F6" w:rsidP="00DD508E">
      <w:pPr>
        <w:pStyle w:val="Prrafodelista"/>
        <w:numPr>
          <w:ilvl w:val="0"/>
          <w:numId w:val="45"/>
        </w:numPr>
        <w:spacing w:after="0" w:line="480" w:lineRule="auto"/>
        <w:jc w:val="both"/>
        <w:rPr>
          <w:lang w:val="es-HN"/>
        </w:rPr>
      </w:pPr>
      <w:r>
        <w:rPr>
          <w:lang w:val="es-HN"/>
        </w:rPr>
        <w:t>Se concluye que una herramienta de seguimiento de promesas constituye una propuesta viable y bien recibida como apoyo a la transparencia, la rendición de cuentas y la participación informada, dada la alta disposición de uso y de recomendación expresada por los participantes.</w:t>
      </w:r>
    </w:p>
    <w:p w14:paraId="3C8E16AF" w14:textId="77777777" w:rsidR="00E439F6" w:rsidRPr="005C47B8" w:rsidRDefault="00E439F6" w:rsidP="00E439F6">
      <w:pPr>
        <w:spacing w:after="0" w:line="480" w:lineRule="auto"/>
        <w:rPr>
          <w:lang w:val="es-HN"/>
        </w:rPr>
      </w:pPr>
      <w:r>
        <w:rPr>
          <w:b/>
          <w:i/>
          <w:lang w:val="es-HN"/>
        </w:rPr>
        <w:lastRenderedPageBreak/>
        <w:t>Respecto a las preguntas de investigación</w:t>
      </w:r>
    </w:p>
    <w:p w14:paraId="32090CC5" w14:textId="77777777" w:rsidR="00E439F6" w:rsidRPr="00DD508E" w:rsidRDefault="00E439F6" w:rsidP="00DD508E">
      <w:pPr>
        <w:pStyle w:val="Prrafodelista"/>
        <w:numPr>
          <w:ilvl w:val="0"/>
          <w:numId w:val="45"/>
        </w:numPr>
        <w:spacing w:after="0" w:line="480" w:lineRule="auto"/>
        <w:jc w:val="both"/>
        <w:rPr>
          <w:lang w:val="es-HN"/>
        </w:rPr>
      </w:pPr>
      <w:r>
        <w:rPr>
          <w:lang w:val="es-HN"/>
        </w:rPr>
        <w:t>Una plataforma que centralice y visualice estadísticamente la información puede apoyar la decisión del voto al reducir el esfuerzo de búsqueda y ofrecer datos comparables, lo que responde a la preferencia mayoritaria por decidir con evidencia y a la elevada disposición de uso expresada.</w:t>
      </w:r>
    </w:p>
    <w:p w14:paraId="203BA933" w14:textId="77777777" w:rsidR="00E439F6" w:rsidRPr="00DD508E" w:rsidRDefault="00E439F6" w:rsidP="00DD508E">
      <w:pPr>
        <w:pStyle w:val="Prrafodelista"/>
        <w:numPr>
          <w:ilvl w:val="0"/>
          <w:numId w:val="45"/>
        </w:numPr>
        <w:spacing w:after="0" w:line="480" w:lineRule="auto"/>
        <w:jc w:val="both"/>
        <w:rPr>
          <w:lang w:val="es-HN"/>
        </w:rPr>
      </w:pPr>
      <w:r>
        <w:rPr>
          <w:lang w:val="es-HN"/>
        </w:rPr>
        <w:t>Las principales limitaciones que enfrenta la ciudadanía son la dificultad para verificar el cumplimiento pasado, reconocida por la mayoría, y el hecho de que solo una minoría sabe dónde buscar fuentes confiables o puede recordar promesas específicas.</w:t>
      </w:r>
    </w:p>
    <w:p w14:paraId="2BD6D5E1" w14:textId="77777777" w:rsidR="00E439F6" w:rsidRPr="00DD508E" w:rsidRDefault="00E439F6" w:rsidP="00DD508E">
      <w:pPr>
        <w:pStyle w:val="Prrafodelista"/>
        <w:numPr>
          <w:ilvl w:val="0"/>
          <w:numId w:val="45"/>
        </w:numPr>
        <w:spacing w:after="0" w:line="480" w:lineRule="auto"/>
        <w:jc w:val="both"/>
        <w:rPr>
          <w:lang w:val="es-HN"/>
        </w:rPr>
      </w:pPr>
      <w:r>
        <w:rPr>
          <w:lang w:val="es-HN"/>
        </w:rPr>
        <w:t>La información sobre promesas políticas se encuentra distribuida en múltiples fuentes no integradas y con baja accesibilidad, según lo confirman la percepción de dispersión, la más alta del estudio, y la de desorganización y difícil comparación, compartidas por la mayoría.</w:t>
      </w:r>
    </w:p>
    <w:p w14:paraId="6BD7F619" w14:textId="77777777" w:rsidR="00E439F6" w:rsidRPr="00DD508E" w:rsidRDefault="00E439F6" w:rsidP="00DD508E">
      <w:pPr>
        <w:pStyle w:val="Prrafodelista"/>
        <w:numPr>
          <w:ilvl w:val="0"/>
          <w:numId w:val="45"/>
        </w:numPr>
        <w:spacing w:after="0" w:line="480" w:lineRule="auto"/>
        <w:jc w:val="both"/>
        <w:rPr>
          <w:lang w:val="es-HN"/>
        </w:rPr>
      </w:pPr>
      <w:r>
        <w:rPr>
          <w:lang w:val="es-HN"/>
        </w:rPr>
        <w:t>A partir del interés ciudadano, las categorías temáticas prioritarias para organizar y clasificar las promesas son seguridad, salud y educación, que concentraron los mayores porcentajes de interés, mientras que el resto de los temas registró proporciones menores.</w:t>
      </w:r>
    </w:p>
    <w:p w14:paraId="5709035C" w14:textId="77777777" w:rsidR="00E439F6" w:rsidRPr="00DD508E" w:rsidRDefault="00E439F6" w:rsidP="00DD508E">
      <w:pPr>
        <w:pStyle w:val="Prrafodelista"/>
        <w:numPr>
          <w:ilvl w:val="0"/>
          <w:numId w:val="45"/>
        </w:numPr>
        <w:spacing w:after="0" w:line="480" w:lineRule="auto"/>
        <w:jc w:val="both"/>
        <w:rPr>
          <w:lang w:val="es-HN"/>
        </w:rPr>
      </w:pPr>
      <w:r>
        <w:rPr>
          <w:lang w:val="es-HN"/>
        </w:rPr>
        <w:t>La ciudadanía estudiantil presenta un bajo conocimiento sobre el cumplimiento de las promesas, una percepción generalizada de que la información está dispersa y desordenada, y un alto interés en disponer de una herramienta que facilite su seguimiento.</w:t>
      </w:r>
    </w:p>
    <w:p w14:paraId="0FD2B804" w14:textId="77777777" w:rsidR="00E439F6" w:rsidRPr="00DD508E" w:rsidRDefault="00E439F6" w:rsidP="00DD508E">
      <w:pPr>
        <w:pStyle w:val="Prrafodelista"/>
        <w:numPr>
          <w:ilvl w:val="0"/>
          <w:numId w:val="45"/>
        </w:numPr>
        <w:spacing w:after="0" w:line="480" w:lineRule="auto"/>
        <w:jc w:val="both"/>
        <w:rPr>
          <w:lang w:val="es-HN"/>
        </w:rPr>
      </w:pPr>
      <w:r>
        <w:rPr>
          <w:lang w:val="es-HN"/>
        </w:rPr>
        <w:t>La aceptación del componente de inteligencia artificial depende de su precisión y de su respaldo en fuentes verificables, criterio establecido por el estudio, que confirma además que la mayoría demanda esta funcionalidad y condiciona su confianza a la transparencia de las fuentes.</w:t>
      </w:r>
    </w:p>
    <w:p w14:paraId="21EA31E5" w14:textId="77777777" w:rsidR="00E439F6" w:rsidRPr="00DD508E" w:rsidRDefault="00E439F6" w:rsidP="00DD508E">
      <w:pPr>
        <w:pStyle w:val="Prrafodelista"/>
        <w:numPr>
          <w:ilvl w:val="0"/>
          <w:numId w:val="45"/>
        </w:numPr>
        <w:spacing w:after="0" w:line="480" w:lineRule="auto"/>
        <w:jc w:val="both"/>
        <w:rPr>
          <w:lang w:val="es-HN"/>
        </w:rPr>
      </w:pPr>
      <w:r>
        <w:rPr>
          <w:lang w:val="es-HN"/>
        </w:rPr>
        <w:lastRenderedPageBreak/>
        <w:t>Se concluye que la dispersión de la información incide negativamente en la transparencia, la rendición de cuentas y la decisión electoral informada, pues la mayoría desconoce el historial de cumplimiento y solo una minoría recuerda compromisos concretos, lo que traslada la decisión hacia percepciones y canales no verificados, cuya influencia reconoce la mayoría.</w:t>
      </w:r>
    </w:p>
    <w:p w14:paraId="3088D9C3" w14:textId="77777777" w:rsidR="00E439F6" w:rsidRPr="005C47B8" w:rsidRDefault="00E439F6" w:rsidP="00E439F6">
      <w:pPr>
        <w:spacing w:after="0" w:line="480" w:lineRule="auto"/>
        <w:rPr>
          <w:lang w:val="es-HN"/>
        </w:rPr>
      </w:pPr>
      <w:r>
        <w:rPr>
          <w:b/>
          <w:i/>
          <w:lang w:val="es-HN"/>
        </w:rPr>
        <w:t>Respecto a la hipótesis</w:t>
      </w:r>
    </w:p>
    <w:p w14:paraId="0D16D0D4" w14:textId="77777777" w:rsidR="00E439F6" w:rsidRPr="00DD508E" w:rsidRDefault="00E439F6" w:rsidP="00DD508E">
      <w:pPr>
        <w:pStyle w:val="Prrafodelista"/>
        <w:numPr>
          <w:ilvl w:val="0"/>
          <w:numId w:val="45"/>
        </w:numPr>
        <w:spacing w:after="0" w:line="480" w:lineRule="auto"/>
        <w:jc w:val="both"/>
        <w:rPr>
          <w:lang w:val="es-HN"/>
        </w:rPr>
      </w:pPr>
      <w:r>
        <w:rPr>
          <w:lang w:val="es-HN"/>
        </w:rPr>
        <w:t>Los resultados respaldan la hipótesis planteada, ya que existe una necesidad real y una disposición mayoritaria a utilizar una herramienta que organice y verifique la información, lo que sustenta que su implementación permitiría a la ciudadanía acceder a información organizada y verificable para decidir su voto con fundamentos cuantitativos. La confirmación plena requeriría medir el uso de la herramienta una vez implementada.</w:t>
      </w:r>
    </w:p>
    <w:p w14:paraId="3F561754" w14:textId="77777777" w:rsidR="00E439F6" w:rsidRPr="005C47B8" w:rsidRDefault="00E439F6" w:rsidP="00E439F6">
      <w:pPr>
        <w:spacing w:after="0" w:line="480" w:lineRule="auto"/>
        <w:rPr>
          <w:lang w:val="es-HN"/>
        </w:rPr>
      </w:pPr>
      <w:r>
        <w:rPr>
          <w:b/>
          <w:i/>
          <w:lang w:val="es-HN"/>
        </w:rPr>
        <w:t>Respecto al análisis de la investigación</w:t>
      </w:r>
    </w:p>
    <w:p w14:paraId="64C9C1D6" w14:textId="77777777" w:rsidR="00E439F6" w:rsidRPr="00DD508E" w:rsidRDefault="00E439F6" w:rsidP="00DD508E">
      <w:pPr>
        <w:pStyle w:val="Prrafodelista"/>
        <w:numPr>
          <w:ilvl w:val="0"/>
          <w:numId w:val="45"/>
        </w:numPr>
        <w:spacing w:after="0" w:line="480" w:lineRule="auto"/>
        <w:jc w:val="both"/>
        <w:rPr>
          <w:lang w:val="es-HN"/>
        </w:rPr>
      </w:pPr>
      <w:r>
        <w:rPr>
          <w:lang w:val="es-HN"/>
        </w:rPr>
        <w:t>El análisis general confirma que, para la mayoría de los estudiantes encuestados, dar seguimiento al cumplimiento de las promesas resulta difícil y la información se percibe dispersa, desordenada y difícil de verificar, en un público mayoritariamente joven y con intención de votar, lo que evidencia una necesidad real que justifica el desarrollo del proyecto.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26A3F279" w14:textId="66BBFB13" w:rsidR="005804B3" w:rsidRPr="00A64F70" w:rsidRDefault="00311735" w:rsidP="005804B3">
      <w:pPr>
        <w:pStyle w:val="Ttulo1"/>
        <w:ind w:left="284"/>
        <w:rPr>
          <w:lang w:val="es-HN"/>
        </w:rPr>
      </w:pPr>
      <w:bookmarkStart w:id="143" w:name="_Toc46498499"/>
      <w:bookmarkStart w:id="144" w:name="_Toc233549774"/>
      <w:r>
        <w:rPr>
          <w:lang w:val="es-HN"/>
        </w:rPr>
        <w:lastRenderedPageBreak/>
        <w:t>RECOMENDACIONES</w:t>
      </w:r>
      <w:bookmarkEnd w:id="143"/>
      <w:bookmarkEnd w:id="144"/>
    </w:p>
    <w:p w14:paraId="2B1E2428" w14:textId="77777777" w:rsidR="00E439F6" w:rsidRPr="005C47B8" w:rsidRDefault="00E439F6" w:rsidP="00E439F6">
      <w:pPr>
        <w:spacing w:after="0" w:line="480" w:lineRule="auto"/>
        <w:rPr>
          <w:lang w:val="es-HN"/>
        </w:rPr>
      </w:pPr>
      <w:r>
        <w:rPr>
          <w:b/>
          <w:i/>
          <w:lang w:val="es-HN"/>
        </w:rPr>
        <w:t>Respecto a los objetivos</w:t>
      </w:r>
    </w:p>
    <w:p w14:paraId="3E5DDE36"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continuar el desarrollo de una herramienta que centralice y visualice estadísticamente las promesas y la trayectoria de gestión, orientada a apoyar la decisión del voto con base en evidencia, dado el respaldo mayoritario obtenido.</w:t>
      </w:r>
    </w:p>
    <w:p w14:paraId="322282A1"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atender de forma prioritaria las limitaciones identificadas, facilitando la verificación del cumplimiento pasado y el acceso a fuentes confiables, aspectos en los que la mayoría reportó dificultades.</w:t>
      </w:r>
    </w:p>
    <w:p w14:paraId="70FA1920"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integrar en un solo punto de consulta la información hoy distribuida en múltiples fuentes y presentarla de forma organizada y comparable, atendiendo la percepción mayoritaria de dispersión.</w:t>
      </w:r>
    </w:p>
    <w:p w14:paraId="45A2DB22"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mantener un modelo de datos flexible y escalable que permita incorporar nuevos políticos, partidos, períodos, promesas, categorías, evidencias y estados de cumplimiento, así como documentar su estructura para futuras ampliaciones.</w:t>
      </w:r>
    </w:p>
    <w:p w14:paraId="13BD8098"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acompañar la herramienta con acciones de divulgación que eleven el conocimiento ciudadano sobre el cumplimiento de las promesas y sobre los mecanismos institucionales existentes, aprovechando el alto interés manifestado por la mayoría.</w:t>
      </w:r>
    </w:p>
    <w:p w14:paraId="67FB0781"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incorporar el componente de inteligencia artificial garantizando que toda respuesta se respalde en fuentes verificables, condición de confianza señalada por la mayoría.</w:t>
      </w:r>
    </w:p>
    <w:p w14:paraId="245BDA39" w14:textId="77777777" w:rsidR="00E439F6" w:rsidRPr="00DD508E" w:rsidRDefault="00E439F6" w:rsidP="00DD508E">
      <w:pPr>
        <w:pStyle w:val="Prrafodelista"/>
        <w:numPr>
          <w:ilvl w:val="0"/>
          <w:numId w:val="45"/>
        </w:numPr>
        <w:spacing w:after="0" w:line="480" w:lineRule="auto"/>
        <w:jc w:val="both"/>
        <w:rPr>
          <w:lang w:val="es-HN"/>
        </w:rPr>
      </w:pPr>
      <w:r>
        <w:rPr>
          <w:lang w:val="es-HN"/>
        </w:rPr>
        <w:lastRenderedPageBreak/>
        <w:t>Se recomienda promover la adopción de la herramienta entre la población estudiantil y ampliarla gradualmente a otros públicos, dada la alta disposición de uso y de recomendación expresada por los participantes.</w:t>
      </w:r>
    </w:p>
    <w:p w14:paraId="72CF87EF" w14:textId="77777777" w:rsidR="00E439F6" w:rsidRPr="005C47B8" w:rsidRDefault="00E439F6" w:rsidP="00E439F6">
      <w:pPr>
        <w:spacing w:after="0" w:line="480" w:lineRule="auto"/>
        <w:rPr>
          <w:lang w:val="es-HN"/>
        </w:rPr>
      </w:pPr>
      <w:r>
        <w:rPr>
          <w:b/>
          <w:i/>
          <w:lang w:val="es-HN"/>
        </w:rPr>
        <w:t>Respecto a las preguntas de investigación</w:t>
      </w:r>
    </w:p>
    <w:p w14:paraId="1E9EC3C1"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que la herramienta priorice la reducción del esfuerzo de búsqueda y la presentación de datos comparables, de modo que apoye una decisión de voto basada en evidencia.</w:t>
      </w:r>
    </w:p>
    <w:p w14:paraId="4BC87431"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diseñar funciones específicas para verificar el cumplimiento pasado y para localizar fuentes confiables, dado que son las limitaciones más señaladas por la ciudadanía.</w:t>
      </w:r>
    </w:p>
    <w:p w14:paraId="641E54AA"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consolidar las fuentes dispersas e incorporar criterios comunes de clasificación que mejoren la accesibilidad de la información.</w:t>
      </w:r>
    </w:p>
    <w:p w14:paraId="7AA2E7EE"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organizar inicialmente la información en torno a las categorías de mayor interés, como seguridad, salud y educación, y ampliar de forma progresiva las de menor demanda.</w:t>
      </w:r>
    </w:p>
    <w:p w14:paraId="56A87E0F"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implementar mecanismos de retroalimentación que permitan seguir midiendo el conocimiento, la percepción y el interés de la ciudadanía y ajustar la herramienta a sus necesidades.</w:t>
      </w:r>
    </w:p>
    <w:p w14:paraId="18F8F52C"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evaluar periódicamente la precisión del componente de inteligencia artificial y mantener visibles las fuentes que respaldan sus respuestas, para sostener la confianza de los usuarios.</w:t>
      </w:r>
    </w:p>
    <w:p w14:paraId="21E245CB" w14:textId="77777777" w:rsidR="00E439F6" w:rsidRPr="00DD508E" w:rsidRDefault="00E439F6" w:rsidP="00DD508E">
      <w:pPr>
        <w:pStyle w:val="Prrafodelista"/>
        <w:numPr>
          <w:ilvl w:val="0"/>
          <w:numId w:val="45"/>
        </w:numPr>
        <w:spacing w:after="0" w:line="480" w:lineRule="auto"/>
        <w:jc w:val="both"/>
        <w:rPr>
          <w:lang w:val="es-HN"/>
        </w:rPr>
      </w:pPr>
      <w:r>
        <w:rPr>
          <w:lang w:val="es-HN"/>
        </w:rPr>
        <w:lastRenderedPageBreak/>
        <w:t>Se recomienda contrarrestar los efectos de la dispersión ofreciendo el historial de cumplimiento y las promesas concretas en un formato accesible, de modo que se reduzca la dependencia de percepciones y de canales no verificados.</w:t>
      </w:r>
    </w:p>
    <w:p w14:paraId="009C480E" w14:textId="77777777" w:rsidR="00E439F6" w:rsidRPr="005C47B8" w:rsidRDefault="00E439F6" w:rsidP="00E439F6">
      <w:pPr>
        <w:spacing w:after="0" w:line="480" w:lineRule="auto"/>
        <w:rPr>
          <w:lang w:val="es-HN"/>
        </w:rPr>
      </w:pPr>
      <w:r>
        <w:rPr>
          <w:b/>
          <w:i/>
          <w:lang w:val="es-HN"/>
        </w:rPr>
        <w:t>Respecto a la hipótesis</w:t>
      </w:r>
    </w:p>
    <w:p w14:paraId="0684E342" w14:textId="77777777" w:rsidR="00E439F6" w:rsidRPr="00DD508E" w:rsidRDefault="00E439F6" w:rsidP="00DD508E">
      <w:pPr>
        <w:pStyle w:val="Prrafodelista"/>
        <w:numPr>
          <w:ilvl w:val="0"/>
          <w:numId w:val="45"/>
        </w:numPr>
        <w:spacing w:after="0" w:line="480" w:lineRule="auto"/>
        <w:jc w:val="both"/>
        <w:rPr>
          <w:lang w:val="es-HN"/>
        </w:rPr>
      </w:pPr>
      <w:r>
        <w:rPr>
          <w:lang w:val="es-HN"/>
        </w:rPr>
        <w:t>Se recomienda validar empíricamente la hipótesis mediante la medición del uso real de la herramienta una vez implementada, comparando el nivel de acceso a información organizada y verificable antes y después de su adopción.</w:t>
      </w:r>
    </w:p>
    <w:p w14:paraId="330F07DC" w14:textId="77777777" w:rsidR="00E439F6" w:rsidRPr="005C47B8" w:rsidRDefault="00E439F6" w:rsidP="00E439F6">
      <w:pPr>
        <w:spacing w:after="0" w:line="480" w:lineRule="auto"/>
        <w:rPr>
          <w:lang w:val="es-HN"/>
        </w:rPr>
      </w:pPr>
      <w:r>
        <w:rPr>
          <w:b/>
          <w:i/>
          <w:lang w:val="es-HN"/>
        </w:rPr>
        <w:t>Respecto al análisis de la investigación</w:t>
      </w:r>
    </w:p>
    <w:p w14:paraId="6A39B7F6" w14:textId="3101AEF4" w:rsidR="00D349AA" w:rsidRPr="005B393F" w:rsidRDefault="005B393F" w:rsidP="005B393F">
      <w:pPr>
        <w:pStyle w:val="Prrafodelista"/>
        <w:numPr>
          <w:ilvl w:val="0"/>
          <w:numId w:val="45"/>
        </w:numPr>
        <w:spacing w:line="480" w:lineRule="auto"/>
        <w:rPr>
          <w:lang w:val="es-HN"/>
        </w:rPr>
      </w:pPr>
      <w:r w:rsidRPr="005B393F">
        <w:rPr>
          <w:lang w:val="es-HN"/>
        </w:rPr>
        <w:t>Se recomienda aprovechar la necesidad real identificada en el análisis para impulsar soluciones que faciliten el seguimiento de las promesas políticas, priorizando que la información se presente de forma centralizada, organizada y verificable.</w:t>
      </w: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45" w:name="_Toc233549775"/>
      <w:r>
        <w:rPr>
          <w:lang w:val="es-HN"/>
        </w:rPr>
        <w:lastRenderedPageBreak/>
        <w:t>APLICABILIDAD</w:t>
      </w:r>
      <w:bookmarkEnd w:id="145"/>
    </w:p>
    <w:p w14:paraId="60F862E0" w14:textId="77777777" w:rsidR="00A4112F" w:rsidRDefault="00A4112F" w:rsidP="00A4112F">
      <w:pPr>
        <w:pStyle w:val="Ttulo2"/>
        <w:rPr>
          <w:lang w:val="es-HN"/>
        </w:rPr>
      </w:pPr>
      <w:bookmarkStart w:id="146" w:name="_Toc233549776"/>
      <w:r>
        <w:rPr>
          <w:lang w:val="es-HN"/>
        </w:rPr>
        <w:t>MANUAL TÉCNICO</w:t>
      </w:r>
      <w:bookmarkEnd w:id="146"/>
    </w:p>
    <w:p w14:paraId="33F6171F" w14:textId="77777777" w:rsidR="00EC0311" w:rsidRDefault="00EC0311" w:rsidP="00EC0311">
      <w:pPr>
        <w:pStyle w:val="Ttulo3"/>
        <w:spacing w:after="0"/>
        <w:rPr>
          <w:rFonts w:cs="Times New Roman"/>
        </w:rPr>
      </w:pPr>
      <w:bookmarkStart w:id="147" w:name="_Toc233549777"/>
      <w:r>
        <w:rPr>
          <w:rFonts w:cs="Times New Roman"/>
        </w:rPr>
        <w:t>Propósito</w:t>
      </w:r>
      <w:bookmarkEnd w:id="147"/>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En esta sección, se debe mencionar el objetivo del documento, en relación con la </w:t>
      </w:r>
      <w:r>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Pr>
          <w:rFonts w:cs="Times New Roman"/>
          <w:color w:val="00B050"/>
          <w:w w:val="105"/>
          <w:szCs w:val="24"/>
        </w:rPr>
        <w:t xml:space="preserve">Para todos los casos, este manual debe proporcionar una guía para las principales </w:t>
      </w:r>
      <w:r>
        <w:rPr>
          <w:rFonts w:cs="Times New Roman"/>
          <w:color w:val="00B050"/>
          <w:szCs w:val="24"/>
        </w:rPr>
        <w:t>actividades técnicas del sistema  &lt;nombre del sistema&gt; en la Institución.</w:t>
      </w:r>
    </w:p>
    <w:p w14:paraId="22D0D9CC" w14:textId="77777777" w:rsidR="00EC0311" w:rsidRDefault="00EC0311" w:rsidP="00EC0311">
      <w:pPr>
        <w:pStyle w:val="Ttulo3"/>
        <w:spacing w:after="0"/>
        <w:rPr>
          <w:rFonts w:cs="Times New Roman"/>
        </w:rPr>
      </w:pPr>
      <w:bookmarkStart w:id="148" w:name="_Toc233549778"/>
      <w:r>
        <w:rPr>
          <w:rFonts w:cs="Times New Roman"/>
        </w:rPr>
        <w:t>Alcance</w:t>
      </w:r>
      <w:bookmarkEnd w:id="148"/>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Pr>
          <w:color w:val="00B050"/>
          <w:w w:val="108"/>
        </w:rPr>
        <w:t xml:space="preserve">Este apartado debe detallar cuáles son los límites del documento, los usuarios a </w:t>
      </w:r>
      <w:r>
        <w:rPr>
          <w:color w:val="00B050"/>
        </w:rPr>
        <w:br/>
      </w:r>
      <w:r>
        <w:rPr>
          <w:color w:val="00B050"/>
          <w:w w:val="106"/>
        </w:rPr>
        <w:t xml:space="preserve">quienes está dirigido, y los conocimientos básicos para comprender los apartados </w:t>
      </w:r>
      <w:r>
        <w:rPr>
          <w:color w:val="00B050"/>
        </w:rPr>
        <w:br/>
        <w:t>descritos.</w:t>
      </w:r>
    </w:p>
    <w:p w14:paraId="7ED3AB15" w14:textId="77777777" w:rsidR="00EC0311" w:rsidRPr="00A71F8F" w:rsidRDefault="00EC0311" w:rsidP="00EC0311">
      <w:pPr>
        <w:spacing w:after="0"/>
        <w:rPr>
          <w:color w:val="00B050"/>
        </w:rPr>
      </w:pPr>
      <w:r>
        <w:rPr>
          <w:color w:val="00B050"/>
          <w:w w:val="108"/>
        </w:rPr>
        <w:t xml:space="preserve">El documento debe estar orientado a los clientes internos y externos del área de </w:t>
      </w:r>
      <w:r>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Pr>
          <w:color w:val="00B050"/>
          <w:spacing w:val="3"/>
        </w:rPr>
        <w:t xml:space="preserve">Queda claro que no todas las soluciones pueden incorporar datos en cada uno de los </w:t>
      </w:r>
      <w:r>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r>
        <w:rPr>
          <w:color w:val="00B050"/>
          <w:spacing w:val="3"/>
        </w:rPr>
        <w:t xml:space="preserve">Adicionalmente,  se  deben  presentar  los  procesos  de  instalación  y  configuración, </w:t>
      </w:r>
      <w:r>
        <w:rPr>
          <w:color w:val="00B050"/>
        </w:rPr>
        <w:br/>
        <w:t xml:space="preserve">interacción con otros sistemas y/o módulos, descripción de procesos de mantenimiento, </w:t>
      </w:r>
      <w:r>
        <w:rPr>
          <w:color w:val="00B050"/>
        </w:rPr>
        <w:br/>
      </w:r>
      <w:r>
        <w:rPr>
          <w:color w:val="00B050"/>
          <w:spacing w:val="1"/>
        </w:rPr>
        <w:t xml:space="preserve">descripción del contexto de uso, detalles de implementación y las principales funciones </w:t>
      </w:r>
      <w:r>
        <w:rPr>
          <w:color w:val="00B050"/>
        </w:rPr>
        <w:br/>
        <w:t>del software</w:t>
      </w:r>
    </w:p>
    <w:p w14:paraId="42DB7190" w14:textId="77777777" w:rsidR="00EC0311" w:rsidRDefault="00EC0311" w:rsidP="00EC0311">
      <w:pPr>
        <w:pStyle w:val="Ttulo3"/>
        <w:spacing w:after="0"/>
        <w:rPr>
          <w:rFonts w:cs="Times New Roman"/>
        </w:rPr>
      </w:pPr>
      <w:bookmarkStart w:id="149" w:name="_Toc233549779"/>
      <w:r>
        <w:rPr>
          <w:rFonts w:cs="Times New Roman"/>
        </w:rPr>
        <w:t>Documentos de Referencia</w:t>
      </w:r>
      <w:bookmarkEnd w:id="149"/>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Deben indicarse todos los documentos relacionados con la solución, y cuya lectura </w:t>
      </w:r>
      <w:r>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Pr>
          <w:rFonts w:cs="Times New Roman"/>
          <w:color w:val="00B050"/>
          <w:spacing w:val="1"/>
          <w:szCs w:val="24"/>
        </w:rPr>
        <w:t xml:space="preserve"> Manual de normas generales de control interno para la Contraloría General de la </w:t>
      </w:r>
      <w:r>
        <w:rPr>
          <w:rFonts w:cs="Times New Roman"/>
          <w:color w:val="00B050"/>
        </w:rPr>
        <w:br/>
      </w:r>
      <w:r>
        <w:rPr>
          <w:rFonts w:cs="Times New Roman"/>
          <w:color w:val="00B050"/>
          <w:szCs w:val="24"/>
        </w:rPr>
        <w:tab/>
      </w:r>
      <w:r>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Pr>
          <w:rFonts w:cs="Times New Roman"/>
          <w:color w:val="00B050"/>
          <w:spacing w:val="1"/>
          <w:szCs w:val="24"/>
        </w:rPr>
        <w:t xml:space="preserve"> Políticas o Mandatos organizacionales bajo el amparo de los cuales se desarrolla </w:t>
      </w:r>
      <w:r>
        <w:rPr>
          <w:rFonts w:cs="Times New Roman"/>
          <w:color w:val="00B050"/>
          <w:spacing w:val="1"/>
          <w:szCs w:val="24"/>
        </w:rPr>
        <w:br/>
      </w:r>
      <w:r>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150" w:name="_Toc233549780"/>
      <w:r>
        <w:rPr>
          <w:rFonts w:cs="Times New Roman"/>
        </w:rPr>
        <w:t>Definiciones Importantes</w:t>
      </w:r>
      <w:bookmarkEnd w:id="150"/>
    </w:p>
    <w:p w14:paraId="2146FEB4" w14:textId="77777777" w:rsidR="00EC0311" w:rsidRDefault="00EC0311" w:rsidP="00EC0311">
      <w:pPr>
        <w:pStyle w:val="Ttulo4"/>
      </w:pPr>
      <w:r>
        <w:t xml:space="preserve"> </w:t>
      </w:r>
      <w:bookmarkStart w:id="151" w:name="_Toc233549781"/>
      <w:r>
        <w:t>Conceptos Generales</w:t>
      </w:r>
      <w:bookmarkEnd w:id="151"/>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ser especificada toda la terminología necesaria para comprender el </w:t>
      </w:r>
      <w:r>
        <w:rPr>
          <w:rFonts w:cs="Times New Roman"/>
          <w:color w:val="00B050"/>
          <w:szCs w:val="24"/>
        </w:rPr>
        <w:t>contexto de la aplicación.</w:t>
      </w:r>
    </w:p>
    <w:p w14:paraId="251251B0" w14:textId="77777777" w:rsidR="00EC0311" w:rsidRDefault="00EC0311" w:rsidP="00EC0311">
      <w:pPr>
        <w:pStyle w:val="Ttulo4"/>
      </w:pPr>
      <w:bookmarkStart w:id="152" w:name="_Toc233549782"/>
      <w:r>
        <w:t>Procesos de Entrada y Salida</w:t>
      </w:r>
      <w:bookmarkEnd w:id="152"/>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ser descritos todos los procesos de entrada y salida que el aplicativo </w:t>
      </w:r>
      <w:r>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Pr>
          <w:rFonts w:cs="Times New Roman"/>
        </w:rPr>
        <w:t xml:space="preserve"> </w:t>
      </w:r>
      <w:bookmarkStart w:id="153" w:name="_Toc233549783"/>
      <w:r>
        <w:rPr>
          <w:rFonts w:cs="Times New Roman"/>
        </w:rPr>
        <w:t>Descripción de Módulos</w:t>
      </w:r>
      <w:bookmarkEnd w:id="153"/>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Dependiendo de las características del aplicativo, se debe realizar una descripción de </w:t>
      </w:r>
      <w:r>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54" w:name="_Toc233549784"/>
      <w:r>
        <w:rPr>
          <w:rFonts w:cs="Times New Roman"/>
        </w:rPr>
        <w:t>Diccionario de Datos</w:t>
      </w:r>
      <w:bookmarkEnd w:id="154"/>
    </w:p>
    <w:p w14:paraId="0B1F0EF8" w14:textId="77777777" w:rsidR="00EC0311" w:rsidRDefault="00EC0311" w:rsidP="00EC0311">
      <w:pPr>
        <w:pStyle w:val="Ttulo4"/>
      </w:pPr>
      <w:r>
        <w:t xml:space="preserve"> </w:t>
      </w:r>
      <w:bookmarkStart w:id="155" w:name="_Toc233549785"/>
      <w:r>
        <w:t>Modelo entidad-relación</w:t>
      </w:r>
      <w:bookmarkEnd w:id="155"/>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Se debe agregar el modelo entidad-relación de la base de datos que forma </w:t>
      </w:r>
      <w:r>
        <w:rPr>
          <w:rFonts w:cs="Times New Roman"/>
          <w:color w:val="00B050"/>
        </w:rPr>
        <w:br/>
      </w:r>
      <w:r>
        <w:rPr>
          <w:rFonts w:cs="Times New Roman"/>
          <w:color w:val="00B050"/>
          <w:w w:val="105"/>
          <w:szCs w:val="24"/>
        </w:rPr>
        <w:t xml:space="preserve">parte de la solución. Este diagrama debe incluir al menos: nombres de las </w:t>
      </w:r>
      <w:r>
        <w:rPr>
          <w:rFonts w:cs="Times New Roman"/>
          <w:color w:val="00B050"/>
        </w:rPr>
        <w:br/>
      </w:r>
      <w:r>
        <w:rPr>
          <w:rFonts w:cs="Times New Roman"/>
          <w:color w:val="00B050"/>
          <w:w w:val="107"/>
          <w:szCs w:val="24"/>
        </w:rPr>
        <w:t xml:space="preserve">tablas, sus atributos, y un detalle de las relaciones entre cada una de las </w:t>
      </w:r>
      <w:r>
        <w:rPr>
          <w:rFonts w:cs="Times New Roman"/>
          <w:color w:val="00B050"/>
        </w:rPr>
        <w:br/>
      </w:r>
      <w:r>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56" w:name="_Toc233549786"/>
      <w:r>
        <w:rPr>
          <w:rFonts w:cs="Times New Roman"/>
          <w:color w:val="000000"/>
          <w:spacing w:val="1"/>
          <w:szCs w:val="24"/>
        </w:rPr>
        <w:t>Distribución física y lógica de base de datos</w:t>
      </w:r>
      <w:bookmarkEnd w:id="156"/>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mencionarse todos los detall relacionados con la distribución física </w:t>
      </w:r>
      <w:r>
        <w:rPr>
          <w:rFonts w:cs="Times New Roman"/>
          <w:color w:val="00B050"/>
        </w:rPr>
        <w:br/>
      </w:r>
      <w:r>
        <w:rPr>
          <w:rFonts w:cs="Times New Roman"/>
          <w:color w:val="00B050"/>
          <w:spacing w:val="1"/>
          <w:szCs w:val="24"/>
        </w:rPr>
        <w:t xml:space="preserve">de la base de datos, por ejemplo: ubicación de los archivos de datos, archivos </w:t>
      </w:r>
      <w:r>
        <w:rPr>
          <w:rFonts w:cs="Times New Roman"/>
          <w:color w:val="00B050"/>
        </w:rPr>
        <w:br/>
      </w:r>
      <w:r>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Se deben indicar los tamaños sugeridos para cada uno de estos, sus </w:t>
      </w:r>
      <w:r>
        <w:rPr>
          <w:rFonts w:cs="Times New Roman"/>
          <w:color w:val="00B050"/>
        </w:rPr>
        <w:br/>
      </w:r>
      <w:r>
        <w:rPr>
          <w:rFonts w:cs="Times New Roman"/>
          <w:color w:val="00B050"/>
          <w:spacing w:val="1"/>
          <w:szCs w:val="24"/>
        </w:rPr>
        <w:t xml:space="preserve">características en cuanto a crecimiento proyectado e indicar si este </w:t>
      </w:r>
      <w:r>
        <w:rPr>
          <w:rFonts w:cs="Times New Roman"/>
          <w:color w:val="00B050"/>
        </w:rPr>
        <w:br/>
      </w:r>
      <w:r>
        <w:rPr>
          <w:rFonts w:cs="Times New Roman"/>
          <w:color w:val="00B050"/>
          <w:spacing w:val="1"/>
          <w:szCs w:val="24"/>
        </w:rPr>
        <w:t xml:space="preserve">crecimiento es automático o manual. Adicionalmente, la distribución de objetos </w:t>
      </w:r>
      <w:r>
        <w:rPr>
          <w:rFonts w:cs="Times New Roman"/>
          <w:color w:val="00B050"/>
          <w:szCs w:val="24"/>
        </w:rPr>
        <w:t>lógicos por segmentos definidos (tablespaces, datafiles, filegroups, etc.).</w:t>
      </w:r>
    </w:p>
    <w:p w14:paraId="3361C65B" w14:textId="77777777" w:rsidR="00EC0311" w:rsidRDefault="00EC0311" w:rsidP="00D01652">
      <w:pPr>
        <w:pStyle w:val="Ttulo4"/>
        <w:rPr>
          <w:rFonts w:cs="Times New Roman"/>
          <w:color w:val="000000"/>
          <w:spacing w:val="1"/>
          <w:szCs w:val="24"/>
        </w:rPr>
      </w:pPr>
      <w:bookmarkStart w:id="157" w:name="_Toc233549787"/>
      <w:r>
        <w:rPr>
          <w:rFonts w:cs="Times New Roman"/>
          <w:color w:val="000000"/>
          <w:spacing w:val="1"/>
          <w:szCs w:val="24"/>
        </w:rPr>
        <w:t>Tablas y vistas</w:t>
      </w:r>
      <w:bookmarkEnd w:id="157"/>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Pr>
          <w:rFonts w:cs="Times New Roman"/>
          <w:color w:val="00B050"/>
          <w:w w:val="109"/>
          <w:szCs w:val="24"/>
        </w:rPr>
        <w:t xml:space="preserve">Descripción de cada una de las tablas y vistas que son utilizadas por la </w:t>
      </w:r>
      <w:r>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Pr>
          <w:rFonts w:cs="Times New Roman"/>
          <w:color w:val="00B050"/>
          <w:w w:val="104"/>
          <w:szCs w:val="24"/>
        </w:rPr>
        <w:t xml:space="preserve">   Lista de los atributos: incluyendo nombre, tipo de datos, longitud (en </w:t>
      </w:r>
      <w:r>
        <w:rPr>
          <w:rFonts w:cs="Times New Roman"/>
          <w:color w:val="00B050"/>
        </w:rPr>
        <w:br/>
      </w:r>
      <w:r>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r>
        <w:rPr>
          <w:rFonts w:cs="Times New Roman"/>
          <w:color w:val="00B050"/>
          <w:szCs w:val="24"/>
        </w:rPr>
        <w:lastRenderedPageBreak/>
        <w:t xml:space="preserve">  En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58" w:name="_Toc233549788"/>
      <w:r>
        <w:rPr>
          <w:rFonts w:cs="Times New Roman"/>
          <w:color w:val="000000"/>
          <w:spacing w:val="1"/>
          <w:szCs w:val="24"/>
        </w:rPr>
        <w:t>Triggers</w:t>
      </w:r>
      <w:bookmarkEnd w:id="158"/>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Pr>
          <w:rFonts w:cs="Times New Roman"/>
          <w:color w:val="00B050"/>
          <w:szCs w:val="24"/>
        </w:rPr>
        <w:t>Para este punto debe presentarse: (Tabla)</w:t>
      </w:r>
      <w:r>
        <w:rPr>
          <w:rFonts w:cs="Times New Roman"/>
          <w:color w:val="00B050"/>
          <w:szCs w:val="24"/>
        </w:rPr>
        <w:br/>
      </w:r>
      <w:r>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r>
        <w:rPr>
          <w:rFonts w:cs="Times New Roman"/>
          <w:color w:val="00B050"/>
          <w:szCs w:val="24"/>
        </w:rPr>
        <w:t xml:space="preserve">  Descripción / Propósito  </w:t>
      </w:r>
      <w:r>
        <w:rPr>
          <w:rFonts w:cs="Times New Roman"/>
          <w:color w:val="00B050"/>
          <w:szCs w:val="24"/>
        </w:rPr>
        <w:br/>
      </w:r>
      <w:r>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159" w:name="_Toc233549789"/>
      <w:r>
        <w:rPr>
          <w:rFonts w:cs="Times New Roman"/>
          <w:color w:val="000000"/>
          <w:spacing w:val="1"/>
          <w:szCs w:val="24"/>
        </w:rPr>
        <w:t>Restricciones especiales</w:t>
      </w:r>
      <w:bookmarkEnd w:id="159"/>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Pr>
          <w:rFonts w:cs="Times New Roman"/>
          <w:color w:val="00B050"/>
          <w:w w:val="107"/>
          <w:szCs w:val="24"/>
        </w:rPr>
        <w:t xml:space="preserve">Cualquier restricción sobre tablas, vistas, campos u otro objeto debe ser </w:t>
      </w:r>
      <w:r>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60" w:name="_Toc233549790"/>
      <w:r>
        <w:rPr>
          <w:rFonts w:cs="Times New Roman"/>
          <w:color w:val="auto"/>
          <w:spacing w:val="1"/>
          <w:szCs w:val="24"/>
        </w:rPr>
        <w:t>Funciones de usuario, Stored Procedures y paquetes A estos objetos debe especificarse:</w:t>
      </w:r>
      <w:bookmarkEnd w:id="160"/>
    </w:p>
    <w:p w14:paraId="225926D3"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Pr>
          <w:rFonts w:cs="Times New Roman"/>
          <w:color w:val="00B050"/>
          <w:szCs w:val="24"/>
        </w:rPr>
        <w:t xml:space="preserve">   Descripción/Propósito </w:t>
      </w:r>
      <w:r>
        <w:rPr>
          <w:rFonts w:cs="Times New Roman"/>
          <w:color w:val="00B050"/>
        </w:rPr>
        <w:br/>
      </w:r>
      <w:r>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Pr>
          <w:rFonts w:cs="Times New Roman"/>
          <w:color w:val="00B050"/>
          <w:w w:val="103"/>
          <w:szCs w:val="24"/>
        </w:rPr>
        <w:t xml:space="preserve">   Código del objeto (cuando no sea confidencial): debe documentarse </w:t>
      </w:r>
      <w:r>
        <w:rPr>
          <w:rFonts w:cs="Times New Roman"/>
          <w:color w:val="00B050"/>
          <w:spacing w:val="1"/>
          <w:szCs w:val="24"/>
        </w:rPr>
        <w:t xml:space="preserve">fecha de creación, modificación, las variables, parámetros, condiciones </w:t>
      </w:r>
      <w:r>
        <w:rPr>
          <w:rFonts w:cs="Times New Roman"/>
          <w:color w:val="00B050"/>
          <w:spacing w:val="3"/>
          <w:szCs w:val="24"/>
        </w:rPr>
        <w:t xml:space="preserve">especiales, etc., utilizadas y propósito de las mismas. Adicionalmente, </w:t>
      </w:r>
      <w:r>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Pr>
          <w:rFonts w:cs="Times New Roman"/>
          <w:color w:val="000000"/>
          <w:spacing w:val="1"/>
          <w:szCs w:val="24"/>
        </w:rPr>
        <w:t xml:space="preserve"> </w:t>
      </w:r>
      <w:bookmarkStart w:id="161" w:name="_Toc233549791"/>
      <w:r>
        <w:rPr>
          <w:rFonts w:cs="Times New Roman"/>
          <w:color w:val="000000"/>
          <w:spacing w:val="1"/>
          <w:szCs w:val="24"/>
        </w:rPr>
        <w:t>Tareas programadas</w:t>
      </w:r>
      <w:bookmarkEnd w:id="161"/>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Debe darse un detalle de las tareas programadas dentro de la base de datos </w:t>
      </w:r>
      <w:r>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62" w:name="_Toc233549792"/>
      <w:r>
        <w:t>Políticas de Respaldo</w:t>
      </w:r>
      <w:bookmarkEnd w:id="162"/>
    </w:p>
    <w:p w14:paraId="0EAA01E1" w14:textId="77777777" w:rsidR="00EC0311" w:rsidRDefault="00EC0311" w:rsidP="00D01652">
      <w:pPr>
        <w:pStyle w:val="Ttulo4"/>
      </w:pPr>
      <w:bookmarkStart w:id="163" w:name="_Toc233549793"/>
      <w:r>
        <w:t>Archivos</w:t>
      </w:r>
      <w:bookmarkEnd w:id="163"/>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darse un detalle de los archivos a respaldar, dar una justificación al </w:t>
      </w:r>
      <w:r>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64" w:name="_Toc233549794"/>
      <w:r>
        <w:t>Base de datos</w:t>
      </w:r>
      <w:bookmarkEnd w:id="164"/>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Pr>
          <w:rFonts w:cs="Times New Roman"/>
          <w:color w:val="00B050"/>
          <w:spacing w:val="2"/>
          <w:szCs w:val="24"/>
        </w:rPr>
        <w:t xml:space="preserve">Debe darse un detalle de las bases de datos a respaldar, dar una justificación </w:t>
      </w:r>
      <w:r>
        <w:rPr>
          <w:rFonts w:cs="Times New Roman"/>
          <w:color w:val="00B050"/>
          <w:spacing w:val="3"/>
          <w:szCs w:val="24"/>
        </w:rPr>
        <w:t xml:space="preserve">al respecto, su periodicidad e historial deseado. </w:t>
      </w:r>
      <w:r>
        <w:rPr>
          <w:rFonts w:cs="Times New Roman"/>
          <w:color w:val="00B050"/>
          <w:spacing w:val="1"/>
          <w:szCs w:val="24"/>
        </w:rPr>
        <w:t xml:space="preserve">Adicionalmente, cualquier detalle a considerar durante el proceso y de respaldo </w:t>
      </w:r>
      <w:r>
        <w:rPr>
          <w:rFonts w:cs="Times New Roman"/>
          <w:color w:val="00B050"/>
          <w:w w:val="103"/>
          <w:szCs w:val="24"/>
        </w:rPr>
        <w:t xml:space="preserve">y  restauración   de   los  datos,  debe  ser  responsabilidad   del  proveedor </w:t>
      </w:r>
      <w:r>
        <w:rPr>
          <w:rFonts w:cs="Times New Roman"/>
          <w:color w:val="00B050"/>
        </w:rPr>
        <w:br/>
      </w:r>
      <w:r>
        <w:rPr>
          <w:rFonts w:cs="Times New Roman"/>
          <w:color w:val="00B050"/>
          <w:spacing w:val="2"/>
          <w:szCs w:val="24"/>
        </w:rPr>
        <w:t xml:space="preserve">documentarlo y debe ser árte de la capacitación en el uso del sistema que se </w:t>
      </w:r>
      <w:r>
        <w:rPr>
          <w:rFonts w:cs="Times New Roman"/>
          <w:color w:val="00B050"/>
          <w:szCs w:val="24"/>
        </w:rPr>
        <w:t>brinde.</w:t>
      </w:r>
    </w:p>
    <w:p w14:paraId="1C5201C2" w14:textId="77777777" w:rsidR="00EC0311" w:rsidRDefault="00EC0311" w:rsidP="00EC0311">
      <w:pPr>
        <w:pStyle w:val="Ttulo3"/>
        <w:spacing w:after="0"/>
        <w:rPr>
          <w:rFonts w:cs="Times New Roman"/>
        </w:rPr>
      </w:pPr>
      <w:r>
        <w:rPr>
          <w:rFonts w:cs="Times New Roman"/>
        </w:rPr>
        <w:t xml:space="preserve"> </w:t>
      </w:r>
      <w:bookmarkStart w:id="165" w:name="_Toc233549795"/>
      <w:r>
        <w:rPr>
          <w:rFonts w:cs="Times New Roman"/>
        </w:rPr>
        <w:t>Descripción de Interfaces con Otros Sistemas</w:t>
      </w:r>
      <w:bookmarkEnd w:id="165"/>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Objetivo y descripción del proceso de la interface </w:t>
      </w:r>
    </w:p>
    <w:p w14:paraId="332E1AA5" w14:textId="77777777" w:rsidR="00EC0311" w:rsidRPr="00A71F8F" w:rsidRDefault="00EC0311" w:rsidP="00EC0311">
      <w:pPr>
        <w:spacing w:after="0"/>
        <w:jc w:val="both"/>
        <w:rPr>
          <w:rFonts w:cs="Times New Roman"/>
          <w:color w:val="00B050"/>
        </w:rPr>
      </w:pPr>
      <w:r>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Pr>
          <w:rFonts w:cs="Times New Roman"/>
          <w:color w:val="00B050"/>
          <w:szCs w:val="24"/>
        </w:rPr>
        <w:lastRenderedPageBreak/>
        <w:t>   Cómo bajar y subir la interface</w:t>
      </w:r>
    </w:p>
    <w:p w14:paraId="6D11774E" w14:textId="77777777" w:rsidR="00EC0311" w:rsidRPr="00A71F8F" w:rsidRDefault="00EC0311" w:rsidP="00EC0311">
      <w:pPr>
        <w:spacing w:after="0"/>
        <w:rPr>
          <w:rFonts w:cs="Times New Roman"/>
          <w:color w:val="00B050"/>
        </w:rPr>
      </w:pPr>
      <w:r>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66" w:name="_Toc233549796"/>
      <w:r>
        <w:rPr>
          <w:rFonts w:cs="Times New Roman"/>
        </w:rPr>
        <w:t>Instalación y Configuración</w:t>
      </w:r>
      <w:bookmarkEnd w:id="166"/>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Pr>
          <w:rFonts w:cs="Times New Roman"/>
          <w:color w:val="00B050"/>
          <w:w w:val="108"/>
          <w:szCs w:val="24"/>
        </w:rPr>
        <w:t xml:space="preserve">Cada uno de estos apartados debe ser agrupado por servidor para garantizar su </w:t>
      </w:r>
      <w:r>
        <w:rPr>
          <w:rFonts w:cs="Times New Roman"/>
          <w:color w:val="00B050"/>
        </w:rPr>
        <w:br/>
      </w:r>
      <w:r>
        <w:rPr>
          <w:rFonts w:cs="Times New Roman"/>
          <w:color w:val="00B050"/>
          <w:w w:val="104"/>
          <w:szCs w:val="24"/>
        </w:rPr>
        <w:t xml:space="preserve">adecuada descripción. Debe quedar claro el inventario de software de cada equipo. </w:t>
      </w:r>
      <w:r>
        <w:rPr>
          <w:rFonts w:cs="Times New Roman"/>
          <w:color w:val="00B050"/>
        </w:rPr>
        <w:br/>
      </w:r>
      <w:r>
        <w:rPr>
          <w:rFonts w:cs="Times New Roman"/>
          <w:color w:val="00B050"/>
          <w:w w:val="102"/>
          <w:szCs w:val="24"/>
        </w:rPr>
        <w:t xml:space="preserve">Este detalle debe darse también para realizar la instalación de equipos- cliente de los </w:t>
      </w:r>
      <w:r>
        <w:rPr>
          <w:rFonts w:cs="Times New Roman"/>
          <w:color w:val="00B050"/>
        </w:rPr>
        <w:br/>
      </w:r>
      <w:r>
        <w:rPr>
          <w:rFonts w:cs="Times New Roman"/>
          <w:color w:val="00B050"/>
          <w:szCs w:val="24"/>
        </w:rPr>
        <w:t>servidores.</w:t>
      </w:r>
    </w:p>
    <w:p w14:paraId="1199684C" w14:textId="77777777" w:rsidR="00EC0311" w:rsidRDefault="00EC0311" w:rsidP="000B2978">
      <w:pPr>
        <w:pStyle w:val="Ttulo4"/>
      </w:pPr>
      <w:r>
        <w:t xml:space="preserve"> </w:t>
      </w:r>
      <w:bookmarkStart w:id="167" w:name="_Toc233549797"/>
      <w:r>
        <w:t>Requisitos generales pre-instalación</w:t>
      </w:r>
      <w:bookmarkEnd w:id="167"/>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Pr>
          <w:rFonts w:cs="Times New Roman"/>
          <w:color w:val="00B050"/>
          <w:spacing w:val="1"/>
          <w:szCs w:val="24"/>
        </w:rPr>
        <w:t xml:space="preserve">En este apartado debe especificarse cada uno de los requisitos de hardware y </w:t>
      </w:r>
      <w:r>
        <w:rPr>
          <w:rFonts w:cs="Times New Roman"/>
          <w:color w:val="00B050"/>
        </w:rPr>
        <w:br/>
      </w:r>
      <w:r>
        <w:rPr>
          <w:rFonts w:cs="Times New Roman"/>
          <w:color w:val="00B050"/>
          <w:w w:val="104"/>
          <w:szCs w:val="24"/>
        </w:rPr>
        <w:t xml:space="preserve">software de ambiente, necesarios para realizar sin problema el proceso de </w:t>
      </w:r>
      <w:r>
        <w:rPr>
          <w:rFonts w:cs="Times New Roman"/>
          <w:color w:val="00B050"/>
        </w:rPr>
        <w:br/>
      </w:r>
      <w:r>
        <w:rPr>
          <w:rFonts w:cs="Times New Roman"/>
          <w:color w:val="00B050"/>
          <w:spacing w:val="2"/>
          <w:szCs w:val="24"/>
        </w:rPr>
        <w:t xml:space="preserve">instalación.  Es  recomendable  especificar  versiones  de  sistema  operativo, </w:t>
      </w:r>
      <w:r>
        <w:rPr>
          <w:rFonts w:cs="Times New Roman"/>
          <w:color w:val="00B050"/>
        </w:rPr>
        <w:br/>
      </w:r>
      <w:r>
        <w:rPr>
          <w:rFonts w:cs="Times New Roman"/>
          <w:color w:val="00B050"/>
          <w:szCs w:val="24"/>
        </w:rPr>
        <w:t xml:space="preserve">paquetes adicionales, actualizaciones necesarias, y el orden en que deben ser </w:t>
      </w:r>
      <w:r>
        <w:rPr>
          <w:rFonts w:cs="Times New Roman"/>
          <w:color w:val="00B050"/>
        </w:rPr>
        <w:br/>
      </w:r>
      <w:r>
        <w:rPr>
          <w:rFonts w:cs="Times New Roman"/>
          <w:color w:val="00B050"/>
          <w:szCs w:val="24"/>
        </w:rPr>
        <w:t>instalados cada uno.</w:t>
      </w:r>
    </w:p>
    <w:p w14:paraId="44715045" w14:textId="77777777" w:rsidR="00EC0311" w:rsidRDefault="00EC0311" w:rsidP="000B2978">
      <w:pPr>
        <w:pStyle w:val="Ttulo4"/>
      </w:pPr>
      <w:bookmarkStart w:id="168" w:name="_Toc233549798"/>
      <w:r>
        <w:t>Detalles del proceso de instalación</w:t>
      </w:r>
      <w:bookmarkEnd w:id="168"/>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Pr>
          <w:rFonts w:cs="Times New Roman"/>
          <w:color w:val="00B050"/>
          <w:spacing w:val="3"/>
          <w:szCs w:val="24"/>
        </w:rPr>
        <w:t xml:space="preserve">Debe mencionarse paso a paso cada uno de los detalles de instalación de la </w:t>
      </w:r>
      <w:r>
        <w:rPr>
          <w:rFonts w:cs="Times New Roman"/>
          <w:color w:val="00B050"/>
          <w:spacing w:val="2"/>
          <w:szCs w:val="24"/>
        </w:rPr>
        <w:t xml:space="preserve">aplicación, si es requerida la instalación, indicar los discos a utilizar, las versiones correctas, las opciones a seleccionar durante la instalación, los sitios donde descargar actualizaciones, </w:t>
      </w:r>
      <w:r>
        <w:rPr>
          <w:rFonts w:cs="Times New Roman"/>
          <w:color w:val="00B050"/>
          <w:w w:val="102"/>
          <w:szCs w:val="24"/>
        </w:rPr>
        <w:t xml:space="preserve">detalle de licencias, rutas preferidas, y cualquier otra práctica recomendada, </w:t>
      </w:r>
      <w:r>
        <w:rPr>
          <w:rFonts w:cs="Times New Roman"/>
          <w:color w:val="00B050"/>
          <w:szCs w:val="24"/>
        </w:rPr>
        <w:t>que sea mejor para obtener el resultado esperado. Solamente al sistema desarrollado se refiere, si se requiere la creación del ambiente en donde la aplicación debe funcionar, busque los manuales correctos o mejores en la web e incluya los links hacia ellos, en el orden en que deberán instalarse.</w:t>
      </w:r>
    </w:p>
    <w:p w14:paraId="5F1D4799" w14:textId="77777777" w:rsidR="00EC0311" w:rsidRDefault="00EC0311" w:rsidP="000B2978">
      <w:pPr>
        <w:pStyle w:val="Ttulo4"/>
      </w:pPr>
      <w:bookmarkStart w:id="169" w:name="_Toc233549799"/>
      <w:r>
        <w:t>Detalles de configuración de la aplicación</w:t>
      </w:r>
      <w:bookmarkEnd w:id="169"/>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Debe especificarse cualquier cambio a la configuración a tomarse en cuenta, luego  de  finalizar  el  proceso  de  instalación;  y  sin  el  cual,  la  aplicación </w:t>
      </w:r>
      <w:r>
        <w:rPr>
          <w:rFonts w:cs="Times New Roman"/>
          <w:color w:val="00B050"/>
          <w:w w:val="106"/>
          <w:szCs w:val="24"/>
        </w:rPr>
        <w:t xml:space="preserve">funcionará de manera incorrecta. Por ejemplo: cambios de ruta, archivos, </w:t>
      </w:r>
      <w:r>
        <w:rPr>
          <w:rFonts w:cs="Times New Roman"/>
          <w:color w:val="00B050"/>
          <w:szCs w:val="24"/>
        </w:rPr>
        <w:t>paquetes, valores, etc.</w:t>
      </w:r>
    </w:p>
    <w:p w14:paraId="366DE986" w14:textId="77777777" w:rsidR="00EC0311" w:rsidRDefault="00EC0311" w:rsidP="000B2978">
      <w:pPr>
        <w:pStyle w:val="Ttulo5"/>
      </w:pPr>
      <w:r>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Pr>
          <w:rFonts w:cs="Times New Roman"/>
          <w:color w:val="00B050"/>
          <w:w w:val="105"/>
          <w:szCs w:val="24"/>
        </w:rPr>
        <w:t xml:space="preserve">Cualquier cambio en variables de ambiente, para sistemas operativos </w:t>
      </w:r>
      <w:r>
        <w:rPr>
          <w:rFonts w:cs="Times New Roman"/>
          <w:color w:val="00B050"/>
        </w:rPr>
        <w:br/>
      </w:r>
      <w:r>
        <w:rPr>
          <w:rFonts w:cs="Times New Roman"/>
          <w:color w:val="00B050"/>
          <w:w w:val="102"/>
          <w:szCs w:val="24"/>
        </w:rPr>
        <w:t xml:space="preserve">Windows o Unix, debe ser documentado, mencionando el nombre de la </w:t>
      </w:r>
      <w:r>
        <w:rPr>
          <w:rFonts w:cs="Times New Roman"/>
          <w:color w:val="00B050"/>
        </w:rPr>
        <w:br/>
      </w:r>
      <w:r>
        <w:rPr>
          <w:rFonts w:cs="Times New Roman"/>
          <w:color w:val="00B050"/>
          <w:szCs w:val="24"/>
        </w:rPr>
        <w:t>variable, el nuevo valor, el propósito, y cualquier otro detalle de interés.</w:t>
      </w:r>
    </w:p>
    <w:p w14:paraId="436C239C" w14:textId="77777777" w:rsidR="00EC0311" w:rsidRDefault="00EC0311" w:rsidP="000B2978">
      <w:pPr>
        <w:pStyle w:val="Ttulo5"/>
      </w:pPr>
      <w:r>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Pr>
          <w:rFonts w:cs="Times New Roman"/>
          <w:color w:val="00B050"/>
          <w:w w:val="102"/>
          <w:szCs w:val="24"/>
        </w:rPr>
        <w:t xml:space="preserve">Debe documentarse cualquier cambio en los parámetros por defecto de </w:t>
      </w:r>
      <w:r>
        <w:rPr>
          <w:rFonts w:cs="Times New Roman"/>
          <w:color w:val="00B050"/>
          <w:w w:val="103"/>
          <w:szCs w:val="24"/>
        </w:rPr>
        <w:t xml:space="preserve">las aplicaciones, una vez instaladas. Es necesario indicar el nombre del </w:t>
      </w:r>
      <w:r>
        <w:rPr>
          <w:rFonts w:cs="Times New Roman"/>
          <w:color w:val="00B050"/>
          <w:szCs w:val="24"/>
        </w:rPr>
        <w:t>parámetro, donde localizarlo, el nuevo valor, el propósito, etc.</w:t>
      </w:r>
    </w:p>
    <w:p w14:paraId="71AC869B" w14:textId="77777777" w:rsidR="00EC0311" w:rsidRDefault="00EC0311" w:rsidP="00BC3A3C">
      <w:pPr>
        <w:pStyle w:val="Ttulo5"/>
      </w:pPr>
      <w:r>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En este apartado debe detallarse, el nombre de los archivos, su propósito, </w:t>
      </w:r>
      <w:r>
        <w:rPr>
          <w:rFonts w:cs="Times New Roman"/>
          <w:color w:val="00B050"/>
          <w:w w:val="103"/>
          <w:szCs w:val="24"/>
        </w:rPr>
        <w:t xml:space="preserve">ubicación, y una breve descripción de los parámetros que contiene con </w:t>
      </w:r>
      <w:r>
        <w:rPr>
          <w:rFonts w:cs="Times New Roman"/>
          <w:color w:val="00B050"/>
          <w:szCs w:val="24"/>
        </w:rPr>
        <w:t>sus posibles valores.</w:t>
      </w:r>
    </w:p>
    <w:p w14:paraId="31D71C0F" w14:textId="77777777" w:rsidR="00EC0311" w:rsidRDefault="00EC0311" w:rsidP="000B2978">
      <w:pPr>
        <w:pStyle w:val="Ttulo5"/>
      </w:pPr>
      <w:r>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Pr>
          <w:rFonts w:cs="Times New Roman"/>
          <w:color w:val="00B050"/>
          <w:w w:val="108"/>
          <w:szCs w:val="24"/>
        </w:rPr>
        <w:t xml:space="preserve">En caso de que la aplicación cuente con archivos de bitácora, debe </w:t>
      </w:r>
      <w:r>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Pr>
          <w:rFonts w:cs="Times New Roman"/>
          <w:color w:val="00B050"/>
          <w:szCs w:val="24"/>
        </w:rPr>
        <w:t xml:space="preserve">   Ubicación en el equipo </w:t>
      </w:r>
      <w:r>
        <w:rPr>
          <w:rFonts w:cs="Times New Roman"/>
          <w:color w:val="00B050"/>
        </w:rPr>
        <w:br/>
      </w:r>
      <w:r>
        <w:rPr>
          <w:rFonts w:cs="Times New Roman"/>
          <w:color w:val="00B050"/>
          <w:szCs w:val="24"/>
        </w:rPr>
        <w:t>   Propósito del mismo</w:t>
      </w:r>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Pr>
          <w:rFonts w:cs="Times New Roman"/>
          <w:color w:val="00B050"/>
          <w:w w:val="103"/>
          <w:szCs w:val="24"/>
        </w:rPr>
        <w:lastRenderedPageBreak/>
        <w:t xml:space="preserve">   Historia que mantiene: definir si su comportamiento es cíclico, el </w:t>
      </w:r>
      <w:r>
        <w:rPr>
          <w:rFonts w:cs="Times New Roman"/>
          <w:color w:val="00B050"/>
          <w:szCs w:val="24"/>
        </w:rPr>
        <w:tab/>
      </w:r>
      <w:r>
        <w:rPr>
          <w:rFonts w:cs="Times New Roman"/>
          <w:color w:val="00B050"/>
          <w:w w:val="101"/>
          <w:szCs w:val="24"/>
        </w:rPr>
        <w:t xml:space="preserve">tamaño  promedio  de  los  archivos,  la  cantidad,  y  la  forma  de </w:t>
      </w:r>
      <w:r>
        <w:rPr>
          <w:rFonts w:cs="Times New Roman"/>
          <w:color w:val="00B050"/>
          <w:szCs w:val="24"/>
        </w:rPr>
        <w:t>configurar este tipo de parámetros.</w:t>
      </w:r>
    </w:p>
    <w:p w14:paraId="242E27F1" w14:textId="77777777" w:rsidR="00EC0311" w:rsidRDefault="00EC0311" w:rsidP="000B2978">
      <w:pPr>
        <w:pStyle w:val="Ttulo5"/>
      </w:pPr>
      <w:r>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Cualquier   tarea   programada   en   el   sistema   operativo,   o   mediante </w:t>
      </w:r>
      <w:r>
        <w:rPr>
          <w:rFonts w:cs="Times New Roman"/>
          <w:color w:val="00B050"/>
        </w:rPr>
        <w:br/>
      </w:r>
      <w:r>
        <w:rPr>
          <w:rFonts w:cs="Times New Roman"/>
          <w:color w:val="00B050"/>
          <w:spacing w:val="3"/>
          <w:szCs w:val="24"/>
        </w:rPr>
        <w:t xml:space="preserve">herramientas de terceros (excepto lo ya mencionado en el apartado 5.7), </w:t>
      </w:r>
      <w:r>
        <w:rPr>
          <w:rFonts w:cs="Times New Roman"/>
          <w:color w:val="00B050"/>
        </w:rPr>
        <w:br/>
      </w:r>
      <w:r>
        <w:rPr>
          <w:rFonts w:cs="Times New Roman"/>
          <w:color w:val="00B050"/>
          <w:spacing w:val="1"/>
          <w:szCs w:val="24"/>
        </w:rPr>
        <w:t xml:space="preserve">deben ser claramente documentadas, incluyendo el nombre de la tarea, el </w:t>
      </w:r>
      <w:r>
        <w:rPr>
          <w:rFonts w:cs="Times New Roman"/>
          <w:color w:val="00B050"/>
        </w:rPr>
        <w:br/>
      </w:r>
      <w:r>
        <w:rPr>
          <w:rFonts w:cs="Times New Roman"/>
          <w:color w:val="00B050"/>
          <w:spacing w:val="1"/>
          <w:szCs w:val="24"/>
        </w:rPr>
        <w:t xml:space="preserve">propósito,  secuencia  de  acciones,  consecuencias  de  no  ejecución, </w:t>
      </w:r>
      <w:r>
        <w:rPr>
          <w:rFonts w:cs="Times New Roman"/>
          <w:color w:val="00B050"/>
          <w:spacing w:val="2"/>
          <w:szCs w:val="24"/>
        </w:rPr>
        <w:t xml:space="preserve">horarios de ejecución, consideraciones antes de una ejecución manual, y </w:t>
      </w:r>
      <w:r>
        <w:rPr>
          <w:rFonts w:cs="Times New Roman"/>
          <w:color w:val="00B050"/>
          <w:szCs w:val="24"/>
        </w:rPr>
        <w:t>cualquier otro detalle que resulte de interés.</w:t>
      </w:r>
    </w:p>
    <w:p w14:paraId="269E549F" w14:textId="77777777" w:rsidR="00EC0311" w:rsidRDefault="00EC0311" w:rsidP="00BC3A3C">
      <w:pPr>
        <w:pStyle w:val="Ttulo4"/>
      </w:pPr>
      <w:bookmarkStart w:id="170" w:name="_Toc233549800"/>
      <w:r>
        <w:t>Lista de contactos técnicos.</w:t>
      </w:r>
      <w:bookmarkEnd w:id="170"/>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Pr>
          <w:rFonts w:cs="Times New Roman"/>
          <w:color w:val="00B050"/>
          <w:szCs w:val="24"/>
        </w:rPr>
        <w:t xml:space="preserve">Debe especificarse una lista de personas a las cuales se les pueda notificar en </w:t>
      </w:r>
      <w:r>
        <w:rPr>
          <w:rFonts w:cs="Times New Roman"/>
          <w:color w:val="00B050"/>
        </w:rPr>
        <w:br/>
      </w:r>
      <w:r>
        <w:rPr>
          <w:rFonts w:cs="Times New Roman"/>
          <w:color w:val="00B050"/>
          <w:w w:val="106"/>
          <w:szCs w:val="24"/>
        </w:rPr>
        <w:t xml:space="preserve">caso de problemas con el aplicativo y/o con el Hardware. Estos contactos </w:t>
      </w:r>
      <w:r>
        <w:rPr>
          <w:rFonts w:cs="Times New Roman"/>
          <w:color w:val="00B050"/>
        </w:rPr>
        <w:br/>
      </w:r>
      <w:r>
        <w:rPr>
          <w:rFonts w:cs="Times New Roman"/>
          <w:color w:val="00B050"/>
          <w:spacing w:val="3"/>
          <w:szCs w:val="24"/>
        </w:rPr>
        <w:t xml:space="preserve">deben incluir tanto a personal de la empresa como al personal del proveedor </w:t>
      </w:r>
      <w:r>
        <w:rPr>
          <w:rFonts w:cs="Times New Roman"/>
          <w:color w:val="00B050"/>
        </w:rPr>
        <w:br/>
      </w:r>
      <w:r>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Pr>
                <w:rFonts w:cs="Times New Roman"/>
                <w:color w:val="000000"/>
                <w:szCs w:val="24"/>
              </w:rPr>
              <w:t>Nombre</w:t>
            </w:r>
          </w:p>
          <w:p w14:paraId="5C93D152" w14:textId="77777777" w:rsidR="00EC0311" w:rsidRPr="00337229" w:rsidRDefault="00EC0311" w:rsidP="006C73BC">
            <w:pPr>
              <w:spacing w:after="0"/>
              <w:rPr>
                <w:rFonts w:cs="Times New Roman"/>
              </w:rPr>
            </w:pPr>
            <w:r>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Pr>
                <w:rFonts w:cs="Times New Roman"/>
                <w:color w:val="000000"/>
                <w:szCs w:val="24"/>
              </w:rPr>
              <w:t>Empresa/Unidad</w:t>
            </w:r>
          </w:p>
          <w:p w14:paraId="711F27C6" w14:textId="77777777" w:rsidR="00EC0311" w:rsidRPr="00337229" w:rsidRDefault="00EC0311" w:rsidP="006C73BC">
            <w:pPr>
              <w:spacing w:after="0"/>
              <w:rPr>
                <w:rFonts w:cs="Times New Roman"/>
              </w:rPr>
            </w:pPr>
            <w:r>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Pr>
                <w:rFonts w:cs="Times New Roman"/>
                <w:color w:val="000000"/>
                <w:szCs w:val="24"/>
              </w:rPr>
              <w:t>Módulo que</w:t>
            </w:r>
          </w:p>
          <w:p w14:paraId="39C8402F" w14:textId="77777777" w:rsidR="00EC0311" w:rsidRPr="00337229" w:rsidRDefault="00EC0311" w:rsidP="006C73BC">
            <w:pPr>
              <w:spacing w:after="0"/>
              <w:rPr>
                <w:rFonts w:cs="Times New Roman"/>
              </w:rPr>
            </w:pPr>
            <w:r>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Pr>
                <w:rFonts w:cs="Times New Roman"/>
                <w:color w:val="000000"/>
                <w:szCs w:val="24"/>
              </w:rPr>
              <w:t>Teléfonos/Correo</w:t>
            </w:r>
          </w:p>
          <w:p w14:paraId="5B3D50DC" w14:textId="77777777" w:rsidR="00EC0311" w:rsidRPr="00337229" w:rsidRDefault="00EC0311" w:rsidP="006C73BC">
            <w:pPr>
              <w:spacing w:after="0"/>
              <w:rPr>
                <w:rFonts w:cs="Times New Roman"/>
              </w:rPr>
            </w:pPr>
            <w:r>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71" w:name="_Toc233549801"/>
      <w:r>
        <w:rPr>
          <w:rFonts w:cs="Times New Roman"/>
        </w:rPr>
        <w:t>Diseño de la Arquitectura Física</w:t>
      </w:r>
      <w:bookmarkEnd w:id="171"/>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Cada una de las aplicaciones ya sea en ambientes de desarrollo, pruebas y/o </w:t>
      </w:r>
      <w:r>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Pr>
          <w:rFonts w:cs="Times New Roman"/>
          <w:color w:val="00B050"/>
          <w:w w:val="104"/>
          <w:szCs w:val="24"/>
        </w:rPr>
        <w:t xml:space="preserve">   Ubicación  física  dentro  del  centro  de  cómputo,  y  en  el  sitio  alterno  de </w:t>
      </w:r>
      <w:r>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Pr>
          <w:rFonts w:cs="Times New Roman"/>
          <w:color w:val="00B050"/>
          <w:spacing w:val="2"/>
          <w:szCs w:val="24"/>
        </w:rPr>
        <w:t xml:space="preserve">   Interrelaciones de conexión entre los equipos, diagramado por niveles (si es del </w:t>
      </w:r>
      <w:r>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72" w:name="_Toc233549802"/>
      <w:r>
        <w:rPr>
          <w:rFonts w:cs="Times New Roman"/>
        </w:rPr>
        <w:t>Procesos de Continuidad y Contingencia</w:t>
      </w:r>
      <w:bookmarkEnd w:id="172"/>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Pr>
          <w:rFonts w:cs="Times New Roman"/>
          <w:color w:val="00B050"/>
          <w:w w:val="106"/>
          <w:szCs w:val="24"/>
        </w:rPr>
        <w:t xml:space="preserve">Es necesario describir la solución de continuidad y contingencia propuesta para la </w:t>
      </w:r>
      <w:r>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Pr>
          <w:rFonts w:cs="Times New Roman"/>
          <w:color w:val="00B050"/>
          <w:spacing w:val="3"/>
          <w:szCs w:val="24"/>
        </w:rPr>
        <w:t xml:space="preserve">   Indicar  cómo  fue  implementada:  detallando  cualquier  software  adicional,  o </w:t>
      </w:r>
      <w:r>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Pr>
          <w:rFonts w:cs="Times New Roman"/>
          <w:color w:val="00B050"/>
          <w:w w:val="105"/>
          <w:szCs w:val="24"/>
        </w:rPr>
        <w:t xml:space="preserve">   Beneficios  y  consecuencias  en  los  principales  niveles  de  esta  decisión </w:t>
      </w:r>
      <w:r>
        <w:rPr>
          <w:rFonts w:cs="Times New Roman"/>
          <w:color w:val="00B050"/>
          <w:w w:val="103"/>
          <w:szCs w:val="24"/>
        </w:rPr>
        <w:t xml:space="preserve">(integridad de la información, posibles pérdidas de datos, fallas en el servicio, </w:t>
      </w:r>
      <w:r>
        <w:rPr>
          <w:rFonts w:cs="Times New Roman"/>
          <w:color w:val="00B050"/>
          <w:w w:val="104"/>
          <w:szCs w:val="24"/>
        </w:rPr>
        <w:t xml:space="preserve">posibles problemas para el usuario final, duración del proceso, posibilidad de </w:t>
      </w:r>
      <w:r>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73" w:name="_Toc233549803"/>
      <w:r>
        <w:rPr>
          <w:lang w:val="es-HN"/>
        </w:rPr>
        <w:t>MANUAL DE USUARIO</w:t>
      </w:r>
      <w:bookmarkEnd w:id="173"/>
    </w:p>
    <w:p w14:paraId="0CA46595" w14:textId="77777777" w:rsidR="00A4112F" w:rsidRPr="009823D0" w:rsidRDefault="00F851D6" w:rsidP="00A4112F">
      <w:pPr>
        <w:rPr>
          <w:color w:val="00B050"/>
          <w:lang w:val="es-HN"/>
        </w:rPr>
      </w:pPr>
      <w:r>
        <w:rPr>
          <w:color w:val="00B050"/>
          <w:lang w:val="es-HN"/>
        </w:rPr>
        <w:t>Para la elaboración del manual de usuario puede utilizar cualquier aplicación elaborada para ello, un ejemplo es Dr Explain, pero esta es de pago, así que busque otra equivalente gratuita 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Pr>
          <w:color w:val="00B050"/>
          <w:lang w:val="es-HN"/>
        </w:rPr>
        <w:lastRenderedPageBreak/>
        <w:t>Si va a elaborar un solo manual de usuario, debe incluir todos los procesos, bien explicados, paso a paso, sin copias, sin repeticiones.</w:t>
      </w:r>
    </w:p>
    <w:p w14:paraId="50274882" w14:textId="77777777" w:rsidR="00F14450" w:rsidRPr="009823D0" w:rsidRDefault="00F14450" w:rsidP="00A4112F">
      <w:pPr>
        <w:rPr>
          <w:color w:val="00B050"/>
          <w:lang w:val="es-HN"/>
        </w:rPr>
      </w:pPr>
      <w:r>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70D82408" w14:textId="35C84F21" w:rsidR="00A165B8" w:rsidRPr="00A165B8" w:rsidRDefault="00EE02DA" w:rsidP="00A165B8">
      <w:pPr>
        <w:rPr>
          <w:lang w:val="es-HN"/>
        </w:rPr>
      </w:pPr>
      <w:r>
        <w:rPr>
          <w:lang w:val="es-HN"/>
        </w:rPr>
        <w:br w:type="page"/>
      </w:r>
    </w:p>
    <w:bookmarkStart w:id="174" w:name="_Toc233549804" w:displacedByCustomXml="next"/>
    <w:sdt>
      <w:sdtPr>
        <w:rPr>
          <w:rFonts w:eastAsiaTheme="minorHAnsi" w:cstheme="minorBidi"/>
          <w:b w:val="0"/>
          <w:bCs w:val="0"/>
          <w:caps w:val="0"/>
          <w:sz w:val="24"/>
          <w:szCs w:val="22"/>
        </w:rPr>
        <w:id w:val="1203062940"/>
        <w:docPartObj>
          <w:docPartGallery w:val="Bibliographies"/>
          <w:docPartUnique/>
        </w:docPartObj>
      </w:sdtPr>
      <w:sdtContent>
        <w:p w14:paraId="2B569497" w14:textId="72CD2F44" w:rsidR="00A165B8" w:rsidRPr="00A165B8" w:rsidRDefault="00A165B8" w:rsidP="00A165B8">
          <w:pPr>
            <w:pStyle w:val="Ttulo1"/>
            <w:numPr>
              <w:ilvl w:val="0"/>
              <w:numId w:val="0"/>
            </w:numPr>
          </w:pPr>
          <w:r>
            <w:t>BIBLIOGRAFÍA</w:t>
          </w:r>
          <w:bookmarkEnd w:id="174"/>
        </w:p>
        <w:sdt>
          <w:sdtPr>
            <w:id w:val="111145805"/>
            <w:bibliography/>
          </w:sdtPr>
          <w:sdtContent>
            <w:p w14:paraId="7FB594ED" w14:textId="77777777" w:rsidR="00A165B8" w:rsidRDefault="00A165B8" w:rsidP="00A165B8">
              <w:pPr>
                <w:pStyle w:val="Bibliografa"/>
                <w:ind w:left="720" w:hanging="720"/>
                <w:rPr>
                  <w:noProof/>
                  <w:szCs w:val="24"/>
                </w:rPr>
              </w:pPr>
              <w:r>
                <w:fldChar w:fldCharType="begin"/>
              </w:r>
              <w:r w:rsidRPr="0068069D">
                <w:rPr>
                  <w:lang w:val="es-HN"/>
                </w:rPr>
                <w:instrText>BIBLIOGRAPHY</w:instrText>
              </w:r>
              <w:r>
                <w:fldChar w:fldCharType="separate"/>
              </w:r>
              <w:r w:rsidRPr="0068069D">
                <w:rPr>
                  <w:noProof/>
                  <w:lang w:val="es-HN"/>
                </w:rPr>
                <w:t xml:space="preserve">Almond, G. A., &amp; Verba, S. (1963). </w:t>
              </w:r>
              <w:r>
                <w:rPr>
                  <w:i/>
                  <w:iCs/>
                  <w:noProof/>
                  <w:lang w:val="en-US"/>
                </w:rPr>
                <w:t>The civic culture: Political attitudes and democracy in five nations.</w:t>
              </w:r>
              <w:r>
                <w:rPr>
                  <w:noProof/>
                  <w:lang w:val="en-US"/>
                </w:rPr>
                <w:t xml:space="preserve"> </w:t>
              </w:r>
              <w:r>
                <w:rPr>
                  <w:noProof/>
                </w:rPr>
                <w:t>Princeton: Princeton University Press.</w:t>
              </w:r>
            </w:p>
            <w:p w14:paraId="741F460D" w14:textId="77777777" w:rsidR="00A165B8" w:rsidRDefault="00A165B8" w:rsidP="00A165B8">
              <w:pPr>
                <w:pStyle w:val="Bibliografa"/>
                <w:ind w:left="720" w:hanging="720"/>
                <w:rPr>
                  <w:noProof/>
                </w:rPr>
              </w:pPr>
              <w:r>
                <w:rPr>
                  <w:noProof/>
                </w:rPr>
                <w:t xml:space="preserve">Bernal, C. A. (2010). </w:t>
              </w:r>
              <w:r>
                <w:rPr>
                  <w:i/>
                  <w:iCs/>
                  <w:noProof/>
                </w:rPr>
                <w:t>Metodología de la investigación</w:t>
              </w:r>
              <w:r>
                <w:rPr>
                  <w:noProof/>
                </w:rPr>
                <w:t xml:space="preserve"> (3.ª ed.). Pearson Educación.</w:t>
              </w:r>
            </w:p>
            <w:p w14:paraId="6ECF4799" w14:textId="77777777" w:rsidR="00A165B8" w:rsidRDefault="00A165B8" w:rsidP="00A165B8">
              <w:pPr>
                <w:pStyle w:val="Bibliografa"/>
                <w:ind w:left="720" w:hanging="720"/>
                <w:rPr>
                  <w:noProof/>
                </w:rPr>
              </w:pPr>
              <w:r>
                <w:rPr>
                  <w:noProof/>
                </w:rPr>
                <w:t xml:space="preserve">Bobbio, N. (1986). </w:t>
              </w:r>
              <w:r>
                <w:rPr>
                  <w:i/>
                  <w:iCs/>
                  <w:noProof/>
                </w:rPr>
                <w:t>El futuro de la democracia.</w:t>
              </w:r>
              <w:r>
                <w:rPr>
                  <w:noProof/>
                </w:rPr>
                <w:t xml:space="preserve"> Fondo de Cultura Económica.</w:t>
              </w:r>
            </w:p>
            <w:p w14:paraId="20FAA18F" w14:textId="77777777" w:rsidR="00A165B8" w:rsidRDefault="00A165B8" w:rsidP="00A165B8">
              <w:pPr>
                <w:pStyle w:val="Bibliografa"/>
                <w:ind w:left="720" w:hanging="720"/>
                <w:rPr>
                  <w:noProof/>
                </w:rPr>
              </w:pPr>
              <w:r>
                <w:rPr>
                  <w:noProof/>
                  <w:lang w:val="en-US"/>
                </w:rPr>
                <w:t xml:space="preserve">Cairo, A. (2012). </w:t>
              </w:r>
              <w:r>
                <w:rPr>
                  <w:i/>
                  <w:iCs/>
                  <w:noProof/>
                  <w:lang w:val="en-US"/>
                </w:rPr>
                <w:t>The functional art: An introduction to information graphics and visualization.</w:t>
              </w:r>
              <w:r>
                <w:rPr>
                  <w:noProof/>
                  <w:lang w:val="en-US"/>
                </w:rPr>
                <w:t xml:space="preserve"> </w:t>
              </w:r>
              <w:r>
                <w:rPr>
                  <w:noProof/>
                </w:rPr>
                <w:t>New Riders.</w:t>
              </w:r>
            </w:p>
            <w:p w14:paraId="4A14B0DB" w14:textId="77777777" w:rsidR="00A165B8" w:rsidRDefault="00A165B8" w:rsidP="00A165B8">
              <w:pPr>
                <w:pStyle w:val="Bibliografa"/>
                <w:ind w:left="720" w:hanging="720"/>
                <w:rPr>
                  <w:noProof/>
                </w:rPr>
              </w:pPr>
              <w:r>
                <w:rPr>
                  <w:noProof/>
                </w:rPr>
                <w:t xml:space="preserve">Casa Presidencial de Honduras. (2025). </w:t>
              </w:r>
              <w:r>
                <w:rPr>
                  <w:i/>
                  <w:iCs/>
                  <w:noProof/>
                </w:rPr>
                <w:t>Sitio oficial de la Presidencia de la República.</w:t>
              </w:r>
              <w:r>
                <w:rPr>
                  <w:noProof/>
                </w:rPr>
                <w:t xml:space="preserve"> Obtenido de https://www.presidencia.gob.hn/</w:t>
              </w:r>
            </w:p>
            <w:p w14:paraId="16D1AD75" w14:textId="77777777" w:rsidR="00A165B8" w:rsidRDefault="00A165B8" w:rsidP="00A165B8">
              <w:pPr>
                <w:pStyle w:val="Bibliografa"/>
                <w:ind w:left="720" w:hanging="720"/>
                <w:rPr>
                  <w:noProof/>
                </w:rPr>
              </w:pPr>
              <w:r>
                <w:rPr>
                  <w:noProof/>
                </w:rPr>
                <w:t xml:space="preserve">Centro de Estudio para la Democracia (CESPAD). (2022). </w:t>
              </w:r>
              <w:r>
                <w:rPr>
                  <w:i/>
                  <w:iCs/>
                  <w:noProof/>
                </w:rPr>
                <w:t>Análisis de los resultados de las elecciones generales 2021 en Honduras.</w:t>
              </w:r>
              <w:r>
                <w:rPr>
                  <w:noProof/>
                </w:rPr>
                <w:t xml:space="preserve"> Obtenido de https://cespad.org.hn</w:t>
              </w:r>
            </w:p>
            <w:p w14:paraId="04F82A90" w14:textId="77777777" w:rsidR="00A165B8" w:rsidRDefault="00A165B8" w:rsidP="00A165B8">
              <w:pPr>
                <w:pStyle w:val="Bibliografa"/>
                <w:ind w:left="720" w:hanging="720"/>
                <w:rPr>
                  <w:noProof/>
                </w:rPr>
              </w:pPr>
              <w:r>
                <w:rPr>
                  <w:noProof/>
                </w:rPr>
                <w:t xml:space="preserve">Chequeado. (2024). </w:t>
              </w:r>
              <w:r>
                <w:rPr>
                  <w:i/>
                  <w:iCs/>
                  <w:noProof/>
                </w:rPr>
                <w:t>Acerca de Chequeado.</w:t>
              </w:r>
              <w:r>
                <w:rPr>
                  <w:noProof/>
                </w:rPr>
                <w:t xml:space="preserve"> Obtenido de https://chequeado.com/quienes-somos/</w:t>
              </w:r>
            </w:p>
            <w:p w14:paraId="3F858D9C" w14:textId="77777777" w:rsidR="00A165B8" w:rsidRDefault="00A165B8" w:rsidP="00A165B8">
              <w:pPr>
                <w:pStyle w:val="Bibliografa"/>
                <w:ind w:left="720" w:hanging="720"/>
                <w:rPr>
                  <w:noProof/>
                </w:rPr>
              </w:pPr>
              <w:r>
                <w:rPr>
                  <w:noProof/>
                  <w:lang w:val="en-US"/>
                </w:rPr>
                <w:t xml:space="preserve">Codd, E. F. (1970). A relational model of data for large shared data banks. </w:t>
              </w:r>
              <w:r>
                <w:rPr>
                  <w:i/>
                  <w:iCs/>
                  <w:noProof/>
                </w:rPr>
                <w:t>Communications of the ACM, 13</w:t>
              </w:r>
              <w:r>
                <w:rPr>
                  <w:noProof/>
                </w:rPr>
                <w:t>(6), 377-387.</w:t>
              </w:r>
            </w:p>
            <w:p w14:paraId="01967577" w14:textId="77777777" w:rsidR="00A165B8" w:rsidRDefault="00A165B8" w:rsidP="00A165B8">
              <w:pPr>
                <w:pStyle w:val="Bibliografa"/>
                <w:ind w:left="720" w:hanging="720"/>
                <w:rPr>
                  <w:noProof/>
                </w:rPr>
              </w:pPr>
              <w:r>
                <w:rPr>
                  <w:noProof/>
                </w:rPr>
                <w:t xml:space="preserve">Comisión Económica para América Latina y el Caribe (CEPAL). (2023). </w:t>
              </w:r>
              <w:r>
                <w:rPr>
                  <w:i/>
                  <w:iCs/>
                  <w:noProof/>
                </w:rPr>
                <w:t>Estado abierto en América Latina y el Caribe.</w:t>
              </w:r>
              <w:r>
                <w:rPr>
                  <w:noProof/>
                </w:rPr>
                <w:t xml:space="preserve"> Obtenido de https://biblioguias.cepal.org/EstadoAbierto</w:t>
              </w:r>
            </w:p>
            <w:p w14:paraId="0424F6E7" w14:textId="77777777" w:rsidR="00A165B8" w:rsidRDefault="00A165B8" w:rsidP="00A165B8">
              <w:pPr>
                <w:pStyle w:val="Bibliografa"/>
                <w:ind w:left="720" w:hanging="720"/>
                <w:rPr>
                  <w:noProof/>
                </w:rPr>
              </w:pPr>
              <w:r>
                <w:rPr>
                  <w:noProof/>
                </w:rPr>
                <w:t xml:space="preserve">Comisión Interamericana de Derechos Humanos. (2010). </w:t>
              </w:r>
              <w:r>
                <w:rPr>
                  <w:i/>
                  <w:iCs/>
                  <w:noProof/>
                </w:rPr>
                <w:t>El derecho de acceso a la información en el marco jurídico interamericano.</w:t>
              </w:r>
              <w:r>
                <w:rPr>
                  <w:noProof/>
                </w:rPr>
                <w:t xml:space="preserve"> Relatoría Especial para la Libertad de Expresión, Organización de los Estados Americanos. Obtenido de https://www.oas.org/es/cidh/expresion</w:t>
              </w:r>
            </w:p>
            <w:p w14:paraId="1920B6E4" w14:textId="77777777" w:rsidR="00A165B8" w:rsidRDefault="00A165B8" w:rsidP="00A165B8">
              <w:pPr>
                <w:pStyle w:val="Bibliografa"/>
                <w:ind w:left="720" w:hanging="720"/>
                <w:rPr>
                  <w:noProof/>
                </w:rPr>
              </w:pPr>
              <w:r>
                <w:rPr>
                  <w:noProof/>
                </w:rPr>
                <w:t>Congreso Nacional de Honduras. (1982). Constitución de la República de Honduras (Decreto No. 131-1982). La Gaceta.</w:t>
              </w:r>
            </w:p>
            <w:p w14:paraId="171505EF" w14:textId="77777777" w:rsidR="00A165B8" w:rsidRDefault="00A165B8" w:rsidP="00A165B8">
              <w:pPr>
                <w:pStyle w:val="Bibliografa"/>
                <w:ind w:left="720" w:hanging="720"/>
                <w:rPr>
                  <w:noProof/>
                </w:rPr>
              </w:pPr>
              <w:r>
                <w:rPr>
                  <w:noProof/>
                </w:rPr>
                <w:lastRenderedPageBreak/>
                <w:t>Congreso Nacional de Honduras. (2006). Ley de Transparencia y Acceso a la Información Pública (Decreto Legislativo No. 170-2006). La Gaceta.</w:t>
              </w:r>
            </w:p>
            <w:p w14:paraId="1C916D64" w14:textId="77777777" w:rsidR="00A165B8" w:rsidRDefault="00A165B8" w:rsidP="00A165B8">
              <w:pPr>
                <w:pStyle w:val="Bibliografa"/>
                <w:ind w:left="720" w:hanging="720"/>
                <w:rPr>
                  <w:noProof/>
                </w:rPr>
              </w:pPr>
              <w:r>
                <w:rPr>
                  <w:noProof/>
                </w:rPr>
                <w:t xml:space="preserve">Consejo Nacional Electoral (CNE). (2025). </w:t>
              </w:r>
              <w:r>
                <w:rPr>
                  <w:i/>
                  <w:iCs/>
                  <w:noProof/>
                </w:rPr>
                <w:t>Funciones, procesos electorales y planes de gobierno en Honduras.</w:t>
              </w:r>
              <w:r>
                <w:rPr>
                  <w:noProof/>
                </w:rPr>
                <w:t xml:space="preserve"> Obtenido de https://www.cne.hn/</w:t>
              </w:r>
            </w:p>
            <w:p w14:paraId="121E6312" w14:textId="77777777" w:rsidR="00A165B8" w:rsidRDefault="00A165B8" w:rsidP="00A165B8">
              <w:pPr>
                <w:pStyle w:val="Bibliografa"/>
                <w:ind w:left="720" w:hanging="720"/>
                <w:rPr>
                  <w:noProof/>
                </w:rPr>
              </w:pPr>
              <w:r>
                <w:rPr>
                  <w:noProof/>
                </w:rPr>
                <w:t xml:space="preserve">Corporación Latinobarómetro. (2024). </w:t>
              </w:r>
              <w:r>
                <w:rPr>
                  <w:i/>
                  <w:iCs/>
                  <w:noProof/>
                </w:rPr>
                <w:t>Informe 2024: La democracia resiliente.</w:t>
              </w:r>
              <w:r>
                <w:rPr>
                  <w:noProof/>
                </w:rPr>
                <w:t xml:space="preserve"> Obtenido de https://www.latinobarometro.org</w:t>
              </w:r>
            </w:p>
            <w:p w14:paraId="32CB5B2E" w14:textId="77777777" w:rsidR="00A165B8" w:rsidRPr="00A165B8" w:rsidRDefault="00A165B8" w:rsidP="00A165B8">
              <w:pPr>
                <w:pStyle w:val="Bibliografa"/>
                <w:ind w:left="720" w:hanging="720"/>
                <w:rPr>
                  <w:noProof/>
                  <w:lang w:val="en-US"/>
                </w:rPr>
              </w:pPr>
              <w:r>
                <w:rPr>
                  <w:noProof/>
                </w:rPr>
                <w:t xml:space="preserve">Dahl, R. A. (2009). </w:t>
              </w:r>
              <w:r>
                <w:rPr>
                  <w:i/>
                  <w:iCs/>
                  <w:noProof/>
                </w:rPr>
                <w:t>La poliarquía: participación y oposición</w:t>
              </w:r>
              <w:r>
                <w:rPr>
                  <w:noProof/>
                </w:rPr>
                <w:t xml:space="preserve"> (3.ª ed.). </w:t>
              </w:r>
              <w:r>
                <w:rPr>
                  <w:noProof/>
                  <w:lang w:val="en-US"/>
                </w:rPr>
                <w:t>Tecnos.</w:t>
              </w:r>
            </w:p>
            <w:p w14:paraId="3E75C74B" w14:textId="77777777" w:rsidR="00A165B8" w:rsidRPr="00A165B8" w:rsidRDefault="00A165B8" w:rsidP="00A165B8">
              <w:pPr>
                <w:pStyle w:val="Bibliografa"/>
                <w:ind w:left="720" w:hanging="720"/>
                <w:rPr>
                  <w:noProof/>
                  <w:lang w:val="en-US"/>
                </w:rPr>
              </w:pPr>
              <w:r>
                <w:rPr>
                  <w:noProof/>
                  <w:lang w:val="en-US"/>
                </w:rPr>
                <w:t xml:space="preserve">Date, C. J. (2003). </w:t>
              </w:r>
              <w:r>
                <w:rPr>
                  <w:i/>
                  <w:iCs/>
                  <w:noProof/>
                  <w:lang w:val="en-US"/>
                </w:rPr>
                <w:t>An introduction to database systems</w:t>
              </w:r>
              <w:r>
                <w:rPr>
                  <w:noProof/>
                  <w:lang w:val="en-US"/>
                </w:rPr>
                <w:t xml:space="preserve"> (8.ª ed.). Addison-Wesley.</w:t>
              </w:r>
            </w:p>
            <w:p w14:paraId="476B66B1" w14:textId="77777777" w:rsidR="00A165B8" w:rsidRPr="00A165B8" w:rsidRDefault="00A165B8" w:rsidP="00A165B8">
              <w:pPr>
                <w:pStyle w:val="Bibliografa"/>
                <w:ind w:left="720" w:hanging="720"/>
                <w:rPr>
                  <w:noProof/>
                  <w:lang w:val="en-US"/>
                </w:rPr>
              </w:pPr>
              <w:r>
                <w:rPr>
                  <w:noProof/>
                  <w:lang w:val="en-US"/>
                </w:rPr>
                <w:t xml:space="preserve">Doran, G. T. (1981). There’s a S.M.A.R.T. way to write management’s goals and objectives. </w:t>
              </w:r>
              <w:r>
                <w:rPr>
                  <w:i/>
                  <w:iCs/>
                  <w:noProof/>
                  <w:lang w:val="en-US"/>
                </w:rPr>
                <w:t>Management Review, 70</w:t>
              </w:r>
              <w:r>
                <w:rPr>
                  <w:noProof/>
                  <w:lang w:val="en-US"/>
                </w:rPr>
                <w:t>(11), 35-36.</w:t>
              </w:r>
            </w:p>
            <w:p w14:paraId="7E4F7FBF" w14:textId="77777777" w:rsidR="00A165B8" w:rsidRPr="00A165B8" w:rsidRDefault="00A165B8" w:rsidP="00A165B8">
              <w:pPr>
                <w:pStyle w:val="Bibliografa"/>
                <w:ind w:left="720" w:hanging="720"/>
                <w:rPr>
                  <w:noProof/>
                  <w:lang w:val="en-US"/>
                </w:rPr>
              </w:pPr>
              <w:r>
                <w:rPr>
                  <w:noProof/>
                  <w:lang w:val="en-US"/>
                </w:rPr>
                <w:t xml:space="preserve">Elmasri, R., &amp; Navathe, S. B. (2016). </w:t>
              </w:r>
              <w:r>
                <w:rPr>
                  <w:i/>
                  <w:iCs/>
                  <w:noProof/>
                  <w:lang w:val="en-US"/>
                </w:rPr>
                <w:t>Fundamentals of database systems</w:t>
              </w:r>
              <w:r>
                <w:rPr>
                  <w:noProof/>
                  <w:lang w:val="en-US"/>
                </w:rPr>
                <w:t xml:space="preserve"> (7.ª ed.). Pearson.</w:t>
              </w:r>
            </w:p>
            <w:p w14:paraId="4AE4AE5C" w14:textId="77777777" w:rsidR="00A165B8" w:rsidRPr="00A165B8" w:rsidRDefault="00A165B8" w:rsidP="00A165B8">
              <w:pPr>
                <w:pStyle w:val="Bibliografa"/>
                <w:ind w:left="720" w:hanging="720"/>
                <w:rPr>
                  <w:noProof/>
                  <w:lang w:val="en-US"/>
                </w:rPr>
              </w:pPr>
              <w:r>
                <w:rPr>
                  <w:noProof/>
                  <w:lang w:val="en-US"/>
                </w:rPr>
                <w:t xml:space="preserve">Few, S. (2006). </w:t>
              </w:r>
              <w:r>
                <w:rPr>
                  <w:i/>
                  <w:iCs/>
                  <w:noProof/>
                  <w:lang w:val="en-US"/>
                </w:rPr>
                <w:t>Information dashboard design: The effective visual communication of data.</w:t>
              </w:r>
              <w:r>
                <w:rPr>
                  <w:noProof/>
                  <w:lang w:val="en-US"/>
                </w:rPr>
                <w:t xml:space="preserve"> O’Reilly Media.</w:t>
              </w:r>
            </w:p>
            <w:p w14:paraId="4201CF85" w14:textId="77777777" w:rsidR="00A165B8" w:rsidRDefault="00A165B8" w:rsidP="00A165B8">
              <w:pPr>
                <w:pStyle w:val="Bibliografa"/>
                <w:ind w:left="720" w:hanging="720"/>
                <w:rPr>
                  <w:noProof/>
                </w:rPr>
              </w:pPr>
              <w:r>
                <w:rPr>
                  <w:noProof/>
                  <w:lang w:val="en-US"/>
                </w:rPr>
                <w:t xml:space="preserve">Fiorina, M. P. (1981). </w:t>
              </w:r>
              <w:r>
                <w:rPr>
                  <w:i/>
                  <w:iCs/>
                  <w:noProof/>
                  <w:lang w:val="en-US"/>
                </w:rPr>
                <w:t>Retrospective voting in American national elections.</w:t>
              </w:r>
              <w:r>
                <w:rPr>
                  <w:noProof/>
                  <w:lang w:val="en-US"/>
                </w:rPr>
                <w:t xml:space="preserve"> </w:t>
              </w:r>
              <w:r>
                <w:rPr>
                  <w:noProof/>
                </w:rPr>
                <w:t>Yale University Press.</w:t>
              </w:r>
            </w:p>
            <w:p w14:paraId="5A8301D3" w14:textId="77777777" w:rsidR="00A165B8" w:rsidRDefault="00A165B8" w:rsidP="00A165B8">
              <w:pPr>
                <w:pStyle w:val="Bibliografa"/>
                <w:ind w:left="720" w:hanging="720"/>
                <w:rPr>
                  <w:noProof/>
                </w:rPr>
              </w:pPr>
              <w:r>
                <w:rPr>
                  <w:noProof/>
                </w:rPr>
                <w:t xml:space="preserve">Fundación Ciudadano Inteligente. (2024). </w:t>
              </w:r>
              <w:r>
                <w:rPr>
                  <w:i/>
                  <w:iCs/>
                  <w:noProof/>
                </w:rPr>
                <w:t>Del Dicho al Hecho: monitoreo del cumplimiento de promesas presidenciales y legislativas.</w:t>
              </w:r>
              <w:r>
                <w:rPr>
                  <w:noProof/>
                </w:rPr>
                <w:t xml:space="preserve"> Obtenido de https://deldichoalhecho.cl/</w:t>
              </w:r>
            </w:p>
            <w:p w14:paraId="6EE9D3B1" w14:textId="77777777" w:rsidR="00A165B8" w:rsidRPr="00A165B8" w:rsidRDefault="00A165B8" w:rsidP="00A165B8">
              <w:pPr>
                <w:pStyle w:val="Bibliografa"/>
                <w:ind w:left="720" w:hanging="720"/>
                <w:rPr>
                  <w:noProof/>
                  <w:lang w:val="en-US"/>
                </w:rPr>
              </w:pPr>
              <w:r>
                <w:rPr>
                  <w:noProof/>
                </w:rPr>
                <w:t xml:space="preserve">Fundación Gabo. (2017). </w:t>
              </w:r>
              <w:r>
                <w:rPr>
                  <w:i/>
                  <w:iCs/>
                  <w:noProof/>
                </w:rPr>
                <w:t>Así le hacen seguimiento a las promesas políticas: La Silla Vacía, Convoca y Chequeado.</w:t>
              </w:r>
              <w:r>
                <w:rPr>
                  <w:noProof/>
                </w:rPr>
                <w:t xml:space="preserve"> </w:t>
              </w:r>
              <w:r>
                <w:rPr>
                  <w:noProof/>
                  <w:lang w:val="en-US"/>
                </w:rPr>
                <w:t>Obtenido de https://fundaciongabo.org</w:t>
              </w:r>
            </w:p>
            <w:p w14:paraId="1B6B178D" w14:textId="77777777" w:rsidR="00A165B8" w:rsidRPr="00A165B8" w:rsidRDefault="00A165B8" w:rsidP="00A165B8">
              <w:pPr>
                <w:pStyle w:val="Bibliografa"/>
                <w:ind w:left="720" w:hanging="720"/>
                <w:rPr>
                  <w:noProof/>
                  <w:lang w:val="en-US"/>
                </w:rPr>
              </w:pPr>
              <w:r>
                <w:rPr>
                  <w:noProof/>
                  <w:lang w:val="en-US"/>
                </w:rPr>
                <w:t xml:space="preserve">Graves, L. (2016). </w:t>
              </w:r>
              <w:r>
                <w:rPr>
                  <w:i/>
                  <w:iCs/>
                  <w:noProof/>
                  <w:lang w:val="en-US"/>
                </w:rPr>
                <w:t>Deciding what's true: The rise of political fact-checking in American journalism.</w:t>
              </w:r>
              <w:r>
                <w:rPr>
                  <w:noProof/>
                  <w:lang w:val="en-US"/>
                </w:rPr>
                <w:t xml:space="preserve"> Columbia University Press.</w:t>
              </w:r>
            </w:p>
            <w:p w14:paraId="7673456D" w14:textId="77777777" w:rsidR="00A165B8" w:rsidRDefault="00A165B8" w:rsidP="00A165B8">
              <w:pPr>
                <w:pStyle w:val="Bibliografa"/>
                <w:ind w:left="720" w:hanging="720"/>
                <w:rPr>
                  <w:noProof/>
                </w:rPr>
              </w:pPr>
              <w:r>
                <w:rPr>
                  <w:noProof/>
                  <w:lang w:val="en-US"/>
                </w:rPr>
                <w:t xml:space="preserve">Hedden, H. (2022). </w:t>
              </w:r>
              <w:r>
                <w:rPr>
                  <w:i/>
                  <w:iCs/>
                  <w:noProof/>
                  <w:lang w:val="en-US"/>
                </w:rPr>
                <w:t>The accidental taxonomist</w:t>
              </w:r>
              <w:r>
                <w:rPr>
                  <w:noProof/>
                  <w:lang w:val="en-US"/>
                </w:rPr>
                <w:t xml:space="preserve"> (3.ª ed.). </w:t>
              </w:r>
              <w:r>
                <w:rPr>
                  <w:noProof/>
                </w:rPr>
                <w:t>Information Today.</w:t>
              </w:r>
            </w:p>
            <w:p w14:paraId="3F3B5232" w14:textId="77777777" w:rsidR="00A165B8" w:rsidRDefault="00A165B8" w:rsidP="00A165B8">
              <w:pPr>
                <w:pStyle w:val="Bibliografa"/>
                <w:ind w:left="720" w:hanging="720"/>
                <w:rPr>
                  <w:noProof/>
                </w:rPr>
              </w:pPr>
              <w:r>
                <w:rPr>
                  <w:noProof/>
                </w:rPr>
                <w:lastRenderedPageBreak/>
                <w:t xml:space="preserve">Hernández-Sampieri, R., Fernández-Collado, C., &amp; Baptista-Lucio, P. (2014). </w:t>
              </w:r>
              <w:r>
                <w:rPr>
                  <w:i/>
                  <w:iCs/>
                  <w:noProof/>
                </w:rPr>
                <w:t>Metodología de la investigación</w:t>
              </w:r>
              <w:r>
                <w:rPr>
                  <w:noProof/>
                </w:rPr>
                <w:t xml:space="preserve"> (6.ª ed.). McGraw-Hill.</w:t>
              </w:r>
            </w:p>
            <w:p w14:paraId="61CD1BB5" w14:textId="77777777" w:rsidR="00A165B8" w:rsidRDefault="00A165B8" w:rsidP="00A165B8">
              <w:pPr>
                <w:pStyle w:val="Bibliografa"/>
                <w:ind w:left="720" w:hanging="720"/>
                <w:rPr>
                  <w:noProof/>
                </w:rPr>
              </w:pPr>
              <w:r>
                <w:rPr>
                  <w:noProof/>
                </w:rPr>
                <w:t xml:space="preserve">Instituto de Acceso a la Información Pública (IAIP). (2024). </w:t>
              </w:r>
              <w:r>
                <w:rPr>
                  <w:i/>
                  <w:iCs/>
                  <w:noProof/>
                </w:rPr>
                <w:t>Portal Único de Transparencia y Sistema de Información Electrónico de Honduras (SIELHO).</w:t>
              </w:r>
              <w:r>
                <w:rPr>
                  <w:noProof/>
                </w:rPr>
                <w:t xml:space="preserve"> Obtenido de https://portalunico.iaip.gob.hn</w:t>
              </w:r>
            </w:p>
            <w:p w14:paraId="14ACDCE7" w14:textId="77777777" w:rsidR="00A165B8" w:rsidRPr="00A165B8" w:rsidRDefault="00A165B8" w:rsidP="00A165B8">
              <w:pPr>
                <w:pStyle w:val="Bibliografa"/>
                <w:ind w:left="720" w:hanging="720"/>
                <w:rPr>
                  <w:noProof/>
                  <w:lang w:val="en-US"/>
                </w:rPr>
              </w:pPr>
              <w:r>
                <w:rPr>
                  <w:noProof/>
                </w:rPr>
                <w:t xml:space="preserve">Jurafsky, D., &amp; Martin, J. H. (2009). </w:t>
              </w:r>
              <w:r>
                <w:rPr>
                  <w:i/>
                  <w:iCs/>
                  <w:noProof/>
                  <w:lang w:val="en-US"/>
                </w:rPr>
                <w:t>Speech and language processing: An introduction to natural language processing, computational linguistics, and speech recognition</w:t>
              </w:r>
              <w:r>
                <w:rPr>
                  <w:noProof/>
                  <w:lang w:val="en-US"/>
                </w:rPr>
                <w:t xml:space="preserve"> (2.ª ed.). Pearson Prentice Hall.</w:t>
              </w:r>
            </w:p>
            <w:p w14:paraId="46A33DD8" w14:textId="77777777" w:rsidR="00A165B8" w:rsidRPr="00A165B8" w:rsidRDefault="00A165B8" w:rsidP="00A165B8">
              <w:pPr>
                <w:pStyle w:val="Bibliografa"/>
                <w:ind w:left="720" w:hanging="720"/>
                <w:rPr>
                  <w:noProof/>
                  <w:lang w:val="en-US"/>
                </w:rPr>
              </w:pPr>
              <w:r>
                <w:rPr>
                  <w:noProof/>
                  <w:lang w:val="en-US"/>
                </w:rPr>
                <w:t xml:space="preserve">Lewis, P., Perez, E., Piktus, A., Petroni, F., Karpukhin, V., Goyal, N., . . . Kiela, D. (2020). Retrieval-augmented generation for knowledge-intensive NLP tasks. </w:t>
              </w:r>
              <w:r>
                <w:rPr>
                  <w:i/>
                  <w:iCs/>
                  <w:noProof/>
                  <w:lang w:val="en-US"/>
                </w:rPr>
                <w:t>Advances in Neural Information Processing Systems, 33</w:t>
              </w:r>
              <w:r>
                <w:rPr>
                  <w:noProof/>
                  <w:lang w:val="en-US"/>
                </w:rPr>
                <w:t>, 9459-9474.</w:t>
              </w:r>
            </w:p>
            <w:p w14:paraId="7F885C95" w14:textId="77777777" w:rsidR="00A165B8" w:rsidRPr="00A165B8" w:rsidRDefault="00A165B8" w:rsidP="00A165B8">
              <w:pPr>
                <w:pStyle w:val="Bibliografa"/>
                <w:ind w:left="720" w:hanging="720"/>
                <w:rPr>
                  <w:noProof/>
                  <w:lang w:val="en-US"/>
                </w:rPr>
              </w:pPr>
              <w:r>
                <w:rPr>
                  <w:noProof/>
                  <w:lang w:val="en-US"/>
                </w:rPr>
                <w:t xml:space="preserve">Manin, B., Przeworski, A., &amp; Stokes, S. C. (1999). Elections and representation. En A. Przeworski, S. C. Stokes, &amp; B. Manin (Edits.), </w:t>
              </w:r>
              <w:r>
                <w:rPr>
                  <w:i/>
                  <w:iCs/>
                  <w:noProof/>
                  <w:lang w:val="en-US"/>
                </w:rPr>
                <w:t>Democracy, accountability, and representation</w:t>
              </w:r>
              <w:r>
                <w:rPr>
                  <w:noProof/>
                  <w:lang w:val="en-US"/>
                </w:rPr>
                <w:t xml:space="preserve"> (págs. 29-54). Cambridge University Press.</w:t>
              </w:r>
            </w:p>
            <w:p w14:paraId="2D54CD85" w14:textId="77777777" w:rsidR="00A165B8" w:rsidRPr="00A165B8" w:rsidRDefault="00A165B8" w:rsidP="00A165B8">
              <w:pPr>
                <w:pStyle w:val="Bibliografa"/>
                <w:ind w:left="720" w:hanging="720"/>
                <w:rPr>
                  <w:noProof/>
                  <w:lang w:val="en-US"/>
                </w:rPr>
              </w:pPr>
              <w:r>
                <w:rPr>
                  <w:noProof/>
                  <w:lang w:val="en-US"/>
                </w:rPr>
                <w:t xml:space="preserve">Naurin, E. (2011). </w:t>
              </w:r>
              <w:r>
                <w:rPr>
                  <w:i/>
                  <w:iCs/>
                  <w:noProof/>
                  <w:lang w:val="en-US"/>
                </w:rPr>
                <w:t>Election promises, party behaviour and voter perceptions.</w:t>
              </w:r>
              <w:r>
                <w:rPr>
                  <w:noProof/>
                  <w:lang w:val="en-US"/>
                </w:rPr>
                <w:t xml:space="preserve"> Palgrave Macmillan.</w:t>
              </w:r>
            </w:p>
            <w:p w14:paraId="295D37DE" w14:textId="77777777" w:rsidR="00A165B8" w:rsidRPr="00A165B8" w:rsidRDefault="00A165B8" w:rsidP="00A165B8">
              <w:pPr>
                <w:pStyle w:val="Bibliografa"/>
                <w:ind w:left="720" w:hanging="720"/>
                <w:rPr>
                  <w:noProof/>
                  <w:lang w:val="en-US"/>
                </w:rPr>
              </w:pPr>
              <w:r>
                <w:rPr>
                  <w:noProof/>
                  <w:lang w:val="en-US"/>
                </w:rPr>
                <w:t xml:space="preserve">Norris, P. (2011). </w:t>
              </w:r>
              <w:r>
                <w:rPr>
                  <w:i/>
                  <w:iCs/>
                  <w:noProof/>
                  <w:lang w:val="en-US"/>
                </w:rPr>
                <w:t>Democratic deficit: Critical citizens revisited.</w:t>
              </w:r>
              <w:r>
                <w:rPr>
                  <w:noProof/>
                  <w:lang w:val="en-US"/>
                </w:rPr>
                <w:t xml:space="preserve"> Cambridge University Press.</w:t>
              </w:r>
            </w:p>
            <w:p w14:paraId="7834FD3D" w14:textId="77777777" w:rsidR="00A165B8" w:rsidRDefault="00A165B8" w:rsidP="00A165B8">
              <w:pPr>
                <w:pStyle w:val="Bibliografa"/>
                <w:ind w:left="720" w:hanging="720"/>
                <w:rPr>
                  <w:noProof/>
                </w:rPr>
              </w:pPr>
              <w:r>
                <w:rPr>
                  <w:noProof/>
                </w:rPr>
                <w:t xml:space="preserve">O'Donnell, G. (2004). Accountability horizontal: la institucionalización legal de la desconfianza política. </w:t>
              </w:r>
              <w:r>
                <w:rPr>
                  <w:i/>
                  <w:iCs/>
                  <w:noProof/>
                </w:rPr>
                <w:t>Revista Española de Ciencia Política</w:t>
              </w:r>
              <w:r>
                <w:rPr>
                  <w:noProof/>
                </w:rPr>
                <w:t>(11), 11-31.</w:t>
              </w:r>
            </w:p>
            <w:p w14:paraId="23E3F2D7" w14:textId="77777777" w:rsidR="00A165B8" w:rsidRDefault="00A165B8" w:rsidP="00A165B8">
              <w:pPr>
                <w:pStyle w:val="Bibliografa"/>
                <w:ind w:left="720" w:hanging="720"/>
                <w:rPr>
                  <w:noProof/>
                </w:rPr>
              </w:pPr>
              <w:r>
                <w:rPr>
                  <w:noProof/>
                </w:rPr>
                <w:t xml:space="preserve">Open Government Partnership. (2011). </w:t>
              </w:r>
              <w:r>
                <w:rPr>
                  <w:i/>
                  <w:iCs/>
                  <w:noProof/>
                </w:rPr>
                <w:t>Declaración de Gobierno Abierto.</w:t>
              </w:r>
              <w:r>
                <w:rPr>
                  <w:noProof/>
                </w:rPr>
                <w:t xml:space="preserve"> Obtenido de https://www.opengovpartnership.org</w:t>
              </w:r>
            </w:p>
            <w:p w14:paraId="7AE7E84F" w14:textId="77777777" w:rsidR="00A165B8" w:rsidRDefault="00A165B8" w:rsidP="00A165B8">
              <w:pPr>
                <w:pStyle w:val="Bibliografa"/>
                <w:ind w:left="720" w:hanging="720"/>
                <w:rPr>
                  <w:noProof/>
                </w:rPr>
              </w:pPr>
              <w:r>
                <w:rPr>
                  <w:noProof/>
                </w:rPr>
                <w:t xml:space="preserve">Organización de las Naciones Unidas. (2000). </w:t>
              </w:r>
              <w:r>
                <w:rPr>
                  <w:i/>
                  <w:iCs/>
                  <w:noProof/>
                </w:rPr>
                <w:t>Clasificación de las funciones del gobierno (COFOG).</w:t>
              </w:r>
              <w:r>
                <w:rPr>
                  <w:noProof/>
                </w:rPr>
                <w:t xml:space="preserve"> Departamento de Asuntos Económicos y Sociales, División de Estadística.</w:t>
              </w:r>
            </w:p>
            <w:p w14:paraId="2DC82679" w14:textId="77777777" w:rsidR="00A165B8" w:rsidRDefault="00A165B8" w:rsidP="00A165B8">
              <w:pPr>
                <w:pStyle w:val="Bibliografa"/>
                <w:ind w:left="720" w:hanging="720"/>
                <w:rPr>
                  <w:noProof/>
                </w:rPr>
              </w:pPr>
              <w:r>
                <w:rPr>
                  <w:noProof/>
                </w:rPr>
                <w:lastRenderedPageBreak/>
                <w:t xml:space="preserve">Organización de las Naciones Unidas. (2015). </w:t>
              </w:r>
              <w:r>
                <w:rPr>
                  <w:i/>
                  <w:iCs/>
                  <w:noProof/>
                </w:rPr>
                <w:t>Transformar nuestro mundo: la Agenda 2030 para el Desarrollo Sostenible (Resolución A/RES/70/1).</w:t>
              </w:r>
              <w:r>
                <w:rPr>
                  <w:noProof/>
                </w:rPr>
                <w:t xml:space="preserve"> </w:t>
              </w:r>
            </w:p>
            <w:p w14:paraId="7278A886" w14:textId="77777777" w:rsidR="00A165B8" w:rsidRDefault="00A165B8" w:rsidP="00A165B8">
              <w:pPr>
                <w:pStyle w:val="Bibliografa"/>
                <w:ind w:left="720" w:hanging="720"/>
                <w:rPr>
                  <w:noProof/>
                </w:rPr>
              </w:pPr>
              <w:r>
                <w:rPr>
                  <w:noProof/>
                </w:rPr>
                <w:t xml:space="preserve">Organización de las Naciones Unidas para la Educación, la Ciencia y la Cultura (UNESCO). (2022). </w:t>
              </w:r>
              <w:r>
                <w:rPr>
                  <w:i/>
                  <w:iCs/>
                  <w:noProof/>
                </w:rPr>
                <w:t>El desafío de la desinformación en procesos electorales.</w:t>
              </w:r>
              <w:r>
                <w:rPr>
                  <w:noProof/>
                </w:rPr>
                <w:t xml:space="preserve"> Obtenido de https://www.unesco.org</w:t>
              </w:r>
            </w:p>
            <w:p w14:paraId="19E62234" w14:textId="77777777" w:rsidR="00A165B8" w:rsidRDefault="00A165B8" w:rsidP="00A165B8">
              <w:pPr>
                <w:pStyle w:val="Bibliografa"/>
                <w:ind w:left="720" w:hanging="720"/>
                <w:rPr>
                  <w:noProof/>
                </w:rPr>
              </w:pPr>
              <w:r>
                <w:rPr>
                  <w:noProof/>
                </w:rPr>
                <w:t>Organización de los Estados Americanos. (1969). Convención Americana sobre Derechos Humanos (Pacto de San José).</w:t>
              </w:r>
            </w:p>
            <w:p w14:paraId="2CBAF298" w14:textId="77777777" w:rsidR="00A165B8" w:rsidRDefault="00A165B8" w:rsidP="00A165B8">
              <w:pPr>
                <w:pStyle w:val="Bibliografa"/>
                <w:ind w:left="720" w:hanging="720"/>
                <w:rPr>
                  <w:noProof/>
                </w:rPr>
              </w:pPr>
              <w:r>
                <w:rPr>
                  <w:noProof/>
                  <w:lang w:val="en-US"/>
                </w:rPr>
                <w:t xml:space="preserve">Parmenter, D. (2015). </w:t>
              </w:r>
              <w:r>
                <w:rPr>
                  <w:i/>
                  <w:iCs/>
                  <w:noProof/>
                  <w:lang w:val="en-US"/>
                </w:rPr>
                <w:t>Key performance indicators: Developing, implementing, and using winning KPIs</w:t>
              </w:r>
              <w:r>
                <w:rPr>
                  <w:noProof/>
                  <w:lang w:val="en-US"/>
                </w:rPr>
                <w:t xml:space="preserve"> (3.ª ed.). </w:t>
              </w:r>
              <w:r>
                <w:rPr>
                  <w:noProof/>
                </w:rPr>
                <w:t>Wiley.</w:t>
              </w:r>
            </w:p>
            <w:p w14:paraId="1AF9728F" w14:textId="77777777" w:rsidR="00A165B8" w:rsidRPr="00A165B8" w:rsidRDefault="00A165B8" w:rsidP="00A165B8">
              <w:pPr>
                <w:pStyle w:val="Bibliografa"/>
                <w:ind w:left="720" w:hanging="720"/>
                <w:rPr>
                  <w:noProof/>
                  <w:lang w:val="en-US"/>
                </w:rPr>
              </w:pPr>
              <w:r>
                <w:rPr>
                  <w:noProof/>
                </w:rPr>
                <w:t xml:space="preserve">Peruzzotti, E., &amp; Smulovitz, C. (2002). </w:t>
              </w:r>
              <w:r>
                <w:rPr>
                  <w:i/>
                  <w:iCs/>
                  <w:noProof/>
                </w:rPr>
                <w:t>Controlando la política: ciudadanos y medios en las nuevas democracias latinoamericanas.</w:t>
              </w:r>
              <w:r>
                <w:rPr>
                  <w:noProof/>
                </w:rPr>
                <w:t xml:space="preserve"> </w:t>
              </w:r>
              <w:r>
                <w:rPr>
                  <w:noProof/>
                  <w:lang w:val="en-US"/>
                </w:rPr>
                <w:t>Temas Grupo Editorial.</w:t>
              </w:r>
            </w:p>
            <w:p w14:paraId="6EAC9A68" w14:textId="77777777" w:rsidR="00A165B8" w:rsidRDefault="00A165B8" w:rsidP="00A165B8">
              <w:pPr>
                <w:pStyle w:val="Bibliografa"/>
                <w:ind w:left="720" w:hanging="720"/>
                <w:rPr>
                  <w:noProof/>
                </w:rPr>
              </w:pPr>
              <w:r>
                <w:rPr>
                  <w:noProof/>
                  <w:lang w:val="en-US"/>
                </w:rPr>
                <w:t xml:space="preserve">PolitiFact. (2018). </w:t>
              </w:r>
              <w:r>
                <w:rPr>
                  <w:i/>
                  <w:iCs/>
                  <w:noProof/>
                  <w:lang w:val="en-US"/>
                </w:rPr>
                <w:t>The principles of the Truth-O-Meter: PolitiFact’s methodology for independent fact-checking.</w:t>
              </w:r>
              <w:r>
                <w:rPr>
                  <w:noProof/>
                  <w:lang w:val="en-US"/>
                </w:rPr>
                <w:t xml:space="preserve"> </w:t>
              </w:r>
              <w:r>
                <w:rPr>
                  <w:noProof/>
                </w:rPr>
                <w:t>Obtenido de https://www.politifact.com/article/2018/feb/12/principles-truth-o-meter-politifacts-methodology-i/</w:t>
              </w:r>
            </w:p>
            <w:p w14:paraId="6EAC8C67" w14:textId="77777777" w:rsidR="00A165B8" w:rsidRDefault="00A165B8" w:rsidP="00A165B8">
              <w:pPr>
                <w:pStyle w:val="Bibliografa"/>
                <w:ind w:left="720" w:hanging="720"/>
                <w:rPr>
                  <w:noProof/>
                </w:rPr>
              </w:pPr>
              <w:r>
                <w:rPr>
                  <w:noProof/>
                </w:rPr>
                <w:t xml:space="preserve">Poynter Institute. (2024). </w:t>
              </w:r>
              <w:r>
                <w:rPr>
                  <w:i/>
                  <w:iCs/>
                  <w:noProof/>
                </w:rPr>
                <w:t>About PolitiFact.</w:t>
              </w:r>
              <w:r>
                <w:rPr>
                  <w:noProof/>
                </w:rPr>
                <w:t xml:space="preserve"> Obtenido de https://www.politifact.com/who-pays-for-politifact/</w:t>
              </w:r>
            </w:p>
            <w:p w14:paraId="6C933896" w14:textId="77777777" w:rsidR="00A165B8" w:rsidRDefault="00A165B8" w:rsidP="00A165B8">
              <w:pPr>
                <w:pStyle w:val="Bibliografa"/>
                <w:ind w:left="720" w:hanging="720"/>
                <w:rPr>
                  <w:noProof/>
                </w:rPr>
              </w:pPr>
              <w:r>
                <w:rPr>
                  <w:noProof/>
                </w:rPr>
                <w:t xml:space="preserve">Programa de las Naciones Unidas para el Desarrollo (PNUD). (2004). </w:t>
              </w:r>
              <w:r>
                <w:rPr>
                  <w:i/>
                  <w:iCs/>
                  <w:noProof/>
                </w:rPr>
                <w:t>La democracia en América Latina: hacia una democracia de ciudadanas y ciudadanos.</w:t>
              </w:r>
              <w:r>
                <w:rPr>
                  <w:noProof/>
                </w:rPr>
                <w:t xml:space="preserve"> </w:t>
              </w:r>
            </w:p>
            <w:p w14:paraId="66EEC55B" w14:textId="77777777" w:rsidR="00A165B8" w:rsidRDefault="00A165B8" w:rsidP="00A165B8">
              <w:pPr>
                <w:pStyle w:val="Bibliografa"/>
                <w:ind w:left="720" w:hanging="720"/>
                <w:rPr>
                  <w:noProof/>
                </w:rPr>
              </w:pPr>
              <w:r>
                <w:rPr>
                  <w:noProof/>
                </w:rPr>
                <w:t xml:space="preserve">Programa de las Naciones Unidas para el Desarrollo (PNUD). </w:t>
              </w:r>
              <w:r>
                <w:rPr>
                  <w:noProof/>
                  <w:lang w:val="en-US"/>
                </w:rPr>
                <w:t xml:space="preserve">(2009). </w:t>
              </w:r>
              <w:r>
                <w:rPr>
                  <w:i/>
                  <w:iCs/>
                  <w:noProof/>
                  <w:lang w:val="en-US"/>
                </w:rPr>
                <w:t>Handbook on planning, monitoring and evaluating for development results.</w:t>
              </w:r>
              <w:r>
                <w:rPr>
                  <w:noProof/>
                  <w:lang w:val="en-US"/>
                </w:rPr>
                <w:t xml:space="preserve"> </w:t>
              </w:r>
              <w:r>
                <w:rPr>
                  <w:noProof/>
                </w:rPr>
                <w:t>PNUD.</w:t>
              </w:r>
            </w:p>
            <w:p w14:paraId="71161F6E" w14:textId="77777777" w:rsidR="00A165B8" w:rsidRPr="00A165B8" w:rsidRDefault="00A165B8" w:rsidP="00A165B8">
              <w:pPr>
                <w:pStyle w:val="Bibliografa"/>
                <w:ind w:left="720" w:hanging="720"/>
                <w:rPr>
                  <w:noProof/>
                  <w:lang w:val="en-US"/>
                </w:rPr>
              </w:pPr>
              <w:r>
                <w:rPr>
                  <w:noProof/>
                </w:rPr>
                <w:t xml:space="preserve">Putnam, R. D. (1994). </w:t>
              </w:r>
              <w:r>
                <w:rPr>
                  <w:i/>
                  <w:iCs/>
                  <w:noProof/>
                </w:rPr>
                <w:t>Para que la democracia funcione: las tradiciones cívicas en la Italia moderna.</w:t>
              </w:r>
              <w:r>
                <w:rPr>
                  <w:noProof/>
                </w:rPr>
                <w:t xml:space="preserve"> </w:t>
              </w:r>
              <w:r>
                <w:rPr>
                  <w:noProof/>
                  <w:lang w:val="en-US"/>
                </w:rPr>
                <w:t>Galac.</w:t>
              </w:r>
            </w:p>
            <w:p w14:paraId="78C0A3F6" w14:textId="77777777" w:rsidR="00A165B8" w:rsidRPr="00A165B8" w:rsidRDefault="00A165B8" w:rsidP="00A165B8">
              <w:pPr>
                <w:pStyle w:val="Bibliografa"/>
                <w:ind w:left="720" w:hanging="720"/>
                <w:rPr>
                  <w:noProof/>
                  <w:lang w:val="en-US"/>
                </w:rPr>
              </w:pPr>
              <w:r>
                <w:rPr>
                  <w:noProof/>
                  <w:lang w:val="en-US"/>
                </w:rPr>
                <w:t xml:space="preserve">Russell, S., &amp; Norvig, P. (2021). </w:t>
              </w:r>
              <w:r>
                <w:rPr>
                  <w:i/>
                  <w:iCs/>
                  <w:noProof/>
                  <w:lang w:val="en-US"/>
                </w:rPr>
                <w:t>Artificial intelligence: A modern approach</w:t>
              </w:r>
              <w:r>
                <w:rPr>
                  <w:noProof/>
                  <w:lang w:val="en-US"/>
                </w:rPr>
                <w:t xml:space="preserve"> (4.ª ed.). Pearson.</w:t>
              </w:r>
            </w:p>
            <w:p w14:paraId="115F0EE1" w14:textId="77777777" w:rsidR="00A165B8" w:rsidRDefault="00A165B8" w:rsidP="00A165B8">
              <w:pPr>
                <w:pStyle w:val="Bibliografa"/>
                <w:ind w:left="720" w:hanging="720"/>
                <w:rPr>
                  <w:noProof/>
                </w:rPr>
              </w:pPr>
              <w:r>
                <w:rPr>
                  <w:noProof/>
                  <w:lang w:val="en-US"/>
                </w:rPr>
                <w:lastRenderedPageBreak/>
                <w:t xml:space="preserve">Sadalage, P. J., &amp; Fowler, M. (2012). </w:t>
              </w:r>
              <w:r>
                <w:rPr>
                  <w:i/>
                  <w:iCs/>
                  <w:noProof/>
                  <w:lang w:val="en-US"/>
                </w:rPr>
                <w:t>NoSQL distilled: A brief guide to the emerging world of polyglot persistence.</w:t>
              </w:r>
              <w:r>
                <w:rPr>
                  <w:noProof/>
                  <w:lang w:val="en-US"/>
                </w:rPr>
                <w:t xml:space="preserve"> </w:t>
              </w:r>
              <w:r>
                <w:rPr>
                  <w:noProof/>
                </w:rPr>
                <w:t>Addison-Wesley.</w:t>
              </w:r>
            </w:p>
            <w:p w14:paraId="06CA809E" w14:textId="77777777" w:rsidR="00A165B8" w:rsidRDefault="00A165B8" w:rsidP="00A165B8">
              <w:pPr>
                <w:pStyle w:val="Bibliografa"/>
                <w:ind w:left="720" w:hanging="720"/>
                <w:rPr>
                  <w:noProof/>
                </w:rPr>
              </w:pPr>
              <w:r>
                <w:rPr>
                  <w:noProof/>
                </w:rPr>
                <w:t xml:space="preserve">Schedler, A. (2004). </w:t>
              </w:r>
              <w:r>
                <w:rPr>
                  <w:i/>
                  <w:iCs/>
                  <w:noProof/>
                </w:rPr>
                <w:t>¿Qué es la rendición de cuentas? (Cuadernos de Transparencia No. 03).</w:t>
              </w:r>
              <w:r>
                <w:rPr>
                  <w:noProof/>
                </w:rPr>
                <w:t xml:space="preserve"> Instituto Federal de Acceso a la Información Pública.</w:t>
              </w:r>
            </w:p>
            <w:p w14:paraId="21B4EDB0" w14:textId="77777777" w:rsidR="00A165B8" w:rsidRDefault="00A165B8" w:rsidP="00A165B8">
              <w:pPr>
                <w:pStyle w:val="Bibliografa"/>
                <w:ind w:left="720" w:hanging="720"/>
                <w:rPr>
                  <w:noProof/>
                </w:rPr>
              </w:pPr>
              <w:r>
                <w:rPr>
                  <w:noProof/>
                  <w:lang w:val="en-US"/>
                </w:rPr>
                <w:t xml:space="preserve">Thomson, R., Royed, T., Naurin, E., Artés, J., Costello, R., Ennser-Jedenastik, L., . . . Praprotnik, K. (2017). The fulfillment of parties' election pledges: A comparative study on the impact of power sharing. </w:t>
              </w:r>
              <w:r>
                <w:rPr>
                  <w:i/>
                  <w:iCs/>
                  <w:noProof/>
                </w:rPr>
                <w:t>American Journal of Political Science, 61</w:t>
              </w:r>
              <w:r>
                <w:rPr>
                  <w:noProof/>
                </w:rPr>
                <w:t>(3), 527-542.</w:t>
              </w:r>
            </w:p>
            <w:p w14:paraId="350F4CEF" w14:textId="77777777" w:rsidR="00A165B8" w:rsidRDefault="00A165B8" w:rsidP="00A165B8">
              <w:pPr>
                <w:pStyle w:val="Bibliografa"/>
                <w:ind w:left="720" w:hanging="720"/>
                <w:rPr>
                  <w:noProof/>
                </w:rPr>
              </w:pPr>
              <w:r>
                <w:rPr>
                  <w:noProof/>
                </w:rPr>
                <w:t xml:space="preserve">Transparencia Internacional. (2024). </w:t>
              </w:r>
              <w:r>
                <w:rPr>
                  <w:i/>
                  <w:iCs/>
                  <w:noProof/>
                </w:rPr>
                <w:t>¿Qué es la corrupción?</w:t>
              </w:r>
              <w:r>
                <w:rPr>
                  <w:noProof/>
                </w:rPr>
                <w:t xml:space="preserve"> Obtenido de https://www.transparency.org</w:t>
              </w:r>
            </w:p>
            <w:p w14:paraId="2707380E" w14:textId="77777777" w:rsidR="00A165B8" w:rsidRDefault="00A165B8" w:rsidP="00A165B8">
              <w:pPr>
                <w:pStyle w:val="Bibliografa"/>
                <w:ind w:left="720" w:hanging="720"/>
                <w:rPr>
                  <w:noProof/>
                </w:rPr>
              </w:pPr>
              <w:r>
                <w:rPr>
                  <w:noProof/>
                </w:rPr>
                <w:t xml:space="preserve">Transparencia Internacional. (2025). </w:t>
              </w:r>
              <w:r>
                <w:rPr>
                  <w:i/>
                  <w:iCs/>
                  <w:noProof/>
                </w:rPr>
                <w:t>Índice de Percepción de la Corrupción 2024.</w:t>
              </w:r>
              <w:r>
                <w:rPr>
                  <w:noProof/>
                </w:rPr>
                <w:t xml:space="preserve"> Obtenido de https://files.transparencycdn.org/images/CPI2024_Map-plus-Index_ES.pdf</w:t>
              </w:r>
            </w:p>
            <w:p w14:paraId="5AFE32A6" w14:textId="77777777" w:rsidR="00A165B8" w:rsidRPr="00A165B8" w:rsidRDefault="00A165B8" w:rsidP="00A165B8">
              <w:pPr>
                <w:pStyle w:val="Bibliografa"/>
                <w:ind w:left="720" w:hanging="720"/>
                <w:rPr>
                  <w:noProof/>
                  <w:lang w:val="en-US"/>
                </w:rPr>
              </w:pPr>
              <w:r>
                <w:rPr>
                  <w:noProof/>
                </w:rPr>
                <w:t xml:space="preserve">Tribunal Superior de Cuentas. (2002). Ley Orgánica del Tribunal Superior de Cuentas (Decreto No. 10-2002-E). </w:t>
              </w:r>
              <w:r>
                <w:rPr>
                  <w:noProof/>
                  <w:lang w:val="en-US"/>
                </w:rPr>
                <w:t>La Gaceta.</w:t>
              </w:r>
            </w:p>
            <w:p w14:paraId="64E9E1AB" w14:textId="77777777" w:rsidR="00A165B8" w:rsidRPr="00A165B8" w:rsidRDefault="00A165B8" w:rsidP="00A165B8">
              <w:pPr>
                <w:pStyle w:val="Bibliografa"/>
                <w:ind w:left="720" w:hanging="720"/>
                <w:rPr>
                  <w:noProof/>
                  <w:lang w:val="en-US"/>
                </w:rPr>
              </w:pPr>
              <w:r>
                <w:rPr>
                  <w:noProof/>
                  <w:lang w:val="en-US"/>
                </w:rPr>
                <w:t xml:space="preserve">Tufte, E. R. (2001). </w:t>
              </w:r>
              <w:r>
                <w:rPr>
                  <w:i/>
                  <w:iCs/>
                  <w:noProof/>
                  <w:lang w:val="en-US"/>
                </w:rPr>
                <w:t>The visual display of quantitative information</w:t>
              </w:r>
              <w:r>
                <w:rPr>
                  <w:noProof/>
                  <w:lang w:val="en-US"/>
                </w:rPr>
                <w:t xml:space="preserve"> (2.ª ed.). Graphics Press.</w:t>
              </w:r>
            </w:p>
            <w:p w14:paraId="7B835561" w14:textId="77777777" w:rsidR="00A165B8" w:rsidRPr="00A165B8" w:rsidRDefault="00A165B8" w:rsidP="00A165B8">
              <w:pPr>
                <w:pStyle w:val="Bibliografa"/>
                <w:ind w:left="720" w:hanging="720"/>
                <w:rPr>
                  <w:noProof/>
                  <w:lang w:val="en-US"/>
                </w:rPr>
              </w:pPr>
              <w:r>
                <w:rPr>
                  <w:noProof/>
                  <w:lang w:val="en-US"/>
                </w:rPr>
                <w:t xml:space="preserve">Vaswani, A., Shazeer, N., Parmar, N., Uszkoreit, J., Jones, L., Gomez, A. N., . . . Polosukhin, I. (2017). Attention is all you need. </w:t>
              </w:r>
              <w:r>
                <w:rPr>
                  <w:i/>
                  <w:iCs/>
                  <w:noProof/>
                  <w:lang w:val="en-US"/>
                </w:rPr>
                <w:t>Advances in Neural Information Processing Systems, 30</w:t>
              </w:r>
              <w:r>
                <w:rPr>
                  <w:noProof/>
                  <w:lang w:val="en-US"/>
                </w:rPr>
                <w:t>, 5998-6008.</w:t>
              </w:r>
            </w:p>
            <w:p w14:paraId="338F3BD9" w14:textId="5276B0CD" w:rsidR="00A165B8" w:rsidRDefault="00A165B8" w:rsidP="00A165B8">
              <w:r>
                <w:rPr>
                  <w:b/>
                  <w:bCs/>
                  <w:noProof/>
                </w:rPr>
                <w:fldChar w:fldCharType="end"/>
              </w:r>
            </w:p>
          </w:sdtContent>
        </w:sdt>
      </w:sdtContent>
    </w:sdt>
    <w:p w14:paraId="161DC274" w14:textId="77777777" w:rsidR="00EE02DA" w:rsidRPr="00A165B8" w:rsidRDefault="00EE02DA" w:rsidP="00127299">
      <w:pPr>
        <w:rPr>
          <w:rFonts w:eastAsiaTheme="majorEastAsia"/>
          <w:sz w:val="28"/>
          <w:szCs w:val="28"/>
          <w:lang w:val="en-US"/>
        </w:rPr>
      </w:pPr>
      <w:r>
        <w:rPr>
          <w:lang w:val="en-US"/>
        </w:rPr>
        <w:br w:type="page"/>
      </w:r>
    </w:p>
    <w:p w14:paraId="0EB9A3B3" w14:textId="77777777" w:rsidR="00311735" w:rsidRPr="00901CAC" w:rsidRDefault="00311735" w:rsidP="001D432C">
      <w:pPr>
        <w:pStyle w:val="Ttulo1"/>
        <w:numPr>
          <w:ilvl w:val="0"/>
          <w:numId w:val="0"/>
        </w:numPr>
        <w:rPr>
          <w:rFonts w:cs="Times New Roman"/>
        </w:rPr>
      </w:pPr>
      <w:bookmarkStart w:id="175" w:name="_Toc46498501"/>
      <w:bookmarkStart w:id="176" w:name="_Toc233549805"/>
      <w:r>
        <w:rPr>
          <w:rFonts w:cs="Times New Roman"/>
        </w:rPr>
        <w:lastRenderedPageBreak/>
        <w:t>ANEXOS</w:t>
      </w:r>
      <w:bookmarkEnd w:id="175"/>
      <w:bookmarkEnd w:id="176"/>
    </w:p>
    <w:p w14:paraId="02C9CF6A" w14:textId="645B32F2" w:rsidR="00311735" w:rsidRPr="00901CAC" w:rsidRDefault="007D5AF8" w:rsidP="001D432C">
      <w:pPr>
        <w:pStyle w:val="ANEXO"/>
        <w:ind w:hanging="720"/>
        <w:rPr>
          <w:rFonts w:cs="Times New Roman"/>
        </w:rPr>
      </w:pPr>
      <w:bookmarkStart w:id="177" w:name="_Toc46498502"/>
      <w:bookmarkStart w:id="178" w:name="_Toc233549806"/>
      <w:r>
        <w:rPr>
          <w:rFonts w:cs="Times New Roman"/>
        </w:rPr>
        <w:t>Instrumento Utilizado en la Investigación</w:t>
      </w:r>
      <w:bookmarkEnd w:id="177"/>
      <w:bookmarkEnd w:id="178"/>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5"/>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6"/>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7"/>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8"/>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9"/>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0"/>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79" w:name="_Toc233549807"/>
      <w:r>
        <w:rPr>
          <w:rFonts w:cs="Times New Roman"/>
        </w:rPr>
        <w:t>Factibilidad del Proyecto</w:t>
      </w:r>
      <w:bookmarkStart w:id="180" w:name="_Toc46498504"/>
      <w:bookmarkEnd w:id="179"/>
      <w:bookmarkEnd w:id="180"/>
    </w:p>
    <w:p w14:paraId="79087074" w14:textId="77777777" w:rsidR="001D432C" w:rsidRPr="00901CAC" w:rsidRDefault="001D432C" w:rsidP="00E70713">
      <w:pPr>
        <w:pStyle w:val="ANEXO"/>
        <w:numPr>
          <w:ilvl w:val="0"/>
          <w:numId w:val="0"/>
        </w:numPr>
        <w:rPr>
          <w:rFonts w:cs="Times New Roman"/>
        </w:rPr>
      </w:pPr>
      <w:bookmarkStart w:id="181" w:name="_Toc46498505"/>
      <w:bookmarkStart w:id="182" w:name="_Toc233549808"/>
      <w:r>
        <w:rPr>
          <w:rFonts w:cs="Times New Roman"/>
        </w:rPr>
        <w:t>A.2.1</w:t>
      </w:r>
      <w:r>
        <w:rPr>
          <w:rFonts w:cs="Times New Roman"/>
        </w:rPr>
        <w:tab/>
        <w:t>Técnica</w:t>
      </w:r>
      <w:bookmarkEnd w:id="181"/>
      <w:bookmarkEnd w:id="182"/>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83" w:name="_Toc46498506"/>
      <w:bookmarkStart w:id="184" w:name="_Toc233549809"/>
      <w:r>
        <w:rPr>
          <w:rFonts w:cs="Times New Roman"/>
        </w:rPr>
        <w:t>A.2.2</w:t>
      </w:r>
      <w:r>
        <w:rPr>
          <w:rFonts w:cs="Times New Roman"/>
        </w:rPr>
        <w:tab/>
        <w:t>Operativa</w:t>
      </w:r>
      <w:bookmarkEnd w:id="183"/>
      <w:bookmarkEnd w:id="184"/>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85" w:name="_Toc46498507"/>
      <w:bookmarkStart w:id="186" w:name="_Toc233549810"/>
      <w:r>
        <w:rPr>
          <w:rFonts w:cs="Times New Roman"/>
        </w:rPr>
        <w:t>A.2.3 Económica</w:t>
      </w:r>
      <w:bookmarkEnd w:id="185"/>
      <w:bookmarkEnd w:id="186"/>
    </w:p>
    <w:p w14:paraId="77304F13" w14:textId="77777777" w:rsidR="00E70713" w:rsidRPr="00B37055" w:rsidRDefault="009823D0" w:rsidP="00B37055">
      <w:pPr>
        <w:rPr>
          <w:b/>
          <w:bCs/>
          <w:color w:val="00B050"/>
        </w:rPr>
      </w:pPr>
      <w:r>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87" w:name="_Toc46498508"/>
      <w:r>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88" w:name="_Toc233549811"/>
      <w:r>
        <w:rPr>
          <w:rFonts w:cs="Times New Roman"/>
        </w:rPr>
        <w:lastRenderedPageBreak/>
        <w:t>Lista de Requerimientos del Sistema</w:t>
      </w:r>
      <w:bookmarkEnd w:id="187"/>
      <w:bookmarkEnd w:id="188"/>
    </w:p>
    <w:p w14:paraId="4A83D857" w14:textId="77777777" w:rsidR="00FF7249" w:rsidRPr="00B37055" w:rsidRDefault="009823D0" w:rsidP="00B37055">
      <w:pPr>
        <w:rPr>
          <w:b/>
          <w:bCs/>
          <w:color w:val="00B050"/>
        </w:rPr>
      </w:pPr>
      <w:r>
        <w:rPr>
          <w:b/>
          <w:bCs/>
          <w:color w:val="00B050"/>
        </w:rPr>
        <w:t>Aquí debe elaborar una tabla que tenga 3 columnas, 1 para indicar 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89" w:name="_Toc233549812"/>
      <w:r>
        <w:rPr>
          <w:rFonts w:cs="Times New Roman"/>
        </w:rPr>
        <w:lastRenderedPageBreak/>
        <w:t>OWASP</w:t>
      </w:r>
      <w:bookmarkEnd w:id="189"/>
    </w:p>
    <w:p w14:paraId="143148BD" w14:textId="77777777" w:rsidR="00100BAE" w:rsidRPr="00B37055" w:rsidRDefault="003E629F" w:rsidP="00B37055">
      <w:pPr>
        <w:rPr>
          <w:b/>
          <w:bCs/>
          <w:color w:val="00B050"/>
        </w:rPr>
      </w:pPr>
      <w:r>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7AE8" w14:textId="77777777" w:rsidR="000B0788" w:rsidRDefault="000B0788" w:rsidP="00A21599">
      <w:pPr>
        <w:spacing w:line="240" w:lineRule="auto"/>
      </w:pPr>
      <w:r>
        <w:separator/>
      </w:r>
    </w:p>
  </w:endnote>
  <w:endnote w:type="continuationSeparator" w:id="0">
    <w:p w14:paraId="0E044498" w14:textId="77777777" w:rsidR="000B0788" w:rsidRDefault="000B0788"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C0D5" w14:textId="77777777" w:rsidR="000B0788" w:rsidRDefault="000B0788" w:rsidP="00A21599">
      <w:pPr>
        <w:spacing w:line="240" w:lineRule="auto"/>
      </w:pPr>
      <w:r>
        <w:separator/>
      </w:r>
    </w:p>
  </w:footnote>
  <w:footnote w:type="continuationSeparator" w:id="0">
    <w:p w14:paraId="7F66024D" w14:textId="77777777" w:rsidR="000B0788" w:rsidRDefault="000B0788"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1554A8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2142"/>
    <w:rsid w:val="00025150"/>
    <w:rsid w:val="00030C90"/>
    <w:rsid w:val="000442B6"/>
    <w:rsid w:val="00053B12"/>
    <w:rsid w:val="0009223E"/>
    <w:rsid w:val="00097BBE"/>
    <w:rsid w:val="000A6F70"/>
    <w:rsid w:val="000B0788"/>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87D3E"/>
    <w:rsid w:val="002B66D2"/>
    <w:rsid w:val="002C52EA"/>
    <w:rsid w:val="002D21CB"/>
    <w:rsid w:val="002E083B"/>
    <w:rsid w:val="003005BC"/>
    <w:rsid w:val="00311735"/>
    <w:rsid w:val="003150F9"/>
    <w:rsid w:val="003326F5"/>
    <w:rsid w:val="00340CA8"/>
    <w:rsid w:val="00344D85"/>
    <w:rsid w:val="0035140F"/>
    <w:rsid w:val="00352802"/>
    <w:rsid w:val="00364EC4"/>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567B5"/>
    <w:rsid w:val="00473463"/>
    <w:rsid w:val="004812C7"/>
    <w:rsid w:val="0048601F"/>
    <w:rsid w:val="004A21D0"/>
    <w:rsid w:val="004A400D"/>
    <w:rsid w:val="004A6D94"/>
    <w:rsid w:val="004B18F7"/>
    <w:rsid w:val="004C053F"/>
    <w:rsid w:val="004C6291"/>
    <w:rsid w:val="004D52D6"/>
    <w:rsid w:val="004E0FF7"/>
    <w:rsid w:val="0050163E"/>
    <w:rsid w:val="0056680E"/>
    <w:rsid w:val="00566A12"/>
    <w:rsid w:val="005673DA"/>
    <w:rsid w:val="005749DC"/>
    <w:rsid w:val="005804B3"/>
    <w:rsid w:val="00590D2B"/>
    <w:rsid w:val="00593AD9"/>
    <w:rsid w:val="005B1C82"/>
    <w:rsid w:val="005B393F"/>
    <w:rsid w:val="005C47B8"/>
    <w:rsid w:val="005C7A06"/>
    <w:rsid w:val="005D05CF"/>
    <w:rsid w:val="005E71B6"/>
    <w:rsid w:val="005F1703"/>
    <w:rsid w:val="00617B2F"/>
    <w:rsid w:val="00636173"/>
    <w:rsid w:val="00652239"/>
    <w:rsid w:val="00654BB5"/>
    <w:rsid w:val="006667B5"/>
    <w:rsid w:val="00667593"/>
    <w:rsid w:val="0068069D"/>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E4C46"/>
    <w:rsid w:val="009F0D21"/>
    <w:rsid w:val="009F1A4E"/>
    <w:rsid w:val="009F5444"/>
    <w:rsid w:val="00A023EB"/>
    <w:rsid w:val="00A02BF8"/>
    <w:rsid w:val="00A03031"/>
    <w:rsid w:val="00A0526C"/>
    <w:rsid w:val="00A1285F"/>
    <w:rsid w:val="00A165B8"/>
    <w:rsid w:val="00A21599"/>
    <w:rsid w:val="00A21C93"/>
    <w:rsid w:val="00A24CB9"/>
    <w:rsid w:val="00A3356A"/>
    <w:rsid w:val="00A33677"/>
    <w:rsid w:val="00A4112F"/>
    <w:rsid w:val="00A42BF6"/>
    <w:rsid w:val="00A51F17"/>
    <w:rsid w:val="00A614EC"/>
    <w:rsid w:val="00A64F70"/>
    <w:rsid w:val="00A71F8F"/>
    <w:rsid w:val="00AB1740"/>
    <w:rsid w:val="00AC55BC"/>
    <w:rsid w:val="00AC5D39"/>
    <w:rsid w:val="00AE25AD"/>
    <w:rsid w:val="00AE2B0F"/>
    <w:rsid w:val="00AE5727"/>
    <w:rsid w:val="00AE6320"/>
    <w:rsid w:val="00AE64E5"/>
    <w:rsid w:val="00AF3C83"/>
    <w:rsid w:val="00B054A6"/>
    <w:rsid w:val="00B0573C"/>
    <w:rsid w:val="00B1228A"/>
    <w:rsid w:val="00B37055"/>
    <w:rsid w:val="00B40DD7"/>
    <w:rsid w:val="00B55DA2"/>
    <w:rsid w:val="00B735A2"/>
    <w:rsid w:val="00B83BB2"/>
    <w:rsid w:val="00B91CAC"/>
    <w:rsid w:val="00B91D0A"/>
    <w:rsid w:val="00B956C0"/>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D7523"/>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B6F59"/>
    <w:rsid w:val="00DC404D"/>
    <w:rsid w:val="00DD508E"/>
    <w:rsid w:val="00DD55B1"/>
    <w:rsid w:val="00DE27E3"/>
    <w:rsid w:val="00DF4843"/>
    <w:rsid w:val="00E31286"/>
    <w:rsid w:val="00E439F6"/>
    <w:rsid w:val="00E52E32"/>
    <w:rsid w:val="00E70713"/>
    <w:rsid w:val="00E814CA"/>
    <w:rsid w:val="00EA5F5B"/>
    <w:rsid w:val="00EB15FC"/>
    <w:rsid w:val="00EB431F"/>
    <w:rsid w:val="00EC0311"/>
    <w:rsid w:val="00ED604B"/>
    <w:rsid w:val="00EE02DA"/>
    <w:rsid w:val="00F14450"/>
    <w:rsid w:val="00F26D44"/>
    <w:rsid w:val="00F31123"/>
    <w:rsid w:val="00F5595C"/>
    <w:rsid w:val="00F60488"/>
    <w:rsid w:val="00F64031"/>
    <w:rsid w:val="00F70F2A"/>
    <w:rsid w:val="00F81DD3"/>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 w:type="paragraph" w:styleId="Bibliografa">
    <w:name w:val="Bibliography"/>
    <w:basedOn w:val="Normal"/>
    <w:next w:val="Normal"/>
    <w:uiPriority w:val="37"/>
    <w:unhideWhenUsed/>
    <w:rsid w:val="00A16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62118">
      <w:bodyDiv w:val="1"/>
      <w:marLeft w:val="0"/>
      <w:marRight w:val="0"/>
      <w:marTop w:val="0"/>
      <w:marBottom w:val="0"/>
      <w:divBdr>
        <w:top w:val="none" w:sz="0" w:space="0" w:color="auto"/>
        <w:left w:val="none" w:sz="0" w:space="0" w:color="auto"/>
        <w:bottom w:val="none" w:sz="0" w:space="0" w:color="auto"/>
        <w:right w:val="none" w:sz="0" w:space="0" w:color="auto"/>
      </w:divBdr>
    </w:div>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Alm63</b:Tag>
    <b:SourceType>Book</b:SourceType>
    <b:Guid>{E58CC402-644A-4FDF-BF26-D7A5E3B834E4}</b:Guid>
    <b:Author>
      <b:Author>
        <b:NameList>
          <b:Person>
            <b:Last>Almond</b:Last>
            <b:First>Gabriel</b:First>
            <b:Middle>A.</b:Middle>
          </b:Person>
          <b:Person>
            <b:Last>Verba</b:Last>
            <b:First>Sidney</b:First>
          </b:Person>
        </b:NameList>
      </b:Author>
    </b:Author>
    <b:Title>The civic culture: Political attitudes and democracy in five nations</b:Title>
    <b:Year>1963</b:Year>
    <b:City>Princeton</b:City>
    <b:Publisher>Princeton University Press</b:Publisher>
    <b:RefOrder>1</b:RefOrder>
  </b:Source>
  <b:Source>
    <b:Tag>Ber10</b:Tag>
    <b:SourceType>Book</b:SourceType>
    <b:Guid>{3B266272-A2C8-46E7-A7DA-54DF93508EA7}</b:Guid>
    <b:Author>
      <b:Author>
        <b:NameList>
          <b:Person>
            <b:Last>Bernal</b:Last>
            <b:First>César</b:First>
            <b:Middle>A.</b:Middle>
          </b:Person>
        </b:NameList>
      </b:Author>
    </b:Author>
    <b:Title>Metodología de la investigación</b:Title>
    <b:Year>2010</b:Year>
    <b:Edition>3.ª</b:Edition>
    <b:Publisher>Pearson Educación</b:Publisher>
    <b:RefOrder>2</b:RefOrder>
  </b:Source>
  <b:Source>
    <b:Tag>Bob86</b:Tag>
    <b:SourceType>Book</b:SourceType>
    <b:Guid>{EA07BF5A-46CE-4597-A518-FD301F8C7692}</b:Guid>
    <b:Author>
      <b:Author>
        <b:NameList>
          <b:Person>
            <b:Last>Bobbio</b:Last>
            <b:First>Norberto</b:First>
          </b:Person>
        </b:NameList>
      </b:Author>
    </b:Author>
    <b:Title>El futuro de la democracia</b:Title>
    <b:Year>1986</b:Year>
    <b:Publisher>Fondo de Cultura Económica</b:Publisher>
    <b:RefOrder>3</b:RefOrder>
  </b:Source>
  <b:Source>
    <b:Tag>Cai12</b:Tag>
    <b:SourceType>Book</b:SourceType>
    <b:Guid>{E4221B8D-CE41-4E6F-9C7A-1E0FCF07750B}</b:Guid>
    <b:Author>
      <b:Author>
        <b:NameList>
          <b:Person>
            <b:Last>Cairo</b:Last>
            <b:First>Alberto</b:First>
          </b:Person>
        </b:NameList>
      </b:Author>
    </b:Author>
    <b:Title>The functional art: An introduction to information graphics and visualization</b:Title>
    <b:Year>2012</b:Year>
    <b:Publisher>New Riders</b:Publisher>
    <b:RefOrder>4</b:RefOrder>
  </b:Source>
  <b:Source>
    <b:Tag>CasP25</b:Tag>
    <b:SourceType>DocumentFromInternetSite</b:SourceType>
    <b:Guid>{78401CB6-3F65-44EE-8AC4-75D894C17D75}</b:Guid>
    <b:Author>
      <b:Author>
        <b:Corporate>Casa Presidencial de Honduras</b:Corporate>
      </b:Author>
    </b:Author>
    <b:Title>Sitio oficial de la Presidencia de la República</b:Title>
    <b:Year>2025</b:Year>
    <b:Publisher>Gobierno de Honduras</b:Publisher>
    <b:URL>https://www.presidencia.gob.hn/</b:URL>
    <b:RefOrder>5</b:RefOrder>
  </b:Source>
  <b:Source>
    <b:Tag>Cesp22</b:Tag>
    <b:SourceType>Report</b:SourceType>
    <b:Guid>{6FEE85D4-9366-49E6-8C6C-8650D95489CD}</b:Guid>
    <b:Author>
      <b:Author>
        <b:Corporate>Centro de Estudio para la Democracia (CESPAD)</b:Corporate>
      </b:Author>
    </b:Author>
    <b:Title>Análisis de los resultados de las elecciones generales 2021 en Honduras</b:Title>
    <b:Year>2022</b:Year>
    <b:URL>https://cespad.org.hn</b:URL>
    <b:RefOrder>6</b:RefOrder>
  </b:Source>
  <b:Source>
    <b:Tag>Cheq24</b:Tag>
    <b:SourceType>DocumentFromInternetSite</b:SourceType>
    <b:Guid>{0BD21848-AA7B-4F64-B357-E8D771ABD3E1}</b:Guid>
    <b:Author>
      <b:Author>
        <b:Corporate>Chequeado</b:Corporate>
      </b:Author>
    </b:Author>
    <b:Title>Acerca de Chequeado</b:Title>
    <b:Year>2024</b:Year>
    <b:URL>https://chequeado.com/quienes-somos/</b:URL>
    <b:RefOrder>7</b:RefOrder>
  </b:Source>
  <b:Source>
    <b:Tag>Codd70</b:Tag>
    <b:SourceType>JournalArticle</b:SourceType>
    <b:Guid>{85D99ED1-87BE-4EDC-A43A-51D899A9FC5F}</b:Guid>
    <b:Author>
      <b:Author>
        <b:NameList>
          <b:Person>
            <b:Last>Codd</b:Last>
            <b:First>E.</b:First>
            <b:Middle>F.</b:Middle>
          </b:Person>
        </b:NameList>
      </b:Author>
    </b:Author>
    <b:Title>A relational model of data for large shared data banks</b:Title>
    <b:Year>1970</b:Year>
    <b:JournalName>Communications of the ACM</b:JournalName>
    <b:Volume>13</b:Volume>
    <b:Issue>6</b:Issue>
    <b:Pages>377-387</b:Pages>
    <b:RefOrder>8</b:RefOrder>
  </b:Source>
  <b:Source>
    <b:Tag>Cepal23</b:Tag>
    <b:SourceType>Report</b:SourceType>
    <b:Guid>{01E01D28-FFDB-4BF6-95DD-CBA4C72B593F}</b:Guid>
    <b:Author>
      <b:Author>
        <b:Corporate>Comisión Económica para América Latina y el Caribe (CEPAL)</b:Corporate>
      </b:Author>
    </b:Author>
    <b:Title>Estado abierto en América Latina y el Caribe</b:Title>
    <b:Year>2023</b:Year>
    <b:URL>https://biblioguias.cepal.org/EstadoAbierto</b:URL>
    <b:RefOrder>9</b:RefOrder>
  </b:Source>
  <b:Source>
    <b:Tag>Cidh10</b:Tag>
    <b:SourceType>Report</b:SourceType>
    <b:Guid>{3844B13F-94AF-4300-A338-6527BFC825AA}</b:Guid>
    <b:Author>
      <b:Author>
        <b:Corporate>Comisión Interamericana de Derechos Humanos</b:Corporate>
      </b:Author>
    </b:Author>
    <b:Title>El derecho de acceso a la información en el marco jurídico interamericano</b:Title>
    <b:Year>2010</b:Year>
    <b:Publisher>Relatoría Especial para la Libertad de Expresión, Organización de los Estados Americanos</b:Publisher>
    <b:URL>https://www.oas.org/es/cidh/expresion</b:URL>
    <b:RefOrder>10</b:RefOrder>
  </b:Source>
  <b:Source>
    <b:Tag>CnH82</b:Tag>
    <b:SourceType>Misc</b:SourceType>
    <b:Guid>{30D224BD-875C-4EC2-B09E-6D86144328EA}</b:Guid>
    <b:Author>
      <b:Author>
        <b:Corporate>Congreso Nacional de Honduras</b:Corporate>
      </b:Author>
    </b:Author>
    <b:Title>Constitución de la República de Honduras (Decreto No. 131-1982)</b:Title>
    <b:Year>1982</b:Year>
    <b:Publisher>La Gaceta</b:Publisher>
    <b:RefOrder>11</b:RefOrder>
  </b:Source>
  <b:Source>
    <b:Tag>CnH06</b:Tag>
    <b:SourceType>Misc</b:SourceType>
    <b:Guid>{98D7F2DC-4A10-47ED-976A-5CB2A81EFA16}</b:Guid>
    <b:Author>
      <b:Author>
        <b:Corporate>Congreso Nacional de Honduras</b:Corporate>
      </b:Author>
    </b:Author>
    <b:Title>Ley de Transparencia y Acceso a la Información Pública (Decreto Legislativo No. 170-2006)</b:Title>
    <b:Year>2006</b:Year>
    <b:Publisher>La Gaceta</b:Publisher>
    <b:RefOrder>12</b:RefOrder>
  </b:Source>
  <b:Source>
    <b:Tag>Cne25</b:Tag>
    <b:SourceType>DocumentFromInternetSite</b:SourceType>
    <b:Guid>{A3BC44E5-638F-42AE-9CC4-796032F10BF7}</b:Guid>
    <b:Author>
      <b:Author>
        <b:Corporate>Consejo Nacional Electoral (CNE)</b:Corporate>
      </b:Author>
    </b:Author>
    <b:Title>Funciones, procesos electorales y planes de gobierno en Honduras</b:Title>
    <b:Year>2025</b:Year>
    <b:URL>https://www.cne.hn/</b:URL>
    <b:RefOrder>13</b:RefOrder>
  </b:Source>
  <b:Source>
    <b:Tag>Lat24</b:Tag>
    <b:SourceType>Report</b:SourceType>
    <b:Guid>{511F1C2E-8006-4A39-AF00-1002E950969F}</b:Guid>
    <b:Author>
      <b:Author>
        <b:Corporate>Corporación Latinobarómetro</b:Corporate>
      </b:Author>
    </b:Author>
    <b:Title>Informe 2024: La democracia resiliente</b:Title>
    <b:Year>2024</b:Year>
    <b:URL>https://www.latinobarometro.org</b:URL>
    <b:RefOrder>14</b:RefOrder>
  </b:Source>
  <b:Source>
    <b:Tag>Dahl09</b:Tag>
    <b:SourceType>Book</b:SourceType>
    <b:Guid>{06CEA733-2C90-43DC-B20C-70FD0CE3A9A7}</b:Guid>
    <b:Author>
      <b:Author>
        <b:NameList>
          <b:Person>
            <b:Last>Dahl</b:Last>
            <b:First>Robert</b:First>
            <b:Middle>A.</b:Middle>
          </b:Person>
        </b:NameList>
      </b:Author>
    </b:Author>
    <b:Title>La poliarquía: participación y oposición</b:Title>
    <b:Year>2009</b:Year>
    <b:Edition>3.ª</b:Edition>
    <b:Publisher>Tecnos</b:Publisher>
    <b:RefOrder>15</b:RefOrder>
  </b:Source>
  <b:Source>
    <b:Tag>Date03</b:Tag>
    <b:SourceType>Book</b:SourceType>
    <b:Guid>{1108E682-D53C-49ED-BE16-84595DE0A555}</b:Guid>
    <b:Author>
      <b:Author>
        <b:NameList>
          <b:Person>
            <b:Last>Date</b:Last>
            <b:First>C.</b:First>
            <b:Middle>J.</b:Middle>
          </b:Person>
        </b:NameList>
      </b:Author>
    </b:Author>
    <b:Title>An introduction to database systems</b:Title>
    <b:Year>2003</b:Year>
    <b:Edition>8.ª</b:Edition>
    <b:Publisher>Addison-Wesley</b:Publisher>
    <b:RefOrder>16</b:RefOrder>
  </b:Source>
  <b:Source>
    <b:Tag>Dor81</b:Tag>
    <b:SourceType>JournalArticle</b:SourceType>
    <b:Guid>{91850CC6-F044-44C2-9545-A464F14D5992}</b:Guid>
    <b:Author>
      <b:Author>
        <b:NameList>
          <b:Person>
            <b:Last>Doran</b:Last>
            <b:First>George</b:First>
            <b:Middle>T.</b:Middle>
          </b:Person>
        </b:NameList>
      </b:Author>
    </b:Author>
    <b:Title>There’s a S.M.A.R.T. way to write management’s goals and objectives</b:Title>
    <b:Year>1981</b:Year>
    <b:JournalName>Management Review</b:JournalName>
    <b:Volume>70</b:Volume>
    <b:Issue>11</b:Issue>
    <b:Pages>35-36</b:Pages>
    <b:RefOrder>17</b:RefOrder>
  </b:Source>
  <b:Source>
    <b:Tag>Elm16</b:Tag>
    <b:SourceType>Book</b:SourceType>
    <b:Guid>{65B01F1F-ABF6-4AC4-8DA6-E8640A038AE2}</b:Guid>
    <b:Author>
      <b:Author>
        <b:NameList>
          <b:Person>
            <b:Last>Elmasri</b:Last>
            <b:First>Ramez</b:First>
          </b:Person>
          <b:Person>
            <b:Last>Navathe</b:Last>
            <b:First>Shamkant</b:First>
            <b:Middle>B.</b:Middle>
          </b:Person>
        </b:NameList>
      </b:Author>
    </b:Author>
    <b:Title>Fundamentals of database systems</b:Title>
    <b:Year>2016</b:Year>
    <b:Edition>7.ª</b:Edition>
    <b:Publisher>Pearson</b:Publisher>
    <b:RefOrder>18</b:RefOrder>
  </b:Source>
  <b:Source>
    <b:Tag>Few06</b:Tag>
    <b:SourceType>Book</b:SourceType>
    <b:Guid>{892C532E-3F7E-41FB-AC0E-2FD24CACA158}</b:Guid>
    <b:Author>
      <b:Author>
        <b:NameList>
          <b:Person>
            <b:Last>Few</b:Last>
            <b:First>Stephen</b:First>
          </b:Person>
        </b:NameList>
      </b:Author>
    </b:Author>
    <b:Title>Information dashboard design: The effective visual communication of data</b:Title>
    <b:Year>2006</b:Year>
    <b:Publisher>O’Reilly Media</b:Publisher>
    <b:RefOrder>19</b:RefOrder>
  </b:Source>
  <b:Source>
    <b:Tag>Fio81</b:Tag>
    <b:SourceType>Book</b:SourceType>
    <b:Guid>{E7654DA7-A8BD-4F62-8AA1-158376F0AF24}</b:Guid>
    <b:Author>
      <b:Author>
        <b:NameList>
          <b:Person>
            <b:Last>Fiorina</b:Last>
            <b:First>Morris</b:First>
            <b:Middle>P.</b:Middle>
          </b:Person>
        </b:NameList>
      </b:Author>
    </b:Author>
    <b:Title>Retrospective voting in American national elections</b:Title>
    <b:Year>1981</b:Year>
    <b:Publisher>Yale University Press</b:Publisher>
    <b:RefOrder>20</b:RefOrder>
  </b:Source>
  <b:Source>
    <b:Tag>Fci24</b:Tag>
    <b:SourceType>DocumentFromInternetSite</b:SourceType>
    <b:Guid>{6180EC85-35CA-48B7-BB93-4AC71D98EB54}</b:Guid>
    <b:Author>
      <b:Author>
        <b:Corporate>Fundación Ciudadano Inteligente</b:Corporate>
      </b:Author>
    </b:Author>
    <b:Title>Del Dicho al Hecho: monitoreo del cumplimiento de promesas presidenciales y legislativas</b:Title>
    <b:Year>2024</b:Year>
    <b:URL>https://deldichoalhecho.cl/</b:URL>
    <b:RefOrder>21</b:RefOrder>
  </b:Source>
  <b:Source>
    <b:Tag>Gabo17</b:Tag>
    <b:SourceType>DocumentFromInternetSite</b:SourceType>
    <b:Guid>{1CE046E7-63A5-428E-BA1E-3C552EB10213}</b:Guid>
    <b:Author>
      <b:Author>
        <b:Corporate>Fundación Gabo</b:Corporate>
      </b:Author>
    </b:Author>
    <b:Title>Así le hacen seguimiento a las promesas políticas: La Silla Vacía, Convoca y Chequeado</b:Title>
    <b:Year>2017</b:Year>
    <b:URL>https://fundaciongabo.org</b:URL>
    <b:RefOrder>22</b:RefOrder>
  </b:Source>
  <b:Source>
    <b:Tag>Gra16</b:Tag>
    <b:SourceType>Book</b:SourceType>
    <b:Guid>{ED86A11C-B787-4D6A-8CF8-AA82FACCDEC1}</b:Guid>
    <b:Author>
      <b:Author>
        <b:NameList>
          <b:Person>
            <b:Last>Graves</b:Last>
            <b:First>Lucas</b:First>
          </b:Person>
        </b:NameList>
      </b:Author>
    </b:Author>
    <b:Title>Deciding what's true: The rise of political fact-checking in American journalism</b:Title>
    <b:Year>2016</b:Year>
    <b:Publisher>Columbia University Press</b:Publisher>
    <b:RefOrder>23</b:RefOrder>
  </b:Source>
  <b:Source>
    <b:Tag>Hed22</b:Tag>
    <b:SourceType>Book</b:SourceType>
    <b:Guid>{8E8F0CB2-2B3D-455A-AAD1-DE5DBFC111B6}</b:Guid>
    <b:Author>
      <b:Author>
        <b:NameList>
          <b:Person>
            <b:Last>Hedden</b:Last>
            <b:First>Heather</b:First>
          </b:Person>
        </b:NameList>
      </b:Author>
    </b:Author>
    <b:Title>The accidental taxonomist</b:Title>
    <b:Year>2022</b:Year>
    <b:Edition>3.ª</b:Edition>
    <b:Publisher>Information Today</b:Publisher>
    <b:RefOrder>24</b:RefOrder>
  </b:Source>
  <b:Source>
    <b:Tag>Sam14</b:Tag>
    <b:SourceType>Book</b:SourceType>
    <b:Guid>{D7572B47-FF29-4D8A-96C0-A40D5D762878}</b:Guid>
    <b:Author>
      <b:Author>
        <b:NameList>
          <b:Person>
            <b:Last>Hernández-Sampieri</b:Last>
            <b:First>Roberto</b:First>
          </b:Person>
          <b:Person>
            <b:Last>Fernández-Collado</b:Last>
            <b:First>Carlos</b:First>
          </b:Person>
          <b:Person>
            <b:Last>Baptista-Lucio</b:Last>
            <b:First>Pilar</b:First>
          </b:Person>
        </b:NameList>
      </b:Author>
    </b:Author>
    <b:Title>Metodología de la investigación</b:Title>
    <b:Year>2014</b:Year>
    <b:Edition>6.ª</b:Edition>
    <b:Publisher>McGraw-Hill</b:Publisher>
    <b:RefOrder>25</b:RefOrder>
  </b:Source>
  <b:Source>
    <b:Tag>Iaip24</b:Tag>
    <b:SourceType>DocumentFromInternetSite</b:SourceType>
    <b:Guid>{3F5EAA1D-3252-4BE5-8686-7040E2DD964E}</b:Guid>
    <b:Author>
      <b:Author>
        <b:Corporate>Instituto de Acceso a la Información Pública (IAIP)</b:Corporate>
      </b:Author>
    </b:Author>
    <b:Title>Portal Único de Transparencia y Sistema de Información Electrónico de Honduras (SIELHO)</b:Title>
    <b:Year>2024</b:Year>
    <b:URL>https://portalunico.iaip.gob.hn</b:URL>
    <b:RefOrder>26</b:RefOrder>
  </b:Source>
  <b:Source>
    <b:Tag>Jur09</b:Tag>
    <b:SourceType>Book</b:SourceType>
    <b:Guid>{9D078D8F-1715-45CA-92D3-2168D77157E2}</b:Guid>
    <b:Author>
      <b:Author>
        <b:NameList>
          <b:Person>
            <b:Last>Jurafsky</b:Last>
            <b:First>Daniel</b:First>
          </b:Person>
          <b:Person>
            <b:Last>Martin</b:Last>
            <b:First>James</b:First>
            <b:Middle>H.</b:Middle>
          </b:Person>
        </b:NameList>
      </b:Author>
    </b:Author>
    <b:Title>Speech and language processing: An introduction to natural language processing, computational linguistics, and speech recognition</b:Title>
    <b:Year>2009</b:Year>
    <b:Edition>2.ª</b:Edition>
    <b:Publisher>Pearson Prentice Hall</b:Publisher>
    <b:RefOrder>27</b:RefOrder>
  </b:Source>
  <b:Source>
    <b:Tag>Lew20</b:Tag>
    <b:SourceType>JournalArticle</b:SourceType>
    <b:Guid>{0BF09C2E-03F7-4194-80DA-48CA7C2B6E27}</b:Guid>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Title>Retrieval-augmented generation for knowledge-intensive NLP tasks</b:Title>
    <b:Year>2020</b:Year>
    <b:JournalName>Advances in Neural Information Processing Systems</b:JournalName>
    <b:Volume>33</b:Volume>
    <b:Pages>9459-9474</b:Pages>
    <b:RefOrder>28</b:RefOrder>
  </b:Source>
  <b:Source>
    <b:Tag>Man99</b:Tag>
    <b:SourceType>BookSection</b:SourceType>
    <b:Guid>{8E210EEE-0B63-4CB0-86FC-50F66A68C8E1}</b:Guid>
    <b:Author>
      <b:Author>
        <b:NameList>
          <b:Person>
            <b:Last>Manin</b:Last>
            <b:First>Bernard</b:First>
          </b:Person>
          <b:Person>
            <b:Last>Przeworski</b:Last>
            <b:First>Adam</b:First>
          </b:Person>
          <b:Person>
            <b:Last>Stokes</b:Last>
            <b:First>Susan</b:First>
            <b:Middle>C.</b:Middle>
          </b:Person>
        </b:NameList>
      </b:Author>
      <b:Editor>
        <b:NameList>
          <b:Person>
            <b:Last>Przeworski</b:Last>
            <b:First>Adam</b:First>
          </b:Person>
          <b:Person>
            <b:Last>Stokes</b:Last>
            <b:First>Susan</b:First>
            <b:Middle>C.</b:Middle>
          </b:Person>
          <b:Person>
            <b:Last>Manin</b:Last>
            <b:First>Bernard</b:First>
          </b:Person>
        </b:NameList>
      </b:Editor>
    </b:Author>
    <b:Title>Elections and representation</b:Title>
    <b:Year>1999</b:Year>
    <b:Pages>29-54</b:Pages>
    <b:Publisher>Cambridge University Press</b:Publisher>
    <b:BookTitle>Democracy, accountability, and representation</b:BookTitle>
    <b:RefOrder>29</b:RefOrder>
  </b:Source>
  <b:Source>
    <b:Tag>Nau11</b:Tag>
    <b:SourceType>Book</b:SourceType>
    <b:Guid>{168A3127-862E-494B-A368-8652E25265C8}</b:Guid>
    <b:Author>
      <b:Author>
        <b:NameList>
          <b:Person>
            <b:Last>Naurin</b:Last>
            <b:First>Elin</b:First>
          </b:Person>
        </b:NameList>
      </b:Author>
    </b:Author>
    <b:Title>Election promises, party behaviour and voter perceptions</b:Title>
    <b:Year>2011</b:Year>
    <b:Publisher>Palgrave Macmillan</b:Publisher>
    <b:RefOrder>30</b:RefOrder>
  </b:Source>
  <b:Source>
    <b:Tag>Nor11</b:Tag>
    <b:SourceType>Book</b:SourceType>
    <b:Guid>{7AFF7CEE-989D-4251-BD85-F3091377BA20}</b:Guid>
    <b:Author>
      <b:Author>
        <b:NameList>
          <b:Person>
            <b:Last>Norris</b:Last>
            <b:First>Pippa</b:First>
          </b:Person>
        </b:NameList>
      </b:Author>
    </b:Author>
    <b:Title>Democratic deficit: Critical citizens revisited</b:Title>
    <b:Year>2011</b:Year>
    <b:Publisher>Cambridge University Press</b:Publisher>
    <b:RefOrder>31</b:RefOrder>
  </b:Source>
  <b:Source>
    <b:Tag>Odo04</b:Tag>
    <b:SourceType>JournalArticle</b:SourceType>
    <b:Guid>{A977B490-1B45-4564-A1C4-5E0BB02FE203}</b:Guid>
    <b:Author>
      <b:Author>
        <b:NameList>
          <b:Person>
            <b:Last>O'Donnell</b:Last>
            <b:First>Guillermo</b:First>
          </b:Person>
        </b:NameList>
      </b:Author>
    </b:Author>
    <b:Title>Accountability horizontal: la institucionalización legal de la desconfianza política</b:Title>
    <b:Year>2004</b:Year>
    <b:JournalName>Revista Española de Ciencia Política</b:JournalName>
    <b:Issue>11</b:Issue>
    <b:Pages>11-31</b:Pages>
    <b:RefOrder>32</b:RefOrder>
  </b:Source>
  <b:Source>
    <b:Tag>Ogp11</b:Tag>
    <b:SourceType>DocumentFromInternetSite</b:SourceType>
    <b:Guid>{D1AE2E9F-B047-4B10-8860-AFC830C02ABD}</b:Guid>
    <b:Author>
      <b:Author>
        <b:Corporate>Open Government Partnership</b:Corporate>
      </b:Author>
    </b:Author>
    <b:Title>Declaración de Gobierno Abierto</b:Title>
    <b:Year>2011</b:Year>
    <b:URL>https://www.opengovpartnership.org</b:URL>
    <b:RefOrder>33</b:RefOrder>
  </b:Source>
  <b:Source>
    <b:Tag>Onu00</b:Tag>
    <b:SourceType>Report</b:SourceType>
    <b:Guid>{C53FBC69-962B-45A3-85AB-FB563CE8B93C}</b:Guid>
    <b:Author>
      <b:Author>
        <b:Corporate>Organización de las Naciones Unidas</b:Corporate>
      </b:Author>
    </b:Author>
    <b:Title>Clasificación de las funciones del gobierno (COFOG)</b:Title>
    <b:Year>2000</b:Year>
    <b:Publisher>Departamento de Asuntos Económicos y Sociales, División de Estadística</b:Publisher>
    <b:RefOrder>34</b:RefOrder>
  </b:Source>
  <b:Source>
    <b:Tag>Onu15</b:Tag>
    <b:SourceType>Report</b:SourceType>
    <b:Guid>{CE04DA14-8727-467F-81A1-BADF3C062C41}</b:Guid>
    <b:Author>
      <b:Author>
        <b:Corporate>Organización de las Naciones Unidas</b:Corporate>
      </b:Author>
    </b:Author>
    <b:Title>Transformar nuestro mundo: la Agenda 2030 para el Desarrollo Sostenible (Resolución A/RES/70/1)</b:Title>
    <b:Year>2015</b:Year>
    <b:RefOrder>35</b:RefOrder>
  </b:Source>
  <b:Source>
    <b:Tag>Une22</b:Tag>
    <b:SourceType>DocumentFromInternetSite</b:SourceType>
    <b:Guid>{A29AA3E1-005C-49DE-8307-D026F553137D}</b:Guid>
    <b:Author>
      <b:Author>
        <b:Corporate>Organización de las Naciones Unidas para la Educación, la Ciencia y la Cultura (UNESCO)</b:Corporate>
      </b:Author>
    </b:Author>
    <b:Title>El desafío de la desinformación en procesos electorales</b:Title>
    <b:Year>2022</b:Year>
    <b:URL>https://www.unesco.org</b:URL>
    <b:RefOrder>36</b:RefOrder>
  </b:Source>
  <b:Source>
    <b:Tag>Oea69</b:Tag>
    <b:SourceType>Misc</b:SourceType>
    <b:Guid>{E060B592-C2E0-48FD-87EF-A58D7EEC3B06}</b:Guid>
    <b:Author>
      <b:Author>
        <b:Corporate>Organización de los Estados Americanos</b:Corporate>
      </b:Author>
    </b:Author>
    <b:Title>Convención Americana sobre Derechos Humanos (Pacto de San José)</b:Title>
    <b:Year>1969</b:Year>
    <b:RefOrder>37</b:RefOrder>
  </b:Source>
  <b:Source>
    <b:Tag>Par15</b:Tag>
    <b:SourceType>Book</b:SourceType>
    <b:Guid>{09575A06-CCF9-4AEA-87BA-5BC88FC2FD1E}</b:Guid>
    <b:Author>
      <b:Author>
        <b:NameList>
          <b:Person>
            <b:Last>Parmenter</b:Last>
            <b:First>David</b:First>
          </b:Person>
        </b:NameList>
      </b:Author>
    </b:Author>
    <b:Title>Key performance indicators: Developing, implementing, and using winning KPIs</b:Title>
    <b:Year>2015</b:Year>
    <b:Edition>3.ª</b:Edition>
    <b:Publisher>Wiley</b:Publisher>
    <b:RefOrder>38</b:RefOrder>
  </b:Source>
  <b:Source>
    <b:Tag>Per02</b:Tag>
    <b:SourceType>Book</b:SourceType>
    <b:Guid>{6EF3E372-01F8-4D05-956C-56DF0E0FAB08}</b:Guid>
    <b:Author>
      <b:Author>
        <b:NameList>
          <b:Person>
            <b:Last>Peruzzotti</b:Last>
            <b:First>Enrique</b:First>
          </b:Person>
          <b:Person>
            <b:Last>Smulovitz</b:Last>
            <b:First>Catalina</b:First>
          </b:Person>
        </b:NameList>
      </b:Author>
    </b:Author>
    <b:Title>Controlando la política: ciudadanos y medios en las nuevas democracias latinoamericanas</b:Title>
    <b:Year>2002</b:Year>
    <b:Publisher>Temas Grupo Editorial</b:Publisher>
    <b:RefOrder>39</b:RefOrder>
  </b:Source>
  <b:Source>
    <b:Tag>Pol18</b:Tag>
    <b:SourceType>DocumentFromInternetSite</b:SourceType>
    <b:Guid>{43B03D86-BBAA-4C36-9800-590FA370DA51}</b:Guid>
    <b:Author>
      <b:Author>
        <b:Corporate>PolitiFact</b:Corporate>
      </b:Author>
    </b:Author>
    <b:Title>The principles of the Truth-O-Meter: PolitiFact’s methodology for independent fact-checking</b:Title>
    <b:Year>2018</b:Year>
    <b:URL>https://www.politifact.com/article/2018/feb/12/principles-truth-o-meter-politifacts-methodology-i/</b:URL>
    <b:RefOrder>40</b:RefOrder>
  </b:Source>
  <b:Source>
    <b:Tag>Poy24</b:Tag>
    <b:SourceType>DocumentFromInternetSite</b:SourceType>
    <b:Guid>{44431725-F502-4E73-B7E2-90AC5F8CF04E}</b:Guid>
    <b:Author>
      <b:Author>
        <b:Corporate>Poynter Institute</b:Corporate>
      </b:Author>
    </b:Author>
    <b:Title>About PolitiFact</b:Title>
    <b:Year>2024</b:Year>
    <b:URL>https://www.politifact.com/who-pays-for-politifact/</b:URL>
    <b:RefOrder>41</b:RefOrder>
  </b:Source>
  <b:Source>
    <b:Tag>Pnud04</b:Tag>
    <b:SourceType>Report</b:SourceType>
    <b:Guid>{59A1F85A-5632-436C-8CB7-581F8931FF4C}</b:Guid>
    <b:Author>
      <b:Author>
        <b:Corporate>Programa de las Naciones Unidas para el Desarrollo (PNUD)</b:Corporate>
      </b:Author>
    </b:Author>
    <b:Title>La democracia en América Latina: hacia una democracia de ciudadanas y ciudadanos</b:Title>
    <b:Year>2004</b:Year>
    <b:RefOrder>42</b:RefOrder>
  </b:Source>
  <b:Source>
    <b:Tag>Pnud09</b:Tag>
    <b:SourceType>Report</b:SourceType>
    <b:Guid>{B9ACE1CD-F8C9-4630-9767-11836611F0E8}</b:Guid>
    <b:Author>
      <b:Author>
        <b:Corporate>Programa de las Naciones Unidas para el Desarrollo (PNUD)</b:Corporate>
      </b:Author>
    </b:Author>
    <b:Title>Handbook on planning, monitoring and evaluating for development results</b:Title>
    <b:Year>2009</b:Year>
    <b:Publisher>PNUD</b:Publisher>
    <b:RefOrder>43</b:RefOrder>
  </b:Source>
  <b:Source>
    <b:Tag>Put94</b:Tag>
    <b:SourceType>Book</b:SourceType>
    <b:Guid>{21C085E3-7EBF-4E0C-A64C-EF2C1652DBC5}</b:Guid>
    <b:Author>
      <b:Author>
        <b:NameList>
          <b:Person>
            <b:Last>Putnam</b:Last>
            <b:First>Robert</b:First>
            <b:Middle>D.</b:Middle>
          </b:Person>
        </b:NameList>
      </b:Author>
    </b:Author>
    <b:Title>Para que la democracia funcione: las tradiciones cívicas en la Italia moderna</b:Title>
    <b:Year>1994</b:Year>
    <b:Publisher>Galac</b:Publisher>
    <b:RefOrder>44</b:RefOrder>
  </b:Source>
  <b:Source>
    <b:Tag>Rus21</b:Tag>
    <b:SourceType>Book</b:SourceType>
    <b:Guid>{482B1D7B-1ADC-4F2B-92A9-CB640A9C4894}</b:Guid>
    <b:Author>
      <b:Author>
        <b:NameList>
          <b:Person>
            <b:Last>Russell</b:Last>
            <b:First>Stuart</b:First>
          </b:Person>
          <b:Person>
            <b:Last>Norvig</b:Last>
            <b:First>Peter</b:First>
          </b:Person>
        </b:NameList>
      </b:Author>
    </b:Author>
    <b:Title>Artificial intelligence: A modern approach</b:Title>
    <b:Year>2021</b:Year>
    <b:Edition>4.ª</b:Edition>
    <b:Publisher>Pearson</b:Publisher>
    <b:RefOrder>45</b:RefOrder>
  </b:Source>
  <b:Source>
    <b:Tag>Sad12</b:Tag>
    <b:SourceType>Book</b:SourceType>
    <b:Guid>{F448E628-76F0-4585-BA54-F1DFE520A9AA}</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Publisher>Addison-Wesley</b:Publisher>
    <b:RefOrder>46</b:RefOrder>
  </b:Source>
  <b:Source>
    <b:Tag>Sch04</b:Tag>
    <b:SourceType>Report</b:SourceType>
    <b:Guid>{C7124EE0-B0D8-4C14-9121-30D1A6A59D15}</b:Guid>
    <b:Author>
      <b:Author>
        <b:NameList>
          <b:Person>
            <b:Last>Schedler</b:Last>
            <b:First>Andreas</b:First>
          </b:Person>
        </b:NameList>
      </b:Author>
    </b:Author>
    <b:Title>¿Qué es la rendición de cuentas? (Cuadernos de Transparencia No. 03)</b:Title>
    <b:Year>2004</b:Year>
    <b:Publisher>Instituto Federal de Acceso a la Información Pública</b:Publisher>
    <b:RefOrder>47</b:RefOrder>
  </b:Source>
  <b:Source>
    <b:Tag>Tho17</b:Tag>
    <b:SourceType>JournalArticle</b:SourceType>
    <b:Guid>{4E795418-44D6-4504-BB8F-70ACA9D6910E}</b:Guid>
    <b:Author>
      <b:Author>
        <b:NameList>
          <b:Person>
            <b:Last>Thomson</b:Last>
            <b:First>Robert</b:First>
          </b:Person>
          <b:Person>
            <b:Last>Royed</b:Last>
            <b:First>Terry</b:First>
          </b:Person>
          <b:Person>
            <b:Last>Naurin</b:Last>
            <b:First>Elin</b:First>
          </b:Person>
          <b:Person>
            <b:Last>Artés</b:Last>
            <b:First>Joaquín</b:First>
          </b:Person>
          <b:Person>
            <b:Last>Costello</b:Last>
            <b:First>Rory</b:First>
          </b:Person>
          <b:Person>
            <b:Last>Ennser-Jedenastik</b:Last>
            <b:First>Laurenz</b:First>
          </b:Person>
          <b:Person>
            <b:Last>Ferguson</b:Last>
            <b:First>Mark</b:First>
          </b:Person>
          <b:Person>
            <b:Last>Kostadinova</b:Last>
            <b:First>Petia</b:First>
          </b:Person>
          <b:Person>
            <b:Last>Moury</b:Last>
            <b:First>Catherine</b:First>
          </b:Person>
          <b:Person>
            <b:Last>Pétry</b:Last>
            <b:First>François</b:First>
          </b:Person>
          <b:Person>
            <b:Last>Praprotnik</b:Last>
            <b:First>Katrin</b:First>
          </b:Person>
        </b:NameList>
      </b:Author>
    </b:Author>
    <b:Title>The fulfillment of parties' election pledges: A comparative study on the impact of power sharing</b:Title>
    <b:Year>2017</b:Year>
    <b:JournalName>American Journal of Political Science</b:JournalName>
    <b:Volume>61</b:Volume>
    <b:Issue>3</b:Issue>
    <b:Pages>527-542</b:Pages>
    <b:RefOrder>48</b:RefOrder>
  </b:Source>
  <b:Source>
    <b:Tag>Ti24</b:Tag>
    <b:SourceType>DocumentFromInternetSite</b:SourceType>
    <b:Guid>{984C3CE1-36A6-4A00-B1F8-C99A1619AA42}</b:Guid>
    <b:Author>
      <b:Author>
        <b:Corporate>Transparencia Internacional</b:Corporate>
      </b:Author>
    </b:Author>
    <b:Title>¿Qué es la corrupción?</b:Title>
    <b:Year>2024</b:Year>
    <b:URL>https://www.transparency.org</b:URL>
    <b:RefOrder>49</b:RefOrder>
  </b:Source>
  <b:Source>
    <b:Tag>Ti25</b:Tag>
    <b:SourceType>Report</b:SourceType>
    <b:Guid>{B4B8739D-D850-40F9-98EC-81AFE073ABB2}</b:Guid>
    <b:Author>
      <b:Author>
        <b:Corporate>Transparencia Internacional</b:Corporate>
      </b:Author>
    </b:Author>
    <b:Title>Índice de Percepción de la Corrupción 2024</b:Title>
    <b:Year>2025</b:Year>
    <b:URL>https://files.transparencycdn.org/images/CPI2024_Map-plus-Index_ES.pdf</b:URL>
    <b:RefOrder>50</b:RefOrder>
  </b:Source>
  <b:Source>
    <b:Tag>Tsc02</b:Tag>
    <b:SourceType>Misc</b:SourceType>
    <b:Guid>{7B610306-E2AE-44E9-81AD-BD72DE98F82F}</b:Guid>
    <b:Author>
      <b:Author>
        <b:Corporate>Tribunal Superior de Cuentas</b:Corporate>
      </b:Author>
    </b:Author>
    <b:Title>Ley Orgánica del Tribunal Superior de Cuentas (Decreto No. 10-2002-E)</b:Title>
    <b:Year>2002</b:Year>
    <b:Publisher>La Gaceta</b:Publisher>
    <b:RefOrder>51</b:RefOrder>
  </b:Source>
  <b:Source>
    <b:Tag>Tuf01</b:Tag>
    <b:SourceType>Book</b:SourceType>
    <b:Guid>{752276FE-94BF-4E27-8F00-4D613D603AB0}</b:Guid>
    <b:Author>
      <b:Author>
        <b:NameList>
          <b:Person>
            <b:Last>Tufte</b:Last>
            <b:First>Edward</b:First>
            <b:Middle>R.</b:Middle>
          </b:Person>
        </b:NameList>
      </b:Author>
    </b:Author>
    <b:Title>The visual display of quantitative information</b:Title>
    <b:Year>2001</b:Year>
    <b:Edition>2.ª</b:Edition>
    <b:Publisher>Graphics Press</b:Publisher>
    <b:RefOrder>52</b:RefOrder>
  </b:Source>
  <b:Source>
    <b:Tag>Vas17</b:Tag>
    <b:SourceType>JournalArticle</b:SourceType>
    <b:Guid>{EE9B7EBB-D8D3-4B1F-95F9-614E6B6B6D2F}</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JournalName>Advances in Neural Information Processing Systems</b:JournalName>
    <b:Volume>30</b:Volume>
    <b:Pages>5998-6008</b:Pages>
    <b:RefOrder>53</b:RefOrder>
  </b:Source>
</b:Sources>
</file>

<file path=customXml/itemProps1.xml><?xml version="1.0" encoding="utf-8"?>
<ds:datastoreItem xmlns:ds="http://schemas.openxmlformats.org/officeDocument/2006/customXml" ds:itemID="{2BA45F1D-9C7F-1249-A2C6-73DF8FFD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108</Pages>
  <Words>20660</Words>
  <Characters>113631</Characters>
  <Application>Microsoft Office Word</Application>
  <DocSecurity>0</DocSecurity>
  <Lines>946</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63</cp:revision>
  <dcterms:created xsi:type="dcterms:W3CDTF">2022-09-24T18:10:00Z</dcterms:created>
  <dcterms:modified xsi:type="dcterms:W3CDTF">2026-06-28T20:58:00Z</dcterms:modified>
</cp:coreProperties>
</file>