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6A" w:rsidRPr="003C0B69" w:rsidRDefault="00C7116A" w:rsidP="00C7116A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3C0B69">
        <w:rPr>
          <w:rStyle w:val="normaltextrun"/>
          <w:b/>
          <w:bCs/>
        </w:rPr>
        <w:t>Especificación del Caso de Uso del Sistema: </w:t>
      </w:r>
      <w:r w:rsidRPr="003C0B69">
        <w:rPr>
          <w:rStyle w:val="eop"/>
          <w:b/>
          <w:bCs/>
        </w:rPr>
        <w:t> 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:rsidR="00C7116A" w:rsidRPr="003C0B69" w:rsidRDefault="00C7116A" w:rsidP="00C7116A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3C0B69">
        <w:rPr>
          <w:rStyle w:val="normaltextrun"/>
          <w:b/>
          <w:bCs/>
        </w:rPr>
        <w:t xml:space="preserve">SD_CUS007_Actualizar </w:t>
      </w:r>
      <w:r w:rsidR="004D1817" w:rsidRPr="003C0B69">
        <w:rPr>
          <w:rStyle w:val="normaltextrun"/>
          <w:b/>
          <w:bCs/>
        </w:rPr>
        <w:t>Base de Conocimiento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:rsidR="00C7116A" w:rsidRPr="003C0B69" w:rsidRDefault="00C7116A" w:rsidP="00C7116A">
      <w:pPr>
        <w:pStyle w:val="paragraph"/>
        <w:numPr>
          <w:ilvl w:val="0"/>
          <w:numId w:val="1"/>
        </w:numPr>
        <w:spacing w:before="0" w:beforeAutospacing="0" w:after="0" w:afterAutospacing="0"/>
        <w:ind w:left="60" w:firstLine="0"/>
        <w:textAlignment w:val="baseline"/>
        <w:rPr>
          <w:b/>
          <w:bCs/>
        </w:rPr>
      </w:pPr>
      <w:r w:rsidRPr="003C0B69">
        <w:rPr>
          <w:rStyle w:val="normaltextrun"/>
          <w:b/>
          <w:bCs/>
        </w:rPr>
        <w:t>Actores del Sistema</w:t>
      </w:r>
      <w:r w:rsidRPr="003C0B69">
        <w:rPr>
          <w:rStyle w:val="eop"/>
          <w:b/>
          <w:bCs/>
        </w:rPr>
        <w:t> 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ind w:firstLine="720"/>
        <w:textAlignment w:val="baseline"/>
      </w:pPr>
      <w:r w:rsidRPr="003C0B69">
        <w:rPr>
          <w:rStyle w:val="normaltextrun"/>
        </w:rPr>
        <w:t>Especialista de TI</w:t>
      </w:r>
      <w:r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ind w:firstLine="720"/>
        <w:textAlignment w:val="baseline"/>
      </w:pPr>
      <w:r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numPr>
          <w:ilvl w:val="0"/>
          <w:numId w:val="2"/>
        </w:numPr>
        <w:spacing w:before="0" w:beforeAutospacing="0" w:after="0" w:afterAutospacing="0"/>
        <w:ind w:left="60" w:firstLine="0"/>
        <w:textAlignment w:val="baseline"/>
        <w:rPr>
          <w:b/>
          <w:bCs/>
        </w:rPr>
      </w:pPr>
      <w:r w:rsidRPr="003C0B69">
        <w:rPr>
          <w:rStyle w:val="normaltextrun"/>
          <w:b/>
          <w:bCs/>
        </w:rPr>
        <w:t>Propósito</w:t>
      </w:r>
      <w:r w:rsidRPr="003C0B69">
        <w:rPr>
          <w:rStyle w:val="eop"/>
          <w:b/>
          <w:bCs/>
        </w:rPr>
        <w:t> </w:t>
      </w:r>
    </w:p>
    <w:p w:rsidR="00C7116A" w:rsidRPr="003C0B69" w:rsidRDefault="00C7116A" w:rsidP="004D1817">
      <w:pPr>
        <w:pStyle w:val="paragraph"/>
        <w:spacing w:before="0" w:beforeAutospacing="0" w:after="0" w:afterAutospacing="0"/>
        <w:ind w:left="708" w:firstLine="12"/>
        <w:textAlignment w:val="baseline"/>
      </w:pPr>
      <w:r w:rsidRPr="003C0B69">
        <w:rPr>
          <w:rStyle w:val="normaltextrun"/>
        </w:rPr>
        <w:t>Mantener Actualizad</w:t>
      </w:r>
      <w:r w:rsidR="004D1817" w:rsidRPr="003C0B69">
        <w:rPr>
          <w:rStyle w:val="normaltextrun"/>
        </w:rPr>
        <w:t>a la Base de Conocimientos de Soluciones de Service Desk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ind w:firstLine="720"/>
        <w:textAlignment w:val="baseline"/>
      </w:pPr>
      <w:r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numPr>
          <w:ilvl w:val="0"/>
          <w:numId w:val="3"/>
        </w:numPr>
        <w:spacing w:before="0" w:beforeAutospacing="0" w:after="0" w:afterAutospacing="0"/>
        <w:ind w:left="60" w:firstLine="0"/>
        <w:textAlignment w:val="baseline"/>
        <w:rPr>
          <w:b/>
          <w:bCs/>
        </w:rPr>
      </w:pPr>
      <w:r w:rsidRPr="003C0B69">
        <w:rPr>
          <w:rStyle w:val="normaltextrun"/>
          <w:b/>
          <w:bCs/>
        </w:rPr>
        <w:t>Breve Descripción</w:t>
      </w:r>
      <w:r w:rsidRPr="003C0B69">
        <w:rPr>
          <w:rStyle w:val="eop"/>
          <w:b/>
          <w:bCs/>
        </w:rPr>
        <w:t> </w:t>
      </w:r>
    </w:p>
    <w:p w:rsidR="00C7116A" w:rsidRPr="003C0B69" w:rsidRDefault="004D1817" w:rsidP="00C7116A">
      <w:pPr>
        <w:pStyle w:val="paragraph"/>
        <w:spacing w:before="0" w:beforeAutospacing="0" w:after="0" w:afterAutospacing="0"/>
        <w:ind w:left="708" w:firstLine="12"/>
        <w:jc w:val="both"/>
        <w:textAlignment w:val="baseline"/>
      </w:pPr>
      <w:r w:rsidRPr="003C0B69">
        <w:rPr>
          <w:rStyle w:val="normaltextrun"/>
        </w:rPr>
        <w:t>El c</w:t>
      </w:r>
      <w:r w:rsidR="00C7116A" w:rsidRPr="003C0B69">
        <w:rPr>
          <w:rStyle w:val="normaltextrun"/>
        </w:rPr>
        <w:t xml:space="preserve">aso de </w:t>
      </w:r>
      <w:r w:rsidRPr="003C0B69">
        <w:rPr>
          <w:rStyle w:val="normaltextrun"/>
        </w:rPr>
        <w:t>u</w:t>
      </w:r>
      <w:r w:rsidR="00C7116A" w:rsidRPr="003C0B69">
        <w:rPr>
          <w:rStyle w:val="normaltextrun"/>
        </w:rPr>
        <w:t xml:space="preserve">so inicia cuando </w:t>
      </w:r>
      <w:r w:rsidRPr="003C0B69">
        <w:rPr>
          <w:rStyle w:val="normaltextrun"/>
        </w:rPr>
        <w:t>el Especialista de TI solicita a</w:t>
      </w:r>
      <w:r w:rsidR="00C7116A" w:rsidRPr="003C0B69">
        <w:rPr>
          <w:rStyle w:val="normaltextrun"/>
        </w:rPr>
        <w:t xml:space="preserve">ctualizar </w:t>
      </w:r>
      <w:r w:rsidRPr="003C0B69">
        <w:rPr>
          <w:rStyle w:val="normaltextrun"/>
        </w:rPr>
        <w:t>la base de conocimientos de soluciones de Service Desk</w:t>
      </w:r>
      <w:r w:rsidR="00C7116A" w:rsidRPr="003C0B69">
        <w:rPr>
          <w:rStyle w:val="normaltextrun"/>
        </w:rPr>
        <w:t xml:space="preserve">. </w:t>
      </w:r>
      <w:r w:rsidR="00121956">
        <w:rPr>
          <w:rStyle w:val="normaltextrun"/>
        </w:rPr>
        <w:t>El Especialista de TI requiere B</w:t>
      </w:r>
      <w:r w:rsidR="00C7116A" w:rsidRPr="003C0B69">
        <w:rPr>
          <w:rStyle w:val="normaltextrun"/>
        </w:rPr>
        <w:t xml:space="preserve">uscar, </w:t>
      </w:r>
      <w:r w:rsidR="00121956">
        <w:rPr>
          <w:rStyle w:val="normaltextrun"/>
        </w:rPr>
        <w:t>Agregar</w:t>
      </w:r>
      <w:r w:rsidR="00C7116A" w:rsidRPr="003C0B69">
        <w:rPr>
          <w:rStyle w:val="normaltextrun"/>
        </w:rPr>
        <w:t xml:space="preserve">, </w:t>
      </w:r>
      <w:r w:rsidR="00121956">
        <w:rPr>
          <w:rStyle w:val="normaltextrun"/>
        </w:rPr>
        <w:t>Editar</w:t>
      </w:r>
      <w:r w:rsidRPr="003C0B69">
        <w:rPr>
          <w:rStyle w:val="normaltextrun"/>
        </w:rPr>
        <w:t xml:space="preserve"> y</w:t>
      </w:r>
      <w:r w:rsidR="00C7116A" w:rsidRPr="003C0B69">
        <w:rPr>
          <w:rStyle w:val="normaltextrun"/>
        </w:rPr>
        <w:t xml:space="preserve"> Eliminar</w:t>
      </w:r>
      <w:r w:rsidRPr="003C0B69">
        <w:rPr>
          <w:rStyle w:val="normaltextrun"/>
        </w:rPr>
        <w:t xml:space="preserve">. Este caso de uso </w:t>
      </w:r>
      <w:r w:rsidR="00C7116A" w:rsidRPr="003C0B69">
        <w:rPr>
          <w:rStyle w:val="normaltextrun"/>
        </w:rPr>
        <w:t xml:space="preserve">termina cuando actualiza uno o más </w:t>
      </w:r>
      <w:r w:rsidRPr="003C0B69">
        <w:rPr>
          <w:rStyle w:val="normaltextrun"/>
        </w:rPr>
        <w:t>registros en el sistema</w:t>
      </w:r>
      <w:r w:rsidR="00C7116A" w:rsidRPr="003C0B69">
        <w:rPr>
          <w:rStyle w:val="normaltextrun"/>
        </w:rPr>
        <w:t>.</w:t>
      </w:r>
      <w:r w:rsidR="00C7116A"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ind w:firstLine="720"/>
        <w:textAlignment w:val="baseline"/>
      </w:pPr>
      <w:r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numPr>
          <w:ilvl w:val="0"/>
          <w:numId w:val="4"/>
        </w:numPr>
        <w:spacing w:before="0" w:beforeAutospacing="0" w:after="0" w:afterAutospacing="0"/>
        <w:ind w:left="60" w:firstLine="0"/>
        <w:textAlignment w:val="baseline"/>
        <w:rPr>
          <w:b/>
          <w:bCs/>
        </w:rPr>
      </w:pPr>
      <w:r w:rsidRPr="003C0B69">
        <w:rPr>
          <w:rStyle w:val="normaltextrun"/>
          <w:b/>
          <w:bCs/>
        </w:rPr>
        <w:t>Flujo de Eventos</w:t>
      </w:r>
      <w:r w:rsidRPr="003C0B69">
        <w:rPr>
          <w:rStyle w:val="eop"/>
          <w:b/>
          <w:bCs/>
        </w:rPr>
        <w:t> </w:t>
      </w:r>
    </w:p>
    <w:p w:rsidR="00C7116A" w:rsidRPr="003C0B69" w:rsidRDefault="00C7116A" w:rsidP="004A1740">
      <w:pPr>
        <w:pStyle w:val="paragraph"/>
        <w:numPr>
          <w:ilvl w:val="1"/>
          <w:numId w:val="61"/>
        </w:numPr>
        <w:spacing w:before="0" w:beforeAutospacing="0" w:after="0" w:afterAutospacing="0"/>
        <w:ind w:left="1418"/>
        <w:textAlignment w:val="baseline"/>
      </w:pPr>
      <w:r w:rsidRPr="003C0B69">
        <w:rPr>
          <w:rStyle w:val="normaltextrun"/>
          <w:b/>
          <w:bCs/>
          <w:color w:val="000000"/>
        </w:rPr>
        <w:t>Flujo Básico</w:t>
      </w:r>
      <w:r w:rsidRPr="003C0B69">
        <w:rPr>
          <w:rStyle w:val="eop"/>
        </w:rPr>
        <w:t> </w:t>
      </w:r>
    </w:p>
    <w:p w:rsidR="00C7116A" w:rsidRPr="003C0B69" w:rsidRDefault="00C7116A" w:rsidP="004A1740">
      <w:pPr>
        <w:pStyle w:val="paragraph"/>
        <w:numPr>
          <w:ilvl w:val="2"/>
          <w:numId w:val="61"/>
        </w:numPr>
        <w:spacing w:before="0" w:beforeAutospacing="0" w:after="0" w:afterAutospacing="0"/>
        <w:jc w:val="both"/>
        <w:textAlignment w:val="baseline"/>
      </w:pPr>
      <w:r w:rsidRPr="003C0B69">
        <w:rPr>
          <w:rStyle w:val="normaltextrun"/>
          <w:iCs/>
        </w:rPr>
        <w:t>El Especialista de TI selecciona la opción “</w:t>
      </w:r>
      <w:r w:rsidR="007621CC" w:rsidRPr="003C0B69">
        <w:rPr>
          <w:rStyle w:val="normaltextrun"/>
          <w:iCs/>
        </w:rPr>
        <w:t>Base</w:t>
      </w:r>
      <w:r w:rsidR="00427D5B" w:rsidRPr="003C0B69">
        <w:rPr>
          <w:rStyle w:val="normaltextrun"/>
          <w:iCs/>
        </w:rPr>
        <w:t xml:space="preserve"> de Conocimiento</w:t>
      </w:r>
      <w:r w:rsidRPr="003C0B69">
        <w:rPr>
          <w:rStyle w:val="normaltextrun"/>
          <w:iCs/>
        </w:rPr>
        <w:t>” en el menú de la aplicación.</w:t>
      </w:r>
      <w:r w:rsidRPr="003C0B69">
        <w:rPr>
          <w:rStyle w:val="eop"/>
        </w:rPr>
        <w:t> </w:t>
      </w:r>
    </w:p>
    <w:p w:rsidR="00C7116A" w:rsidRPr="003C0B69" w:rsidRDefault="00A134CB" w:rsidP="004A1740">
      <w:pPr>
        <w:pStyle w:val="paragraph"/>
        <w:numPr>
          <w:ilvl w:val="2"/>
          <w:numId w:val="61"/>
        </w:numPr>
        <w:spacing w:before="0" w:beforeAutospacing="0" w:after="0" w:afterAutospacing="0"/>
        <w:ind w:left="1418"/>
        <w:jc w:val="both"/>
        <w:textAlignment w:val="baseline"/>
        <w:rPr>
          <w:rStyle w:val="normaltextrun"/>
          <w:iCs/>
        </w:rPr>
      </w:pPr>
      <w:r>
        <w:rPr>
          <w:rStyle w:val="normaltextrun"/>
          <w:iCs/>
        </w:rPr>
        <w:t>El sistema muestra un l</w:t>
      </w:r>
      <w:r w:rsidR="00C7116A" w:rsidRPr="003C0B69">
        <w:rPr>
          <w:rStyle w:val="normaltextrun"/>
          <w:iCs/>
        </w:rPr>
        <w:t>ista</w:t>
      </w:r>
      <w:r w:rsidR="00427D5B" w:rsidRPr="003C0B69">
        <w:rPr>
          <w:rStyle w:val="normaltextrun"/>
          <w:iCs/>
        </w:rPr>
        <w:t>do</w:t>
      </w:r>
      <w:r w:rsidR="00C7116A" w:rsidRPr="003C0B69">
        <w:rPr>
          <w:rStyle w:val="normaltextrun"/>
          <w:iCs/>
        </w:rPr>
        <w:t xml:space="preserve"> </w:t>
      </w:r>
      <w:r>
        <w:rPr>
          <w:rStyle w:val="normaltextrun"/>
          <w:iCs/>
        </w:rPr>
        <w:t xml:space="preserve">de 10 registros de soluciones </w:t>
      </w:r>
      <w:r w:rsidR="00C7116A" w:rsidRPr="003C0B69">
        <w:rPr>
          <w:rStyle w:val="normaltextrun"/>
          <w:iCs/>
        </w:rPr>
        <w:t xml:space="preserve">de </w:t>
      </w:r>
      <w:r>
        <w:rPr>
          <w:rStyle w:val="normaltextrun"/>
          <w:iCs/>
        </w:rPr>
        <w:t xml:space="preserve">la </w:t>
      </w:r>
      <w:r w:rsidR="00427D5B" w:rsidRPr="003C0B69">
        <w:rPr>
          <w:rStyle w:val="normaltextrun"/>
          <w:iCs/>
        </w:rPr>
        <w:t>Base de Conocimiento</w:t>
      </w:r>
      <w:r>
        <w:rPr>
          <w:rStyle w:val="normaltextrun"/>
          <w:iCs/>
        </w:rPr>
        <w:t xml:space="preserve"> ordenado por Fecha de Creación de manera descendente, </w:t>
      </w:r>
      <w:r w:rsidR="00C7116A" w:rsidRPr="003C0B69">
        <w:rPr>
          <w:rStyle w:val="normaltextrun"/>
          <w:iCs/>
        </w:rPr>
        <w:t>mostrando</w:t>
      </w:r>
      <w:r>
        <w:rPr>
          <w:rStyle w:val="normaltextrun"/>
          <w:iCs/>
        </w:rPr>
        <w:t xml:space="preserve"> un</w:t>
      </w:r>
      <w:r w:rsidR="00C7116A" w:rsidRPr="003C0B69">
        <w:rPr>
          <w:rStyle w:val="normaltextrun"/>
          <w:iCs/>
        </w:rPr>
        <w:t xml:space="preserve"> </w:t>
      </w:r>
      <w:r w:rsidR="00427D5B" w:rsidRPr="003C0B69">
        <w:rPr>
          <w:rStyle w:val="normaltextrun"/>
          <w:iCs/>
        </w:rPr>
        <w:t>campo</w:t>
      </w:r>
      <w:r w:rsidR="00C7116A" w:rsidRPr="003C0B69">
        <w:rPr>
          <w:rStyle w:val="normaltextrun"/>
          <w:iCs/>
        </w:rPr>
        <w:t xml:space="preserve"> </w:t>
      </w:r>
      <w:r w:rsidR="00121956">
        <w:rPr>
          <w:rStyle w:val="normaltextrun"/>
          <w:iCs/>
        </w:rPr>
        <w:t>de texto para la</w:t>
      </w:r>
      <w:r w:rsidR="00C7116A" w:rsidRPr="003C0B69">
        <w:rPr>
          <w:rStyle w:val="normaltextrun"/>
          <w:iCs/>
        </w:rPr>
        <w:t xml:space="preserve"> búsqueda </w:t>
      </w:r>
      <w:r w:rsidR="00121956">
        <w:rPr>
          <w:rStyle w:val="normaltextrun"/>
          <w:iCs/>
        </w:rPr>
        <w:t>de soluciones por</w:t>
      </w:r>
      <w:r w:rsidR="00427D5B" w:rsidRPr="003C0B69">
        <w:rPr>
          <w:rStyle w:val="normaltextrun"/>
          <w:iCs/>
        </w:rPr>
        <w:t xml:space="preserve"> Nombre o Palabra </w:t>
      </w:r>
      <w:r w:rsidR="003C1475">
        <w:rPr>
          <w:rStyle w:val="normaltextrun"/>
          <w:iCs/>
        </w:rPr>
        <w:t xml:space="preserve">Clave, </w:t>
      </w:r>
      <w:r w:rsidR="0018237D">
        <w:rPr>
          <w:rStyle w:val="normaltextrun"/>
          <w:iCs/>
        </w:rPr>
        <w:t xml:space="preserve">la </w:t>
      </w:r>
      <w:r w:rsidR="003C1475">
        <w:rPr>
          <w:rStyle w:val="normaltextrun"/>
          <w:iCs/>
        </w:rPr>
        <w:t>opción Buscar y una lista de Categoría.</w:t>
      </w:r>
      <w:r w:rsidR="00427D5B" w:rsidRPr="003C0B69">
        <w:rPr>
          <w:rStyle w:val="normaltextrun"/>
          <w:iCs/>
        </w:rPr>
        <w:t xml:space="preserve"> Además,</w:t>
      </w:r>
      <w:r w:rsidR="00C7116A" w:rsidRPr="003C0B69">
        <w:rPr>
          <w:rStyle w:val="normaltextrun"/>
          <w:iCs/>
        </w:rPr>
        <w:t> </w:t>
      </w:r>
      <w:r w:rsidR="00427D5B" w:rsidRPr="003C0B69">
        <w:rPr>
          <w:rStyle w:val="normaltextrun"/>
          <w:iCs/>
        </w:rPr>
        <w:t>muestra una</w:t>
      </w:r>
      <w:r w:rsidR="00C7116A" w:rsidRPr="003C0B69">
        <w:rPr>
          <w:rStyle w:val="normaltextrun"/>
          <w:iCs/>
        </w:rPr>
        <w:t xml:space="preserve"> lista </w:t>
      </w:r>
      <w:r w:rsidR="00427D5B" w:rsidRPr="003C0B69">
        <w:rPr>
          <w:rStyle w:val="normaltextrun"/>
          <w:iCs/>
        </w:rPr>
        <w:t>de soluciones</w:t>
      </w:r>
      <w:r w:rsidR="00C7116A" w:rsidRPr="003C0B69">
        <w:rPr>
          <w:rStyle w:val="normaltextrun"/>
          <w:iCs/>
        </w:rPr>
        <w:t xml:space="preserve"> con </w:t>
      </w:r>
      <w:r w:rsidR="00427D5B" w:rsidRPr="003C0B69">
        <w:rPr>
          <w:rStyle w:val="normaltextrun"/>
          <w:iCs/>
        </w:rPr>
        <w:t>las siguientes columnas</w:t>
      </w:r>
      <w:r w:rsidR="00C7116A" w:rsidRPr="003C0B69">
        <w:rPr>
          <w:rStyle w:val="normaltextrun"/>
          <w:iCs/>
        </w:rPr>
        <w:t>:  </w:t>
      </w:r>
    </w:p>
    <w:p w:rsidR="00C7116A" w:rsidRPr="003C0B69" w:rsidRDefault="00427D5B" w:rsidP="00C7116A">
      <w:pPr>
        <w:pStyle w:val="paragraph"/>
        <w:numPr>
          <w:ilvl w:val="0"/>
          <w:numId w:val="6"/>
        </w:numPr>
        <w:spacing w:before="0" w:beforeAutospacing="0" w:after="0" w:afterAutospacing="0"/>
        <w:ind w:left="1410" w:firstLine="0"/>
        <w:textAlignment w:val="baseline"/>
      </w:pPr>
      <w:r w:rsidRPr="003C0B69">
        <w:rPr>
          <w:rStyle w:val="normaltextrun"/>
          <w:iCs/>
        </w:rPr>
        <w:t>Nro</w:t>
      </w:r>
      <w:r w:rsidR="00C7116A" w:rsidRPr="003C0B69">
        <w:rPr>
          <w:rStyle w:val="normaltextrun"/>
          <w:iCs/>
        </w:rPr>
        <w:t>. </w:t>
      </w:r>
      <w:r w:rsidR="00C7116A"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numPr>
          <w:ilvl w:val="0"/>
          <w:numId w:val="6"/>
        </w:numPr>
        <w:spacing w:before="0" w:beforeAutospacing="0" w:after="0" w:afterAutospacing="0"/>
        <w:ind w:left="1410" w:firstLine="0"/>
        <w:textAlignment w:val="baseline"/>
      </w:pPr>
      <w:r w:rsidRPr="003C0B69">
        <w:rPr>
          <w:rStyle w:val="normaltextrun"/>
          <w:iCs/>
        </w:rPr>
        <w:t>Nombre.</w:t>
      </w:r>
      <w:r w:rsidRPr="003C0B69">
        <w:rPr>
          <w:rStyle w:val="eop"/>
        </w:rPr>
        <w:t> </w:t>
      </w:r>
    </w:p>
    <w:p w:rsidR="00C7116A" w:rsidRPr="003C0B69" w:rsidRDefault="00427D5B" w:rsidP="00C7116A">
      <w:pPr>
        <w:pStyle w:val="paragraph"/>
        <w:numPr>
          <w:ilvl w:val="0"/>
          <w:numId w:val="6"/>
        </w:numPr>
        <w:spacing w:before="0" w:beforeAutospacing="0" w:after="0" w:afterAutospacing="0"/>
        <w:ind w:left="1410" w:firstLine="0"/>
        <w:textAlignment w:val="baseline"/>
      </w:pPr>
      <w:r w:rsidRPr="003C0B69">
        <w:rPr>
          <w:rStyle w:val="normaltextrun"/>
          <w:iCs/>
        </w:rPr>
        <w:t>Categoría.</w:t>
      </w:r>
      <w:r w:rsidR="00C7116A" w:rsidRPr="003C0B69">
        <w:rPr>
          <w:rStyle w:val="eop"/>
        </w:rPr>
        <w:t> </w:t>
      </w:r>
    </w:p>
    <w:p w:rsidR="00C7116A" w:rsidRPr="003C0B69" w:rsidRDefault="00427D5B" w:rsidP="00C7116A">
      <w:pPr>
        <w:pStyle w:val="paragraph"/>
        <w:numPr>
          <w:ilvl w:val="0"/>
          <w:numId w:val="6"/>
        </w:numPr>
        <w:spacing w:before="0" w:beforeAutospacing="0" w:after="0" w:afterAutospacing="0"/>
        <w:ind w:left="1410" w:firstLine="0"/>
        <w:textAlignment w:val="baseline"/>
      </w:pPr>
      <w:r w:rsidRPr="003C0B69">
        <w:rPr>
          <w:rStyle w:val="normaltextrun"/>
          <w:iCs/>
        </w:rPr>
        <w:t>Fecha de Creación</w:t>
      </w:r>
      <w:r w:rsidRPr="003C0B69">
        <w:rPr>
          <w:rStyle w:val="eop"/>
        </w:rPr>
        <w:t>.</w:t>
      </w:r>
    </w:p>
    <w:p w:rsidR="00C7116A" w:rsidRPr="003C0B69" w:rsidRDefault="00427D5B" w:rsidP="00C7116A">
      <w:pPr>
        <w:pStyle w:val="paragraph"/>
        <w:numPr>
          <w:ilvl w:val="0"/>
          <w:numId w:val="7"/>
        </w:numPr>
        <w:spacing w:before="0" w:beforeAutospacing="0" w:after="0" w:afterAutospacing="0"/>
        <w:ind w:left="1410" w:firstLine="0"/>
        <w:textAlignment w:val="baseline"/>
      </w:pPr>
      <w:r w:rsidRPr="003C0B69">
        <w:rPr>
          <w:rStyle w:val="normaltextrun"/>
          <w:iCs/>
        </w:rPr>
        <w:t>Acción.</w:t>
      </w:r>
      <w:r w:rsidR="00C7116A"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ind w:left="1410"/>
        <w:textAlignment w:val="baseline"/>
      </w:pPr>
      <w:r w:rsidRPr="003C0B69">
        <w:rPr>
          <w:rStyle w:val="normaltextrun"/>
          <w:iCs/>
        </w:rPr>
        <w:t>Y las opciones de:</w:t>
      </w:r>
      <w:r w:rsidRPr="003C0B69">
        <w:rPr>
          <w:rStyle w:val="eop"/>
        </w:rPr>
        <w:t> </w:t>
      </w:r>
    </w:p>
    <w:p w:rsidR="00C7116A" w:rsidRPr="004A1740" w:rsidRDefault="00121956" w:rsidP="00C7116A">
      <w:pPr>
        <w:pStyle w:val="paragraph"/>
        <w:numPr>
          <w:ilvl w:val="0"/>
          <w:numId w:val="8"/>
        </w:numPr>
        <w:spacing w:before="0" w:beforeAutospacing="0" w:after="0" w:afterAutospacing="0"/>
        <w:ind w:left="1410" w:firstLine="0"/>
        <w:textAlignment w:val="baseline"/>
        <w:rPr>
          <w:rStyle w:val="normaltextrun"/>
        </w:rPr>
      </w:pPr>
      <w:r>
        <w:rPr>
          <w:rStyle w:val="normaltextrun"/>
          <w:iCs/>
        </w:rPr>
        <w:t>Nuevo</w:t>
      </w:r>
    </w:p>
    <w:p w:rsidR="004A1740" w:rsidRPr="003C0B69" w:rsidRDefault="00121956" w:rsidP="00C7116A">
      <w:pPr>
        <w:pStyle w:val="paragraph"/>
        <w:numPr>
          <w:ilvl w:val="0"/>
          <w:numId w:val="8"/>
        </w:numPr>
        <w:spacing w:before="0" w:beforeAutospacing="0" w:after="0" w:afterAutospacing="0"/>
        <w:ind w:left="1410" w:firstLine="0"/>
        <w:textAlignment w:val="baseline"/>
      </w:pPr>
      <w:r>
        <w:rPr>
          <w:rStyle w:val="normaltextrun"/>
          <w:iCs/>
        </w:rPr>
        <w:t>Editar</w:t>
      </w:r>
    </w:p>
    <w:p w:rsidR="00C7116A" w:rsidRPr="003C0B69" w:rsidRDefault="00C7116A" w:rsidP="00C7116A">
      <w:pPr>
        <w:pStyle w:val="paragraph"/>
        <w:numPr>
          <w:ilvl w:val="0"/>
          <w:numId w:val="9"/>
        </w:numPr>
        <w:spacing w:before="0" w:beforeAutospacing="0" w:after="0" w:afterAutospacing="0"/>
        <w:ind w:left="1410" w:firstLine="0"/>
        <w:textAlignment w:val="baseline"/>
      </w:pPr>
      <w:r w:rsidRPr="003C0B69">
        <w:rPr>
          <w:rStyle w:val="normaltextrun"/>
          <w:iCs/>
        </w:rPr>
        <w:t>Eliminar</w:t>
      </w:r>
      <w:r w:rsidRPr="003C0B69">
        <w:rPr>
          <w:rStyle w:val="eop"/>
        </w:rPr>
        <w:t> </w:t>
      </w:r>
      <w:r w:rsidR="00DB4CEE">
        <w:rPr>
          <w:rStyle w:val="eop"/>
        </w:rPr>
        <w:t xml:space="preserve"> </w:t>
      </w:r>
    </w:p>
    <w:p w:rsidR="00C7116A" w:rsidRPr="003C0B69" w:rsidRDefault="00427D5B" w:rsidP="00C7116A">
      <w:pPr>
        <w:pStyle w:val="paragraph"/>
        <w:numPr>
          <w:ilvl w:val="0"/>
          <w:numId w:val="9"/>
        </w:numPr>
        <w:spacing w:before="0" w:beforeAutospacing="0" w:after="0" w:afterAutospacing="0"/>
        <w:ind w:left="1410" w:firstLine="0"/>
        <w:textAlignment w:val="baseline"/>
      </w:pPr>
      <w:r w:rsidRPr="003C0B69">
        <w:rPr>
          <w:rStyle w:val="normaltextrun"/>
          <w:iCs/>
        </w:rPr>
        <w:t>Salir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ind w:left="1770"/>
        <w:textAlignment w:val="baseline"/>
      </w:pPr>
      <w:r w:rsidRPr="003C0B69">
        <w:rPr>
          <w:rStyle w:val="eop"/>
        </w:rPr>
        <w:t> </w:t>
      </w:r>
    </w:p>
    <w:p w:rsidR="00C7116A" w:rsidRDefault="00C7116A" w:rsidP="004A1740">
      <w:pPr>
        <w:pStyle w:val="paragraph"/>
        <w:numPr>
          <w:ilvl w:val="2"/>
          <w:numId w:val="61"/>
        </w:numPr>
        <w:spacing w:before="0" w:beforeAutospacing="0" w:after="0" w:afterAutospacing="0"/>
        <w:ind w:left="1418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>El Especialista de TI decide efectuar una de las operaciones siguientes: </w:t>
      </w:r>
    </w:p>
    <w:p w:rsidR="0018237D" w:rsidRPr="0018237D" w:rsidRDefault="0018237D" w:rsidP="00155C47">
      <w:pPr>
        <w:pStyle w:val="paragraph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127" w:hanging="142"/>
        <w:jc w:val="both"/>
        <w:textAlignment w:val="baseline"/>
        <w:rPr>
          <w:rStyle w:val="normaltextrun"/>
        </w:rPr>
      </w:pPr>
      <w:bookmarkStart w:id="0" w:name="OLE_LINK1"/>
      <w:bookmarkStart w:id="1" w:name="OLE_LINK2"/>
      <w:r w:rsidRPr="003C0B69">
        <w:rPr>
          <w:rStyle w:val="normaltextrun"/>
          <w:iCs/>
        </w:rPr>
        <w:t>Si </w:t>
      </w:r>
      <w:r>
        <w:rPr>
          <w:rStyle w:val="normaltextrun"/>
          <w:iCs/>
        </w:rPr>
        <w:t xml:space="preserve">selecciona Buscar </w:t>
      </w:r>
      <w:r w:rsidR="00155C47">
        <w:rPr>
          <w:rStyle w:val="normaltextrun"/>
          <w:iCs/>
        </w:rPr>
        <w:t>ir a</w:t>
      </w:r>
      <w:r>
        <w:rPr>
          <w:rStyle w:val="normaltextrun"/>
          <w:iCs/>
        </w:rPr>
        <w:t> Sub flujo</w:t>
      </w:r>
      <w:r w:rsidRPr="003C0B69">
        <w:rPr>
          <w:rStyle w:val="normaltextrun"/>
          <w:iCs/>
        </w:rPr>
        <w:t> “Buscar”</w:t>
      </w:r>
      <w:r w:rsidRPr="003C0B69">
        <w:rPr>
          <w:rStyle w:val="eop"/>
        </w:rPr>
        <w:t> </w:t>
      </w:r>
      <w:bookmarkEnd w:id="0"/>
      <w:bookmarkEnd w:id="1"/>
    </w:p>
    <w:p w:rsidR="00C7116A" w:rsidRDefault="00C7116A" w:rsidP="00C7116A">
      <w:pPr>
        <w:pStyle w:val="paragraph"/>
        <w:numPr>
          <w:ilvl w:val="0"/>
          <w:numId w:val="10"/>
        </w:numPr>
        <w:spacing w:before="0" w:beforeAutospacing="0" w:after="0" w:afterAutospacing="0"/>
        <w:ind w:left="1905" w:firstLine="0"/>
        <w:jc w:val="both"/>
        <w:textAlignment w:val="baseline"/>
        <w:rPr>
          <w:rStyle w:val="eop"/>
        </w:rPr>
      </w:pPr>
      <w:r w:rsidRPr="003C0B69">
        <w:rPr>
          <w:rStyle w:val="normaltextrun"/>
          <w:iCs/>
        </w:rPr>
        <w:t xml:space="preserve">Si selecciona </w:t>
      </w:r>
      <w:r w:rsidR="0018237D">
        <w:rPr>
          <w:rStyle w:val="normaltextrun"/>
          <w:iCs/>
        </w:rPr>
        <w:t xml:space="preserve">Nuevo </w:t>
      </w:r>
      <w:r w:rsidR="00155C47">
        <w:rPr>
          <w:rStyle w:val="normaltextrun"/>
          <w:iCs/>
        </w:rPr>
        <w:t xml:space="preserve">ir a </w:t>
      </w:r>
      <w:r w:rsidR="0018237D">
        <w:rPr>
          <w:rStyle w:val="normaltextrun"/>
          <w:iCs/>
        </w:rPr>
        <w:t>Sub flujo</w:t>
      </w:r>
      <w:r w:rsidRPr="003C0B69">
        <w:rPr>
          <w:rStyle w:val="normaltextrun"/>
          <w:iCs/>
        </w:rPr>
        <w:t> “</w:t>
      </w:r>
      <w:r w:rsidR="0018237D">
        <w:rPr>
          <w:rStyle w:val="normaltextrun"/>
          <w:iCs/>
        </w:rPr>
        <w:t>Nuevo</w:t>
      </w:r>
      <w:r w:rsidRPr="003C0B69">
        <w:rPr>
          <w:rStyle w:val="normaltextrun"/>
          <w:iCs/>
        </w:rPr>
        <w:t>”</w:t>
      </w:r>
      <w:r w:rsidRPr="003C0B69">
        <w:rPr>
          <w:rStyle w:val="eop"/>
        </w:rPr>
        <w:t> </w:t>
      </w:r>
    </w:p>
    <w:p w:rsidR="00C7116A" w:rsidRDefault="00C7116A" w:rsidP="0018237D">
      <w:pPr>
        <w:pStyle w:val="paragraph"/>
        <w:numPr>
          <w:ilvl w:val="0"/>
          <w:numId w:val="10"/>
        </w:numPr>
        <w:spacing w:before="0" w:beforeAutospacing="0" w:after="0" w:afterAutospacing="0"/>
        <w:ind w:left="1905" w:firstLine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 xml:space="preserve">Si selecciona </w:t>
      </w:r>
      <w:r w:rsidR="00155C47">
        <w:rPr>
          <w:rStyle w:val="normaltextrun"/>
          <w:iCs/>
        </w:rPr>
        <w:t>Ver</w:t>
      </w:r>
      <w:r w:rsidRPr="003C0B69">
        <w:rPr>
          <w:rStyle w:val="normaltextrun"/>
          <w:iCs/>
        </w:rPr>
        <w:t> </w:t>
      </w:r>
      <w:r w:rsidR="00427D5B" w:rsidRPr="003C0B69">
        <w:rPr>
          <w:rStyle w:val="normaltextrun"/>
          <w:iCs/>
        </w:rPr>
        <w:t xml:space="preserve">ir a </w:t>
      </w:r>
      <w:r w:rsidRPr="003C0B69">
        <w:rPr>
          <w:rStyle w:val="normaltextrun"/>
          <w:iCs/>
        </w:rPr>
        <w:t>Sub</w:t>
      </w:r>
      <w:r w:rsidR="0018237D">
        <w:rPr>
          <w:rStyle w:val="normaltextrun"/>
          <w:iCs/>
        </w:rPr>
        <w:t xml:space="preserve"> flujo</w:t>
      </w:r>
      <w:r w:rsidRPr="003C0B69">
        <w:rPr>
          <w:rStyle w:val="normaltextrun"/>
          <w:iCs/>
        </w:rPr>
        <w:t> “</w:t>
      </w:r>
      <w:r w:rsidR="00155C47">
        <w:rPr>
          <w:rStyle w:val="normaltextrun"/>
          <w:iCs/>
        </w:rPr>
        <w:t>Editar</w:t>
      </w:r>
      <w:r w:rsidRPr="003C0B69">
        <w:rPr>
          <w:rStyle w:val="normaltextrun"/>
          <w:iCs/>
        </w:rPr>
        <w:t>”</w:t>
      </w:r>
      <w:r w:rsidRPr="0018237D">
        <w:rPr>
          <w:rStyle w:val="normaltextrun"/>
          <w:iCs/>
        </w:rPr>
        <w:t> </w:t>
      </w:r>
    </w:p>
    <w:p w:rsidR="00155C47" w:rsidRPr="0018237D" w:rsidRDefault="00155C47" w:rsidP="0018237D">
      <w:pPr>
        <w:pStyle w:val="paragraph"/>
        <w:numPr>
          <w:ilvl w:val="0"/>
          <w:numId w:val="10"/>
        </w:numPr>
        <w:spacing w:before="0" w:beforeAutospacing="0" w:after="0" w:afterAutospacing="0"/>
        <w:ind w:left="1905" w:firstLine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 xml:space="preserve">Si selecciona </w:t>
      </w:r>
      <w:r>
        <w:rPr>
          <w:rStyle w:val="normaltextrun"/>
          <w:iCs/>
        </w:rPr>
        <w:t>Eliminar</w:t>
      </w:r>
      <w:r w:rsidRPr="003C0B69">
        <w:rPr>
          <w:rStyle w:val="normaltextrun"/>
          <w:iCs/>
        </w:rPr>
        <w:t> ir a Sub</w:t>
      </w:r>
      <w:r>
        <w:rPr>
          <w:rStyle w:val="normaltextrun"/>
          <w:iCs/>
        </w:rPr>
        <w:t xml:space="preserve"> flujo</w:t>
      </w:r>
      <w:r w:rsidRPr="003C0B69">
        <w:rPr>
          <w:rStyle w:val="normaltextrun"/>
          <w:iCs/>
        </w:rPr>
        <w:t> “</w:t>
      </w:r>
      <w:r>
        <w:rPr>
          <w:rStyle w:val="normaltextrun"/>
          <w:iCs/>
        </w:rPr>
        <w:t>Eliminar</w:t>
      </w:r>
      <w:r w:rsidRPr="003C0B69">
        <w:rPr>
          <w:rStyle w:val="normaltextrun"/>
          <w:iCs/>
        </w:rPr>
        <w:t>”</w:t>
      </w:r>
    </w:p>
    <w:p w:rsidR="00C7116A" w:rsidRPr="0018237D" w:rsidRDefault="00C7116A" w:rsidP="0018237D">
      <w:pPr>
        <w:pStyle w:val="paragraph"/>
        <w:numPr>
          <w:ilvl w:val="0"/>
          <w:numId w:val="10"/>
        </w:numPr>
        <w:spacing w:before="0" w:beforeAutospacing="0" w:after="0" w:afterAutospacing="0"/>
        <w:ind w:left="1905" w:firstLine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 xml:space="preserve">Si selecciona </w:t>
      </w:r>
      <w:r w:rsidR="00427D5B" w:rsidRPr="003C0B69">
        <w:rPr>
          <w:rStyle w:val="normaltextrun"/>
          <w:iCs/>
        </w:rPr>
        <w:t>Cancelar</w:t>
      </w:r>
      <w:r w:rsidRPr="003C0B69">
        <w:rPr>
          <w:rStyle w:val="normaltextrun"/>
          <w:iCs/>
        </w:rPr>
        <w:t xml:space="preserve"> </w:t>
      </w:r>
      <w:r w:rsidR="00155C47">
        <w:rPr>
          <w:rStyle w:val="normaltextrun"/>
          <w:iCs/>
        </w:rPr>
        <w:t>ir a</w:t>
      </w:r>
      <w:r w:rsidRPr="003C0B69">
        <w:rPr>
          <w:rStyle w:val="normaltextrun"/>
          <w:iCs/>
        </w:rPr>
        <w:t> Sub</w:t>
      </w:r>
      <w:r w:rsidR="00155C47">
        <w:rPr>
          <w:rStyle w:val="normaltextrun"/>
          <w:iCs/>
        </w:rPr>
        <w:t xml:space="preserve"> flujo</w:t>
      </w:r>
      <w:r w:rsidRPr="003C0B69">
        <w:rPr>
          <w:rStyle w:val="normaltextrun"/>
          <w:iCs/>
        </w:rPr>
        <w:t> “</w:t>
      </w:r>
      <w:r w:rsidR="00427D5B" w:rsidRPr="003C0B69">
        <w:rPr>
          <w:rStyle w:val="normaltextrun"/>
          <w:iCs/>
        </w:rPr>
        <w:t>Cancelar</w:t>
      </w:r>
      <w:r w:rsidRPr="003C0B69">
        <w:rPr>
          <w:rStyle w:val="normaltextrun"/>
          <w:iCs/>
        </w:rPr>
        <w:t>”</w:t>
      </w:r>
      <w:r w:rsidRPr="0018237D">
        <w:rPr>
          <w:rStyle w:val="normaltextrun"/>
          <w:iCs/>
        </w:rPr>
        <w:t> </w:t>
      </w:r>
    </w:p>
    <w:p w:rsidR="00121956" w:rsidRPr="003C0B69" w:rsidRDefault="00121956" w:rsidP="00121956">
      <w:pPr>
        <w:pStyle w:val="paragraph"/>
        <w:spacing w:before="0" w:beforeAutospacing="0" w:after="0" w:afterAutospacing="0"/>
        <w:ind w:left="1905"/>
        <w:jc w:val="both"/>
        <w:textAlignment w:val="baseline"/>
      </w:pPr>
    </w:p>
    <w:p w:rsidR="00C7116A" w:rsidRPr="003C0B69" w:rsidRDefault="00C7116A" w:rsidP="004A1740">
      <w:pPr>
        <w:pStyle w:val="paragraph"/>
        <w:numPr>
          <w:ilvl w:val="2"/>
          <w:numId w:val="61"/>
        </w:numPr>
        <w:spacing w:before="0" w:beforeAutospacing="0" w:after="0" w:afterAutospacing="0"/>
        <w:ind w:left="1418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 xml:space="preserve">El Sistema refresca la lista con los datos de </w:t>
      </w:r>
      <w:r w:rsidR="00427D5B" w:rsidRPr="003C0B69">
        <w:rPr>
          <w:rStyle w:val="normaltextrun"/>
          <w:iCs/>
        </w:rPr>
        <w:t>soluciones actualizada.</w:t>
      </w:r>
    </w:p>
    <w:p w:rsidR="00C7116A" w:rsidRPr="003C0B69" w:rsidRDefault="00C7116A" w:rsidP="004A1740">
      <w:pPr>
        <w:pStyle w:val="paragraph"/>
        <w:numPr>
          <w:ilvl w:val="2"/>
          <w:numId w:val="61"/>
        </w:numPr>
        <w:spacing w:before="0" w:beforeAutospacing="0" w:after="0" w:afterAutospacing="0"/>
        <w:ind w:left="1418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>El Especialista de TI selecciona la opción Salir.  </w:t>
      </w:r>
    </w:p>
    <w:p w:rsidR="00C7116A" w:rsidRPr="003C0B69" w:rsidRDefault="00C7116A" w:rsidP="004A1740">
      <w:pPr>
        <w:pStyle w:val="paragraph"/>
        <w:numPr>
          <w:ilvl w:val="2"/>
          <w:numId w:val="61"/>
        </w:numPr>
        <w:spacing w:before="0" w:beforeAutospacing="0" w:after="0" w:afterAutospacing="0"/>
        <w:ind w:left="1418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>El Sistema lo regresa a la pantalla principal del flujo básico terminando el caso de uso. 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ind w:left="705" w:hanging="720"/>
        <w:jc w:val="both"/>
        <w:textAlignment w:val="baseline"/>
        <w:rPr>
          <w:rStyle w:val="eop"/>
        </w:rPr>
      </w:pPr>
      <w:r w:rsidRPr="003C0B69">
        <w:rPr>
          <w:rStyle w:val="eop"/>
        </w:rPr>
        <w:t> </w:t>
      </w:r>
    </w:p>
    <w:p w:rsidR="00427D5B" w:rsidRPr="003C0B69" w:rsidRDefault="00427D5B" w:rsidP="00C7116A">
      <w:pPr>
        <w:pStyle w:val="paragraph"/>
        <w:spacing w:before="0" w:beforeAutospacing="0" w:after="0" w:afterAutospacing="0"/>
        <w:ind w:left="705" w:hanging="720"/>
        <w:jc w:val="both"/>
        <w:textAlignment w:val="baseline"/>
        <w:rPr>
          <w:rStyle w:val="eop"/>
        </w:rPr>
      </w:pPr>
    </w:p>
    <w:p w:rsidR="00C7116A" w:rsidRPr="003C0B69" w:rsidRDefault="00C7116A" w:rsidP="00C7116A">
      <w:pPr>
        <w:pStyle w:val="paragraph"/>
        <w:spacing w:before="0" w:beforeAutospacing="0" w:after="0" w:afterAutospacing="0"/>
        <w:ind w:left="705" w:hanging="720"/>
        <w:jc w:val="both"/>
        <w:textAlignment w:val="baseline"/>
      </w:pPr>
    </w:p>
    <w:p w:rsidR="00C7116A" w:rsidRPr="003C0B69" w:rsidRDefault="00C7116A" w:rsidP="004A1740">
      <w:pPr>
        <w:pStyle w:val="paragraph"/>
        <w:numPr>
          <w:ilvl w:val="1"/>
          <w:numId w:val="61"/>
        </w:numPr>
        <w:spacing w:before="0" w:beforeAutospacing="0" w:after="0" w:afterAutospacing="0"/>
        <w:jc w:val="both"/>
        <w:textAlignment w:val="baseline"/>
      </w:pPr>
      <w:bookmarkStart w:id="2" w:name="_GoBack"/>
      <w:bookmarkEnd w:id="2"/>
      <w:r w:rsidRPr="003C0B69">
        <w:rPr>
          <w:rStyle w:val="normaltextrun"/>
          <w:b/>
          <w:bCs/>
          <w:color w:val="000000"/>
        </w:rPr>
        <w:lastRenderedPageBreak/>
        <w:t>Subflujos</w:t>
      </w:r>
      <w:r w:rsidRPr="003C0B69">
        <w:rPr>
          <w:rStyle w:val="eop"/>
        </w:rPr>
        <w:t> </w:t>
      </w:r>
    </w:p>
    <w:p w:rsidR="00C7116A" w:rsidRPr="003C0B69" w:rsidRDefault="00C7116A" w:rsidP="004A1740">
      <w:pPr>
        <w:pStyle w:val="paragraph"/>
        <w:numPr>
          <w:ilvl w:val="2"/>
          <w:numId w:val="61"/>
        </w:numPr>
        <w:spacing w:before="0" w:beforeAutospacing="0" w:after="0" w:afterAutospacing="0"/>
        <w:jc w:val="both"/>
        <w:textAlignment w:val="baseline"/>
      </w:pPr>
      <w:r w:rsidRPr="003C0B69">
        <w:rPr>
          <w:rStyle w:val="normaltextrun"/>
          <w:b/>
          <w:bCs/>
        </w:rPr>
        <w:t>Nuevo</w:t>
      </w:r>
      <w:r w:rsidRPr="003C0B69">
        <w:rPr>
          <w:rStyle w:val="eop"/>
        </w:rPr>
        <w:t> </w:t>
      </w:r>
    </w:p>
    <w:p w:rsidR="00C7116A" w:rsidRPr="003C0B69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</w:pPr>
      <w:r w:rsidRPr="003C0B69">
        <w:rPr>
          <w:rStyle w:val="normaltextrun"/>
          <w:iCs/>
        </w:rPr>
        <w:t xml:space="preserve">El Sistema muestra una pantalla de Edición de </w:t>
      </w:r>
      <w:r w:rsidR="00427D5B" w:rsidRPr="003C0B69">
        <w:rPr>
          <w:rStyle w:val="normaltextrun"/>
          <w:iCs/>
        </w:rPr>
        <w:t>Soluciones</w:t>
      </w:r>
      <w:r w:rsidR="00121956">
        <w:rPr>
          <w:rStyle w:val="normaltextrun"/>
          <w:iCs/>
        </w:rPr>
        <w:t xml:space="preserve"> con los campos </w:t>
      </w:r>
      <w:r w:rsidRPr="003C0B69">
        <w:rPr>
          <w:rStyle w:val="normaltextrun"/>
          <w:iCs/>
        </w:rPr>
        <w:t xml:space="preserve">de </w:t>
      </w:r>
      <w:r w:rsidR="00427D5B" w:rsidRPr="003C0B69">
        <w:rPr>
          <w:rStyle w:val="normaltextrun"/>
          <w:iCs/>
        </w:rPr>
        <w:t>Título</w:t>
      </w:r>
      <w:r w:rsidRPr="003C0B69">
        <w:rPr>
          <w:rStyle w:val="normaltextrun"/>
          <w:iCs/>
        </w:rPr>
        <w:t xml:space="preserve">, </w:t>
      </w:r>
      <w:r w:rsidR="00427D5B" w:rsidRPr="003C0B69">
        <w:rPr>
          <w:rStyle w:val="normaltextrun"/>
          <w:iCs/>
        </w:rPr>
        <w:t>Descripción de Solución</w:t>
      </w:r>
      <w:r w:rsidRPr="003C0B69">
        <w:rPr>
          <w:rStyle w:val="normaltextrun"/>
          <w:iCs/>
        </w:rPr>
        <w:t xml:space="preserve">, </w:t>
      </w:r>
      <w:r w:rsidR="00427D5B" w:rsidRPr="003C0B69">
        <w:rPr>
          <w:rStyle w:val="normaltextrun"/>
          <w:iCs/>
        </w:rPr>
        <w:t>Palabras Clave</w:t>
      </w:r>
      <w:r w:rsidRPr="003C0B69">
        <w:rPr>
          <w:rStyle w:val="normaltextrun"/>
          <w:iCs/>
        </w:rPr>
        <w:t xml:space="preserve">, </w:t>
      </w:r>
      <w:r w:rsidR="00427D5B" w:rsidRPr="003C0B69">
        <w:rPr>
          <w:rStyle w:val="normaltextrun"/>
          <w:iCs/>
        </w:rPr>
        <w:t>Categoría</w:t>
      </w:r>
      <w:r w:rsidRPr="003C0B69">
        <w:rPr>
          <w:rStyle w:val="normaltextrun"/>
          <w:iCs/>
        </w:rPr>
        <w:t xml:space="preserve">, </w:t>
      </w:r>
      <w:r w:rsidR="00121956">
        <w:rPr>
          <w:rStyle w:val="normaltextrun"/>
          <w:iCs/>
        </w:rPr>
        <w:t>Documento Adjunto y Comentario, con las</w:t>
      </w:r>
      <w:r w:rsidRPr="003C0B69">
        <w:rPr>
          <w:rStyle w:val="normaltextrun"/>
          <w:iCs/>
        </w:rPr>
        <w:t xml:space="preserve"> opciones </w:t>
      </w:r>
      <w:r w:rsidR="00427D5B" w:rsidRPr="003C0B69">
        <w:rPr>
          <w:rStyle w:val="normaltextrun"/>
          <w:iCs/>
        </w:rPr>
        <w:t>Grabar</w:t>
      </w:r>
      <w:r w:rsidRPr="003C0B69">
        <w:rPr>
          <w:rStyle w:val="normaltextrun"/>
          <w:iCs/>
        </w:rPr>
        <w:t xml:space="preserve"> y Cancelar.</w:t>
      </w:r>
      <w:r w:rsidRPr="003C0B69">
        <w:rPr>
          <w:rStyle w:val="eop"/>
        </w:rPr>
        <w:t> </w:t>
      </w:r>
    </w:p>
    <w:p w:rsidR="00C7116A" w:rsidRPr="003C0B69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>El Especi</w:t>
      </w:r>
      <w:r w:rsidR="004A1740">
        <w:rPr>
          <w:rStyle w:val="normaltextrun"/>
          <w:iCs/>
        </w:rPr>
        <w:t>alista de TI ingresa</w:t>
      </w:r>
      <w:r w:rsidRPr="003C0B69">
        <w:rPr>
          <w:rStyle w:val="normaltextrun"/>
          <w:iCs/>
        </w:rPr>
        <w:t xml:space="preserve"> el </w:t>
      </w:r>
      <w:r w:rsidR="00427D5B" w:rsidRPr="003C0B69">
        <w:rPr>
          <w:rStyle w:val="normaltextrun"/>
          <w:iCs/>
        </w:rPr>
        <w:t>Título de la Solución.</w:t>
      </w:r>
    </w:p>
    <w:p w:rsidR="00C7116A" w:rsidRPr="003C0B69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>El Especialista de TI</w:t>
      </w:r>
      <w:r w:rsidR="004A1740">
        <w:rPr>
          <w:rStyle w:val="normaltextrun"/>
          <w:iCs/>
        </w:rPr>
        <w:t> ingresa</w:t>
      </w:r>
      <w:r w:rsidRPr="003C0B69">
        <w:rPr>
          <w:rStyle w:val="normaltextrun"/>
          <w:iCs/>
        </w:rPr>
        <w:t xml:space="preserve"> </w:t>
      </w:r>
      <w:r w:rsidR="00427D5B" w:rsidRPr="003C0B69">
        <w:rPr>
          <w:rStyle w:val="normaltextrun"/>
          <w:iCs/>
        </w:rPr>
        <w:t>la Descripción de la Solución.</w:t>
      </w:r>
      <w:r w:rsidRPr="003C0B69">
        <w:rPr>
          <w:rStyle w:val="normaltextrun"/>
          <w:iCs/>
        </w:rPr>
        <w:t> </w:t>
      </w:r>
    </w:p>
    <w:p w:rsidR="00C7116A" w:rsidRPr="003C0B69" w:rsidRDefault="004A1740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>
        <w:rPr>
          <w:rStyle w:val="normaltextrun"/>
          <w:iCs/>
        </w:rPr>
        <w:t>El Especialista de TI</w:t>
      </w:r>
      <w:r w:rsidR="00121956">
        <w:rPr>
          <w:rStyle w:val="normaltextrun"/>
          <w:iCs/>
        </w:rPr>
        <w:t xml:space="preserve"> ingresa</w:t>
      </w:r>
      <w:r w:rsidR="00C7116A" w:rsidRPr="003C0B69">
        <w:rPr>
          <w:rStyle w:val="normaltextrun"/>
          <w:iCs/>
        </w:rPr>
        <w:t xml:space="preserve"> </w:t>
      </w:r>
      <w:r w:rsidR="00427D5B" w:rsidRPr="003C0B69">
        <w:rPr>
          <w:rStyle w:val="normaltextrun"/>
          <w:iCs/>
        </w:rPr>
        <w:t>Palabras Clave.</w:t>
      </w:r>
    </w:p>
    <w:p w:rsidR="00C7116A" w:rsidRPr="003C0B69" w:rsidRDefault="00121956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>
        <w:rPr>
          <w:rStyle w:val="normaltextrun"/>
          <w:iCs/>
        </w:rPr>
        <w:t>El Especialista de TI</w:t>
      </w:r>
      <w:r w:rsidR="00C7116A" w:rsidRPr="003C0B69">
        <w:rPr>
          <w:rStyle w:val="normaltextrun"/>
          <w:iCs/>
        </w:rPr>
        <w:t xml:space="preserve"> </w:t>
      </w:r>
      <w:r>
        <w:rPr>
          <w:rStyle w:val="normaltextrun"/>
          <w:iCs/>
        </w:rPr>
        <w:t>selecciona</w:t>
      </w:r>
      <w:r w:rsidR="00427D5B" w:rsidRPr="003C0B69">
        <w:rPr>
          <w:rStyle w:val="normaltextrun"/>
          <w:iCs/>
        </w:rPr>
        <w:t xml:space="preserve"> la Categoría de la Solución.</w:t>
      </w:r>
    </w:p>
    <w:p w:rsidR="00C7116A" w:rsidRPr="003C0B69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>El Especialista de TI</w:t>
      </w:r>
      <w:r w:rsidR="00121956">
        <w:rPr>
          <w:rStyle w:val="normaltextrun"/>
          <w:iCs/>
        </w:rPr>
        <w:t xml:space="preserve"> adjunta</w:t>
      </w:r>
      <w:r w:rsidR="00427D5B" w:rsidRPr="003C0B69">
        <w:rPr>
          <w:rStyle w:val="normaltextrun"/>
          <w:iCs/>
        </w:rPr>
        <w:t xml:space="preserve"> </w:t>
      </w:r>
      <w:r w:rsidR="00121956">
        <w:rPr>
          <w:rStyle w:val="normaltextrun"/>
          <w:iCs/>
        </w:rPr>
        <w:t>documento de manera opcional.</w:t>
      </w:r>
    </w:p>
    <w:p w:rsidR="00C7116A" w:rsidRPr="003C0B69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>El Especialista de TI </w:t>
      </w:r>
      <w:r w:rsidR="00121956">
        <w:rPr>
          <w:rStyle w:val="normaltextrun"/>
          <w:iCs/>
        </w:rPr>
        <w:t>ingresa</w:t>
      </w:r>
      <w:r w:rsidR="00427D5B" w:rsidRPr="003C0B69">
        <w:rPr>
          <w:rStyle w:val="normaltextrun"/>
          <w:iCs/>
        </w:rPr>
        <w:t xml:space="preserve"> un breve Comentario acerca de la Solución.</w:t>
      </w:r>
    </w:p>
    <w:p w:rsidR="00121956" w:rsidRDefault="00C7116A" w:rsidP="00121956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121956">
        <w:rPr>
          <w:rStyle w:val="normaltextrun"/>
          <w:iCs/>
        </w:rPr>
        <w:t>El Especial</w:t>
      </w:r>
      <w:r w:rsidR="00121956">
        <w:rPr>
          <w:rStyle w:val="normaltextrun"/>
          <w:iCs/>
        </w:rPr>
        <w:t>ista de TI selecciona la opción “Grabar”</w:t>
      </w:r>
    </w:p>
    <w:p w:rsidR="00C7116A" w:rsidRDefault="00121956" w:rsidP="00121956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121956">
        <w:rPr>
          <w:rStyle w:val="normaltextrun"/>
          <w:iCs/>
        </w:rPr>
        <w:t xml:space="preserve">El sistema muestra un mensaje de confirmación </w:t>
      </w:r>
      <w:r>
        <w:rPr>
          <w:rStyle w:val="normaltextrun"/>
          <w:iCs/>
        </w:rPr>
        <w:t>“¿Está seguro de Grabar?” con las opciones “Si” y “No”.</w:t>
      </w:r>
    </w:p>
    <w:p w:rsidR="003C1475" w:rsidRDefault="003C1475" w:rsidP="00121956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>
        <w:rPr>
          <w:rStyle w:val="normaltextrun"/>
          <w:iCs/>
        </w:rPr>
        <w:t>El especialista de TI selecciona la opción “Si”.</w:t>
      </w:r>
    </w:p>
    <w:p w:rsidR="00C7116A" w:rsidRPr="003C1475" w:rsidRDefault="003C1475" w:rsidP="003C1475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eop"/>
          <w:iCs/>
        </w:rPr>
      </w:pPr>
      <w:r>
        <w:rPr>
          <w:rStyle w:val="normaltextrun"/>
          <w:iCs/>
        </w:rPr>
        <w:t xml:space="preserve">El sistema procede a grabar y retorna </w:t>
      </w:r>
      <w:r w:rsidRPr="003C0B69">
        <w:rPr>
          <w:rStyle w:val="normaltextrun"/>
          <w:iCs/>
        </w:rPr>
        <w:t>al punto 4.</w:t>
      </w:r>
      <w:r w:rsidR="00155C47">
        <w:rPr>
          <w:rStyle w:val="normaltextrun"/>
          <w:iCs/>
        </w:rPr>
        <w:t>1.3</w:t>
      </w:r>
      <w:r w:rsidRPr="003C0B69">
        <w:rPr>
          <w:rStyle w:val="normaltextrun"/>
          <w:iCs/>
        </w:rPr>
        <w:t>. del flujo básico.</w:t>
      </w:r>
      <w:r w:rsidR="00C7116A" w:rsidRPr="003C0B69">
        <w:rPr>
          <w:rStyle w:val="eop"/>
        </w:rPr>
        <w:t>   </w:t>
      </w:r>
    </w:p>
    <w:p w:rsidR="00C7116A" w:rsidRPr="003C0B69" w:rsidRDefault="00C7116A" w:rsidP="004A1740">
      <w:pPr>
        <w:pStyle w:val="paragraph"/>
        <w:numPr>
          <w:ilvl w:val="2"/>
          <w:numId w:val="61"/>
        </w:numPr>
        <w:spacing w:before="0" w:beforeAutospacing="0" w:after="0" w:afterAutospacing="0"/>
        <w:jc w:val="both"/>
        <w:textAlignment w:val="baseline"/>
      </w:pPr>
      <w:r w:rsidRPr="003C0B69">
        <w:rPr>
          <w:rStyle w:val="normaltextrun"/>
          <w:b/>
          <w:bCs/>
        </w:rPr>
        <w:t>Buscar</w:t>
      </w:r>
      <w:r w:rsidRPr="003C0B69">
        <w:rPr>
          <w:rStyle w:val="eop"/>
        </w:rPr>
        <w:t> </w:t>
      </w:r>
    </w:p>
    <w:p w:rsidR="00C7116A" w:rsidRPr="003C0B69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</w:pPr>
      <w:r w:rsidRPr="003C0B69">
        <w:rPr>
          <w:rStyle w:val="normaltextrun"/>
          <w:iCs/>
        </w:rPr>
        <w:t>El especiali</w:t>
      </w:r>
      <w:r w:rsidR="00427D5B" w:rsidRPr="003C0B69">
        <w:rPr>
          <w:rStyle w:val="normaltextrun"/>
          <w:iCs/>
        </w:rPr>
        <w:t xml:space="preserve">sta de TI ingresa el nombre o alguna palabra clave de la solución </w:t>
      </w:r>
      <w:r w:rsidRPr="003C0B69">
        <w:rPr>
          <w:rStyle w:val="normaltextrun"/>
          <w:iCs/>
        </w:rPr>
        <w:t>en el campo </w:t>
      </w:r>
      <w:r w:rsidR="00427D5B" w:rsidRPr="003C0B69">
        <w:rPr>
          <w:rStyle w:val="normaltextrun"/>
          <w:iCs/>
        </w:rPr>
        <w:t>de texto</w:t>
      </w:r>
      <w:r w:rsidR="00B7095D" w:rsidRPr="003C0B69">
        <w:rPr>
          <w:rStyle w:val="normaltextrun"/>
          <w:iCs/>
        </w:rPr>
        <w:t>, además de la categoría de la solución</w:t>
      </w:r>
      <w:r w:rsidRPr="003C0B69">
        <w:rPr>
          <w:rStyle w:val="normaltextrun"/>
          <w:iCs/>
        </w:rPr>
        <w:t xml:space="preserve"> y </w:t>
      </w:r>
      <w:r w:rsidR="003C1475">
        <w:rPr>
          <w:rStyle w:val="normaltextrun"/>
          <w:iCs/>
        </w:rPr>
        <w:t>selecciona la opción</w:t>
      </w:r>
      <w:r w:rsidR="00427D5B" w:rsidRPr="003C0B69">
        <w:rPr>
          <w:rStyle w:val="normaltextrun"/>
          <w:iCs/>
        </w:rPr>
        <w:t xml:space="preserve"> </w:t>
      </w:r>
      <w:r w:rsidR="003C1475">
        <w:rPr>
          <w:rStyle w:val="normaltextrun"/>
          <w:b/>
          <w:iCs/>
        </w:rPr>
        <w:t>Buscar</w:t>
      </w:r>
      <w:r w:rsidR="00427D5B" w:rsidRPr="003C0B69">
        <w:rPr>
          <w:rStyle w:val="normaltextrun"/>
          <w:b/>
          <w:iCs/>
        </w:rPr>
        <w:t>.</w:t>
      </w:r>
    </w:p>
    <w:p w:rsidR="00C7116A" w:rsidRPr="0018237D" w:rsidRDefault="00C7116A" w:rsidP="0018237D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 xml:space="preserve">El Sistema muestra </w:t>
      </w:r>
      <w:r w:rsidR="0018237D">
        <w:rPr>
          <w:rStyle w:val="normaltextrun"/>
          <w:iCs/>
        </w:rPr>
        <w:t>una</w:t>
      </w:r>
      <w:r w:rsidRPr="003C0B69">
        <w:rPr>
          <w:rStyle w:val="normaltextrun"/>
          <w:iCs/>
        </w:rPr>
        <w:t xml:space="preserve"> lista </w:t>
      </w:r>
      <w:r w:rsidR="00B7095D" w:rsidRPr="003C0B69">
        <w:rPr>
          <w:rStyle w:val="normaltextrun"/>
          <w:iCs/>
        </w:rPr>
        <w:t>de acuerdo al filtro realizado.</w:t>
      </w:r>
      <w:r w:rsidRPr="0018237D">
        <w:rPr>
          <w:rStyle w:val="normaltextrun"/>
          <w:iCs/>
        </w:rPr>
        <w:t> 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jc w:val="both"/>
        <w:textAlignment w:val="baseline"/>
      </w:pPr>
      <w:r w:rsidRPr="003C0B69">
        <w:rPr>
          <w:rStyle w:val="eop"/>
        </w:rPr>
        <w:t> </w:t>
      </w:r>
    </w:p>
    <w:p w:rsidR="00C7116A" w:rsidRPr="003C0B69" w:rsidRDefault="0018237D" w:rsidP="004A1740">
      <w:pPr>
        <w:pStyle w:val="paragraph"/>
        <w:numPr>
          <w:ilvl w:val="2"/>
          <w:numId w:val="6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  <w:b/>
          <w:bCs/>
        </w:rPr>
        <w:t>Editar</w:t>
      </w:r>
    </w:p>
    <w:p w:rsidR="00C7116A" w:rsidRPr="003C0B69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</w:pPr>
      <w:r w:rsidRPr="003C0B69">
        <w:rPr>
          <w:rStyle w:val="normaltextrun"/>
          <w:iCs/>
        </w:rPr>
        <w:t>El Sistema muestra una pantalla de Edición de </w:t>
      </w:r>
      <w:r w:rsidR="00B7095D" w:rsidRPr="003C0B69">
        <w:rPr>
          <w:rStyle w:val="normaltextrun"/>
          <w:iCs/>
        </w:rPr>
        <w:t>Soluciones</w:t>
      </w:r>
      <w:r w:rsidRPr="003C0B69">
        <w:rPr>
          <w:rStyle w:val="normaltextrun"/>
          <w:iCs/>
        </w:rPr>
        <w:t> con todos los campos</w:t>
      </w:r>
      <w:r w:rsidR="00B7095D" w:rsidRPr="003C0B69">
        <w:rPr>
          <w:rStyle w:val="normaltextrun"/>
          <w:iCs/>
        </w:rPr>
        <w:t> editables excepto el campo de Id de Solución</w:t>
      </w:r>
      <w:r w:rsidRPr="003C0B69">
        <w:rPr>
          <w:rStyle w:val="normaltextrun"/>
          <w:iCs/>
        </w:rPr>
        <w:t xml:space="preserve"> y las opciones </w:t>
      </w:r>
      <w:r w:rsidR="00155C47">
        <w:rPr>
          <w:rStyle w:val="normaltextrun"/>
          <w:iCs/>
        </w:rPr>
        <w:t xml:space="preserve">Grabar </w:t>
      </w:r>
      <w:r w:rsidRPr="003C0B69">
        <w:rPr>
          <w:rStyle w:val="normaltextrun"/>
          <w:iCs/>
        </w:rPr>
        <w:t>y Cancelar.</w:t>
      </w:r>
      <w:r w:rsidR="00B7095D" w:rsidRPr="003C0B69">
        <w:rPr>
          <w:rStyle w:val="normaltextrun"/>
          <w:iCs/>
        </w:rPr>
        <w:t xml:space="preserve"> Además, muestra a modo de lectura el detalle “Creado por”, “Modificado por”</w:t>
      </w:r>
      <w:r w:rsidR="00B7095D" w:rsidRPr="003C0B69">
        <w:rPr>
          <w:rStyle w:val="eop"/>
        </w:rPr>
        <w:t xml:space="preserve"> y “Comentario”.</w:t>
      </w:r>
    </w:p>
    <w:p w:rsidR="00C7116A" w:rsidRPr="003C0B69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 xml:space="preserve">El especialista de TI modifica uno o varios de los campos editables según sea el caso y selecciona la opción </w:t>
      </w:r>
      <w:r w:rsidR="00B7095D" w:rsidRPr="003C0B69">
        <w:rPr>
          <w:rStyle w:val="normaltextrun"/>
          <w:iCs/>
        </w:rPr>
        <w:t>Grabar</w:t>
      </w:r>
      <w:r w:rsidRPr="003C0B69">
        <w:rPr>
          <w:rStyle w:val="normaltextrun"/>
          <w:iCs/>
        </w:rPr>
        <w:t>. </w:t>
      </w:r>
    </w:p>
    <w:p w:rsidR="00155C47" w:rsidRDefault="00155C47" w:rsidP="00155C47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121956">
        <w:rPr>
          <w:rStyle w:val="normaltextrun"/>
          <w:iCs/>
        </w:rPr>
        <w:t xml:space="preserve">El sistema muestra un mensaje de confirmación </w:t>
      </w:r>
      <w:r>
        <w:rPr>
          <w:rStyle w:val="normaltextrun"/>
          <w:iCs/>
        </w:rPr>
        <w:t>“¿Está seguro de Grabar?” con las opciones “Si” y “No”.</w:t>
      </w:r>
    </w:p>
    <w:p w:rsidR="00155C47" w:rsidRDefault="00155C47" w:rsidP="00155C47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>
        <w:rPr>
          <w:rStyle w:val="normaltextrun"/>
          <w:iCs/>
        </w:rPr>
        <w:t>El especialista de TI selecciona la opción “Si”.</w:t>
      </w:r>
    </w:p>
    <w:p w:rsidR="00155C47" w:rsidRPr="003C1475" w:rsidRDefault="00155C47" w:rsidP="00155C47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eop"/>
          <w:iCs/>
        </w:rPr>
      </w:pPr>
      <w:r>
        <w:rPr>
          <w:rStyle w:val="normaltextrun"/>
          <w:iCs/>
        </w:rPr>
        <w:t xml:space="preserve">El sistema procede a grabar y retorna </w:t>
      </w:r>
      <w:r w:rsidRPr="003C0B69">
        <w:rPr>
          <w:rStyle w:val="normaltextrun"/>
          <w:iCs/>
        </w:rPr>
        <w:t>al punto 4.</w:t>
      </w:r>
      <w:r>
        <w:rPr>
          <w:rStyle w:val="normaltextrun"/>
          <w:iCs/>
        </w:rPr>
        <w:t>1.3</w:t>
      </w:r>
      <w:r w:rsidRPr="003C0B69">
        <w:rPr>
          <w:rStyle w:val="normaltextrun"/>
          <w:iCs/>
        </w:rPr>
        <w:t>. del flujo básico.</w:t>
      </w:r>
      <w:r w:rsidRPr="003C0B69">
        <w:rPr>
          <w:rStyle w:val="eop"/>
        </w:rPr>
        <w:t>   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ind w:left="2265"/>
        <w:jc w:val="both"/>
        <w:textAlignment w:val="baseline"/>
      </w:pPr>
      <w:r w:rsidRPr="003C0B69">
        <w:rPr>
          <w:rStyle w:val="eop"/>
        </w:rPr>
        <w:t> </w:t>
      </w:r>
    </w:p>
    <w:p w:rsidR="00C7116A" w:rsidRPr="003C0B69" w:rsidRDefault="00C7116A" w:rsidP="004A1740">
      <w:pPr>
        <w:pStyle w:val="paragraph"/>
        <w:numPr>
          <w:ilvl w:val="2"/>
          <w:numId w:val="61"/>
        </w:numPr>
        <w:spacing w:before="0" w:beforeAutospacing="0" w:after="0" w:afterAutospacing="0"/>
        <w:jc w:val="both"/>
        <w:textAlignment w:val="baseline"/>
      </w:pPr>
      <w:r w:rsidRPr="003C0B69">
        <w:rPr>
          <w:rStyle w:val="normaltextrun"/>
          <w:b/>
          <w:bCs/>
        </w:rPr>
        <w:t>Eliminar</w:t>
      </w:r>
      <w:r w:rsidRPr="003C0B69">
        <w:rPr>
          <w:rStyle w:val="eop"/>
        </w:rPr>
        <w:t> </w:t>
      </w:r>
    </w:p>
    <w:p w:rsidR="00DB4CEE" w:rsidRPr="00A134CB" w:rsidRDefault="00C7116A" w:rsidP="00A134CB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3C0B69">
        <w:rPr>
          <w:rStyle w:val="normaltextrun"/>
          <w:iCs/>
        </w:rPr>
        <w:t>El sistema muestr</w:t>
      </w:r>
      <w:r w:rsidR="00DB4CEE">
        <w:rPr>
          <w:rStyle w:val="normaltextrun"/>
          <w:iCs/>
        </w:rPr>
        <w:t>a la pantalla con los siguientes campos:</w:t>
      </w:r>
    </w:p>
    <w:p w:rsidR="00C7116A" w:rsidRPr="003C0B69" w:rsidRDefault="00DB4CEE" w:rsidP="00DB4CEE">
      <w:pPr>
        <w:pStyle w:val="paragraph"/>
        <w:spacing w:before="0" w:beforeAutospacing="0" w:after="0" w:afterAutospacing="0"/>
        <w:ind w:left="2160"/>
        <w:jc w:val="both"/>
        <w:textAlignment w:val="baseline"/>
      </w:pPr>
      <w:r>
        <w:rPr>
          <w:rStyle w:val="normaltextrun"/>
          <w:iCs/>
        </w:rPr>
        <w:t xml:space="preserve">Además de </w:t>
      </w:r>
      <w:r w:rsidR="00C7116A" w:rsidRPr="003C0B69">
        <w:rPr>
          <w:rStyle w:val="normaltextrun"/>
          <w:iCs/>
        </w:rPr>
        <w:t xml:space="preserve">las opciones Eliminar y </w:t>
      </w:r>
      <w:r w:rsidR="00B7095D" w:rsidRPr="003C0B69">
        <w:rPr>
          <w:rStyle w:val="normaltextrun"/>
          <w:iCs/>
        </w:rPr>
        <w:t>Salir</w:t>
      </w:r>
      <w:r w:rsidR="00C7116A" w:rsidRPr="003C0B69">
        <w:rPr>
          <w:rStyle w:val="eop"/>
        </w:rPr>
        <w:t> </w:t>
      </w:r>
    </w:p>
    <w:p w:rsidR="00C7116A" w:rsidRPr="003C0B69" w:rsidRDefault="00B7095D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 xml:space="preserve">El especialista busca la solución </w:t>
      </w:r>
      <w:r w:rsidR="00C7116A" w:rsidRPr="003C0B69">
        <w:rPr>
          <w:rStyle w:val="normaltextrun"/>
          <w:iCs/>
        </w:rPr>
        <w:t xml:space="preserve">en el campo </w:t>
      </w:r>
      <w:r w:rsidRPr="003C0B69">
        <w:rPr>
          <w:rStyle w:val="normaltextrun"/>
          <w:iCs/>
        </w:rPr>
        <w:t>de búsqueda</w:t>
      </w:r>
    </w:p>
    <w:p w:rsidR="00B7095D" w:rsidRPr="003C0B69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 xml:space="preserve">El sistema </w:t>
      </w:r>
      <w:r w:rsidR="00B7095D" w:rsidRPr="003C0B69">
        <w:rPr>
          <w:rStyle w:val="normaltextrun"/>
          <w:iCs/>
        </w:rPr>
        <w:t>muestra la lista filtrada.</w:t>
      </w:r>
    </w:p>
    <w:p w:rsidR="00B7095D" w:rsidRPr="003C0B69" w:rsidRDefault="00B7095D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>El usuario le da clic sobre el registro que desea eliminar.</w:t>
      </w:r>
    </w:p>
    <w:p w:rsidR="00B7095D" w:rsidRPr="003C0B69" w:rsidRDefault="00B7095D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 xml:space="preserve">El sistema muestra el registro </w:t>
      </w:r>
      <w:r w:rsidR="00C7116A" w:rsidRPr="003C0B69">
        <w:rPr>
          <w:rStyle w:val="normaltextrun"/>
          <w:iCs/>
        </w:rPr>
        <w:t>sombrea</w:t>
      </w:r>
      <w:r w:rsidRPr="003C0B69">
        <w:rPr>
          <w:rStyle w:val="normaltextrun"/>
          <w:iCs/>
        </w:rPr>
        <w:t>do.</w:t>
      </w:r>
    </w:p>
    <w:p w:rsidR="00C7116A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>El especialista </w:t>
      </w:r>
      <w:r w:rsidR="00B7095D" w:rsidRPr="003C0B69">
        <w:rPr>
          <w:rStyle w:val="normaltextrun"/>
          <w:iCs/>
        </w:rPr>
        <w:t>da clic en la opción “Eliminar”.</w:t>
      </w:r>
    </w:p>
    <w:p w:rsidR="002529DC" w:rsidRPr="002529DC" w:rsidRDefault="002529DC" w:rsidP="002529DC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>El Sistema cambia el estado del Técnico ha Anulado quitándolo de la lista y regresando al punto 4.1.3. del flujo básico.  </w:t>
      </w:r>
      <w:r w:rsidRPr="002529DC">
        <w:rPr>
          <w:rStyle w:val="normaltextrun"/>
          <w:iCs/>
        </w:rPr>
        <w:t> </w:t>
      </w:r>
    </w:p>
    <w:p w:rsidR="00C7116A" w:rsidRPr="003C0B69" w:rsidRDefault="00C7116A" w:rsidP="004A1740">
      <w:pPr>
        <w:pStyle w:val="paragraph"/>
        <w:numPr>
          <w:ilvl w:val="1"/>
          <w:numId w:val="61"/>
        </w:numPr>
        <w:spacing w:before="0" w:beforeAutospacing="0" w:after="0" w:afterAutospacing="0"/>
        <w:jc w:val="both"/>
        <w:textAlignment w:val="baseline"/>
      </w:pPr>
      <w:r w:rsidRPr="003C0B69">
        <w:rPr>
          <w:rStyle w:val="normaltextrun"/>
          <w:b/>
          <w:bCs/>
          <w:color w:val="000000"/>
        </w:rPr>
        <w:t>Flujos Alternos</w:t>
      </w:r>
      <w:r w:rsidRPr="003C0B69">
        <w:rPr>
          <w:rStyle w:val="eop"/>
        </w:rPr>
        <w:t> </w:t>
      </w:r>
    </w:p>
    <w:p w:rsidR="00C7116A" w:rsidRPr="003C0B69" w:rsidRDefault="00C7116A" w:rsidP="004A1740">
      <w:pPr>
        <w:pStyle w:val="paragraph"/>
        <w:numPr>
          <w:ilvl w:val="2"/>
          <w:numId w:val="61"/>
        </w:numPr>
        <w:spacing w:before="0" w:beforeAutospacing="0" w:after="0" w:afterAutospacing="0"/>
        <w:jc w:val="both"/>
        <w:textAlignment w:val="baseline"/>
      </w:pPr>
      <w:r w:rsidRPr="003C0B69">
        <w:rPr>
          <w:rStyle w:val="normaltextrun"/>
          <w:b/>
          <w:bCs/>
        </w:rPr>
        <w:t>Campos Obligatorios</w:t>
      </w:r>
      <w:r w:rsidRPr="003C0B69">
        <w:rPr>
          <w:rStyle w:val="eop"/>
        </w:rPr>
        <w:t> </w:t>
      </w:r>
    </w:p>
    <w:p w:rsidR="00C7116A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 w:rsidRPr="003C0B69">
        <w:rPr>
          <w:rStyle w:val="normaltextrun"/>
          <w:iCs/>
        </w:rPr>
        <w:lastRenderedPageBreak/>
        <w:t xml:space="preserve">Si en el punto 2.1 los </w:t>
      </w:r>
      <w:r w:rsidR="00FA73AB" w:rsidRPr="003C0B69">
        <w:rPr>
          <w:rStyle w:val="normaltextrun"/>
          <w:iCs/>
        </w:rPr>
        <w:t>Título, Descripción de Solución, Palabras Clave, Categoría, Comentario</w:t>
      </w:r>
      <w:r w:rsidRPr="003C0B69">
        <w:rPr>
          <w:rStyle w:val="normaltextrun"/>
          <w:iCs/>
        </w:rPr>
        <w:t xml:space="preserve"> están Blanco </w:t>
      </w:r>
      <w:r w:rsidR="00FA73AB" w:rsidRPr="003C0B69">
        <w:rPr>
          <w:rStyle w:val="normaltextrun"/>
          <w:iCs/>
        </w:rPr>
        <w:t xml:space="preserve">o no son seleccionados </w:t>
      </w:r>
      <w:r w:rsidRPr="003C0B69">
        <w:rPr>
          <w:rStyle w:val="normaltextrun"/>
          <w:iCs/>
        </w:rPr>
        <w:t>el sistema mostrará un mensaje “Faltan completar los campos”.</w:t>
      </w:r>
      <w:r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jc w:val="both"/>
        <w:textAlignment w:val="baseline"/>
      </w:pPr>
    </w:p>
    <w:p w:rsidR="00C7116A" w:rsidRPr="003C0B69" w:rsidRDefault="00C7116A" w:rsidP="004A1740">
      <w:pPr>
        <w:pStyle w:val="paragraph"/>
        <w:numPr>
          <w:ilvl w:val="2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3C0B69">
        <w:rPr>
          <w:rStyle w:val="normaltextrun"/>
          <w:b/>
          <w:bCs/>
        </w:rPr>
        <w:t>Opción Cancelar </w:t>
      </w:r>
    </w:p>
    <w:p w:rsidR="00C7116A" w:rsidRPr="003C0B69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</w:pPr>
      <w:r w:rsidRPr="003C0B69">
        <w:rPr>
          <w:rStyle w:val="normaltextrun"/>
          <w:iCs/>
        </w:rPr>
        <w:t>Si en el punto 4.2.1.9. del sub</w:t>
      </w:r>
      <w:r w:rsidR="003C1475">
        <w:rPr>
          <w:rStyle w:val="normaltextrun"/>
          <w:iCs/>
        </w:rPr>
        <w:t xml:space="preserve"> </w:t>
      </w:r>
      <w:r w:rsidR="00155C47">
        <w:rPr>
          <w:rStyle w:val="normaltextrun"/>
          <w:iCs/>
        </w:rPr>
        <w:t>flujo N</w:t>
      </w:r>
      <w:r w:rsidRPr="003C0B69">
        <w:rPr>
          <w:rStyle w:val="normaltextrun"/>
          <w:iCs/>
        </w:rPr>
        <w:t xml:space="preserve">uevo el especialista de TI selecciona la opción </w:t>
      </w:r>
      <w:r w:rsidR="003C1475">
        <w:rPr>
          <w:rStyle w:val="normaltextrun"/>
          <w:iCs/>
        </w:rPr>
        <w:t>“</w:t>
      </w:r>
      <w:r w:rsidRPr="003C0B69">
        <w:rPr>
          <w:rStyle w:val="normaltextrun"/>
          <w:iCs/>
        </w:rPr>
        <w:t>Cancelar</w:t>
      </w:r>
      <w:r w:rsidR="003C1475">
        <w:rPr>
          <w:rStyle w:val="normaltextrun"/>
          <w:iCs/>
        </w:rPr>
        <w:t>”</w:t>
      </w:r>
      <w:r w:rsidRPr="003C0B69">
        <w:rPr>
          <w:rStyle w:val="normaltextrun"/>
          <w:iCs/>
        </w:rPr>
        <w:t xml:space="preserve"> el sistema regresa al punto 4.1.3. del flujo básico.</w:t>
      </w:r>
      <w:r w:rsidRPr="003C0B69">
        <w:rPr>
          <w:rStyle w:val="eop"/>
        </w:rPr>
        <w:t> </w:t>
      </w:r>
    </w:p>
    <w:p w:rsidR="00C7116A" w:rsidRPr="003C0B69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>Si en el punto 4.2.3.2. del sub</w:t>
      </w:r>
      <w:r w:rsidR="00155C47">
        <w:rPr>
          <w:rStyle w:val="normaltextrun"/>
          <w:iCs/>
        </w:rPr>
        <w:t xml:space="preserve"> </w:t>
      </w:r>
      <w:r w:rsidRPr="003C0B69">
        <w:rPr>
          <w:rStyle w:val="normaltextrun"/>
          <w:iCs/>
        </w:rPr>
        <w:t>flujo </w:t>
      </w:r>
      <w:r w:rsidR="00155C47">
        <w:rPr>
          <w:rStyle w:val="normaltextrun"/>
          <w:iCs/>
        </w:rPr>
        <w:t>Editar</w:t>
      </w:r>
      <w:r w:rsidRPr="003C0B69">
        <w:rPr>
          <w:rStyle w:val="normaltextrun"/>
          <w:iCs/>
        </w:rPr>
        <w:t> el especialista de TI selecciona la opción Cancelar el sistema regresa al punto 4.1.3. del flujo básico. </w:t>
      </w:r>
    </w:p>
    <w:p w:rsidR="00C7116A" w:rsidRPr="003C0B69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 w:rsidRPr="003C0B69">
        <w:rPr>
          <w:rStyle w:val="normaltextrun"/>
          <w:iCs/>
        </w:rPr>
        <w:t xml:space="preserve">Si en </w:t>
      </w:r>
      <w:r w:rsidR="00155C47">
        <w:rPr>
          <w:rStyle w:val="normaltextrun"/>
          <w:iCs/>
        </w:rPr>
        <w:t>el punto 4.2.4.4. del sub flujo E</w:t>
      </w:r>
      <w:r w:rsidRPr="003C0B69">
        <w:rPr>
          <w:rStyle w:val="normaltextrun"/>
          <w:iCs/>
        </w:rPr>
        <w:t>liminar el especialista de TI selecciona la opción cancelar el sistema regresa al punto 4.1.3. del flujo básico. 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jc w:val="both"/>
        <w:textAlignment w:val="baseline"/>
      </w:pPr>
      <w:r w:rsidRPr="003C0B69">
        <w:rPr>
          <w:rStyle w:val="eop"/>
        </w:rPr>
        <w:t> </w:t>
      </w:r>
    </w:p>
    <w:p w:rsidR="00C7116A" w:rsidRPr="003C0B69" w:rsidRDefault="00C7116A" w:rsidP="004A1740">
      <w:pPr>
        <w:pStyle w:val="paragraph"/>
        <w:numPr>
          <w:ilvl w:val="2"/>
          <w:numId w:val="61"/>
        </w:numPr>
        <w:spacing w:before="0" w:beforeAutospacing="0" w:after="0" w:afterAutospacing="0"/>
        <w:jc w:val="both"/>
        <w:textAlignment w:val="baseline"/>
      </w:pPr>
      <w:r w:rsidRPr="003C0B69">
        <w:rPr>
          <w:rStyle w:val="normaltextrun"/>
          <w:b/>
          <w:bCs/>
        </w:rPr>
        <w:t>Opción Buscar</w:t>
      </w:r>
      <w:r w:rsidRPr="003C0B69">
        <w:rPr>
          <w:rStyle w:val="eop"/>
        </w:rPr>
        <w:t> </w:t>
      </w:r>
    </w:p>
    <w:p w:rsidR="00C7116A" w:rsidRDefault="00C7116A" w:rsidP="004A1740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 w:rsidRPr="003C0B69">
        <w:rPr>
          <w:rStyle w:val="normaltextrun"/>
          <w:iCs/>
        </w:rPr>
        <w:t xml:space="preserve">Si el sistema </w:t>
      </w:r>
      <w:r w:rsidR="0018237D">
        <w:rPr>
          <w:rStyle w:val="normaltextrun"/>
          <w:iCs/>
        </w:rPr>
        <w:t>no retorna ningún registro luego de realizar la</w:t>
      </w:r>
      <w:r w:rsidRPr="003C0B69">
        <w:rPr>
          <w:rStyle w:val="normaltextrun"/>
          <w:iCs/>
        </w:rPr>
        <w:t xml:space="preserve"> búsqueda </w:t>
      </w:r>
      <w:r w:rsidR="0018237D">
        <w:rPr>
          <w:rStyle w:val="normaltextrun"/>
          <w:iCs/>
        </w:rPr>
        <w:t xml:space="preserve">el sistema mostrará el siguiente mensaje </w:t>
      </w:r>
      <w:r w:rsidRPr="003C0B69">
        <w:rPr>
          <w:rStyle w:val="normaltextrun"/>
          <w:iCs/>
        </w:rPr>
        <w:t>“</w:t>
      </w:r>
      <w:r w:rsidR="0018237D">
        <w:rPr>
          <w:rStyle w:val="normaltextrun"/>
          <w:iCs/>
        </w:rPr>
        <w:t>No se encuentra la solución</w:t>
      </w:r>
      <w:r w:rsidRPr="003C0B69">
        <w:rPr>
          <w:rStyle w:val="normaltextrun"/>
          <w:iCs/>
        </w:rPr>
        <w:t>”</w:t>
      </w:r>
      <w:r w:rsidRPr="003C0B69">
        <w:rPr>
          <w:rStyle w:val="eop"/>
        </w:rPr>
        <w:t> </w:t>
      </w:r>
    </w:p>
    <w:p w:rsidR="003C1475" w:rsidRDefault="003C1475" w:rsidP="003C1475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Style w:val="eop"/>
        </w:rPr>
      </w:pPr>
    </w:p>
    <w:p w:rsidR="003C1475" w:rsidRPr="003C1475" w:rsidRDefault="003C1475" w:rsidP="00102752">
      <w:pPr>
        <w:pStyle w:val="paragraph"/>
        <w:numPr>
          <w:ilvl w:val="2"/>
          <w:numId w:val="61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3C1475">
        <w:rPr>
          <w:rStyle w:val="normaltextrun"/>
          <w:b/>
          <w:bCs/>
        </w:rPr>
        <w:t>Opción No</w:t>
      </w:r>
    </w:p>
    <w:p w:rsidR="00C7116A" w:rsidRPr="003C0B69" w:rsidRDefault="003C1475" w:rsidP="002529DC">
      <w:pPr>
        <w:pStyle w:val="paragraph"/>
        <w:numPr>
          <w:ilvl w:val="3"/>
          <w:numId w:val="61"/>
        </w:numPr>
        <w:spacing w:before="0" w:beforeAutospacing="0" w:after="0" w:afterAutospacing="0"/>
        <w:jc w:val="both"/>
        <w:textAlignment w:val="baseline"/>
      </w:pPr>
      <w:r>
        <w:rPr>
          <w:rStyle w:val="eop"/>
        </w:rPr>
        <w:t>Si en el punto 4.2.1.9., el especialista de TI selecciona la opción “No”, el sistema retorna al punto 4.2.1.1.</w:t>
      </w:r>
    </w:p>
    <w:p w:rsidR="00C7116A" w:rsidRPr="003C0B69" w:rsidRDefault="00C7116A" w:rsidP="00C7116A">
      <w:pPr>
        <w:pStyle w:val="paragraph"/>
        <w:numPr>
          <w:ilvl w:val="0"/>
          <w:numId w:val="50"/>
        </w:numPr>
        <w:spacing w:before="0" w:beforeAutospacing="0" w:after="0" w:afterAutospacing="0"/>
        <w:ind w:left="60" w:firstLine="0"/>
        <w:textAlignment w:val="baseline"/>
        <w:rPr>
          <w:b/>
          <w:bCs/>
        </w:rPr>
      </w:pPr>
      <w:r w:rsidRPr="003C0B69">
        <w:rPr>
          <w:rStyle w:val="normaltextrun"/>
          <w:b/>
          <w:bCs/>
        </w:rPr>
        <w:t>Pre</w:t>
      </w:r>
      <w:r w:rsidR="002529DC">
        <w:rPr>
          <w:rStyle w:val="normaltextrun"/>
          <w:b/>
          <w:bCs/>
        </w:rPr>
        <w:t xml:space="preserve"> </w:t>
      </w:r>
      <w:r w:rsidRPr="003C0B69">
        <w:rPr>
          <w:rStyle w:val="normaltextrun"/>
          <w:b/>
          <w:bCs/>
        </w:rPr>
        <w:t>condiciones</w:t>
      </w:r>
      <w:r w:rsidRPr="003C0B69">
        <w:rPr>
          <w:rStyle w:val="eop"/>
          <w:b/>
          <w:bCs/>
        </w:rPr>
        <w:t> </w:t>
      </w:r>
    </w:p>
    <w:p w:rsidR="00C7116A" w:rsidRPr="003C0B69" w:rsidRDefault="00FA73AB" w:rsidP="00C7116A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</w:pPr>
      <w:r w:rsidRPr="003C0B69">
        <w:rPr>
          <w:rStyle w:val="normaltextrun"/>
          <w:b/>
          <w:bCs/>
          <w:color w:val="000000"/>
        </w:rPr>
        <w:t>Solución</w:t>
      </w:r>
    </w:p>
    <w:p w:rsidR="00C7116A" w:rsidRPr="003C0B69" w:rsidRDefault="00FA73AB" w:rsidP="00FA73AB">
      <w:pPr>
        <w:pStyle w:val="paragraph"/>
        <w:spacing w:before="0" w:beforeAutospacing="0" w:after="0" w:afterAutospacing="0"/>
        <w:ind w:left="720" w:firstLine="696"/>
        <w:jc w:val="both"/>
        <w:textAlignment w:val="baseline"/>
      </w:pPr>
      <w:r w:rsidRPr="003C0B69">
        <w:rPr>
          <w:rStyle w:val="normaltextrun"/>
          <w:color w:val="000000"/>
        </w:rPr>
        <w:t>Debe existir una solución registrada</w:t>
      </w:r>
      <w:r w:rsidR="00C7116A" w:rsidRPr="003C0B69">
        <w:rPr>
          <w:rStyle w:val="normaltextrun"/>
          <w:color w:val="000000"/>
        </w:rPr>
        <w:t xml:space="preserve"> en el Sistema.</w:t>
      </w:r>
      <w:r w:rsidR="00C7116A" w:rsidRPr="003C0B69">
        <w:rPr>
          <w:rStyle w:val="eop"/>
        </w:rPr>
        <w:t> </w:t>
      </w:r>
    </w:p>
    <w:p w:rsidR="00C7116A" w:rsidRPr="003C0B69" w:rsidRDefault="00FA73AB" w:rsidP="00C7116A">
      <w:pPr>
        <w:pStyle w:val="paragraph"/>
        <w:numPr>
          <w:ilvl w:val="0"/>
          <w:numId w:val="52"/>
        </w:numPr>
        <w:spacing w:before="0" w:beforeAutospacing="0" w:after="0" w:afterAutospacing="0"/>
        <w:ind w:left="1080" w:firstLine="0"/>
        <w:textAlignment w:val="baseline"/>
      </w:pPr>
      <w:r w:rsidRPr="003C0B69">
        <w:rPr>
          <w:rStyle w:val="normaltextrun"/>
          <w:b/>
          <w:bCs/>
          <w:color w:val="000000"/>
        </w:rPr>
        <w:t>Categoría</w:t>
      </w:r>
    </w:p>
    <w:p w:rsidR="00C7116A" w:rsidRPr="003C0B69" w:rsidRDefault="00C7116A" w:rsidP="00FA73AB">
      <w:pPr>
        <w:pStyle w:val="paragraph"/>
        <w:spacing w:before="0" w:beforeAutospacing="0" w:after="0" w:afterAutospacing="0"/>
        <w:ind w:left="720" w:firstLine="696"/>
        <w:jc w:val="both"/>
        <w:textAlignment w:val="baseline"/>
      </w:pPr>
      <w:r w:rsidRPr="003C0B69">
        <w:rPr>
          <w:rStyle w:val="normaltextrun"/>
          <w:color w:val="000000"/>
        </w:rPr>
        <w:t>Debe Existir un</w:t>
      </w:r>
      <w:r w:rsidR="00FA73AB" w:rsidRPr="003C0B69">
        <w:rPr>
          <w:rStyle w:val="normaltextrun"/>
          <w:color w:val="000000"/>
        </w:rPr>
        <w:t>a</w:t>
      </w:r>
      <w:r w:rsidRPr="003C0B69">
        <w:rPr>
          <w:rStyle w:val="normaltextrun"/>
          <w:color w:val="000000"/>
        </w:rPr>
        <w:t xml:space="preserve"> </w:t>
      </w:r>
      <w:r w:rsidR="00FA73AB" w:rsidRPr="003C0B69">
        <w:rPr>
          <w:rStyle w:val="normaltextrun"/>
          <w:color w:val="000000"/>
        </w:rPr>
        <w:t>categoría</w:t>
      </w:r>
      <w:r w:rsidRPr="003C0B69">
        <w:rPr>
          <w:rStyle w:val="normaltextrun"/>
          <w:color w:val="000000"/>
        </w:rPr>
        <w:t xml:space="preserve"> registrado en el sistema.</w:t>
      </w:r>
      <w:r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ind w:left="720" w:hanging="720"/>
        <w:jc w:val="both"/>
        <w:textAlignment w:val="baseline"/>
      </w:pPr>
      <w:r w:rsidRPr="003C0B69">
        <w:rPr>
          <w:rStyle w:val="normaltextrun"/>
          <w:color w:val="000000"/>
        </w:rPr>
        <w:t> </w:t>
      </w:r>
      <w:r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numPr>
          <w:ilvl w:val="0"/>
          <w:numId w:val="53"/>
        </w:numPr>
        <w:spacing w:before="0" w:beforeAutospacing="0" w:after="0" w:afterAutospacing="0"/>
        <w:ind w:left="60" w:firstLine="0"/>
        <w:textAlignment w:val="baseline"/>
        <w:rPr>
          <w:b/>
          <w:bCs/>
        </w:rPr>
      </w:pPr>
      <w:r w:rsidRPr="003C0B69">
        <w:rPr>
          <w:rStyle w:val="normaltextrun"/>
          <w:b/>
          <w:bCs/>
        </w:rPr>
        <w:t>Post</w:t>
      </w:r>
      <w:r w:rsidR="00FA73AB" w:rsidRPr="003C0B69">
        <w:rPr>
          <w:rStyle w:val="normaltextrun"/>
          <w:b/>
          <w:bCs/>
        </w:rPr>
        <w:t xml:space="preserve"> </w:t>
      </w:r>
      <w:r w:rsidRPr="003C0B69">
        <w:rPr>
          <w:rStyle w:val="normaltextrun"/>
          <w:b/>
          <w:bCs/>
        </w:rPr>
        <w:t>condiciones</w:t>
      </w:r>
      <w:r w:rsidRPr="003C0B69">
        <w:rPr>
          <w:rStyle w:val="eop"/>
          <w:b/>
          <w:bCs/>
        </w:rPr>
        <w:t> </w:t>
      </w:r>
    </w:p>
    <w:p w:rsidR="00C7116A" w:rsidRPr="003C0B69" w:rsidRDefault="002529DC" w:rsidP="00C7116A">
      <w:pPr>
        <w:pStyle w:val="paragraph"/>
        <w:numPr>
          <w:ilvl w:val="0"/>
          <w:numId w:val="54"/>
        </w:numPr>
        <w:spacing w:before="0" w:beforeAutospacing="0" w:after="0" w:afterAutospacing="0"/>
        <w:ind w:left="690" w:firstLine="0"/>
        <w:textAlignment w:val="baseline"/>
      </w:pPr>
      <w:r>
        <w:rPr>
          <w:rStyle w:val="normaltextrun"/>
          <w:color w:val="000000"/>
        </w:rPr>
        <w:t>Se r</w:t>
      </w:r>
      <w:r w:rsidR="00C7116A" w:rsidRPr="003C0B69">
        <w:rPr>
          <w:rStyle w:val="normaltextrun"/>
          <w:color w:val="000000"/>
        </w:rPr>
        <w:t xml:space="preserve">egistró </w:t>
      </w:r>
      <w:r w:rsidR="00FA73AB" w:rsidRPr="003C0B69">
        <w:rPr>
          <w:rStyle w:val="normaltextrun"/>
          <w:color w:val="000000"/>
        </w:rPr>
        <w:t>una solución en la base de conocimiento</w:t>
      </w:r>
    </w:p>
    <w:p w:rsidR="00C7116A" w:rsidRPr="003C0B69" w:rsidRDefault="002529DC" w:rsidP="00C7116A">
      <w:pPr>
        <w:pStyle w:val="paragraph"/>
        <w:numPr>
          <w:ilvl w:val="0"/>
          <w:numId w:val="55"/>
        </w:numPr>
        <w:spacing w:before="0" w:beforeAutospacing="0" w:after="0" w:afterAutospacing="0"/>
        <w:ind w:left="690" w:firstLine="0"/>
        <w:textAlignment w:val="baseline"/>
      </w:pPr>
      <w:r>
        <w:rPr>
          <w:rStyle w:val="normaltextrun"/>
          <w:color w:val="000000"/>
        </w:rPr>
        <w:t>Se m</w:t>
      </w:r>
      <w:r w:rsidR="00C7116A" w:rsidRPr="003C0B69">
        <w:rPr>
          <w:rStyle w:val="normaltextrun"/>
          <w:color w:val="000000"/>
        </w:rPr>
        <w:t xml:space="preserve">odificó </w:t>
      </w:r>
      <w:r w:rsidR="00FA73AB" w:rsidRPr="003C0B69">
        <w:rPr>
          <w:rStyle w:val="normaltextrun"/>
          <w:color w:val="000000"/>
        </w:rPr>
        <w:t>una solución en la base de conocimiento.</w:t>
      </w:r>
    </w:p>
    <w:p w:rsidR="00C7116A" w:rsidRPr="003C0B69" w:rsidRDefault="002529DC" w:rsidP="00C7116A">
      <w:pPr>
        <w:pStyle w:val="paragraph"/>
        <w:numPr>
          <w:ilvl w:val="0"/>
          <w:numId w:val="56"/>
        </w:numPr>
        <w:spacing w:before="0" w:beforeAutospacing="0" w:after="0" w:afterAutospacing="0"/>
        <w:ind w:left="690" w:firstLine="0"/>
        <w:textAlignment w:val="baseline"/>
      </w:pPr>
      <w:r>
        <w:rPr>
          <w:rStyle w:val="normaltextrun"/>
          <w:color w:val="000000"/>
        </w:rPr>
        <w:t>Se e</w:t>
      </w:r>
      <w:r w:rsidR="00C7116A" w:rsidRPr="003C0B69">
        <w:rPr>
          <w:rStyle w:val="normaltextrun"/>
          <w:color w:val="000000"/>
        </w:rPr>
        <w:t xml:space="preserve">liminó </w:t>
      </w:r>
      <w:r w:rsidR="00FA73AB" w:rsidRPr="003C0B69">
        <w:rPr>
          <w:rStyle w:val="normaltextrun"/>
          <w:color w:val="000000"/>
        </w:rPr>
        <w:t>una solución de la base de conocimiento.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ind w:left="720" w:hanging="720"/>
        <w:jc w:val="both"/>
        <w:textAlignment w:val="baseline"/>
      </w:pPr>
      <w:r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numPr>
          <w:ilvl w:val="0"/>
          <w:numId w:val="57"/>
        </w:numPr>
        <w:spacing w:before="0" w:beforeAutospacing="0" w:after="0" w:afterAutospacing="0"/>
        <w:ind w:left="60" w:firstLine="0"/>
        <w:textAlignment w:val="baseline"/>
        <w:rPr>
          <w:b/>
          <w:bCs/>
        </w:rPr>
      </w:pPr>
      <w:r w:rsidRPr="003C0B69">
        <w:rPr>
          <w:rStyle w:val="normaltextrun"/>
          <w:b/>
          <w:bCs/>
        </w:rPr>
        <w:t>Puntos de Inclusión</w:t>
      </w:r>
      <w:r w:rsidRPr="003C0B69">
        <w:rPr>
          <w:rStyle w:val="eop"/>
          <w:b/>
          <w:bCs/>
        </w:rPr>
        <w:t> </w:t>
      </w:r>
    </w:p>
    <w:p w:rsidR="00C7116A" w:rsidRPr="003C0B69" w:rsidRDefault="00C7116A" w:rsidP="00FA73AB">
      <w:pPr>
        <w:pStyle w:val="paragraph"/>
        <w:spacing w:before="0" w:beforeAutospacing="0" w:after="0" w:afterAutospacing="0"/>
        <w:ind w:left="720" w:hanging="12"/>
        <w:jc w:val="both"/>
        <w:textAlignment w:val="baseline"/>
      </w:pPr>
      <w:r w:rsidRPr="003C0B69">
        <w:rPr>
          <w:rStyle w:val="normaltextrun"/>
          <w:color w:val="000000"/>
        </w:rPr>
        <w:t>No Aplica.</w:t>
      </w:r>
      <w:r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ind w:left="720" w:hanging="720"/>
        <w:jc w:val="both"/>
        <w:textAlignment w:val="baseline"/>
      </w:pPr>
      <w:r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numPr>
          <w:ilvl w:val="0"/>
          <w:numId w:val="58"/>
        </w:numPr>
        <w:spacing w:before="0" w:beforeAutospacing="0" w:after="0" w:afterAutospacing="0"/>
        <w:ind w:left="60" w:firstLine="0"/>
        <w:textAlignment w:val="baseline"/>
        <w:rPr>
          <w:b/>
          <w:bCs/>
        </w:rPr>
      </w:pPr>
      <w:r w:rsidRPr="003C0B69">
        <w:rPr>
          <w:rStyle w:val="normaltextrun"/>
          <w:b/>
          <w:bCs/>
        </w:rPr>
        <w:t>Puntos de Extensión</w:t>
      </w:r>
      <w:r w:rsidRPr="003C0B69">
        <w:rPr>
          <w:rStyle w:val="eop"/>
          <w:b/>
          <w:bCs/>
        </w:rPr>
        <w:t> </w:t>
      </w:r>
    </w:p>
    <w:p w:rsidR="00C7116A" w:rsidRPr="003C0B69" w:rsidRDefault="00C7116A" w:rsidP="00FA73AB">
      <w:pPr>
        <w:pStyle w:val="paragraph"/>
        <w:spacing w:before="0" w:beforeAutospacing="0" w:after="0" w:afterAutospacing="0"/>
        <w:ind w:left="720" w:hanging="12"/>
        <w:jc w:val="both"/>
        <w:textAlignment w:val="baseline"/>
      </w:pPr>
      <w:r w:rsidRPr="003C0B69">
        <w:rPr>
          <w:rStyle w:val="normaltextrun"/>
          <w:color w:val="000000"/>
        </w:rPr>
        <w:t>No Aplica.</w:t>
      </w:r>
      <w:r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spacing w:before="0" w:beforeAutospacing="0" w:after="0" w:afterAutospacing="0"/>
        <w:ind w:left="720" w:hanging="720"/>
        <w:jc w:val="both"/>
        <w:textAlignment w:val="baseline"/>
      </w:pPr>
      <w:r w:rsidRPr="003C0B69">
        <w:rPr>
          <w:rStyle w:val="eop"/>
        </w:rPr>
        <w:t> </w:t>
      </w:r>
    </w:p>
    <w:p w:rsidR="00C7116A" w:rsidRPr="003C0B69" w:rsidRDefault="00C7116A" w:rsidP="00C7116A">
      <w:pPr>
        <w:pStyle w:val="paragraph"/>
        <w:numPr>
          <w:ilvl w:val="0"/>
          <w:numId w:val="59"/>
        </w:numPr>
        <w:spacing w:before="0" w:beforeAutospacing="0" w:after="0" w:afterAutospacing="0"/>
        <w:ind w:left="60" w:firstLine="0"/>
        <w:textAlignment w:val="baseline"/>
        <w:rPr>
          <w:b/>
          <w:bCs/>
        </w:rPr>
      </w:pPr>
      <w:r w:rsidRPr="003C0B69">
        <w:rPr>
          <w:rStyle w:val="normaltextrun"/>
          <w:b/>
          <w:bCs/>
        </w:rPr>
        <w:t>Reglas de Negocio</w:t>
      </w:r>
      <w:r w:rsidRPr="003C0B69">
        <w:rPr>
          <w:rStyle w:val="eop"/>
          <w:b/>
          <w:bCs/>
        </w:rPr>
        <w:t> </w:t>
      </w:r>
    </w:p>
    <w:p w:rsidR="00C7116A" w:rsidRPr="003C0B69" w:rsidRDefault="00C7116A" w:rsidP="00FA73AB">
      <w:pPr>
        <w:pStyle w:val="paragraph"/>
        <w:spacing w:before="0" w:beforeAutospacing="0" w:after="0" w:afterAutospacing="0"/>
        <w:ind w:left="720" w:hanging="12"/>
        <w:jc w:val="both"/>
        <w:textAlignment w:val="baseline"/>
        <w:rPr>
          <w:rStyle w:val="eop"/>
        </w:rPr>
      </w:pPr>
      <w:r w:rsidRPr="003C0B69">
        <w:rPr>
          <w:rStyle w:val="normaltextrun"/>
          <w:color w:val="000000"/>
        </w:rPr>
        <w:t>SD_RF010_AsociarCargo</w:t>
      </w:r>
      <w:r w:rsidRPr="003C0B69">
        <w:rPr>
          <w:rStyle w:val="eop"/>
        </w:rPr>
        <w:t> </w:t>
      </w:r>
    </w:p>
    <w:p w:rsidR="003C0B69" w:rsidRPr="003C0B69" w:rsidRDefault="003C0B69" w:rsidP="00FA73AB">
      <w:pPr>
        <w:pStyle w:val="paragraph"/>
        <w:spacing w:before="0" w:beforeAutospacing="0" w:after="0" w:afterAutospacing="0"/>
        <w:ind w:left="720" w:hanging="12"/>
        <w:jc w:val="both"/>
        <w:textAlignment w:val="baseline"/>
        <w:rPr>
          <w:rStyle w:val="eop"/>
        </w:rPr>
      </w:pPr>
    </w:p>
    <w:p w:rsidR="003C0B69" w:rsidRPr="003C0B69" w:rsidRDefault="003C0B69" w:rsidP="00FA73AB">
      <w:pPr>
        <w:pStyle w:val="paragraph"/>
        <w:spacing w:before="0" w:beforeAutospacing="0" w:after="0" w:afterAutospacing="0"/>
        <w:ind w:left="720" w:hanging="12"/>
        <w:jc w:val="both"/>
        <w:textAlignment w:val="baseline"/>
        <w:rPr>
          <w:rStyle w:val="eop"/>
        </w:rPr>
      </w:pPr>
    </w:p>
    <w:p w:rsidR="003C0B69" w:rsidRPr="003C0B69" w:rsidRDefault="003C0B69" w:rsidP="00FA73AB">
      <w:pPr>
        <w:pStyle w:val="paragraph"/>
        <w:spacing w:before="0" w:beforeAutospacing="0" w:after="0" w:afterAutospacing="0"/>
        <w:ind w:left="720" w:hanging="12"/>
        <w:jc w:val="both"/>
        <w:textAlignment w:val="baseline"/>
        <w:rPr>
          <w:rStyle w:val="eop"/>
        </w:rPr>
      </w:pPr>
    </w:p>
    <w:p w:rsidR="003C0B69" w:rsidRPr="003C0B69" w:rsidRDefault="003C0B69" w:rsidP="00FA73AB">
      <w:pPr>
        <w:pStyle w:val="paragraph"/>
        <w:spacing w:before="0" w:beforeAutospacing="0" w:after="0" w:afterAutospacing="0"/>
        <w:ind w:left="720" w:hanging="12"/>
        <w:jc w:val="both"/>
        <w:textAlignment w:val="baseline"/>
        <w:rPr>
          <w:rStyle w:val="eop"/>
        </w:rPr>
      </w:pPr>
    </w:p>
    <w:p w:rsidR="003C0B69" w:rsidRPr="003C0B69" w:rsidRDefault="003C0B69" w:rsidP="00FA73AB">
      <w:pPr>
        <w:pStyle w:val="paragraph"/>
        <w:spacing w:before="0" w:beforeAutospacing="0" w:after="0" w:afterAutospacing="0"/>
        <w:ind w:left="720" w:hanging="12"/>
        <w:jc w:val="both"/>
        <w:textAlignment w:val="baseline"/>
        <w:rPr>
          <w:rStyle w:val="eop"/>
        </w:rPr>
      </w:pPr>
    </w:p>
    <w:p w:rsidR="003C0B69" w:rsidRPr="003C0B69" w:rsidRDefault="003C0B69" w:rsidP="00FA73AB">
      <w:pPr>
        <w:pStyle w:val="paragraph"/>
        <w:spacing w:before="0" w:beforeAutospacing="0" w:after="0" w:afterAutospacing="0"/>
        <w:ind w:left="720" w:hanging="12"/>
        <w:jc w:val="both"/>
        <w:textAlignment w:val="baseline"/>
        <w:rPr>
          <w:rStyle w:val="eop"/>
        </w:rPr>
      </w:pPr>
    </w:p>
    <w:p w:rsidR="00FA73AB" w:rsidRPr="003C0B69" w:rsidRDefault="00FA73AB" w:rsidP="00FA73AB">
      <w:pPr>
        <w:pStyle w:val="paragraph"/>
        <w:numPr>
          <w:ilvl w:val="0"/>
          <w:numId w:val="59"/>
        </w:numPr>
        <w:spacing w:before="0" w:beforeAutospacing="0" w:after="0" w:afterAutospacing="0"/>
        <w:ind w:left="60" w:firstLine="0"/>
        <w:textAlignment w:val="baseline"/>
      </w:pPr>
      <w:proofErr w:type="spellStart"/>
      <w:r w:rsidRPr="003C0B69">
        <w:rPr>
          <w:rStyle w:val="normaltextrun"/>
          <w:b/>
          <w:bCs/>
        </w:rPr>
        <w:t>Mockups</w:t>
      </w:r>
      <w:proofErr w:type="spellEnd"/>
    </w:p>
    <w:p w:rsidR="00C7116A" w:rsidRPr="003C0B69" w:rsidRDefault="00C7116A" w:rsidP="003C0B69">
      <w:pPr>
        <w:pStyle w:val="paragraph"/>
        <w:spacing w:before="0" w:beforeAutospacing="0" w:after="0" w:afterAutospacing="0"/>
        <w:ind w:left="720" w:hanging="720"/>
        <w:textAlignment w:val="baseline"/>
      </w:pPr>
      <w:r w:rsidRPr="003C0B69">
        <w:rPr>
          <w:rStyle w:val="normaltextrun"/>
          <w:color w:val="000000"/>
        </w:rPr>
        <w:t> </w:t>
      </w:r>
      <w:r w:rsidRPr="003C0B69">
        <w:rPr>
          <w:rStyle w:val="eop"/>
        </w:rPr>
        <w:t>   </w:t>
      </w:r>
    </w:p>
    <w:p w:rsidR="00C7116A" w:rsidRPr="003C0B69" w:rsidRDefault="002529DC" w:rsidP="003C0B69">
      <w:pPr>
        <w:pStyle w:val="paragraph"/>
        <w:spacing w:before="0" w:beforeAutospacing="0" w:after="0" w:afterAutospacing="0"/>
        <w:jc w:val="center"/>
        <w:textAlignment w:val="baseline"/>
      </w:pPr>
      <w:r w:rsidRPr="002529DC">
        <w:rPr>
          <w:noProof/>
          <w:lang w:val="es-ES" w:eastAsia="es-ES"/>
        </w:rPr>
        <w:lastRenderedPageBreak/>
        <w:drawing>
          <wp:inline distT="0" distB="0" distL="0" distR="0">
            <wp:extent cx="5399514" cy="3818373"/>
            <wp:effectExtent l="0" t="0" r="0" b="0"/>
            <wp:docPr id="14" name="Imagen 14" descr="C:\Users\EDUARDO\Downloads\Service Desk UPC\2_Listado ticket de manteni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ownloads\Service Desk UPC\2_Listado ticket de mantenimien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52"/>
                    <a:stretch/>
                  </pic:blipFill>
                  <pic:spPr bwMode="auto">
                    <a:xfrm>
                      <a:off x="0" y="0"/>
                      <a:ext cx="5400040" cy="38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16A" w:rsidRPr="003C0B69" w:rsidRDefault="00C7116A" w:rsidP="003C0B69">
      <w:pPr>
        <w:pStyle w:val="paragraph"/>
        <w:spacing w:before="0" w:beforeAutospacing="0" w:after="0" w:afterAutospacing="0"/>
        <w:jc w:val="center"/>
        <w:textAlignment w:val="baseline"/>
      </w:pPr>
    </w:p>
    <w:p w:rsidR="003C0B69" w:rsidRPr="003C0B69" w:rsidRDefault="003C0B69" w:rsidP="003C0B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3C0B69" w:rsidRPr="003C0B69" w:rsidRDefault="003C0B69" w:rsidP="00B709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3C0B69" w:rsidRPr="003C0B69" w:rsidRDefault="002529DC" w:rsidP="00B709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2529DC">
        <w:rPr>
          <w:rStyle w:val="eop"/>
          <w:noProof/>
          <w:lang w:val="es-ES" w:eastAsia="es-ES"/>
        </w:rPr>
        <w:drawing>
          <wp:inline distT="0" distB="0" distL="0" distR="0">
            <wp:extent cx="5399840" cy="3833447"/>
            <wp:effectExtent l="0" t="0" r="0" b="0"/>
            <wp:docPr id="15" name="Imagen 15" descr="C:\Users\EDUARDO\Downloads\Service Desk UPC\3_Ingresar Soluci+¦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ARDO\Downloads\Service Desk UPC\3_Ingresar Soluci+¦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45"/>
                    <a:stretch/>
                  </pic:blipFill>
                  <pic:spPr bwMode="auto">
                    <a:xfrm>
                      <a:off x="0" y="0"/>
                      <a:ext cx="5400040" cy="383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B69" w:rsidRPr="003C0B69" w:rsidRDefault="003C0B69" w:rsidP="00B709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3C0B69" w:rsidRPr="003C0B69" w:rsidRDefault="002529DC" w:rsidP="00B709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2529DC">
        <w:rPr>
          <w:rStyle w:val="eop"/>
          <w:noProof/>
          <w:lang w:val="es-ES" w:eastAsia="es-ES"/>
        </w:rPr>
        <w:lastRenderedPageBreak/>
        <w:drawing>
          <wp:inline distT="0" distB="0" distL="0" distR="0">
            <wp:extent cx="5399840" cy="3843495"/>
            <wp:effectExtent l="0" t="0" r="0" b="5080"/>
            <wp:docPr id="17" name="Imagen 17" descr="C:\Users\EDUARDO\Downloads\Service Desk UPC\4_Editar Soluci+¦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ARDO\Downloads\Service Desk UPC\4_Editar Soluci+¦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09"/>
                    <a:stretch/>
                  </pic:blipFill>
                  <pic:spPr bwMode="auto">
                    <a:xfrm>
                      <a:off x="0" y="0"/>
                      <a:ext cx="5400040" cy="384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B69" w:rsidRPr="003C0B69" w:rsidRDefault="002529DC" w:rsidP="00B709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2529DC">
        <w:rPr>
          <w:rStyle w:val="eop"/>
          <w:noProof/>
          <w:lang w:val="es-ES" w:eastAsia="es-ES"/>
        </w:rPr>
        <w:drawing>
          <wp:inline distT="0" distB="0" distL="0" distR="0">
            <wp:extent cx="5399840" cy="3828422"/>
            <wp:effectExtent l="0" t="0" r="0" b="635"/>
            <wp:docPr id="18" name="Imagen 18" descr="C:\Users\EDUARDO\Downloads\Service Desk UPC\5_Mensaje de Confirmaci+¦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ARDO\Downloads\Service Desk UPC\5_Mensaje de Confirmaci+¦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64"/>
                    <a:stretch/>
                  </pic:blipFill>
                  <pic:spPr bwMode="auto">
                    <a:xfrm>
                      <a:off x="0" y="0"/>
                      <a:ext cx="5400040" cy="382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B69" w:rsidRPr="003C0B69" w:rsidRDefault="003C0B69" w:rsidP="00B709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3C0B69" w:rsidRPr="003C0B69" w:rsidRDefault="003C0B69" w:rsidP="00B709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3C0B69" w:rsidRPr="003C0B69" w:rsidRDefault="003C0B69" w:rsidP="00B709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3C0B69" w:rsidRPr="003C0B69" w:rsidRDefault="003C0B69" w:rsidP="00B709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3C0B69" w:rsidRPr="003C0B69" w:rsidRDefault="003C0B69" w:rsidP="00B709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3C0B69" w:rsidRPr="003C0B69" w:rsidRDefault="003C0B69" w:rsidP="00B7095D">
      <w:pPr>
        <w:pStyle w:val="paragraph"/>
        <w:spacing w:before="0" w:beforeAutospacing="0" w:after="0" w:afterAutospacing="0"/>
        <w:textAlignment w:val="baseline"/>
      </w:pPr>
    </w:p>
    <w:sectPr w:rsidR="003C0B69" w:rsidRPr="003C0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12E"/>
    <w:multiLevelType w:val="multilevel"/>
    <w:tmpl w:val="E7EE45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67ADE"/>
    <w:multiLevelType w:val="multilevel"/>
    <w:tmpl w:val="B146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F42F6"/>
    <w:multiLevelType w:val="multilevel"/>
    <w:tmpl w:val="0D84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D3CC7"/>
    <w:multiLevelType w:val="multilevel"/>
    <w:tmpl w:val="C79A01C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4CF1FF3"/>
    <w:multiLevelType w:val="multilevel"/>
    <w:tmpl w:val="1AEE9F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i/>
      </w:rPr>
    </w:lvl>
  </w:abstractNum>
  <w:abstractNum w:abstractNumId="5" w15:restartNumberingAfterBreak="0">
    <w:nsid w:val="04DF028B"/>
    <w:multiLevelType w:val="multilevel"/>
    <w:tmpl w:val="AEE039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50F4F66"/>
    <w:multiLevelType w:val="multilevel"/>
    <w:tmpl w:val="9A74F6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194B28"/>
    <w:multiLevelType w:val="multilevel"/>
    <w:tmpl w:val="1512BBF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707415D"/>
    <w:multiLevelType w:val="multilevel"/>
    <w:tmpl w:val="90C8E15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7091D2F"/>
    <w:multiLevelType w:val="multilevel"/>
    <w:tmpl w:val="9B081C3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BC6531C"/>
    <w:multiLevelType w:val="multilevel"/>
    <w:tmpl w:val="42840C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265D1E"/>
    <w:multiLevelType w:val="multilevel"/>
    <w:tmpl w:val="013C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A660A1"/>
    <w:multiLevelType w:val="multilevel"/>
    <w:tmpl w:val="82AA3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883232"/>
    <w:multiLevelType w:val="multilevel"/>
    <w:tmpl w:val="E6EED5EC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4" w15:restartNumberingAfterBreak="0">
    <w:nsid w:val="12F0231F"/>
    <w:multiLevelType w:val="multilevel"/>
    <w:tmpl w:val="18D6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316816"/>
    <w:multiLevelType w:val="multilevel"/>
    <w:tmpl w:val="B6EE43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3B5523"/>
    <w:multiLevelType w:val="multilevel"/>
    <w:tmpl w:val="EB2A6342"/>
    <w:lvl w:ilvl="0">
      <w:start w:val="1"/>
      <w:numFmt w:val="bullet"/>
      <w:lvlText w:val="➢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6420793"/>
    <w:multiLevelType w:val="multilevel"/>
    <w:tmpl w:val="6292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525910"/>
    <w:multiLevelType w:val="multilevel"/>
    <w:tmpl w:val="0EBED8F6"/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3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88C731B"/>
    <w:multiLevelType w:val="multilevel"/>
    <w:tmpl w:val="24C602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AF14A1"/>
    <w:multiLevelType w:val="multilevel"/>
    <w:tmpl w:val="4684BA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C72EEE"/>
    <w:multiLevelType w:val="multilevel"/>
    <w:tmpl w:val="296C5B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  <w:rPr>
        <w:i w:val="0"/>
      </w:rPr>
    </w:lvl>
    <w:lvl w:ilvl="2">
      <w:start w:val="1"/>
      <w:numFmt w:val="lowerRoman"/>
      <w:lvlText w:val="%3."/>
      <w:lvlJc w:val="right"/>
      <w:pPr>
        <w:ind w:left="0" w:firstLine="0"/>
      </w:pPr>
      <w:rPr>
        <w:i w:val="0"/>
      </w:r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2" w15:restartNumberingAfterBreak="0">
    <w:nsid w:val="19CE16FA"/>
    <w:multiLevelType w:val="multilevel"/>
    <w:tmpl w:val="53CC3E4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  <w:rPr>
        <w:i w:val="0"/>
      </w:rPr>
    </w:lvl>
    <w:lvl w:ilvl="2">
      <w:start w:val="1"/>
      <w:numFmt w:val="lowerRoman"/>
      <w:lvlText w:val="%3."/>
      <w:lvlJc w:val="right"/>
      <w:pPr>
        <w:ind w:left="0" w:firstLine="0"/>
      </w:pPr>
      <w:rPr>
        <w:i w:val="0"/>
      </w:r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3" w15:restartNumberingAfterBreak="0">
    <w:nsid w:val="1EBE258C"/>
    <w:multiLevelType w:val="multilevel"/>
    <w:tmpl w:val="49164E4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  <w:color w:val="000000"/>
      </w:rPr>
    </w:lvl>
  </w:abstractNum>
  <w:abstractNum w:abstractNumId="24" w15:restartNumberingAfterBreak="0">
    <w:nsid w:val="207D0C41"/>
    <w:multiLevelType w:val="multilevel"/>
    <w:tmpl w:val="9F7E3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4A4D5C"/>
    <w:multiLevelType w:val="multilevel"/>
    <w:tmpl w:val="0942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FE69D8"/>
    <w:multiLevelType w:val="multilevel"/>
    <w:tmpl w:val="94DC2FA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4" w:hanging="1800"/>
      </w:pPr>
      <w:rPr>
        <w:rFonts w:hint="default"/>
      </w:rPr>
    </w:lvl>
  </w:abstractNum>
  <w:abstractNum w:abstractNumId="27" w15:restartNumberingAfterBreak="0">
    <w:nsid w:val="270528F8"/>
    <w:multiLevelType w:val="multilevel"/>
    <w:tmpl w:val="CFD010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87211E"/>
    <w:multiLevelType w:val="multilevel"/>
    <w:tmpl w:val="7F6E3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EE4822"/>
    <w:multiLevelType w:val="multilevel"/>
    <w:tmpl w:val="15920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68430D"/>
    <w:multiLevelType w:val="multilevel"/>
    <w:tmpl w:val="1868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2B08ED"/>
    <w:multiLevelType w:val="multilevel"/>
    <w:tmpl w:val="4050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E901941"/>
    <w:multiLevelType w:val="multilevel"/>
    <w:tmpl w:val="F2486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D54ED7"/>
    <w:multiLevelType w:val="multilevel"/>
    <w:tmpl w:val="A100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F0F0F5E"/>
    <w:multiLevelType w:val="multilevel"/>
    <w:tmpl w:val="9C9233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B246CB"/>
    <w:multiLevelType w:val="multilevel"/>
    <w:tmpl w:val="3BDAAA16"/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0E21B50"/>
    <w:multiLevelType w:val="multilevel"/>
    <w:tmpl w:val="1DEAF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097478"/>
    <w:multiLevelType w:val="multilevel"/>
    <w:tmpl w:val="C5DA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D27544"/>
    <w:multiLevelType w:val="multilevel"/>
    <w:tmpl w:val="E792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48270E"/>
    <w:multiLevelType w:val="multilevel"/>
    <w:tmpl w:val="D750C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ED6D8A"/>
    <w:multiLevelType w:val="multilevel"/>
    <w:tmpl w:val="3E80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FD5655"/>
    <w:multiLevelType w:val="multilevel"/>
    <w:tmpl w:val="74C4F5FA"/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340143C1"/>
    <w:multiLevelType w:val="multilevel"/>
    <w:tmpl w:val="114CE5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DB4E9A"/>
    <w:multiLevelType w:val="multilevel"/>
    <w:tmpl w:val="81F07B1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4" w15:restartNumberingAfterBreak="0">
    <w:nsid w:val="389A315A"/>
    <w:multiLevelType w:val="multilevel"/>
    <w:tmpl w:val="0796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9B04452"/>
    <w:multiLevelType w:val="multilevel"/>
    <w:tmpl w:val="7C122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AA2714"/>
    <w:multiLevelType w:val="multilevel"/>
    <w:tmpl w:val="AEE039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3C7B0B2A"/>
    <w:multiLevelType w:val="hybridMultilevel"/>
    <w:tmpl w:val="6AACA7E8"/>
    <w:lvl w:ilvl="0" w:tplc="A1B29ED2">
      <w:start w:val="4"/>
      <w:numFmt w:val="bullet"/>
      <w:lvlText w:val=""/>
      <w:lvlJc w:val="left"/>
      <w:pPr>
        <w:ind w:left="1778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8" w15:restartNumberingAfterBreak="0">
    <w:nsid w:val="3DA81211"/>
    <w:multiLevelType w:val="multilevel"/>
    <w:tmpl w:val="C5FA7B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42531E"/>
    <w:multiLevelType w:val="multilevel"/>
    <w:tmpl w:val="BC2A41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B55831"/>
    <w:multiLevelType w:val="multilevel"/>
    <w:tmpl w:val="33360B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0F3E94"/>
    <w:multiLevelType w:val="multilevel"/>
    <w:tmpl w:val="D9AE9A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78A3DB0"/>
    <w:multiLevelType w:val="multilevel"/>
    <w:tmpl w:val="7D4E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7CA4B65"/>
    <w:multiLevelType w:val="multilevel"/>
    <w:tmpl w:val="4AE6CE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921329A"/>
    <w:multiLevelType w:val="multilevel"/>
    <w:tmpl w:val="0B82BF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6F385C"/>
    <w:multiLevelType w:val="multilevel"/>
    <w:tmpl w:val="A3AC68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4C7F6F7A"/>
    <w:multiLevelType w:val="multilevel"/>
    <w:tmpl w:val="EDC0849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4CD136C6"/>
    <w:multiLevelType w:val="multilevel"/>
    <w:tmpl w:val="F4E47D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ED7382"/>
    <w:multiLevelType w:val="multilevel"/>
    <w:tmpl w:val="07F49B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E316F1F"/>
    <w:multiLevelType w:val="multilevel"/>
    <w:tmpl w:val="AB5C82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7A2849"/>
    <w:multiLevelType w:val="multilevel"/>
    <w:tmpl w:val="45FAF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0D05A8"/>
    <w:multiLevelType w:val="multilevel"/>
    <w:tmpl w:val="664E1CA2"/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52D330F7"/>
    <w:multiLevelType w:val="multilevel"/>
    <w:tmpl w:val="7CFC51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  <w:rPr>
        <w:i w:val="0"/>
      </w:rPr>
    </w:lvl>
    <w:lvl w:ilvl="2">
      <w:start w:val="1"/>
      <w:numFmt w:val="lowerRoman"/>
      <w:lvlText w:val="%3."/>
      <w:lvlJc w:val="right"/>
      <w:pPr>
        <w:ind w:left="0" w:firstLine="0"/>
      </w:pPr>
      <w:rPr>
        <w:i w:val="0"/>
      </w:r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63" w15:restartNumberingAfterBreak="0">
    <w:nsid w:val="540F061F"/>
    <w:multiLevelType w:val="multilevel"/>
    <w:tmpl w:val="22624B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D616A2"/>
    <w:multiLevelType w:val="multilevel"/>
    <w:tmpl w:val="F3FA640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5BA45B78"/>
    <w:multiLevelType w:val="multilevel"/>
    <w:tmpl w:val="18B2BD1E"/>
    <w:lvl w:ilvl="0">
      <w:start w:val="4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66" w15:restartNumberingAfterBreak="0">
    <w:nsid w:val="5BFC0FF2"/>
    <w:multiLevelType w:val="multilevel"/>
    <w:tmpl w:val="F632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EB803A3"/>
    <w:multiLevelType w:val="multilevel"/>
    <w:tmpl w:val="69DE0B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206C47"/>
    <w:multiLevelType w:val="multilevel"/>
    <w:tmpl w:val="4378A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1943FD5"/>
    <w:multiLevelType w:val="multilevel"/>
    <w:tmpl w:val="294CBC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4C70D6"/>
    <w:multiLevelType w:val="multilevel"/>
    <w:tmpl w:val="13A872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49D1BEB"/>
    <w:multiLevelType w:val="multilevel"/>
    <w:tmpl w:val="730AA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8F14CD"/>
    <w:multiLevelType w:val="multilevel"/>
    <w:tmpl w:val="604226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89D27DC"/>
    <w:multiLevelType w:val="multilevel"/>
    <w:tmpl w:val="9FE243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B4209DF"/>
    <w:multiLevelType w:val="multilevel"/>
    <w:tmpl w:val="C43A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6D7DFD"/>
    <w:multiLevelType w:val="multilevel"/>
    <w:tmpl w:val="482C5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FD2A47"/>
    <w:multiLevelType w:val="multilevel"/>
    <w:tmpl w:val="26BC4E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D03491D"/>
    <w:multiLevelType w:val="multilevel"/>
    <w:tmpl w:val="5E2E91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D7F6EAA"/>
    <w:multiLevelType w:val="multilevel"/>
    <w:tmpl w:val="8760F9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F8473C8"/>
    <w:multiLevelType w:val="multilevel"/>
    <w:tmpl w:val="2032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FB9676E"/>
    <w:multiLevelType w:val="multilevel"/>
    <w:tmpl w:val="82685B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44A1DFA"/>
    <w:multiLevelType w:val="multilevel"/>
    <w:tmpl w:val="81F07B1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2" w15:restartNumberingAfterBreak="0">
    <w:nsid w:val="78287828"/>
    <w:multiLevelType w:val="multilevel"/>
    <w:tmpl w:val="E18091E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783C74E7"/>
    <w:multiLevelType w:val="multilevel"/>
    <w:tmpl w:val="1AC2C5A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79451333"/>
    <w:multiLevelType w:val="multilevel"/>
    <w:tmpl w:val="9D5C5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95F09D5"/>
    <w:multiLevelType w:val="multilevel"/>
    <w:tmpl w:val="A900F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A944ABD"/>
    <w:multiLevelType w:val="multilevel"/>
    <w:tmpl w:val="F7A2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FD5371"/>
    <w:multiLevelType w:val="multilevel"/>
    <w:tmpl w:val="CE1A65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3"/>
  </w:num>
  <w:num w:numId="2">
    <w:abstractNumId w:val="85"/>
  </w:num>
  <w:num w:numId="3">
    <w:abstractNumId w:val="57"/>
  </w:num>
  <w:num w:numId="4">
    <w:abstractNumId w:val="76"/>
  </w:num>
  <w:num w:numId="5">
    <w:abstractNumId w:val="14"/>
  </w:num>
  <w:num w:numId="6">
    <w:abstractNumId w:val="31"/>
  </w:num>
  <w:num w:numId="7">
    <w:abstractNumId w:val="25"/>
  </w:num>
  <w:num w:numId="8">
    <w:abstractNumId w:val="79"/>
  </w:num>
  <w:num w:numId="9">
    <w:abstractNumId w:val="44"/>
  </w:num>
  <w:num w:numId="10">
    <w:abstractNumId w:val="66"/>
  </w:num>
  <w:num w:numId="11">
    <w:abstractNumId w:val="24"/>
  </w:num>
  <w:num w:numId="12">
    <w:abstractNumId w:val="69"/>
  </w:num>
  <w:num w:numId="13">
    <w:abstractNumId w:val="6"/>
  </w:num>
  <w:num w:numId="14">
    <w:abstractNumId w:val="42"/>
  </w:num>
  <w:num w:numId="15">
    <w:abstractNumId w:val="12"/>
  </w:num>
  <w:num w:numId="16">
    <w:abstractNumId w:val="1"/>
  </w:num>
  <w:num w:numId="17">
    <w:abstractNumId w:val="37"/>
  </w:num>
  <w:num w:numId="18">
    <w:abstractNumId w:val="29"/>
  </w:num>
  <w:num w:numId="19">
    <w:abstractNumId w:val="71"/>
  </w:num>
  <w:num w:numId="20">
    <w:abstractNumId w:val="77"/>
  </w:num>
  <w:num w:numId="21">
    <w:abstractNumId w:val="78"/>
  </w:num>
  <w:num w:numId="22">
    <w:abstractNumId w:val="70"/>
  </w:num>
  <w:num w:numId="23">
    <w:abstractNumId w:val="10"/>
  </w:num>
  <w:num w:numId="24">
    <w:abstractNumId w:val="59"/>
  </w:num>
  <w:num w:numId="25">
    <w:abstractNumId w:val="58"/>
  </w:num>
  <w:num w:numId="26">
    <w:abstractNumId w:val="36"/>
  </w:num>
  <w:num w:numId="27">
    <w:abstractNumId w:val="2"/>
  </w:num>
  <w:num w:numId="28">
    <w:abstractNumId w:val="39"/>
  </w:num>
  <w:num w:numId="29">
    <w:abstractNumId w:val="32"/>
  </w:num>
  <w:num w:numId="30">
    <w:abstractNumId w:val="19"/>
  </w:num>
  <w:num w:numId="31">
    <w:abstractNumId w:val="28"/>
  </w:num>
  <w:num w:numId="32">
    <w:abstractNumId w:val="38"/>
  </w:num>
  <w:num w:numId="33">
    <w:abstractNumId w:val="45"/>
  </w:num>
  <w:num w:numId="34">
    <w:abstractNumId w:val="60"/>
  </w:num>
  <w:num w:numId="35">
    <w:abstractNumId w:val="50"/>
  </w:num>
  <w:num w:numId="36">
    <w:abstractNumId w:val="30"/>
  </w:num>
  <w:num w:numId="37">
    <w:abstractNumId w:val="27"/>
  </w:num>
  <w:num w:numId="38">
    <w:abstractNumId w:val="20"/>
  </w:num>
  <w:num w:numId="39">
    <w:abstractNumId w:val="49"/>
  </w:num>
  <w:num w:numId="40">
    <w:abstractNumId w:val="72"/>
  </w:num>
  <w:num w:numId="41">
    <w:abstractNumId w:val="67"/>
  </w:num>
  <w:num w:numId="42">
    <w:abstractNumId w:val="74"/>
  </w:num>
  <w:num w:numId="43">
    <w:abstractNumId w:val="11"/>
  </w:num>
  <w:num w:numId="44">
    <w:abstractNumId w:val="68"/>
  </w:num>
  <w:num w:numId="45">
    <w:abstractNumId w:val="17"/>
  </w:num>
  <w:num w:numId="46">
    <w:abstractNumId w:val="75"/>
  </w:num>
  <w:num w:numId="47">
    <w:abstractNumId w:val="51"/>
  </w:num>
  <w:num w:numId="48">
    <w:abstractNumId w:val="63"/>
  </w:num>
  <w:num w:numId="49">
    <w:abstractNumId w:val="52"/>
  </w:num>
  <w:num w:numId="50">
    <w:abstractNumId w:val="34"/>
  </w:num>
  <w:num w:numId="51">
    <w:abstractNumId w:val="86"/>
  </w:num>
  <w:num w:numId="52">
    <w:abstractNumId w:val="53"/>
  </w:num>
  <w:num w:numId="53">
    <w:abstractNumId w:val="15"/>
  </w:num>
  <w:num w:numId="54">
    <w:abstractNumId w:val="40"/>
  </w:num>
  <w:num w:numId="55">
    <w:abstractNumId w:val="54"/>
  </w:num>
  <w:num w:numId="56">
    <w:abstractNumId w:val="84"/>
  </w:num>
  <w:num w:numId="57">
    <w:abstractNumId w:val="0"/>
  </w:num>
  <w:num w:numId="58">
    <w:abstractNumId w:val="80"/>
  </w:num>
  <w:num w:numId="59">
    <w:abstractNumId w:val="48"/>
  </w:num>
  <w:num w:numId="60">
    <w:abstractNumId w:val="4"/>
  </w:num>
  <w:num w:numId="61">
    <w:abstractNumId w:val="23"/>
  </w:num>
  <w:num w:numId="62">
    <w:abstractNumId w:val="21"/>
  </w:num>
  <w:num w:numId="63">
    <w:abstractNumId w:val="35"/>
  </w:num>
  <w:num w:numId="64">
    <w:abstractNumId w:val="8"/>
  </w:num>
  <w:num w:numId="65">
    <w:abstractNumId w:val="56"/>
  </w:num>
  <w:num w:numId="66">
    <w:abstractNumId w:val="16"/>
  </w:num>
  <w:num w:numId="67">
    <w:abstractNumId w:val="83"/>
  </w:num>
  <w:num w:numId="68">
    <w:abstractNumId w:val="3"/>
  </w:num>
  <w:num w:numId="69">
    <w:abstractNumId w:val="9"/>
  </w:num>
  <w:num w:numId="70">
    <w:abstractNumId w:val="64"/>
  </w:num>
  <w:num w:numId="71">
    <w:abstractNumId w:val="47"/>
  </w:num>
  <w:num w:numId="72">
    <w:abstractNumId w:val="43"/>
  </w:num>
  <w:num w:numId="73">
    <w:abstractNumId w:val="5"/>
  </w:num>
  <w:num w:numId="74">
    <w:abstractNumId w:val="65"/>
  </w:num>
  <w:num w:numId="75">
    <w:abstractNumId w:val="46"/>
  </w:num>
  <w:num w:numId="76">
    <w:abstractNumId w:val="22"/>
  </w:num>
  <w:num w:numId="77">
    <w:abstractNumId w:val="41"/>
  </w:num>
  <w:num w:numId="78">
    <w:abstractNumId w:val="73"/>
  </w:num>
  <w:num w:numId="79">
    <w:abstractNumId w:val="13"/>
  </w:num>
  <w:num w:numId="80">
    <w:abstractNumId w:val="87"/>
  </w:num>
  <w:num w:numId="81">
    <w:abstractNumId w:val="81"/>
  </w:num>
  <w:num w:numId="82">
    <w:abstractNumId w:val="26"/>
  </w:num>
  <w:num w:numId="83">
    <w:abstractNumId w:val="55"/>
  </w:num>
  <w:num w:numId="84">
    <w:abstractNumId w:val="61"/>
  </w:num>
  <w:num w:numId="85">
    <w:abstractNumId w:val="18"/>
  </w:num>
  <w:num w:numId="86">
    <w:abstractNumId w:val="7"/>
  </w:num>
  <w:num w:numId="87">
    <w:abstractNumId w:val="62"/>
  </w:num>
  <w:num w:numId="88">
    <w:abstractNumId w:val="8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6A"/>
    <w:rsid w:val="00121956"/>
    <w:rsid w:val="001244FE"/>
    <w:rsid w:val="00155C47"/>
    <w:rsid w:val="0018237D"/>
    <w:rsid w:val="002529DC"/>
    <w:rsid w:val="003C0B69"/>
    <w:rsid w:val="003C1475"/>
    <w:rsid w:val="00427D5B"/>
    <w:rsid w:val="00493C63"/>
    <w:rsid w:val="004A1740"/>
    <w:rsid w:val="004D1817"/>
    <w:rsid w:val="007621CC"/>
    <w:rsid w:val="009A3990"/>
    <w:rsid w:val="00A134CB"/>
    <w:rsid w:val="00B7095D"/>
    <w:rsid w:val="00C7116A"/>
    <w:rsid w:val="00CC40E9"/>
    <w:rsid w:val="00DB4CEE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3F34"/>
  <w15:chartTrackingRefBased/>
  <w15:docId w15:val="{31B0884C-BAA6-4068-A3BD-782E6C24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0B69"/>
    <w:pPr>
      <w:keepNext/>
      <w:spacing w:after="0" w:line="360" w:lineRule="auto"/>
      <w:outlineLvl w:val="2"/>
    </w:pPr>
    <w:rPr>
      <w:rFonts w:ascii="Arial" w:eastAsia="Arial" w:hAnsi="Arial" w:cs="Arial"/>
      <w:b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7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C7116A"/>
  </w:style>
  <w:style w:type="character" w:customStyle="1" w:styleId="eop">
    <w:name w:val="eop"/>
    <w:basedOn w:val="Fuentedeprrafopredeter"/>
    <w:rsid w:val="00C7116A"/>
  </w:style>
  <w:style w:type="character" w:customStyle="1" w:styleId="Ttulo3Car">
    <w:name w:val="Título 3 Car"/>
    <w:basedOn w:val="Fuentedeprrafopredeter"/>
    <w:link w:val="Ttulo3"/>
    <w:uiPriority w:val="9"/>
    <w:rsid w:val="003C0B69"/>
    <w:rPr>
      <w:rFonts w:ascii="Arial" w:eastAsia="Arial" w:hAnsi="Arial" w:cs="Arial"/>
      <w:b/>
      <w:sz w:val="20"/>
      <w:szCs w:val="20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3C0B69"/>
    <w:pPr>
      <w:spacing w:after="0" w:line="240" w:lineRule="auto"/>
      <w:jc w:val="center"/>
    </w:pPr>
    <w:rPr>
      <w:rFonts w:ascii="Arial" w:eastAsia="Arial" w:hAnsi="Arial" w:cs="Arial"/>
      <w:b/>
      <w:sz w:val="24"/>
      <w:szCs w:val="24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3C0B69"/>
    <w:rPr>
      <w:rFonts w:ascii="Arial" w:eastAsia="Arial" w:hAnsi="Arial" w:cs="Arial"/>
      <w:b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3C0B69"/>
    <w:pPr>
      <w:spacing w:after="200" w:line="276" w:lineRule="auto"/>
      <w:ind w:left="720"/>
      <w:contextualSpacing/>
    </w:pPr>
    <w:rPr>
      <w:rFonts w:ascii="Calibri" w:eastAsia="Calibri" w:hAnsi="Calibri" w:cs="Calibri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u201617405 (Gutierrez Soto, Luis Eduardo)</dc:creator>
  <cp:keywords/>
  <dc:description/>
  <cp:lastModifiedBy>u201617405 (Gutierrez Soto, Luis Eduardo)</cp:lastModifiedBy>
  <cp:revision>2</cp:revision>
  <cp:lastPrinted>2018-08-07T23:26:00Z</cp:lastPrinted>
  <dcterms:created xsi:type="dcterms:W3CDTF">2018-08-08T03:27:00Z</dcterms:created>
  <dcterms:modified xsi:type="dcterms:W3CDTF">2018-08-08T03:27:00Z</dcterms:modified>
</cp:coreProperties>
</file>