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합성 문서 개요</w:t>
      </w:r>
    </w:p>
    <w:p>
      <w:pPr/>
      <w:r>
        <w:t xml:space="preserve">본문 문단이다. 블록 렌더는 모양 없이 구조만 만든다.</w:t>
      </w:r>
    </w:p>
    <w:p>
      <w:pPr>
        <w:pStyle w:val="Heading2"/>
      </w:pPr>
      <w:r>
        <w:t xml:space="preserve">세부 내용</w:t>
      </w:r>
    </w:p>
    <w:p>
      <w:pPr/>
      <w:r>
        <w:t xml:space="preserve">머리말·꼬리말 문단은 본문에 나오지 않는다.</w:t>
      </w:r>
    </w:p>
    <w:p>
      <w:pPr>
        <w:numPr>
          <w:numId w:val="1"/>
          <w:ilvl w:val="0"/>
        </w:numPr>
      </w:pPr>
      <w:r>
        <w:t xml:space="preserve">첫째 글머리 항목이다.</w:t>
      </w:r>
    </w:p>
    <w:p>
      <w:pPr>
        <w:numPr>
          <w:numId w:val="1"/>
          <w:ilvl w:val="0"/>
        </w:numPr>
      </w:pPr>
      <w:r>
        <w:t xml:space="preserve">둘째 글머리 항목이다.</w:t>
      </w:r>
    </w:p>
    <w:p>
      <w:pPr>
        <w:numPr>
          <w:numId w:val="2"/>
          <w:ilvl w:val="0"/>
        </w:numPr>
      </w:pPr>
      <w:r>
        <w:t xml:space="preserve">첫째 번호 항목이다.</w:t>
      </w:r>
    </w:p>
    <w:p>
      <w:pPr>
        <w:numPr>
          <w:numId w:val="2"/>
          <w:ilvl w:val="1"/>
        </w:numPr>
      </w:pPr>
      <w:r>
        <w:t xml:space="preserve">중첩 번호 항목이다.</w:t>
      </w:r>
    </w:p>
    <w:p>
      <w:pPr>
        <w:numPr>
          <w:numId w:val="2"/>
          <w:ilvl w:val="0"/>
        </w:numPr>
      </w:pPr>
      <w:r>
        <w:t xml:space="preserve">둘째 번호 항목이다.</w:t>
      </w:r>
    </w:p>
    <w:tbl>
      <w:tr>
        <w:trPr>
          <w:tblHeader/>
        </w:trPr>
        <w:tc>
          <w:tcPr>
            <w:gridSpan w:val="2"/>
          </w:tcPr>
          <w:p>
            <w:pPr/>
            <w:r>
              <w:t xml:space="preserve">구분</w:t>
            </w:r>
          </w:p>
        </w:tc>
      </w:tr>
      <w:tr>
        <w:tc>
          <w:tcPr>
            <w:gridSpan w:val="1"/>
            <w:vMerge w:val="restart"/>
          </w:tcPr>
          <w:p>
            <w:pPr/>
            <w:r>
              <w:t xml:space="preserve">수업</w:t>
            </w:r>
          </w:p>
        </w:tc>
        <w:tc>
          <w:tcPr>
            <w:gridSpan w:val="1"/>
          </w:tcPr>
          <w:p>
            <w:pPr/>
            <w:r>
              <w:t xml:space="preserve">이론</w:t>
            </w:r>
          </w:p>
        </w:tc>
      </w:tr>
      <w:tr>
        <w:tc>
          <w:tcPr>
            <w:gridSpan w:val="1"/>
            <w:vMerge/>
          </w:tcPr>
          <w:p/>
        </w:tc>
        <w:tc>
          <w:tcPr>
            <w:gridSpan w:val="1"/>
          </w:tcPr>
          <w:p>
            <w:pPr/>
            <w:r>
              <w:t xml:space="preserve">실습</w:t>
            </w:r>
          </w:p>
        </w:tc>
      </w:tr>
    </w:tbl>
    <w:p>
      <w:pPr/>
      <w:r>
        <w:t xml:space="preserve">표 다음 문단이다.</w:t>
      </w:r>
    </w:p>
    <w:sectPr>
      <w:headerReference w:type="default" r:id="rIdH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/>
    <w:r>
      <w:t xml:space="preserve">머리말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