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Пояснительная записка к проекту «Breakout Arcade"</w:t>
        <w:br w:type="textWrapping"/>
        <w:t xml:space="preserve">Язык программирования: Python 3.x</w:t>
        <w:br w:type="textWrapping"/>
        <w:t xml:space="preserve">Библиотеки: arcade, sqlite3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Цель проекта</w:t>
        <w:br w:type="textWrapping"/>
        <w:t xml:space="preserve">Создание аркадной игры в стиле Breakout, где игрок управляет платформой для отбивания мяча и разрушения кирпичей. Игра включает: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Несколько уровней с возрастающей сложностью.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очков и таблица рекордов.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Бонусы, влияющие на игровой процесс.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Анимацию разрушения кирпичей.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Структура проекта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main.py: Точка входа, создание окна и начального экрана StartScreen.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menu_screen.py: Главное меню с кнопками «Играть» и «Таблица рекордов».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game_screen.py: Игровой процесс, управление мячом, платформой, бонусами и начислением очков.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leaderboard_db.py: Работа с SQLite для хранения рекордов.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leaderboard_screen.py: Отображение топ-10 игроков.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Game_over_screen.py: Экран окончания игры с выводом счета.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Особенности реализации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Коллизии и анимация: дробное движение мяча, сжатие кирпичей при разрушении.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Начисление очков: один раз за разрушение кирпича, бонусы дают дополнительные очки.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Бонусы: expand, slow, score, multiball.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Уровни и сложность: увеличиваются с каждым уровнем.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Звуковое сопровождение: wall_hit.mp3, block_hit.mp3.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рекордов: SQLite база breakout_scores.db, отображение топ-10 игроков.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Инструкции по запуску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Установить Python 3.x и arcade: pip install arcade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Запуск: python main.py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Управление: Левый/Правый — движение платформы, ENTER — возврат в меню, ESC — выход в меню рекордов.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Вывод</w:t>
        <w:br w:type="textWrapping"/>
        <w:t xml:space="preserve">Проект демонстрирует возможности arcade: управление спрайтами и анимацией, обработка коллизий, интерфейс и рекорды. Игра готова к расширению новыми бонусами, уровнями и эффектами.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