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28E2" w14:textId="77777777" w:rsidR="004E558B" w:rsidRPr="00CC67A0" w:rsidRDefault="004E558B" w:rsidP="004E558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C67A0">
        <w:rPr>
          <w:rFonts w:ascii="Arial" w:hAnsi="Arial" w:cs="Arial"/>
          <w:b/>
          <w:bCs/>
          <w:sz w:val="32"/>
          <w:szCs w:val="32"/>
        </w:rPr>
        <w:t>Program Structures &amp; Algorithms</w:t>
      </w:r>
      <w:r w:rsidRPr="00CC67A0">
        <w:rPr>
          <w:rFonts w:ascii="Arial" w:hAnsi="Arial" w:cs="Arial"/>
          <w:b/>
          <w:bCs/>
          <w:sz w:val="16"/>
          <w:szCs w:val="16"/>
        </w:rPr>
        <w:br/>
      </w:r>
      <w:r w:rsidRPr="00CC67A0">
        <w:rPr>
          <w:rFonts w:ascii="Arial" w:hAnsi="Arial" w:cs="Arial"/>
          <w:b/>
          <w:bCs/>
          <w:sz w:val="32"/>
          <w:szCs w:val="32"/>
        </w:rPr>
        <w:t>Spring 202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CC67A0">
        <w:rPr>
          <w:rFonts w:ascii="Arial" w:hAnsi="Arial" w:cs="Arial"/>
          <w:b/>
          <w:bCs/>
          <w:sz w:val="16"/>
          <w:szCs w:val="16"/>
        </w:rPr>
        <w:br/>
      </w:r>
      <w:r w:rsidRPr="00CC67A0">
        <w:rPr>
          <w:rFonts w:ascii="Arial" w:hAnsi="Arial" w:cs="Arial"/>
          <w:b/>
          <w:bCs/>
          <w:sz w:val="32"/>
          <w:szCs w:val="32"/>
        </w:rPr>
        <w:t xml:space="preserve">Assignment No.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CC67A0">
        <w:rPr>
          <w:rFonts w:ascii="Arial" w:hAnsi="Arial" w:cs="Arial"/>
          <w:b/>
          <w:bCs/>
          <w:sz w:val="23"/>
          <w:szCs w:val="23"/>
        </w:rPr>
        <w:br/>
      </w:r>
    </w:p>
    <w:p w14:paraId="62B841D0" w14:textId="77777777" w:rsidR="004E558B" w:rsidRPr="00CC67A0" w:rsidRDefault="004E558B" w:rsidP="004E558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C67A0">
        <w:rPr>
          <w:rFonts w:ascii="Arial" w:hAnsi="Arial" w:cs="Arial"/>
        </w:rPr>
        <w:t xml:space="preserve">Name: </w:t>
      </w:r>
      <w:r>
        <w:rPr>
          <w:rFonts w:ascii="Arial" w:hAnsi="Arial" w:cs="Arial"/>
        </w:rPr>
        <w:t>Anurag Nandre</w:t>
      </w:r>
      <w:r w:rsidRPr="00CC67A0">
        <w:rPr>
          <w:rFonts w:ascii="Arial" w:hAnsi="Arial" w:cs="Arial"/>
          <w:sz w:val="20"/>
          <w:szCs w:val="20"/>
        </w:rPr>
        <w:br/>
      </w:r>
      <w:r w:rsidRPr="00CC67A0">
        <w:rPr>
          <w:rFonts w:ascii="Arial" w:hAnsi="Arial" w:cs="Arial"/>
        </w:rPr>
        <w:t>(NUID)</w:t>
      </w:r>
      <w:r>
        <w:rPr>
          <w:rFonts w:ascii="Arial" w:hAnsi="Arial" w:cs="Arial"/>
        </w:rPr>
        <w:t xml:space="preserve">: </w:t>
      </w:r>
      <w:r w:rsidRPr="00CC67A0">
        <w:rPr>
          <w:rFonts w:ascii="Arial" w:hAnsi="Arial" w:cs="Arial"/>
          <w:sz w:val="23"/>
          <w:szCs w:val="23"/>
        </w:rPr>
        <w:t xml:space="preserve"> </w:t>
      </w:r>
      <w:r w:rsidRPr="007021B5">
        <w:rPr>
          <w:rFonts w:ascii="Arial" w:hAnsi="Arial" w:cs="Arial"/>
          <w:sz w:val="23"/>
          <w:szCs w:val="23"/>
        </w:rPr>
        <w:t>002785735</w:t>
      </w:r>
      <w:r w:rsidRPr="00CC67A0">
        <w:rPr>
          <w:rFonts w:ascii="Arial" w:hAnsi="Arial" w:cs="Arial"/>
          <w:sz w:val="23"/>
          <w:szCs w:val="23"/>
        </w:rPr>
        <w:br/>
      </w:r>
    </w:p>
    <w:p w14:paraId="51C1AEFD" w14:textId="77777777" w:rsidR="004E558B" w:rsidRPr="00CC67A0" w:rsidRDefault="004E558B" w:rsidP="004E558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3055E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Task</w:t>
      </w:r>
    </w:p>
    <w:p w14:paraId="07D19861" w14:textId="77777777" w:rsidR="004E558B" w:rsidRPr="00CC67A0" w:rsidRDefault="004E558B" w:rsidP="004E558B">
      <w:pPr>
        <w:rPr>
          <w:rFonts w:ascii="Arial" w:hAnsi="Arial" w:cs="Arial"/>
          <w:lang w:val="en-US"/>
        </w:rPr>
      </w:pPr>
    </w:p>
    <w:p w14:paraId="0ECF81AE" w14:textId="77777777" w:rsidR="004E558B" w:rsidRPr="00CC67A0" w:rsidRDefault="004E558B" w:rsidP="004E558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(Part 1) Implement height-weighted Quick Union with Path Compression</w:t>
      </w:r>
    </w:p>
    <w:p w14:paraId="49AEABC7" w14:textId="77777777" w:rsidR="004E558B" w:rsidRPr="00CC67A0" w:rsidRDefault="004E558B" w:rsidP="004E558B">
      <w:pPr>
        <w:pStyle w:val="ListParagraph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D00DAA4" w14:textId="77777777" w:rsidR="004E558B" w:rsidRPr="00CC67A0" w:rsidRDefault="004E558B" w:rsidP="004E558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(Part 2) Develop a UF client that takes an integer value </w:t>
      </w:r>
      <w:r w:rsidRPr="00CC67A0">
        <w:rPr>
          <w:rFonts w:ascii="Arial" w:hAnsi="Arial" w:cs="Arial"/>
          <w:i/>
          <w:iCs/>
          <w:sz w:val="22"/>
          <w:szCs w:val="22"/>
        </w:rPr>
        <w:t>“n”</w:t>
      </w:r>
      <w:r w:rsidRPr="00CC67A0">
        <w:rPr>
          <w:rFonts w:ascii="Arial" w:hAnsi="Arial" w:cs="Arial"/>
          <w:sz w:val="22"/>
          <w:szCs w:val="22"/>
        </w:rPr>
        <w:t xml:space="preserve"> from the command line to determine the number of "sites." Then generates random pairs of integers between </w:t>
      </w:r>
      <w:r w:rsidRPr="00CC67A0">
        <w:rPr>
          <w:rFonts w:ascii="Arial" w:hAnsi="Arial" w:cs="Arial"/>
          <w:i/>
          <w:iCs/>
          <w:sz w:val="22"/>
          <w:szCs w:val="22"/>
        </w:rPr>
        <w:t>0</w:t>
      </w:r>
      <w:r w:rsidRPr="00CC67A0">
        <w:rPr>
          <w:rFonts w:ascii="Arial" w:hAnsi="Arial" w:cs="Arial"/>
          <w:sz w:val="22"/>
          <w:szCs w:val="22"/>
        </w:rPr>
        <w:t xml:space="preserve"> and </w:t>
      </w:r>
      <w:r w:rsidRPr="00CC67A0">
        <w:rPr>
          <w:rFonts w:ascii="Arial" w:hAnsi="Arial" w:cs="Arial"/>
          <w:i/>
          <w:iCs/>
          <w:sz w:val="22"/>
          <w:szCs w:val="22"/>
        </w:rPr>
        <w:t>n − 1</w:t>
      </w:r>
      <w:r w:rsidRPr="00CC67A0">
        <w:rPr>
          <w:rFonts w:ascii="Arial" w:hAnsi="Arial" w:cs="Arial"/>
          <w:sz w:val="22"/>
          <w:szCs w:val="22"/>
        </w:rPr>
        <w:t xml:space="preserve">, calling </w:t>
      </w:r>
      <w:proofErr w:type="gramStart"/>
      <w:r w:rsidRPr="00CC67A0">
        <w:rPr>
          <w:rFonts w:ascii="Arial" w:hAnsi="Arial" w:cs="Arial"/>
          <w:i/>
          <w:iCs/>
          <w:sz w:val="22"/>
          <w:szCs w:val="22"/>
        </w:rPr>
        <w:t>connected(</w:t>
      </w:r>
      <w:proofErr w:type="gramEnd"/>
      <w:r w:rsidRPr="00CC67A0">
        <w:rPr>
          <w:rFonts w:ascii="Arial" w:hAnsi="Arial" w:cs="Arial"/>
          <w:i/>
          <w:iCs/>
          <w:sz w:val="22"/>
          <w:szCs w:val="22"/>
        </w:rPr>
        <w:t>)</w:t>
      </w:r>
      <w:r w:rsidRPr="00CC67A0">
        <w:rPr>
          <w:rFonts w:ascii="Arial" w:hAnsi="Arial" w:cs="Arial"/>
          <w:sz w:val="22"/>
          <w:szCs w:val="22"/>
        </w:rPr>
        <w:t xml:space="preserve"> to determine if they are connected and </w:t>
      </w:r>
      <w:r w:rsidRPr="00CC67A0">
        <w:rPr>
          <w:rFonts w:ascii="Arial" w:hAnsi="Arial" w:cs="Arial"/>
          <w:i/>
          <w:iCs/>
          <w:sz w:val="22"/>
          <w:szCs w:val="22"/>
        </w:rPr>
        <w:t>union()</w:t>
      </w:r>
      <w:r w:rsidRPr="00CC67A0">
        <w:rPr>
          <w:rFonts w:ascii="Arial" w:hAnsi="Arial" w:cs="Arial"/>
          <w:sz w:val="22"/>
          <w:szCs w:val="22"/>
        </w:rPr>
        <w:t xml:space="preserve"> if not. Loop until all sites are connected then print the number of connections generated. Package your program as a static method </w:t>
      </w:r>
      <w:proofErr w:type="gramStart"/>
      <w:r w:rsidRPr="00CC67A0">
        <w:rPr>
          <w:rFonts w:ascii="Arial" w:hAnsi="Arial" w:cs="Arial"/>
          <w:i/>
          <w:iCs/>
          <w:sz w:val="22"/>
          <w:szCs w:val="22"/>
        </w:rPr>
        <w:t>count(</w:t>
      </w:r>
      <w:proofErr w:type="gramEnd"/>
      <w:r w:rsidRPr="00CC67A0">
        <w:rPr>
          <w:rFonts w:ascii="Arial" w:hAnsi="Arial" w:cs="Arial"/>
          <w:i/>
          <w:iCs/>
          <w:sz w:val="22"/>
          <w:szCs w:val="22"/>
        </w:rPr>
        <w:t>)</w:t>
      </w:r>
      <w:r w:rsidRPr="00CC67A0">
        <w:rPr>
          <w:rFonts w:ascii="Arial" w:hAnsi="Arial" w:cs="Arial"/>
          <w:sz w:val="22"/>
          <w:szCs w:val="22"/>
        </w:rPr>
        <w:t xml:space="preserve"> that takes n as the argument and returns the number of connections; and a main() that takes n from the command line, calls </w:t>
      </w:r>
      <w:r w:rsidRPr="00CC67A0">
        <w:rPr>
          <w:rFonts w:ascii="Arial" w:hAnsi="Arial" w:cs="Arial"/>
          <w:i/>
          <w:iCs/>
          <w:sz w:val="22"/>
          <w:szCs w:val="22"/>
        </w:rPr>
        <w:t>count()</w:t>
      </w:r>
      <w:r w:rsidRPr="00CC67A0">
        <w:rPr>
          <w:rFonts w:ascii="Arial" w:hAnsi="Arial" w:cs="Arial"/>
          <w:sz w:val="22"/>
          <w:szCs w:val="22"/>
        </w:rPr>
        <w:t xml:space="preserve"> and prints the returned value</w:t>
      </w:r>
    </w:p>
    <w:p w14:paraId="34D0AE41" w14:textId="77777777" w:rsidR="004E558B" w:rsidRPr="00CC67A0" w:rsidRDefault="004E558B" w:rsidP="004E558B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44B9C3F0" w14:textId="77777777" w:rsidR="004E558B" w:rsidRPr="00CC67A0" w:rsidRDefault="004E558B" w:rsidP="004E558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(Part 3) Determine the relationship between the number of objects </w:t>
      </w:r>
      <w:r w:rsidRPr="00CC67A0">
        <w:rPr>
          <w:rFonts w:ascii="Arial" w:hAnsi="Arial" w:cs="Arial"/>
          <w:i/>
          <w:iCs/>
          <w:sz w:val="22"/>
          <w:szCs w:val="22"/>
        </w:rPr>
        <w:t>“n”</w:t>
      </w:r>
      <w:r w:rsidRPr="00CC67A0">
        <w:rPr>
          <w:rFonts w:ascii="Arial" w:hAnsi="Arial" w:cs="Arial"/>
          <w:sz w:val="22"/>
          <w:szCs w:val="22"/>
        </w:rPr>
        <w:t xml:space="preserve"> and the number of pairs </w:t>
      </w:r>
      <w:r w:rsidRPr="00CC67A0">
        <w:rPr>
          <w:rFonts w:ascii="Arial" w:hAnsi="Arial" w:cs="Arial"/>
          <w:i/>
          <w:iCs/>
          <w:sz w:val="22"/>
          <w:szCs w:val="22"/>
        </w:rPr>
        <w:t>“</w:t>
      </w:r>
      <w:proofErr w:type="gramStart"/>
      <w:r w:rsidRPr="00CC67A0">
        <w:rPr>
          <w:rFonts w:ascii="Arial" w:hAnsi="Arial" w:cs="Arial"/>
          <w:i/>
          <w:iCs/>
          <w:sz w:val="22"/>
          <w:szCs w:val="22"/>
        </w:rPr>
        <w:t>m”</w:t>
      </w:r>
      <w:proofErr w:type="gramEnd"/>
    </w:p>
    <w:p w14:paraId="259E9D3D" w14:textId="77777777" w:rsidR="004E558B" w:rsidRPr="00CC67A0" w:rsidRDefault="004E558B" w:rsidP="004E558B">
      <w:pPr>
        <w:rPr>
          <w:rFonts w:ascii="Arial" w:hAnsi="Arial" w:cs="Arial"/>
        </w:rPr>
      </w:pPr>
    </w:p>
    <w:p w14:paraId="5102F8D6" w14:textId="77777777" w:rsidR="004E558B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11151C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Relationship Conclusion</w:t>
      </w:r>
    </w:p>
    <w:p w14:paraId="7C63DE89" w14:textId="77777777" w:rsidR="004E558B" w:rsidRPr="00CC67A0" w:rsidRDefault="004E558B" w:rsidP="004E558B">
      <w:pPr>
        <w:jc w:val="both"/>
        <w:rPr>
          <w:rFonts w:ascii="Arial" w:hAnsi="Arial" w:cs="Arial"/>
        </w:rPr>
      </w:pPr>
    </w:p>
    <w:p w14:paraId="1E5D2848" w14:textId="77777777" w:rsidR="004E558B" w:rsidRPr="00CC67A0" w:rsidRDefault="004E558B" w:rsidP="004E558B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The relationship between the number of objects (n) and the number of pairs (m) generated to reduce the number of components from n to 1 is:</w:t>
      </w:r>
    </w:p>
    <w:p w14:paraId="76DF0508" w14:textId="77777777" w:rsidR="004E558B" w:rsidRPr="00CC67A0" w:rsidRDefault="004E558B" w:rsidP="004E558B">
      <w:pPr>
        <w:rPr>
          <w:rFonts w:ascii="Arial" w:hAnsi="Arial" w:cs="Arial"/>
          <w:sz w:val="22"/>
          <w:szCs w:val="22"/>
        </w:rPr>
      </w:pPr>
    </w:p>
    <w:p w14:paraId="64D0EA8E" w14:textId="77777777" w:rsidR="004E558B" w:rsidRPr="00CC67A0" w:rsidRDefault="004E558B" w:rsidP="004E558B">
      <w:pPr>
        <w:jc w:val="center"/>
        <w:rPr>
          <w:rFonts w:ascii="Arial" w:hAnsi="Arial" w:cs="Arial"/>
          <w:i/>
          <w:iCs/>
        </w:rPr>
      </w:pPr>
      <w:r w:rsidRPr="00CC67A0">
        <w:rPr>
          <w:rFonts w:ascii="Arial" w:hAnsi="Arial" w:cs="Arial"/>
          <w:i/>
          <w:iCs/>
        </w:rPr>
        <w:t>m = f(n) = 0.5 x n * ln(n)</w:t>
      </w:r>
    </w:p>
    <w:p w14:paraId="3DC34418" w14:textId="77777777" w:rsidR="004E558B" w:rsidRPr="00CC67A0" w:rsidRDefault="004E558B" w:rsidP="004E558B">
      <w:pPr>
        <w:jc w:val="center"/>
        <w:rPr>
          <w:rFonts w:ascii="Arial" w:hAnsi="Arial" w:cs="Arial"/>
          <w:sz w:val="22"/>
          <w:szCs w:val="22"/>
        </w:rPr>
      </w:pPr>
    </w:p>
    <w:p w14:paraId="071825E3" w14:textId="77777777" w:rsidR="004E558B" w:rsidRPr="00CC67A0" w:rsidRDefault="004E558B" w:rsidP="004E558B">
      <w:pPr>
        <w:rPr>
          <w:rFonts w:ascii="Arial" w:hAnsi="Arial" w:cs="Arial"/>
          <w:sz w:val="22"/>
          <w:szCs w:val="22"/>
        </w:rPr>
      </w:pPr>
      <w:proofErr w:type="gramStart"/>
      <w:r w:rsidRPr="00CC67A0">
        <w:rPr>
          <w:rFonts w:ascii="Arial" w:hAnsi="Arial" w:cs="Arial"/>
          <w:sz w:val="22"/>
          <w:szCs w:val="22"/>
        </w:rPr>
        <w:t>where</w:t>
      </w:r>
      <w:proofErr w:type="gramEnd"/>
      <w:r w:rsidRPr="00CC67A0">
        <w:rPr>
          <w:rFonts w:ascii="Arial" w:hAnsi="Arial" w:cs="Arial"/>
          <w:sz w:val="22"/>
          <w:szCs w:val="22"/>
        </w:rPr>
        <w:t>,</w:t>
      </w:r>
    </w:p>
    <w:p w14:paraId="44722EC9" w14:textId="77777777" w:rsidR="004E558B" w:rsidRPr="00CC67A0" w:rsidRDefault="004E558B" w:rsidP="004E558B">
      <w:pPr>
        <w:jc w:val="center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m = number of pairs generated to reduce the number of components</w:t>
      </w:r>
      <w:r>
        <w:rPr>
          <w:rFonts w:ascii="Arial" w:hAnsi="Arial" w:cs="Arial"/>
          <w:sz w:val="22"/>
          <w:szCs w:val="22"/>
        </w:rPr>
        <w:t xml:space="preserve"> to 1</w:t>
      </w:r>
    </w:p>
    <w:p w14:paraId="6B79AD22" w14:textId="77777777" w:rsidR="004E558B" w:rsidRPr="00CC67A0" w:rsidRDefault="004E558B" w:rsidP="004E558B">
      <w:pPr>
        <w:jc w:val="center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n = number of objects</w:t>
      </w:r>
    </w:p>
    <w:p w14:paraId="35F3E292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847C032" w14:textId="77777777" w:rsidR="004E558B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A5311B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Evidence to the Conclusion</w:t>
      </w:r>
    </w:p>
    <w:p w14:paraId="1359A4B7" w14:textId="77777777" w:rsidR="004E558B" w:rsidRPr="00CC67A0" w:rsidRDefault="004E558B" w:rsidP="004E558B">
      <w:pPr>
        <w:rPr>
          <w:rFonts w:ascii="Arial" w:hAnsi="Arial" w:cs="Arial"/>
          <w:lang w:val="en-US"/>
        </w:rPr>
      </w:pPr>
    </w:p>
    <w:p w14:paraId="7110B407" w14:textId="77777777" w:rsidR="004E558B" w:rsidRPr="00CC67A0" w:rsidRDefault="004E558B" w:rsidP="004E558B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Let f(n) be the number of pairs (m) generated to reduce the number of components from n to 1. </w:t>
      </w:r>
    </w:p>
    <w:p w14:paraId="28D76F8C" w14:textId="77777777" w:rsidR="004E558B" w:rsidRPr="00CC67A0" w:rsidRDefault="004E558B" w:rsidP="004E558B">
      <w:pPr>
        <w:jc w:val="both"/>
        <w:rPr>
          <w:rFonts w:ascii="Arial" w:hAnsi="Arial" w:cs="Arial"/>
          <w:sz w:val="22"/>
          <w:szCs w:val="22"/>
        </w:rPr>
      </w:pPr>
    </w:p>
    <w:p w14:paraId="6BDF2333" w14:textId="77777777" w:rsidR="004E558B" w:rsidRPr="00CC67A0" w:rsidRDefault="004E558B" w:rsidP="004E558B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Taking initial value of n as 100 and using the doubling method, we can calculate the number of pairs (m) generated to reduce the number of components from n to 1, and compute the average number of pairs generated to accomplish this for each value of n. </w:t>
      </w:r>
    </w:p>
    <w:p w14:paraId="6A565775" w14:textId="77777777" w:rsidR="004E558B" w:rsidRPr="00CC67A0" w:rsidRDefault="004E558B" w:rsidP="004E558B">
      <w:pPr>
        <w:jc w:val="both"/>
        <w:rPr>
          <w:rFonts w:ascii="Arial" w:hAnsi="Arial" w:cs="Arial"/>
          <w:sz w:val="22"/>
          <w:szCs w:val="22"/>
        </w:rPr>
      </w:pPr>
    </w:p>
    <w:p w14:paraId="0D660E21" w14:textId="77777777" w:rsidR="004E558B" w:rsidRPr="00CC67A0" w:rsidRDefault="004E558B" w:rsidP="004E558B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For larger values of n, although not equal, the average number of pairs needed to reduce the components to 1 is close to </w:t>
      </w:r>
      <w:r w:rsidRPr="00CC67A0">
        <w:rPr>
          <w:rFonts w:ascii="Arial" w:hAnsi="Arial" w:cs="Arial"/>
          <w:i/>
          <w:iCs/>
          <w:sz w:val="22"/>
          <w:szCs w:val="22"/>
        </w:rPr>
        <w:t xml:space="preserve">0.5 x n * ln(n). </w:t>
      </w:r>
    </w:p>
    <w:p w14:paraId="1F38CDAD" w14:textId="77777777" w:rsidR="004E558B" w:rsidRPr="00CC67A0" w:rsidRDefault="004E558B" w:rsidP="004E558B">
      <w:pPr>
        <w:jc w:val="both"/>
        <w:rPr>
          <w:rFonts w:ascii="Arial" w:hAnsi="Arial" w:cs="Arial"/>
          <w:sz w:val="22"/>
          <w:szCs w:val="22"/>
        </w:rPr>
      </w:pPr>
    </w:p>
    <w:p w14:paraId="61371679" w14:textId="77777777" w:rsidR="004E558B" w:rsidRPr="00CC67A0" w:rsidRDefault="004E558B" w:rsidP="004E558B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lastRenderedPageBreak/>
        <w:t xml:space="preserve">In this union-find operation, we check if the pairs are connected or disconnected (n ln(n)). There are only two possibilities for each pair. Hence, the relationship between m and n is almost identical to </w:t>
      </w:r>
      <w:r w:rsidRPr="00CC67A0">
        <w:rPr>
          <w:rFonts w:ascii="Arial" w:hAnsi="Arial" w:cs="Arial"/>
          <w:i/>
          <w:iCs/>
          <w:sz w:val="22"/>
          <w:szCs w:val="22"/>
        </w:rPr>
        <w:t>0.5 x n * ln(n).</w:t>
      </w:r>
    </w:p>
    <w:p w14:paraId="19661BBE" w14:textId="77777777" w:rsidR="004E558B" w:rsidRDefault="004E558B" w:rsidP="004E558B">
      <w:pPr>
        <w:rPr>
          <w:rFonts w:ascii="Arial" w:hAnsi="Arial" w:cs="Arial"/>
        </w:rPr>
      </w:pPr>
    </w:p>
    <w:p w14:paraId="7D42FE31" w14:textId="77777777" w:rsidR="004E558B" w:rsidRPr="0018644F" w:rsidRDefault="004E558B" w:rsidP="004E558B">
      <w:pPr>
        <w:rPr>
          <w:rFonts w:ascii="Arial" w:hAnsi="Arial" w:cs="Arial"/>
          <w:sz w:val="22"/>
          <w:szCs w:val="22"/>
        </w:rPr>
      </w:pPr>
      <w:r w:rsidRPr="0018644F">
        <w:rPr>
          <w:rFonts w:ascii="Arial" w:hAnsi="Arial" w:cs="Arial"/>
          <w:sz w:val="22"/>
          <w:szCs w:val="22"/>
        </w:rPr>
        <w:t>Below are the results for the performed simulations</w:t>
      </w:r>
      <w:r>
        <w:rPr>
          <w:rFonts w:ascii="Arial" w:hAnsi="Arial" w:cs="Arial"/>
          <w:sz w:val="22"/>
          <w:szCs w:val="22"/>
        </w:rPr>
        <w:t>:</w:t>
      </w:r>
    </w:p>
    <w:p w14:paraId="0E1EAA85" w14:textId="77777777" w:rsidR="004E558B" w:rsidRPr="00CC67A0" w:rsidRDefault="004E558B" w:rsidP="004E558B">
      <w:pPr>
        <w:rPr>
          <w:rFonts w:ascii="Arial" w:hAnsi="Arial" w:cs="Arial"/>
        </w:rPr>
      </w:pPr>
    </w:p>
    <w:tbl>
      <w:tblPr>
        <w:tblW w:w="7555" w:type="dxa"/>
        <w:tblLook w:val="04A0" w:firstRow="1" w:lastRow="0" w:firstColumn="1" w:lastColumn="0" w:noHBand="0" w:noVBand="1"/>
      </w:tblPr>
      <w:tblGrid>
        <w:gridCol w:w="2605"/>
        <w:gridCol w:w="2520"/>
        <w:gridCol w:w="2430"/>
      </w:tblGrid>
      <w:tr w:rsidR="004E558B" w:rsidRPr="00841803" w14:paraId="2B0AD38B" w14:textId="77777777" w:rsidTr="0056753E">
        <w:trPr>
          <w:trHeight w:val="28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9806896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Number of Objects (n)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E392C24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0.5 * n * ln(n)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25F3F43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Number of pairs (m)</w:t>
            </w:r>
          </w:p>
        </w:tc>
      </w:tr>
      <w:tr w:rsidR="004E558B" w:rsidRPr="00841803" w14:paraId="2CAF3D23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24C0B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C25F4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8C0F5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60</w:t>
            </w:r>
          </w:p>
        </w:tc>
      </w:tr>
      <w:tr w:rsidR="004E558B" w:rsidRPr="00841803" w14:paraId="1CBEF500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94227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BB53A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42A7F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599</w:t>
            </w:r>
          </w:p>
        </w:tc>
      </w:tr>
      <w:tr w:rsidR="004E558B" w:rsidRPr="00841803" w14:paraId="302AC771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9B094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804B8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1198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9D05A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1277</w:t>
            </w:r>
          </w:p>
        </w:tc>
      </w:tr>
      <w:tr w:rsidR="004E558B" w:rsidRPr="00841803" w14:paraId="65044127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1FD1C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80AD1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2674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3C047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956</w:t>
            </w:r>
          </w:p>
        </w:tc>
      </w:tr>
      <w:tr w:rsidR="004E558B" w:rsidRPr="00841803" w14:paraId="3A5E584D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45B71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4FBEF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5902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1B94C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545</w:t>
            </w:r>
          </w:p>
        </w:tc>
      </w:tr>
      <w:tr w:rsidR="004E558B" w:rsidRPr="00841803" w14:paraId="0E1667CF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E4495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9F454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12913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EF914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3721</w:t>
            </w:r>
          </w:p>
        </w:tc>
      </w:tr>
      <w:tr w:rsidR="004E558B" w:rsidRPr="00841803" w14:paraId="5AF01FB6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92746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46F4F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28045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F2374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30380</w:t>
            </w:r>
          </w:p>
        </w:tc>
      </w:tr>
      <w:tr w:rsidR="004E558B" w:rsidRPr="00841803" w14:paraId="42F2E9E8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D6BA6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793AD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60526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91B8E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61360</w:t>
            </w:r>
          </w:p>
        </w:tc>
      </w:tr>
      <w:tr w:rsidR="004E558B" w:rsidRPr="00841803" w14:paraId="42E30153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044284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25600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78CEF8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129924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A8D43E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5060</w:t>
            </w:r>
          </w:p>
        </w:tc>
      </w:tr>
      <w:tr w:rsidR="004E558B" w:rsidRPr="00841803" w14:paraId="15CF5E61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6ACD7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51200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165DC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277593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D73C7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97872</w:t>
            </w:r>
          </w:p>
        </w:tc>
      </w:tr>
      <w:tr w:rsidR="004E558B" w:rsidRPr="00841803" w14:paraId="5F3AF23E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474D9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102400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378DB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590676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04319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18964</w:t>
            </w:r>
          </w:p>
        </w:tc>
      </w:tr>
      <w:tr w:rsidR="004E558B" w:rsidRPr="00841803" w14:paraId="76F436CE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C1E65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204800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6FBC9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1252330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6017E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293324</w:t>
            </w:r>
          </w:p>
        </w:tc>
      </w:tr>
      <w:tr w:rsidR="004E558B" w:rsidRPr="00841803" w14:paraId="71B5A606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77CBE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409600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93AE5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2646617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55409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852519</w:t>
            </w:r>
          </w:p>
        </w:tc>
      </w:tr>
      <w:tr w:rsidR="004E558B" w:rsidRPr="00841803" w14:paraId="19281436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F1C54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819200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EAEF0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5577148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A00A8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57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80332</w:t>
            </w:r>
          </w:p>
        </w:tc>
      </w:tr>
      <w:tr w:rsidR="004E558B" w:rsidRPr="00841803" w14:paraId="2E229ACE" w14:textId="77777777" w:rsidTr="0056753E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C13AA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1638400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B3580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11722122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5A0D" w14:textId="77777777" w:rsidR="004E558B" w:rsidRPr="00CC67A0" w:rsidRDefault="004E558B" w:rsidP="0056753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12476295</w:t>
            </w:r>
          </w:p>
          <w:p w14:paraId="13FB6371" w14:textId="77777777" w:rsidR="004E558B" w:rsidRPr="00841803" w:rsidRDefault="004E558B" w:rsidP="0056753E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00999686" w14:textId="77777777" w:rsidR="004E558B" w:rsidRDefault="004E558B" w:rsidP="004E558B">
      <w:pPr>
        <w:jc w:val="both"/>
        <w:rPr>
          <w:rFonts w:ascii="Arial" w:hAnsi="Arial" w:cs="Arial"/>
          <w:sz w:val="22"/>
          <w:szCs w:val="22"/>
        </w:rPr>
      </w:pPr>
    </w:p>
    <w:p w14:paraId="1F30434F" w14:textId="77777777" w:rsidR="004E558B" w:rsidRPr="00CC67A0" w:rsidRDefault="004E558B" w:rsidP="004E558B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I have checked two plots to test the relationship between “n” and “m”. They are as </w:t>
      </w:r>
      <w:proofErr w:type="gramStart"/>
      <w:r w:rsidRPr="00CC67A0">
        <w:rPr>
          <w:rFonts w:ascii="Arial" w:hAnsi="Arial" w:cs="Arial"/>
          <w:sz w:val="22"/>
          <w:szCs w:val="22"/>
        </w:rPr>
        <w:t>follows</w:t>
      </w:r>
      <w:proofErr w:type="gramEnd"/>
    </w:p>
    <w:p w14:paraId="1993031F" w14:textId="77777777" w:rsidR="004E558B" w:rsidRPr="00CC67A0" w:rsidRDefault="004E558B" w:rsidP="004E558B">
      <w:pPr>
        <w:jc w:val="both"/>
        <w:rPr>
          <w:rFonts w:ascii="Arial" w:hAnsi="Arial" w:cs="Arial"/>
          <w:sz w:val="22"/>
          <w:szCs w:val="22"/>
        </w:rPr>
      </w:pPr>
    </w:p>
    <w:p w14:paraId="37EB7DF0" w14:textId="77777777" w:rsidR="004E558B" w:rsidRPr="00CC67A0" w:rsidRDefault="004E558B" w:rsidP="004E558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m vs n</w:t>
      </w:r>
    </w:p>
    <w:p w14:paraId="604B2ED3" w14:textId="77777777" w:rsidR="004E558B" w:rsidRPr="00CC67A0" w:rsidRDefault="004E558B" w:rsidP="004E558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m vs 0.5*n*ln(n)</w:t>
      </w:r>
    </w:p>
    <w:p w14:paraId="3F503383" w14:textId="77777777" w:rsidR="004E558B" w:rsidRPr="00CC67A0" w:rsidRDefault="004E558B" w:rsidP="004E558B">
      <w:pPr>
        <w:rPr>
          <w:rFonts w:ascii="Arial" w:hAnsi="Arial" w:cs="Arial"/>
        </w:rPr>
      </w:pPr>
    </w:p>
    <w:p w14:paraId="02D500C9" w14:textId="77777777" w:rsidR="004E558B" w:rsidRDefault="004E558B" w:rsidP="004E558B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Coefficient of determination (R</w:t>
      </w:r>
      <w:r w:rsidRPr="00CC67A0">
        <w:rPr>
          <w:rFonts w:ascii="Arial" w:hAnsi="Arial" w:cs="Arial"/>
          <w:sz w:val="22"/>
          <w:szCs w:val="22"/>
          <w:vertAlign w:val="superscript"/>
        </w:rPr>
        <w:t>2</w:t>
      </w:r>
      <w:r w:rsidRPr="00CC67A0">
        <w:rPr>
          <w:rFonts w:ascii="Arial" w:hAnsi="Arial" w:cs="Arial"/>
          <w:sz w:val="22"/>
          <w:szCs w:val="22"/>
        </w:rPr>
        <w:t xml:space="preserve">) has been leveraged to identify the best fit among the </w:t>
      </w:r>
      <w:r>
        <w:rPr>
          <w:rFonts w:ascii="Arial" w:hAnsi="Arial" w:cs="Arial"/>
          <w:sz w:val="22"/>
          <w:szCs w:val="22"/>
        </w:rPr>
        <w:t>below</w:t>
      </w:r>
      <w:r w:rsidRPr="00CC67A0">
        <w:rPr>
          <w:rFonts w:ascii="Arial" w:hAnsi="Arial" w:cs="Arial"/>
          <w:sz w:val="22"/>
          <w:szCs w:val="22"/>
        </w:rPr>
        <w:t xml:space="preserve"> plots. But turns out that both the plots have similar R</w:t>
      </w:r>
      <w:r w:rsidRPr="00CC67A0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Pr="00CC67A0">
        <w:rPr>
          <w:rFonts w:ascii="Arial" w:hAnsi="Arial" w:cs="Arial"/>
          <w:sz w:val="22"/>
          <w:szCs w:val="22"/>
        </w:rPr>
        <w:t xml:space="preserve">value. </w:t>
      </w:r>
    </w:p>
    <w:p w14:paraId="408BCA7A" w14:textId="77777777" w:rsidR="004E558B" w:rsidRPr="00CC67A0" w:rsidRDefault="004E558B" w:rsidP="004E558B">
      <w:pPr>
        <w:rPr>
          <w:rFonts w:ascii="Arial" w:hAnsi="Arial" w:cs="Arial"/>
          <w:sz w:val="22"/>
          <w:szCs w:val="22"/>
        </w:rPr>
      </w:pPr>
    </w:p>
    <w:p w14:paraId="4DE391A6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7824FA17" wp14:editId="3D9B3666">
            <wp:extent cx="4023360" cy="2606040"/>
            <wp:effectExtent l="0" t="0" r="1524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C9812C-0C1F-60B1-6C22-5591FB6A3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576A4B" w14:textId="77777777" w:rsidR="004E558B" w:rsidRDefault="004E558B" w:rsidP="004E558B">
      <w:pPr>
        <w:rPr>
          <w:rFonts w:ascii="Arial" w:hAnsi="Arial" w:cs="Arial"/>
          <w:b/>
          <w:bCs/>
          <w:lang w:val="en-US"/>
        </w:rPr>
      </w:pPr>
    </w:p>
    <w:p w14:paraId="6A9582AE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</w:p>
    <w:p w14:paraId="04C33956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0682AC38" wp14:editId="5E15868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59D82D4-F53F-5C3F-C197-1211C99BD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7B4FD7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b/>
          <w:bCs/>
          <w:lang w:val="en-US"/>
        </w:rPr>
        <w:t xml:space="preserve"> </w:t>
      </w:r>
    </w:p>
    <w:p w14:paraId="25B2BC68" w14:textId="77777777" w:rsidR="004E558B" w:rsidRDefault="004E558B" w:rsidP="004E558B">
      <w:pPr>
        <w:rPr>
          <w:rFonts w:ascii="Arial" w:hAnsi="Arial" w:cs="Arial"/>
          <w:sz w:val="22"/>
          <w:szCs w:val="22"/>
        </w:rPr>
      </w:pPr>
    </w:p>
    <w:p w14:paraId="54F29854" w14:textId="77777777" w:rsidR="004E558B" w:rsidRDefault="004E558B" w:rsidP="004E558B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As R</w:t>
      </w:r>
      <w:r w:rsidRPr="00CC67A0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Pr="00CC67A0">
        <w:rPr>
          <w:rFonts w:ascii="Arial" w:hAnsi="Arial" w:cs="Arial"/>
          <w:sz w:val="22"/>
          <w:szCs w:val="22"/>
        </w:rPr>
        <w:t xml:space="preserve">value is not helping much here, I have plotted all the three parameters (m, n, 0.5*n*ln(n)) in a single plot for various observation points. From </w:t>
      </w:r>
      <w:r>
        <w:rPr>
          <w:rFonts w:ascii="Arial" w:hAnsi="Arial" w:cs="Arial"/>
          <w:sz w:val="22"/>
          <w:szCs w:val="22"/>
        </w:rPr>
        <w:t>the</w:t>
      </w:r>
      <w:r w:rsidRPr="00CC67A0">
        <w:rPr>
          <w:rFonts w:ascii="Arial" w:hAnsi="Arial" w:cs="Arial"/>
          <w:sz w:val="22"/>
          <w:szCs w:val="22"/>
        </w:rPr>
        <w:t xml:space="preserve"> plot</w:t>
      </w:r>
      <w:r>
        <w:rPr>
          <w:rFonts w:ascii="Arial" w:hAnsi="Arial" w:cs="Arial"/>
          <w:sz w:val="22"/>
          <w:szCs w:val="22"/>
        </w:rPr>
        <w:t xml:space="preserve"> below</w:t>
      </w:r>
      <w:r w:rsidRPr="00CC67A0">
        <w:rPr>
          <w:rFonts w:ascii="Arial" w:hAnsi="Arial" w:cs="Arial"/>
          <w:sz w:val="22"/>
          <w:szCs w:val="22"/>
        </w:rPr>
        <w:t xml:space="preserve">, it is </w:t>
      </w:r>
      <w:proofErr w:type="gramStart"/>
      <w:r w:rsidRPr="00CC67A0">
        <w:rPr>
          <w:rFonts w:ascii="Arial" w:hAnsi="Arial" w:cs="Arial"/>
          <w:sz w:val="22"/>
          <w:szCs w:val="22"/>
        </w:rPr>
        <w:t>clearly evident</w:t>
      </w:r>
      <w:proofErr w:type="gramEnd"/>
      <w:r w:rsidRPr="00CC67A0">
        <w:rPr>
          <w:rFonts w:ascii="Arial" w:hAnsi="Arial" w:cs="Arial"/>
          <w:sz w:val="22"/>
          <w:szCs w:val="22"/>
        </w:rPr>
        <w:t xml:space="preserve"> that “m” and “0.5*n*ln(n)</w:t>
      </w:r>
      <w:r>
        <w:rPr>
          <w:rFonts w:ascii="Arial" w:hAnsi="Arial" w:cs="Arial"/>
          <w:sz w:val="22"/>
          <w:szCs w:val="22"/>
        </w:rPr>
        <w:t>”</w:t>
      </w:r>
      <w:r w:rsidRPr="00CC67A0">
        <w:rPr>
          <w:rFonts w:ascii="Arial" w:hAnsi="Arial" w:cs="Arial"/>
          <w:sz w:val="22"/>
          <w:szCs w:val="22"/>
        </w:rPr>
        <w:t xml:space="preserve"> are strongly correlated and would be the best fit for our data points.</w:t>
      </w:r>
    </w:p>
    <w:p w14:paraId="79CAB158" w14:textId="77777777" w:rsidR="004E558B" w:rsidRPr="00CC67A0" w:rsidRDefault="004E558B" w:rsidP="004E558B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0026D35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</w:p>
    <w:p w14:paraId="28248E5B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7AD7E7D9" wp14:editId="47E6701C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F8E3295-9B37-DA14-2F20-3CC24064B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75F587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</w:p>
    <w:p w14:paraId="515905EC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</w:p>
    <w:p w14:paraId="5F450C51" w14:textId="77777777" w:rsidR="004E558B" w:rsidRPr="00CC67A0" w:rsidRDefault="004E558B" w:rsidP="004E558B">
      <w:pPr>
        <w:rPr>
          <w:rFonts w:ascii="Arial" w:hAnsi="Arial" w:cs="Arial"/>
          <w:b/>
          <w:bCs/>
          <w:lang w:val="en-US"/>
        </w:rPr>
      </w:pPr>
    </w:p>
    <w:p w14:paraId="76F67A9B" w14:textId="77777777" w:rsidR="004E558B" w:rsidRDefault="004E558B" w:rsidP="004E558B">
      <w:pPr>
        <w:rPr>
          <w:rFonts w:ascii="Arial" w:hAnsi="Arial" w:cs="Arial"/>
          <w:b/>
          <w:bCs/>
          <w:lang w:val="en-US"/>
        </w:rPr>
      </w:pPr>
    </w:p>
    <w:p w14:paraId="68CA7DD3" w14:textId="77777777" w:rsidR="004E558B" w:rsidRDefault="004E558B" w:rsidP="004E558B">
      <w:pPr>
        <w:rPr>
          <w:rFonts w:ascii="Arial" w:hAnsi="Arial" w:cs="Arial"/>
          <w:b/>
          <w:bCs/>
          <w:lang w:val="en-US"/>
        </w:rPr>
      </w:pPr>
    </w:p>
    <w:p w14:paraId="3B49E8AF" w14:textId="77777777" w:rsidR="004E558B" w:rsidRDefault="004E558B" w:rsidP="004E558B">
      <w:pPr>
        <w:rPr>
          <w:rFonts w:ascii="Arial" w:hAnsi="Arial" w:cs="Arial"/>
          <w:b/>
          <w:bCs/>
          <w:lang w:val="en-US"/>
        </w:rPr>
      </w:pPr>
    </w:p>
    <w:p w14:paraId="1D706408" w14:textId="77777777" w:rsidR="004E558B" w:rsidRDefault="004E558B" w:rsidP="004E558B">
      <w:pPr>
        <w:rPr>
          <w:rFonts w:ascii="Arial" w:hAnsi="Arial" w:cs="Arial"/>
          <w:b/>
          <w:bCs/>
          <w:lang w:val="en-US"/>
        </w:rPr>
      </w:pPr>
    </w:p>
    <w:p w14:paraId="7BBA544E" w14:textId="77777777" w:rsidR="004E558B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Output Screenshot</w:t>
      </w:r>
    </w:p>
    <w:p w14:paraId="36412687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6FDBFC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66CFA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6E67BACF" wp14:editId="1C7692D5">
            <wp:extent cx="5943600" cy="4012565"/>
            <wp:effectExtent l="0" t="0" r="0" b="698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55AB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7E7C87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7C271B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F4E50A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55038D3E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044E70D9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504BE8D5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0B300F78" w14:textId="77777777" w:rsidR="004E558B" w:rsidRPr="00CC67A0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4DCE2B23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59AE8F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Output</w:t>
      </w:r>
    </w:p>
    <w:p w14:paraId="008AA3C8" w14:textId="77777777" w:rsidR="004E558B" w:rsidRPr="00CC67A0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61B9DEA2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Input the Initial Number of Sites(n): 100</w:t>
      </w:r>
    </w:p>
    <w:p w14:paraId="329EE8C9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100, No of pairs (m) :260.0</w:t>
      </w:r>
    </w:p>
    <w:p w14:paraId="15553699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200, No of pairs (m) :599.1</w:t>
      </w:r>
    </w:p>
    <w:p w14:paraId="011C3B51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400, No of pairs (m) :1277.9</w:t>
      </w:r>
    </w:p>
    <w:p w14:paraId="331C3A97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800, No of pairs (m) :2956.0666666666666</w:t>
      </w:r>
    </w:p>
    <w:p w14:paraId="5D00741E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1600, No of pairs (m) :6545.566666666667</w:t>
      </w:r>
    </w:p>
    <w:p w14:paraId="75739041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3200, No of pairs (m) :13721.333333333334</w:t>
      </w:r>
    </w:p>
    <w:p w14:paraId="6D71FE9A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6400, No of pairs (m) :30380.666666666668</w:t>
      </w:r>
    </w:p>
    <w:p w14:paraId="494156DA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12800, No of pairs (m) :61360.9</w:t>
      </w:r>
    </w:p>
    <w:p w14:paraId="6AADBB3D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25600, No of pairs (m) :135060.5</w:t>
      </w:r>
    </w:p>
    <w:p w14:paraId="25F50F65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51200, No of pairs (m) :297872.36666666664</w:t>
      </w:r>
    </w:p>
    <w:p w14:paraId="455C4F50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lastRenderedPageBreak/>
        <w:t>No of objects (n): 102400, No of pairs (m) :618964.2</w:t>
      </w:r>
    </w:p>
    <w:p w14:paraId="015B7DB1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204800, No of pairs (m) :1293324.0333333334</w:t>
      </w:r>
    </w:p>
    <w:p w14:paraId="2DF1A9AC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409600, No of pairs (m) :2852519.9</w:t>
      </w:r>
    </w:p>
    <w:p w14:paraId="2B06F212" w14:textId="77777777" w:rsidR="004E558B" w:rsidRPr="00D66CFA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819200, No of pairs (m) :5780332.933333334</w:t>
      </w:r>
    </w:p>
    <w:p w14:paraId="44815F90" w14:textId="77777777" w:rsidR="004E558B" w:rsidRPr="00CC67A0" w:rsidRDefault="004E558B" w:rsidP="004E558B">
      <w:pPr>
        <w:rPr>
          <w:rFonts w:ascii="Arial" w:hAnsi="Arial" w:cs="Arial"/>
          <w:sz w:val="22"/>
          <w:szCs w:val="22"/>
          <w:lang w:val="en-US"/>
        </w:rPr>
      </w:pPr>
      <w:r w:rsidRPr="00D66CFA">
        <w:rPr>
          <w:rFonts w:ascii="Arial" w:hAnsi="Arial" w:cs="Arial"/>
          <w:sz w:val="22"/>
          <w:szCs w:val="22"/>
          <w:lang w:val="en-US"/>
        </w:rPr>
        <w:t>No of objects (n): 1638400, No of pairs (m) :1.2476295733333332E7</w:t>
      </w:r>
    </w:p>
    <w:p w14:paraId="323BF04A" w14:textId="77777777" w:rsidR="004E558B" w:rsidRPr="00CC67A0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407E284A" w14:textId="77777777" w:rsidR="004E558B" w:rsidRPr="00CC67A0" w:rsidRDefault="004E558B" w:rsidP="004E55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Unit Tests</w:t>
      </w:r>
    </w:p>
    <w:p w14:paraId="42DC7DD1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1FD39A16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13CB0BB2" w14:textId="77777777" w:rsidR="004E558B" w:rsidRPr="004527B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4527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UF_HWQUPC_Test.java</w:t>
      </w:r>
    </w:p>
    <w:p w14:paraId="6F8C6D00" w14:textId="77777777" w:rsidR="004E558B" w:rsidRPr="00CC67A0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793E81D2" w14:textId="77777777" w:rsidR="004E558B" w:rsidRPr="00CC67A0" w:rsidRDefault="004E558B" w:rsidP="004E558B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6E0759FC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  <w:r w:rsidRPr="00D66CFA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0BEBC422" wp14:editId="6ECFFC27">
            <wp:extent cx="3452159" cy="434377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0CC3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3B3A6431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4A226CFD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25BC00CD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3877789D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5A5AE518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6C139D30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4782219D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66506285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34E06408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1F6A46F9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4B317D8C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44AA3B73" w14:textId="77777777" w:rsidR="004E558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51B79194" w14:textId="77777777" w:rsidR="004E558B" w:rsidRPr="004527BB" w:rsidRDefault="004E558B" w:rsidP="004E558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lastRenderedPageBreak/>
        <w:t>WQUPC</w:t>
      </w:r>
      <w:r w:rsidRPr="004527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Test.java</w:t>
      </w:r>
    </w:p>
    <w:p w14:paraId="0A58BCB3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094BE204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  <w:r w:rsidRPr="00D66CFA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3C096006" wp14:editId="4EB5A9C2">
            <wp:extent cx="5943600" cy="2129790"/>
            <wp:effectExtent l="0" t="0" r="0" b="381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5C4" w14:textId="77777777" w:rsidR="004E558B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5AF4B086" w14:textId="77777777" w:rsidR="004E558B" w:rsidRPr="00CC67A0" w:rsidRDefault="004E558B" w:rsidP="004E558B">
      <w:pPr>
        <w:rPr>
          <w:rFonts w:ascii="Arial" w:hAnsi="Arial" w:cs="Arial"/>
          <w:sz w:val="20"/>
          <w:szCs w:val="20"/>
          <w:lang w:val="en-US"/>
        </w:rPr>
      </w:pPr>
    </w:p>
    <w:p w14:paraId="6A9DBFA2" w14:textId="77777777" w:rsidR="00085737" w:rsidRDefault="00085737"/>
    <w:sectPr w:rsidR="0008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728D"/>
    <w:multiLevelType w:val="hybridMultilevel"/>
    <w:tmpl w:val="CC66DC22"/>
    <w:lvl w:ilvl="0" w:tplc="1D407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94D"/>
    <w:multiLevelType w:val="hybridMultilevel"/>
    <w:tmpl w:val="76B69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20143">
    <w:abstractNumId w:val="0"/>
  </w:num>
  <w:num w:numId="2" w16cid:durableId="29545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B"/>
    <w:rsid w:val="00085737"/>
    <w:rsid w:val="002D012C"/>
    <w:rsid w:val="004E558B"/>
    <w:rsid w:val="00E4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BC47"/>
  <w15:chartTrackingRefBased/>
  <w15:docId w15:val="{72CCEEB1-58B1-4C8F-9364-6B3B9C2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8B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 vs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260</c:v>
                </c:pt>
                <c:pt idx="1">
                  <c:v>599</c:v>
                </c:pt>
                <c:pt idx="2">
                  <c:v>1277</c:v>
                </c:pt>
                <c:pt idx="3">
                  <c:v>2956</c:v>
                </c:pt>
                <c:pt idx="4">
                  <c:v>6545</c:v>
                </c:pt>
                <c:pt idx="5">
                  <c:v>13721</c:v>
                </c:pt>
                <c:pt idx="6">
                  <c:v>30380</c:v>
                </c:pt>
                <c:pt idx="7">
                  <c:v>61360</c:v>
                </c:pt>
                <c:pt idx="8">
                  <c:v>135060</c:v>
                </c:pt>
                <c:pt idx="9">
                  <c:v>297872</c:v>
                </c:pt>
                <c:pt idx="10">
                  <c:v>618964</c:v>
                </c:pt>
                <c:pt idx="11">
                  <c:v>1293324</c:v>
                </c:pt>
                <c:pt idx="12">
                  <c:v>2852519</c:v>
                </c:pt>
                <c:pt idx="13">
                  <c:v>5780332</c:v>
                </c:pt>
                <c:pt idx="14">
                  <c:v>12476295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13-4E70-9251-2B1300C71BB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xVal>
          <c:yVal>
            <c:numRef>
              <c:f>Sheet1!$F$2</c:f>
              <c:numCache>
                <c:formatCode>General</c:formatCode>
                <c:ptCount val="1"/>
                <c:pt idx="0">
                  <c:v>0.99985875938421698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13-4E70-9251-2B1300C71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7396399"/>
        <c:axId val="1907396815"/>
      </c:scatterChart>
      <c:valAx>
        <c:axId val="1907396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of Objects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396815"/>
        <c:crosses val="autoZero"/>
        <c:crossBetween val="midCat"/>
      </c:valAx>
      <c:valAx>
        <c:axId val="190739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of Pairs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396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vs 0.5*n*ln(n)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Sheet1!$D$2:$D$16</c:f>
              <c:numCache>
                <c:formatCode>General</c:formatCode>
                <c:ptCount val="15"/>
                <c:pt idx="0">
                  <c:v>230</c:v>
                </c:pt>
                <c:pt idx="1">
                  <c:v>530</c:v>
                </c:pt>
                <c:pt idx="2">
                  <c:v>1198</c:v>
                </c:pt>
                <c:pt idx="3">
                  <c:v>2674</c:v>
                </c:pt>
                <c:pt idx="4">
                  <c:v>5902</c:v>
                </c:pt>
                <c:pt idx="5">
                  <c:v>12913</c:v>
                </c:pt>
                <c:pt idx="6">
                  <c:v>28045</c:v>
                </c:pt>
                <c:pt idx="7">
                  <c:v>60526</c:v>
                </c:pt>
                <c:pt idx="8">
                  <c:v>129924</c:v>
                </c:pt>
                <c:pt idx="9">
                  <c:v>277593</c:v>
                </c:pt>
                <c:pt idx="10">
                  <c:v>590676</c:v>
                </c:pt>
                <c:pt idx="11">
                  <c:v>1252330</c:v>
                </c:pt>
                <c:pt idx="12">
                  <c:v>2646617</c:v>
                </c:pt>
                <c:pt idx="13">
                  <c:v>5577148</c:v>
                </c:pt>
                <c:pt idx="14">
                  <c:v>11722122</c:v>
                </c:pt>
              </c:numCache>
            </c:numRef>
          </c:xVal>
          <c:yVal>
            <c:numRef>
              <c:f>Sheet1!$E$2:$E$16</c:f>
              <c:numCache>
                <c:formatCode>General</c:formatCode>
                <c:ptCount val="15"/>
                <c:pt idx="0">
                  <c:v>260</c:v>
                </c:pt>
                <c:pt idx="1">
                  <c:v>599</c:v>
                </c:pt>
                <c:pt idx="2">
                  <c:v>1277</c:v>
                </c:pt>
                <c:pt idx="3">
                  <c:v>2956</c:v>
                </c:pt>
                <c:pt idx="4">
                  <c:v>6545</c:v>
                </c:pt>
                <c:pt idx="5">
                  <c:v>13721</c:v>
                </c:pt>
                <c:pt idx="6">
                  <c:v>30380</c:v>
                </c:pt>
                <c:pt idx="7">
                  <c:v>61360</c:v>
                </c:pt>
                <c:pt idx="8">
                  <c:v>135060</c:v>
                </c:pt>
                <c:pt idx="9">
                  <c:v>297872</c:v>
                </c:pt>
                <c:pt idx="10">
                  <c:v>618964</c:v>
                </c:pt>
                <c:pt idx="11">
                  <c:v>1293324</c:v>
                </c:pt>
                <c:pt idx="12">
                  <c:v>2852519</c:v>
                </c:pt>
                <c:pt idx="13">
                  <c:v>5780332</c:v>
                </c:pt>
                <c:pt idx="14">
                  <c:v>12476295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C6-4DFF-B4E0-0B93C5995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9122671"/>
        <c:axId val="1879123503"/>
      </c:scatterChart>
      <c:valAx>
        <c:axId val="187912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0.5*n*ln(n)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123503"/>
        <c:crosses val="autoZero"/>
        <c:crossBetween val="midCat"/>
      </c:valAx>
      <c:valAx>
        <c:axId val="187912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122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Number of Objects 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02-4D17-92E0-D7BFCFB3CD9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</c:f>
              <c:numCache>
                <c:formatCode>General</c:formatCode>
                <c:ptCount val="15"/>
                <c:pt idx="0">
                  <c:v>260</c:v>
                </c:pt>
                <c:pt idx="1">
                  <c:v>599</c:v>
                </c:pt>
                <c:pt idx="2">
                  <c:v>1277</c:v>
                </c:pt>
                <c:pt idx="3">
                  <c:v>2956</c:v>
                </c:pt>
                <c:pt idx="4">
                  <c:v>6545</c:v>
                </c:pt>
                <c:pt idx="5">
                  <c:v>13721</c:v>
                </c:pt>
                <c:pt idx="6">
                  <c:v>30380</c:v>
                </c:pt>
                <c:pt idx="7">
                  <c:v>61360</c:v>
                </c:pt>
                <c:pt idx="8">
                  <c:v>135060</c:v>
                </c:pt>
                <c:pt idx="9">
                  <c:v>297872</c:v>
                </c:pt>
                <c:pt idx="10">
                  <c:v>618964</c:v>
                </c:pt>
                <c:pt idx="11">
                  <c:v>1293324</c:v>
                </c:pt>
                <c:pt idx="12">
                  <c:v>2852519</c:v>
                </c:pt>
                <c:pt idx="13">
                  <c:v>5780332</c:v>
                </c:pt>
                <c:pt idx="14">
                  <c:v>12476295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02-4D17-92E0-D7BFCFB3CD91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0.5 * n * ln(n)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230</c:v>
                </c:pt>
                <c:pt idx="1">
                  <c:v>530</c:v>
                </c:pt>
                <c:pt idx="2">
                  <c:v>1198</c:v>
                </c:pt>
                <c:pt idx="3">
                  <c:v>2674</c:v>
                </c:pt>
                <c:pt idx="4">
                  <c:v>5902</c:v>
                </c:pt>
                <c:pt idx="5">
                  <c:v>12913</c:v>
                </c:pt>
                <c:pt idx="6">
                  <c:v>28045</c:v>
                </c:pt>
                <c:pt idx="7">
                  <c:v>60526</c:v>
                </c:pt>
                <c:pt idx="8">
                  <c:v>129924</c:v>
                </c:pt>
                <c:pt idx="9">
                  <c:v>277593</c:v>
                </c:pt>
                <c:pt idx="10">
                  <c:v>590676</c:v>
                </c:pt>
                <c:pt idx="11">
                  <c:v>1252330</c:v>
                </c:pt>
                <c:pt idx="12">
                  <c:v>2646617</c:v>
                </c:pt>
                <c:pt idx="13">
                  <c:v>5577148</c:v>
                </c:pt>
                <c:pt idx="14">
                  <c:v>11722122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02-4D17-92E0-D7BFCFB3C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2631407"/>
        <c:axId val="1962630991"/>
      </c:lineChart>
      <c:catAx>
        <c:axId val="1962631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630991"/>
        <c:crosses val="autoZero"/>
        <c:auto val="1"/>
        <c:lblAlgn val="ctr"/>
        <c:lblOffset val="100"/>
        <c:noMultiLvlLbl val="0"/>
      </c:catAx>
      <c:valAx>
        <c:axId val="196263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63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0.68939</cdr:x>
      <cdr:y>0.05556</cdr:y>
    </cdr:from>
    <cdr:to>
      <cdr:x>0.89583</cdr:x>
      <cdr:y>0.14912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56E9D94-FB89-FBB1-9AF4-788F05EE7271}"/>
            </a:ext>
          </a:extLst>
        </cdr:cNvPr>
        <cdr:cNvSpPr txBox="1"/>
      </cdr:nvSpPr>
      <cdr:spPr>
        <a:xfrm xmlns:a="http://schemas.openxmlformats.org/drawingml/2006/main">
          <a:off x="2773680" y="144780"/>
          <a:ext cx="830580" cy="2438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R^2=0.998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</cdr:x>
      <cdr:y>0.05278</cdr:y>
    </cdr:from>
    <cdr:to>
      <cdr:x>0.96333</cdr:x>
      <cdr:y>0.15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6D220115-C288-3351-B54D-917A226CFDF3}"/>
            </a:ext>
          </a:extLst>
        </cdr:cNvPr>
        <cdr:cNvSpPr txBox="1"/>
      </cdr:nvSpPr>
      <cdr:spPr>
        <a:xfrm xmlns:a="http://schemas.openxmlformats.org/drawingml/2006/main">
          <a:off x="3200400" y="144780"/>
          <a:ext cx="120396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R^2 = 0.9998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Nandre</dc:creator>
  <cp:keywords/>
  <dc:description/>
  <cp:lastModifiedBy>Anurag Nandre</cp:lastModifiedBy>
  <cp:revision>1</cp:revision>
  <dcterms:created xsi:type="dcterms:W3CDTF">2023-02-11T22:58:00Z</dcterms:created>
  <dcterms:modified xsi:type="dcterms:W3CDTF">2023-02-11T22:59:00Z</dcterms:modified>
</cp:coreProperties>
</file>