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2/23-2/28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datapath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3/2-3/6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Register file, Control Unit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3/9-3/13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which components to further implement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ALU Control, ALU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