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3A5E" w14:textId="77777777" w:rsidR="009825C6" w:rsidRPr="002D4C85" w:rsidRDefault="009825C6" w:rsidP="009825C6">
      <w:pPr>
        <w:jc w:val="center"/>
        <w:rPr>
          <w:rFonts w:ascii="Times New Roman" w:hAnsi="Times New Roman" w:cs="Times New Roman"/>
          <w:b/>
          <w:bCs/>
          <w:sz w:val="32"/>
          <w:szCs w:val="32"/>
        </w:rPr>
      </w:pPr>
      <w:r w:rsidRPr="002D4C85">
        <w:rPr>
          <w:rFonts w:ascii="Times New Roman" w:hAnsi="Times New Roman" w:cs="Times New Roman"/>
          <w:b/>
          <w:bCs/>
          <w:sz w:val="32"/>
          <w:szCs w:val="32"/>
        </w:rPr>
        <w:t>DATA 1030 Midterm Project Report</w:t>
      </w:r>
    </w:p>
    <w:p w14:paraId="428252A4" w14:textId="31133D6E" w:rsidR="002D4C85" w:rsidRPr="00D62999" w:rsidRDefault="009825C6" w:rsidP="002D4C85">
      <w:pPr>
        <w:jc w:val="center"/>
        <w:rPr>
          <w:rFonts w:ascii="Times New Roman" w:hAnsi="Times New Roman" w:cs="Times New Roman"/>
        </w:rPr>
      </w:pPr>
      <w:proofErr w:type="spellStart"/>
      <w:r w:rsidRPr="00D62999">
        <w:rPr>
          <w:rFonts w:ascii="Times New Roman" w:hAnsi="Times New Roman" w:cs="Times New Roman"/>
        </w:rPr>
        <w:t>Bangxi</w:t>
      </w:r>
      <w:proofErr w:type="spellEnd"/>
      <w:r w:rsidRPr="00D62999">
        <w:rPr>
          <w:rFonts w:ascii="Times New Roman" w:hAnsi="Times New Roman" w:cs="Times New Roman"/>
        </w:rPr>
        <w:t xml:space="preserve"> Xiao</w:t>
      </w:r>
    </w:p>
    <w:p w14:paraId="15B52F89" w14:textId="4A286241" w:rsidR="009825C6" w:rsidRDefault="009825C6" w:rsidP="009825C6">
      <w:pPr>
        <w:jc w:val="center"/>
        <w:rPr>
          <w:rFonts w:ascii="Times New Roman" w:hAnsi="Times New Roman" w:cs="Times New Roman"/>
          <w:i/>
          <w:iCs/>
        </w:rPr>
      </w:pPr>
      <w:r w:rsidRPr="002D4C85">
        <w:rPr>
          <w:rFonts w:ascii="Times New Roman" w:hAnsi="Times New Roman" w:cs="Times New Roman"/>
          <w:i/>
          <w:iCs/>
        </w:rPr>
        <w:t>Data Science Initiative, Brown University</w:t>
      </w:r>
    </w:p>
    <w:p w14:paraId="0A4E216C" w14:textId="0DA4A50F" w:rsidR="002D4C85" w:rsidRPr="002D4C85" w:rsidRDefault="002D4C85" w:rsidP="002D4C85">
      <w:pPr>
        <w:jc w:val="center"/>
        <w:rPr>
          <w:rFonts w:ascii="Times New Roman" w:hAnsi="Times New Roman" w:cs="Times New Roman" w:hint="eastAsia"/>
        </w:rPr>
      </w:pPr>
      <w:r>
        <w:rPr>
          <w:rFonts w:ascii="Times New Roman" w:hAnsi="Times New Roman" w:cs="Times New Roman"/>
          <w:i/>
          <w:iCs/>
        </w:rPr>
        <w:t xml:space="preserve">Code base: </w:t>
      </w:r>
      <w:hyperlink r:id="rId5" w:history="1">
        <w:r w:rsidRPr="008E3855">
          <w:rPr>
            <w:rStyle w:val="a4"/>
            <w:rFonts w:ascii="Times New Roman" w:hAnsi="Times New Roman" w:cs="Times New Roman"/>
            <w:i/>
            <w:iCs/>
          </w:rPr>
          <w:t>https://github.com/rchopinw/DATA1030_MI</w:t>
        </w:r>
        <w:r w:rsidRPr="008E3855">
          <w:rPr>
            <w:rStyle w:val="a4"/>
            <w:rFonts w:ascii="Times New Roman" w:hAnsi="Times New Roman" w:cs="Times New Roman"/>
            <w:i/>
            <w:iCs/>
          </w:rPr>
          <w:t>D</w:t>
        </w:r>
        <w:r w:rsidRPr="008E3855">
          <w:rPr>
            <w:rStyle w:val="a4"/>
            <w:rFonts w:ascii="Times New Roman" w:hAnsi="Times New Roman" w:cs="Times New Roman"/>
            <w:i/>
            <w:iCs/>
          </w:rPr>
          <w:t>TERM_PROJECT</w:t>
        </w:r>
      </w:hyperlink>
      <w:r>
        <w:rPr>
          <w:rFonts w:ascii="Times New Roman" w:hAnsi="Times New Roman" w:cs="Times New Roman"/>
          <w:i/>
          <w:iCs/>
          <w:u w:val="single"/>
        </w:rPr>
        <w:t xml:space="preserve"> </w:t>
      </w:r>
    </w:p>
    <w:p w14:paraId="62ED4E9E" w14:textId="77777777" w:rsidR="009825C6" w:rsidRDefault="009825C6" w:rsidP="009825C6">
      <w:pPr>
        <w:rPr>
          <w:rFonts w:ascii="Times New Roman" w:hAnsi="Times New Roman" w:cs="Times New Roman"/>
        </w:rPr>
      </w:pPr>
    </w:p>
    <w:p w14:paraId="44EDF7E9" w14:textId="77777777" w:rsidR="009825C6" w:rsidRPr="00072991" w:rsidRDefault="009825C6" w:rsidP="009825C6">
      <w:pPr>
        <w:pStyle w:val="a3"/>
        <w:numPr>
          <w:ilvl w:val="0"/>
          <w:numId w:val="1"/>
        </w:numPr>
        <w:jc w:val="both"/>
        <w:rPr>
          <w:rFonts w:ascii="Times New Roman" w:hAnsi="Times New Roman" w:cs="Times New Roman"/>
          <w:b/>
          <w:bCs/>
        </w:rPr>
      </w:pPr>
      <w:r w:rsidRPr="00006F9D">
        <w:rPr>
          <w:rFonts w:ascii="Times New Roman" w:hAnsi="Times New Roman" w:cs="Times New Roman"/>
          <w:b/>
          <w:bCs/>
          <w:sz w:val="32"/>
          <w:szCs w:val="32"/>
        </w:rPr>
        <w:t>Introduction</w:t>
      </w:r>
    </w:p>
    <w:p w14:paraId="784C90CA" w14:textId="77777777" w:rsidR="009825C6" w:rsidRPr="00072991" w:rsidRDefault="009825C6" w:rsidP="009825C6">
      <w:pPr>
        <w:pStyle w:val="a3"/>
        <w:ind w:left="360"/>
        <w:jc w:val="both"/>
        <w:rPr>
          <w:rFonts w:ascii="Times New Roman" w:hAnsi="Times New Roman" w:cs="Times New Roman"/>
          <w:b/>
          <w:bCs/>
        </w:rPr>
      </w:pPr>
    </w:p>
    <w:p w14:paraId="2C5B8BD9" w14:textId="77777777" w:rsidR="009825C6" w:rsidRPr="00072991" w:rsidRDefault="009825C6" w:rsidP="009825C6">
      <w:pPr>
        <w:pStyle w:val="a3"/>
        <w:numPr>
          <w:ilvl w:val="1"/>
          <w:numId w:val="1"/>
        </w:numPr>
        <w:jc w:val="both"/>
        <w:rPr>
          <w:rFonts w:ascii="Times New Roman" w:hAnsi="Times New Roman" w:cs="Times New Roman"/>
          <w:b/>
          <w:bCs/>
        </w:rPr>
      </w:pPr>
      <w:r w:rsidRPr="00072991">
        <w:rPr>
          <w:rFonts w:ascii="Times New Roman" w:hAnsi="Times New Roman" w:cs="Times New Roman"/>
          <w:b/>
          <w:bCs/>
        </w:rPr>
        <w:t>Motivation</w:t>
      </w:r>
    </w:p>
    <w:p w14:paraId="4F10BE0D" w14:textId="77777777" w:rsidR="009825C6" w:rsidRPr="00895273" w:rsidRDefault="009825C6" w:rsidP="009825C6">
      <w:pPr>
        <w:ind w:firstLine="360"/>
        <w:jc w:val="both"/>
        <w:rPr>
          <w:rFonts w:ascii="Times New Roman" w:hAnsi="Times New Roman" w:cs="Times New Roman"/>
        </w:rPr>
      </w:pPr>
      <w:r w:rsidRPr="00895273">
        <w:rPr>
          <w:rFonts w:ascii="Times New Roman" w:hAnsi="Times New Roman" w:cs="Times New Roman"/>
        </w:rPr>
        <w:t xml:space="preserve">The peer-to-peer lending has grown rapidly in recent years and provides loans to serve many purposes, such as consumer credit, small business and student education. The motivation behind our project is to help lenders make better lending decisions to maximize returns while minimize risks. This project provides critical application for investors to predicting future loan status using the Kaggle dataset. </w:t>
      </w:r>
    </w:p>
    <w:p w14:paraId="5057D7BB" w14:textId="77777777" w:rsidR="009825C6" w:rsidRPr="00072991" w:rsidRDefault="009825C6" w:rsidP="009825C6">
      <w:pPr>
        <w:pStyle w:val="a3"/>
        <w:numPr>
          <w:ilvl w:val="1"/>
          <w:numId w:val="1"/>
        </w:numPr>
        <w:jc w:val="both"/>
        <w:rPr>
          <w:rFonts w:ascii="Times New Roman" w:hAnsi="Times New Roman" w:cs="Times New Roman"/>
          <w:b/>
          <w:bCs/>
        </w:rPr>
      </w:pPr>
      <w:r w:rsidRPr="00072991">
        <w:rPr>
          <w:rFonts w:ascii="Times New Roman" w:hAnsi="Times New Roman" w:cs="Times New Roman"/>
          <w:b/>
          <w:bCs/>
        </w:rPr>
        <w:t>Data Overview</w:t>
      </w:r>
    </w:p>
    <w:p w14:paraId="54FC070F" w14:textId="072F101A" w:rsidR="009825C6" w:rsidRDefault="009825C6" w:rsidP="009825C6">
      <w:pPr>
        <w:ind w:firstLine="360"/>
        <w:jc w:val="both"/>
        <w:rPr>
          <w:rFonts w:ascii="Times New Roman" w:hAnsi="Times New Roman" w:cs="Times New Roman"/>
        </w:rPr>
      </w:pPr>
      <w:r>
        <w:rPr>
          <w:rFonts w:ascii="Times New Roman" w:hAnsi="Times New Roman" w:cs="Times New Roman"/>
        </w:rPr>
        <w:t xml:space="preserve">The dataset is obtained from Kaggle website: </w:t>
      </w:r>
      <w:hyperlink r:id="rId6" w:history="1">
        <w:r w:rsidRPr="00131BE4">
          <w:rPr>
            <w:rStyle w:val="a4"/>
            <w:rFonts w:ascii="Times New Roman" w:hAnsi="Times New Roman" w:cs="Times New Roman"/>
          </w:rPr>
          <w:t>https://www.kaggle.com/mishra5001/credit-card</w:t>
        </w:r>
      </w:hyperlink>
      <w:r>
        <w:rPr>
          <w:rFonts w:ascii="Times New Roman" w:hAnsi="Times New Roman" w:cs="Times New Roman"/>
        </w:rPr>
        <w:t xml:space="preserve">, which has a size of over 100 features and 300,000 samples. According to the column “TARGET”, the data could be split into two parts – the defaulters and the non-defaulters, where defaulters are identified as people who are rejected by the loan company while the non-defaulters are accepted by the companies. </w:t>
      </w:r>
      <w:r w:rsidR="00C80E95">
        <w:rPr>
          <w:rFonts w:ascii="Times New Roman" w:hAnsi="Times New Roman" w:cs="Times New Roman"/>
        </w:rPr>
        <w:t xml:space="preserve">The features include personal information such as number of children, </w:t>
      </w:r>
      <w:r w:rsidR="00266525">
        <w:rPr>
          <w:rFonts w:ascii="Times New Roman" w:hAnsi="Times New Roman" w:cs="Times New Roman"/>
        </w:rPr>
        <w:t>credit amount and so on. Also, some third-party credit rates are involved.</w:t>
      </w:r>
    </w:p>
    <w:p w14:paraId="34A67668" w14:textId="77777777" w:rsidR="009825C6" w:rsidRPr="00072991" w:rsidRDefault="009825C6" w:rsidP="009825C6">
      <w:pPr>
        <w:pStyle w:val="a3"/>
        <w:numPr>
          <w:ilvl w:val="1"/>
          <w:numId w:val="1"/>
        </w:numPr>
        <w:jc w:val="both"/>
        <w:rPr>
          <w:rFonts w:ascii="Times New Roman" w:hAnsi="Times New Roman" w:cs="Times New Roman"/>
          <w:b/>
          <w:bCs/>
        </w:rPr>
      </w:pPr>
      <w:r w:rsidRPr="00072991">
        <w:rPr>
          <w:rFonts w:ascii="Times New Roman" w:hAnsi="Times New Roman" w:cs="Times New Roman"/>
          <w:b/>
          <w:bCs/>
        </w:rPr>
        <w:t>Goal</w:t>
      </w:r>
    </w:p>
    <w:p w14:paraId="711932B8" w14:textId="57DFC91F" w:rsidR="009825C6" w:rsidRPr="00072991" w:rsidRDefault="009825C6" w:rsidP="009825C6">
      <w:pPr>
        <w:ind w:firstLine="360"/>
        <w:jc w:val="both"/>
        <w:rPr>
          <w:rFonts w:ascii="Times New Roman" w:hAnsi="Times New Roman" w:cs="Times New Roman"/>
        </w:rPr>
      </w:pPr>
      <w:r>
        <w:rPr>
          <w:rFonts w:ascii="Times New Roman" w:hAnsi="Times New Roman" w:cs="Times New Roman"/>
        </w:rPr>
        <w:t xml:space="preserve">The first step of the project is to successfully process the missing values – some of the features suffered from large proportion of missing values and we have to deal with them. Next, we are going to resolve the problem of unbalanced data and the curse of dimension problems. The ultimate goal of the project is to successfully identify the defaulters given their information (a binary classification task). </w:t>
      </w:r>
    </w:p>
    <w:p w14:paraId="6EBBACDC" w14:textId="77777777" w:rsidR="009825C6" w:rsidRPr="00072991" w:rsidRDefault="009825C6" w:rsidP="009825C6">
      <w:pPr>
        <w:pStyle w:val="a3"/>
        <w:numPr>
          <w:ilvl w:val="1"/>
          <w:numId w:val="1"/>
        </w:numPr>
        <w:jc w:val="both"/>
        <w:rPr>
          <w:rFonts w:ascii="Times New Roman" w:hAnsi="Times New Roman" w:cs="Times New Roman"/>
          <w:b/>
          <w:bCs/>
        </w:rPr>
      </w:pPr>
      <w:r w:rsidRPr="00072991">
        <w:rPr>
          <w:rFonts w:ascii="Times New Roman" w:hAnsi="Times New Roman" w:cs="Times New Roman"/>
          <w:b/>
          <w:bCs/>
        </w:rPr>
        <w:t>Related Work</w:t>
      </w:r>
    </w:p>
    <w:p w14:paraId="30E3630B" w14:textId="4A10E929" w:rsidR="009825C6" w:rsidRDefault="009825C6" w:rsidP="009825C6">
      <w:pPr>
        <w:ind w:firstLine="360"/>
        <w:jc w:val="both"/>
        <w:rPr>
          <w:rFonts w:ascii="Times New Roman" w:hAnsi="Times New Roman" w:cs="Times New Roman"/>
        </w:rPr>
      </w:pPr>
      <w:r w:rsidRPr="00072991">
        <w:rPr>
          <w:rFonts w:ascii="Times New Roman" w:hAnsi="Times New Roman" w:cs="Times New Roman"/>
        </w:rPr>
        <w:t>The data was obtained from Kaggle and a few previous</w:t>
      </w:r>
      <w:r>
        <w:rPr>
          <w:rFonts w:ascii="Times New Roman" w:hAnsi="Times New Roman" w:cs="Times New Roman"/>
        </w:rPr>
        <w:t xml:space="preserve"> </w:t>
      </w:r>
      <w:r w:rsidRPr="00072991">
        <w:rPr>
          <w:rFonts w:ascii="Times New Roman" w:hAnsi="Times New Roman" w:cs="Times New Roman"/>
        </w:rPr>
        <w:t>works were done by the contributors on Kaggle. Their</w:t>
      </w:r>
      <w:r>
        <w:rPr>
          <w:rFonts w:ascii="Times New Roman" w:hAnsi="Times New Roman" w:cs="Times New Roman"/>
        </w:rPr>
        <w:t xml:space="preserve"> </w:t>
      </w:r>
      <w:r w:rsidRPr="00072991">
        <w:rPr>
          <w:rFonts w:ascii="Times New Roman" w:hAnsi="Times New Roman" w:cs="Times New Roman"/>
        </w:rPr>
        <w:t>efforts were mainly concentrated on binary classification</w:t>
      </w:r>
      <w:r>
        <w:rPr>
          <w:rFonts w:ascii="Times New Roman" w:hAnsi="Times New Roman" w:cs="Times New Roman"/>
        </w:rPr>
        <w:t xml:space="preserve"> </w:t>
      </w:r>
      <w:r w:rsidRPr="00072991">
        <w:rPr>
          <w:rFonts w:ascii="Times New Roman" w:hAnsi="Times New Roman" w:cs="Times New Roman"/>
        </w:rPr>
        <w:t>problem, exploratory data analysis and data structure</w:t>
      </w:r>
      <w:r>
        <w:rPr>
          <w:rFonts w:ascii="Times New Roman" w:hAnsi="Times New Roman" w:cs="Times New Roman"/>
        </w:rPr>
        <w:t xml:space="preserve"> </w:t>
      </w:r>
      <w:r w:rsidRPr="00072991">
        <w:rPr>
          <w:rFonts w:ascii="Times New Roman" w:hAnsi="Times New Roman" w:cs="Times New Roman"/>
        </w:rPr>
        <w:t>analysis. Joe Corliss [</w:t>
      </w:r>
      <w:r>
        <w:rPr>
          <w:rFonts w:ascii="Times New Roman" w:hAnsi="Times New Roman" w:cs="Times New Roman"/>
        </w:rPr>
        <w:t>1</w:t>
      </w:r>
      <w:r w:rsidRPr="00072991">
        <w:rPr>
          <w:rFonts w:ascii="Times New Roman" w:hAnsi="Times New Roman" w:cs="Times New Roman"/>
        </w:rPr>
        <w:t>] made prediction on loan charge</w:t>
      </w:r>
      <w:r>
        <w:rPr>
          <w:rFonts w:ascii="Times New Roman" w:hAnsi="Times New Roman" w:cs="Times New Roman"/>
        </w:rPr>
        <w:t xml:space="preserve"> </w:t>
      </w:r>
      <w:r w:rsidRPr="00072991">
        <w:rPr>
          <w:rFonts w:ascii="Times New Roman" w:hAnsi="Times New Roman" w:cs="Times New Roman"/>
        </w:rPr>
        <w:t>offs from initial listing data and proposed a logistic regression with SGD parameter training algorithm. Also,</w:t>
      </w:r>
      <w:r>
        <w:rPr>
          <w:rFonts w:ascii="Times New Roman" w:hAnsi="Times New Roman" w:cs="Times New Roman"/>
        </w:rPr>
        <w:t xml:space="preserve"> </w:t>
      </w:r>
      <w:r w:rsidRPr="00072991">
        <w:rPr>
          <w:rFonts w:ascii="Times New Roman" w:hAnsi="Times New Roman" w:cs="Times New Roman"/>
        </w:rPr>
        <w:t>he performed some other models such as random forest classifier and k-nearest-neighbor.</w:t>
      </w:r>
    </w:p>
    <w:p w14:paraId="1E5B5EDC" w14:textId="77777777" w:rsidR="009825C6" w:rsidRPr="00072991" w:rsidRDefault="009825C6" w:rsidP="009825C6">
      <w:pPr>
        <w:ind w:firstLine="360"/>
        <w:jc w:val="both"/>
        <w:rPr>
          <w:rFonts w:ascii="Times New Roman" w:hAnsi="Times New Roman" w:cs="Times New Roman"/>
        </w:rPr>
      </w:pPr>
    </w:p>
    <w:p w14:paraId="3252EACD" w14:textId="77777777" w:rsidR="009825C6" w:rsidRPr="00006F9D" w:rsidRDefault="009825C6" w:rsidP="009825C6">
      <w:pPr>
        <w:pStyle w:val="a3"/>
        <w:numPr>
          <w:ilvl w:val="0"/>
          <w:numId w:val="1"/>
        </w:numPr>
        <w:rPr>
          <w:rFonts w:ascii="Times New Roman" w:hAnsi="Times New Roman" w:cs="Times New Roman"/>
          <w:b/>
          <w:bCs/>
          <w:sz w:val="32"/>
          <w:szCs w:val="32"/>
        </w:rPr>
      </w:pPr>
      <w:r w:rsidRPr="00006F9D">
        <w:rPr>
          <w:rFonts w:ascii="Times New Roman" w:hAnsi="Times New Roman" w:cs="Times New Roman"/>
          <w:b/>
          <w:bCs/>
          <w:sz w:val="32"/>
          <w:szCs w:val="32"/>
        </w:rPr>
        <w:t>Exploratory Data Analysis</w:t>
      </w:r>
    </w:p>
    <w:p w14:paraId="32067BE3" w14:textId="77777777" w:rsidR="009825C6" w:rsidRPr="00EA2D78" w:rsidRDefault="009825C6" w:rsidP="009825C6">
      <w:pPr>
        <w:pStyle w:val="a3"/>
        <w:ind w:left="360"/>
        <w:rPr>
          <w:rFonts w:ascii="Times New Roman" w:hAnsi="Times New Roman" w:cs="Times New Roman"/>
          <w:b/>
          <w:bCs/>
        </w:rPr>
      </w:pPr>
    </w:p>
    <w:p w14:paraId="3DCB7CE5" w14:textId="77777777" w:rsidR="009825C6" w:rsidRPr="00EA2D78" w:rsidRDefault="009825C6" w:rsidP="009825C6">
      <w:pPr>
        <w:pStyle w:val="a3"/>
        <w:numPr>
          <w:ilvl w:val="1"/>
          <w:numId w:val="1"/>
        </w:numPr>
        <w:rPr>
          <w:rFonts w:ascii="Times New Roman" w:hAnsi="Times New Roman" w:cs="Times New Roman"/>
          <w:b/>
          <w:bCs/>
        </w:rPr>
      </w:pPr>
      <w:r w:rsidRPr="00EA2D78">
        <w:rPr>
          <w:rFonts w:ascii="Times New Roman" w:hAnsi="Times New Roman" w:cs="Times New Roman"/>
          <w:b/>
          <w:bCs/>
        </w:rPr>
        <w:t>Target Variable</w:t>
      </w:r>
    </w:p>
    <w:p w14:paraId="42833755" w14:textId="77777777" w:rsidR="009825C6" w:rsidRDefault="009825C6" w:rsidP="009825C6">
      <w:pPr>
        <w:jc w:val="center"/>
        <w:rPr>
          <w:rFonts w:ascii="Times New Roman" w:hAnsi="Times New Roman" w:cs="Times New Roman"/>
        </w:rPr>
      </w:pPr>
      <w:r>
        <w:rPr>
          <w:noProof/>
        </w:rPr>
        <w:drawing>
          <wp:inline distT="0" distB="0" distL="0" distR="0" wp14:anchorId="63BCDF75" wp14:editId="5FD56A5D">
            <wp:extent cx="3690924" cy="216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0662" cy="2169790"/>
                    </a:xfrm>
                    <a:prstGeom prst="rect">
                      <a:avLst/>
                    </a:prstGeom>
                    <a:noFill/>
                    <a:ln>
                      <a:noFill/>
                    </a:ln>
                  </pic:spPr>
                </pic:pic>
              </a:graphicData>
            </a:graphic>
          </wp:inline>
        </w:drawing>
      </w:r>
    </w:p>
    <w:p w14:paraId="3EEE7F10" w14:textId="77777777" w:rsidR="009825C6" w:rsidRPr="00EA2D78" w:rsidRDefault="009825C6" w:rsidP="009825C6">
      <w:pPr>
        <w:jc w:val="both"/>
        <w:rPr>
          <w:rFonts w:ascii="Times New Roman" w:hAnsi="Times New Roman" w:cs="Times New Roman"/>
        </w:rPr>
      </w:pPr>
      <w:r>
        <w:rPr>
          <w:rFonts w:ascii="Times New Roman" w:hAnsi="Times New Roman" w:cs="Times New Roman"/>
        </w:rPr>
        <w:tab/>
        <w:t>The target variable – whether a loan is default or not, as we can see, is highly imbalanced. 0 indicates the non-default status while 1 indicates the default status.</w:t>
      </w:r>
    </w:p>
    <w:p w14:paraId="5E8D51B7" w14:textId="77777777" w:rsidR="009825C6" w:rsidRPr="00EA2D78" w:rsidRDefault="009825C6" w:rsidP="009825C6">
      <w:pPr>
        <w:pStyle w:val="a3"/>
        <w:numPr>
          <w:ilvl w:val="1"/>
          <w:numId w:val="1"/>
        </w:numPr>
        <w:jc w:val="both"/>
        <w:rPr>
          <w:rFonts w:ascii="Times New Roman" w:hAnsi="Times New Roman" w:cs="Times New Roman"/>
          <w:b/>
          <w:bCs/>
        </w:rPr>
      </w:pPr>
      <w:r w:rsidRPr="00EA2D78">
        <w:rPr>
          <w:rFonts w:ascii="Times New Roman" w:hAnsi="Times New Roman" w:cs="Times New Roman"/>
          <w:b/>
          <w:bCs/>
        </w:rPr>
        <w:t>Selecting from Similar Features</w:t>
      </w:r>
    </w:p>
    <w:p w14:paraId="781BD1B4" w14:textId="375F18C6" w:rsidR="009825C6" w:rsidRPr="00EA2D78" w:rsidRDefault="009825C6" w:rsidP="00266525">
      <w:pPr>
        <w:jc w:val="center"/>
        <w:rPr>
          <w:rFonts w:ascii="Times New Roman" w:hAnsi="Times New Roman" w:cs="Times New Roman" w:hint="eastAsia"/>
        </w:rPr>
      </w:pPr>
      <w:r>
        <w:rPr>
          <w:noProof/>
        </w:rPr>
        <w:drawing>
          <wp:inline distT="0" distB="0" distL="0" distR="0" wp14:anchorId="195E49FA" wp14:editId="5148CDA4">
            <wp:extent cx="4846320" cy="290882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6517" cy="2914948"/>
                    </a:xfrm>
                    <a:prstGeom prst="rect">
                      <a:avLst/>
                    </a:prstGeom>
                    <a:noFill/>
                    <a:ln>
                      <a:noFill/>
                    </a:ln>
                  </pic:spPr>
                </pic:pic>
              </a:graphicData>
            </a:graphic>
          </wp:inline>
        </w:drawing>
      </w:r>
    </w:p>
    <w:p w14:paraId="5E48D31C" w14:textId="77777777" w:rsidR="009825C6" w:rsidRPr="00006F9D" w:rsidRDefault="009825C6" w:rsidP="009825C6">
      <w:pPr>
        <w:pStyle w:val="a3"/>
        <w:numPr>
          <w:ilvl w:val="1"/>
          <w:numId w:val="1"/>
        </w:numPr>
        <w:jc w:val="both"/>
        <w:rPr>
          <w:rFonts w:ascii="Times New Roman" w:hAnsi="Times New Roman" w:cs="Times New Roman"/>
          <w:b/>
          <w:bCs/>
        </w:rPr>
      </w:pPr>
      <w:r w:rsidRPr="00006F9D">
        <w:rPr>
          <w:rFonts w:ascii="Times New Roman" w:hAnsi="Times New Roman" w:cs="Times New Roman"/>
          <w:b/>
          <w:bCs/>
        </w:rPr>
        <w:t>Removal of Non-informative Features</w:t>
      </w:r>
    </w:p>
    <w:p w14:paraId="33372684" w14:textId="1726998B" w:rsidR="009825C6" w:rsidRPr="00006F9D" w:rsidRDefault="009825C6" w:rsidP="00266525">
      <w:pPr>
        <w:jc w:val="center"/>
        <w:rPr>
          <w:rFonts w:ascii="Times New Roman" w:hAnsi="Times New Roman" w:cs="Times New Roman" w:hint="eastAsia"/>
        </w:rPr>
      </w:pPr>
      <w:r>
        <w:rPr>
          <w:noProof/>
        </w:rPr>
        <w:lastRenderedPageBreak/>
        <w:drawing>
          <wp:inline distT="0" distB="0" distL="0" distR="0" wp14:anchorId="7105F3E7" wp14:editId="0C6AD145">
            <wp:extent cx="5114600" cy="3243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592" cy="3245603"/>
                    </a:xfrm>
                    <a:prstGeom prst="rect">
                      <a:avLst/>
                    </a:prstGeom>
                    <a:noFill/>
                    <a:ln>
                      <a:noFill/>
                    </a:ln>
                  </pic:spPr>
                </pic:pic>
              </a:graphicData>
            </a:graphic>
          </wp:inline>
        </w:drawing>
      </w:r>
    </w:p>
    <w:p w14:paraId="15914D0F" w14:textId="1FEC3ECB" w:rsidR="009825C6" w:rsidRDefault="009825C6" w:rsidP="00E95050">
      <w:pPr>
        <w:pStyle w:val="a3"/>
        <w:numPr>
          <w:ilvl w:val="1"/>
          <w:numId w:val="1"/>
        </w:numPr>
        <w:jc w:val="both"/>
        <w:rPr>
          <w:rFonts w:ascii="Times New Roman" w:hAnsi="Times New Roman" w:cs="Times New Roman"/>
          <w:b/>
          <w:bCs/>
        </w:rPr>
      </w:pPr>
      <w:r w:rsidRPr="00FC32BF">
        <w:rPr>
          <w:rFonts w:ascii="Times New Roman" w:hAnsi="Times New Roman" w:cs="Times New Roman"/>
          <w:b/>
          <w:bCs/>
        </w:rPr>
        <w:t>Linear Relation Stud</w:t>
      </w:r>
    </w:p>
    <w:p w14:paraId="0245F36C" w14:textId="2977F8F2" w:rsidR="009825C6" w:rsidRPr="00266525" w:rsidRDefault="00E95050" w:rsidP="00266525">
      <w:pPr>
        <w:spacing w:after="0" w:line="240" w:lineRule="auto"/>
        <w:rPr>
          <w:rFonts w:ascii="宋体" w:eastAsia="宋体" w:hAnsi="宋体" w:cs="宋体"/>
          <w:sz w:val="24"/>
          <w:szCs w:val="24"/>
        </w:rPr>
      </w:pPr>
      <w:r w:rsidRPr="00E95050">
        <w:rPr>
          <w:rFonts w:hint="eastAsia"/>
          <w:noProof/>
        </w:rPr>
        <w:lastRenderedPageBreak/>
        <w:drawing>
          <wp:inline distT="0" distB="0" distL="0" distR="0" wp14:anchorId="493C4555" wp14:editId="22C14205">
            <wp:extent cx="5561215" cy="551769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0461" cy="5526869"/>
                    </a:xfrm>
                    <a:prstGeom prst="rect">
                      <a:avLst/>
                    </a:prstGeom>
                    <a:noFill/>
                    <a:ln>
                      <a:noFill/>
                    </a:ln>
                  </pic:spPr>
                </pic:pic>
              </a:graphicData>
            </a:graphic>
          </wp:inline>
        </w:drawing>
      </w:r>
    </w:p>
    <w:p w14:paraId="509827D6" w14:textId="77777777" w:rsidR="009825C6" w:rsidRPr="00FC32BF" w:rsidRDefault="009825C6" w:rsidP="009825C6">
      <w:pPr>
        <w:pStyle w:val="a3"/>
        <w:numPr>
          <w:ilvl w:val="1"/>
          <w:numId w:val="1"/>
        </w:numPr>
        <w:jc w:val="both"/>
        <w:rPr>
          <w:rFonts w:ascii="Times New Roman" w:hAnsi="Times New Roman" w:cs="Times New Roman"/>
          <w:b/>
          <w:bCs/>
        </w:rPr>
      </w:pPr>
      <w:r w:rsidRPr="00FC32BF">
        <w:rPr>
          <w:rFonts w:ascii="Times New Roman" w:hAnsi="Times New Roman" w:cs="Times New Roman"/>
          <w:b/>
          <w:bCs/>
        </w:rPr>
        <w:t>Categorical Feature Example</w:t>
      </w:r>
    </w:p>
    <w:p w14:paraId="50348793" w14:textId="7A961D53" w:rsidR="009825C6" w:rsidRPr="00006F9D" w:rsidRDefault="009825C6" w:rsidP="00266525">
      <w:pPr>
        <w:jc w:val="center"/>
        <w:rPr>
          <w:rFonts w:ascii="Times New Roman" w:hAnsi="Times New Roman" w:cs="Times New Roman" w:hint="eastAsia"/>
        </w:rPr>
      </w:pPr>
      <w:r w:rsidRPr="007D2042">
        <w:rPr>
          <w:noProof/>
        </w:rPr>
        <w:lastRenderedPageBreak/>
        <w:drawing>
          <wp:inline distT="0" distB="0" distL="0" distR="0" wp14:anchorId="565EBB67" wp14:editId="0B48455F">
            <wp:extent cx="5498592" cy="371742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118" cy="3719132"/>
                    </a:xfrm>
                    <a:prstGeom prst="rect">
                      <a:avLst/>
                    </a:prstGeom>
                    <a:noFill/>
                    <a:ln>
                      <a:noFill/>
                    </a:ln>
                  </pic:spPr>
                </pic:pic>
              </a:graphicData>
            </a:graphic>
          </wp:inline>
        </w:drawing>
      </w:r>
    </w:p>
    <w:p w14:paraId="3D210AA1" w14:textId="21BC5C19" w:rsidR="006D5B7F" w:rsidRPr="006D5B7F" w:rsidRDefault="009825C6" w:rsidP="006D5B7F">
      <w:pPr>
        <w:pStyle w:val="a3"/>
        <w:numPr>
          <w:ilvl w:val="0"/>
          <w:numId w:val="1"/>
        </w:numPr>
        <w:jc w:val="both"/>
        <w:rPr>
          <w:rFonts w:ascii="Times New Roman" w:hAnsi="Times New Roman" w:cs="Times New Roman" w:hint="eastAsia"/>
          <w:b/>
          <w:bCs/>
          <w:sz w:val="32"/>
          <w:szCs w:val="32"/>
        </w:rPr>
      </w:pPr>
      <w:r>
        <w:rPr>
          <w:rFonts w:ascii="Times New Roman" w:hAnsi="Times New Roman" w:cs="Times New Roman"/>
          <w:b/>
          <w:bCs/>
          <w:sz w:val="32"/>
          <w:szCs w:val="32"/>
        </w:rPr>
        <w:t>Methods</w:t>
      </w:r>
    </w:p>
    <w:p w14:paraId="1478875D" w14:textId="77777777" w:rsidR="006D5B7F" w:rsidRDefault="006D5B7F" w:rsidP="006D5B7F">
      <w:pPr>
        <w:pStyle w:val="a3"/>
        <w:ind w:left="792"/>
        <w:jc w:val="both"/>
        <w:rPr>
          <w:rFonts w:ascii="Times New Roman" w:hAnsi="Times New Roman" w:cs="Times New Roman" w:hint="eastAsia"/>
          <w:b/>
          <w:bCs/>
        </w:rPr>
      </w:pPr>
    </w:p>
    <w:p w14:paraId="6CBFC996" w14:textId="77777777" w:rsidR="006D5B7F" w:rsidRDefault="009825C6" w:rsidP="006D5B7F">
      <w:pPr>
        <w:pStyle w:val="a3"/>
        <w:numPr>
          <w:ilvl w:val="1"/>
          <w:numId w:val="1"/>
        </w:numPr>
        <w:jc w:val="both"/>
        <w:rPr>
          <w:rFonts w:ascii="Times New Roman" w:hAnsi="Times New Roman" w:cs="Times New Roman"/>
          <w:b/>
          <w:bCs/>
        </w:rPr>
      </w:pPr>
      <w:r>
        <w:rPr>
          <w:rFonts w:ascii="Times New Roman" w:hAnsi="Times New Roman" w:cs="Times New Roman"/>
          <w:b/>
          <w:bCs/>
        </w:rPr>
        <w:t>Data Preprocessing</w:t>
      </w:r>
    </w:p>
    <w:p w14:paraId="2E689BD8" w14:textId="4C72D770" w:rsidR="006D5B7F" w:rsidRPr="006D5B7F" w:rsidRDefault="006B0FD5" w:rsidP="006D5B7F">
      <w:pPr>
        <w:pStyle w:val="a3"/>
        <w:ind w:left="792"/>
        <w:jc w:val="both"/>
        <w:rPr>
          <w:rFonts w:ascii="Times New Roman" w:hAnsi="Times New Roman" w:cs="Times New Roman"/>
          <w:b/>
          <w:bCs/>
        </w:rPr>
      </w:pPr>
      <w:r w:rsidRPr="006D5B7F">
        <w:rPr>
          <w:rFonts w:ascii="Times New Roman" w:hAnsi="Times New Roman" w:cs="Times New Roman"/>
          <w:b/>
          <w:bCs/>
        </w:rPr>
        <w:t xml:space="preserve"> </w:t>
      </w:r>
    </w:p>
    <w:p w14:paraId="7F40D1A4" w14:textId="6EEDA890" w:rsidR="007D2042" w:rsidRDefault="007D2042" w:rsidP="007D2042">
      <w:pPr>
        <w:pStyle w:val="a3"/>
        <w:numPr>
          <w:ilvl w:val="2"/>
          <w:numId w:val="1"/>
        </w:numPr>
        <w:jc w:val="both"/>
        <w:rPr>
          <w:rFonts w:ascii="Times New Roman" w:hAnsi="Times New Roman" w:cs="Times New Roman"/>
          <w:b/>
          <w:bCs/>
        </w:rPr>
      </w:pPr>
      <w:r>
        <w:rPr>
          <w:rFonts w:ascii="Times New Roman" w:hAnsi="Times New Roman" w:cs="Times New Roman"/>
          <w:b/>
          <w:bCs/>
        </w:rPr>
        <w:t xml:space="preserve">Handling </w:t>
      </w:r>
      <w:r>
        <w:rPr>
          <w:rFonts w:ascii="Times New Roman" w:hAnsi="Times New Roman" w:cs="Times New Roman" w:hint="eastAsia"/>
          <w:b/>
          <w:bCs/>
        </w:rPr>
        <w:t>M</w:t>
      </w:r>
      <w:r>
        <w:rPr>
          <w:rFonts w:ascii="Times New Roman" w:hAnsi="Times New Roman" w:cs="Times New Roman"/>
          <w:b/>
          <w:bCs/>
        </w:rPr>
        <w:t>issing Value</w:t>
      </w:r>
    </w:p>
    <w:p w14:paraId="01496076" w14:textId="71929F66" w:rsidR="007D2042" w:rsidRDefault="007D2042" w:rsidP="007D2042">
      <w:pPr>
        <w:ind w:firstLine="420"/>
        <w:jc w:val="both"/>
        <w:rPr>
          <w:rFonts w:ascii="Times New Roman" w:hAnsi="Times New Roman" w:cs="Times New Roman"/>
        </w:rPr>
      </w:pPr>
      <w:r>
        <w:rPr>
          <w:rFonts w:ascii="Times New Roman" w:hAnsi="Times New Roman" w:cs="Times New Roman"/>
        </w:rPr>
        <w:t xml:space="preserve">Since different models have different requirement for the missing values. We adopted two ways to handle the missing values: </w:t>
      </w:r>
    </w:p>
    <w:p w14:paraId="6798C904" w14:textId="6BEFE8F1" w:rsidR="007D2042" w:rsidRDefault="007D2042" w:rsidP="007D2042">
      <w:pPr>
        <w:ind w:firstLine="420"/>
        <w:jc w:val="both"/>
        <w:rPr>
          <w:rFonts w:ascii="Times New Roman" w:hAnsi="Times New Roman" w:cs="Times New Roman"/>
        </w:rPr>
      </w:pPr>
      <w:r>
        <w:rPr>
          <w:rFonts w:ascii="Times New Roman" w:hAnsi="Times New Roman" w:cs="Times New Roman"/>
        </w:rPr>
        <w:t xml:space="preserve">We first filtered out the features with missing proportion greater than 50.00%. For features with missing proportion less than 10.00%, we directly ruled out the corresponding rows. </w:t>
      </w:r>
    </w:p>
    <w:p w14:paraId="35A56292" w14:textId="54A67606" w:rsidR="007D2042" w:rsidRDefault="007D2042" w:rsidP="007D2042">
      <w:pPr>
        <w:ind w:firstLine="360"/>
        <w:jc w:val="both"/>
        <w:rPr>
          <w:rFonts w:ascii="Times New Roman" w:hAnsi="Times New Roman" w:cs="Times New Roman"/>
        </w:rPr>
      </w:pPr>
      <w:r>
        <w:rPr>
          <w:rFonts w:ascii="Times New Roman" w:hAnsi="Times New Roman" w:cs="Times New Roman"/>
        </w:rPr>
        <w:t xml:space="preserve">In categorical features, we used “Other” and “Unknown” to separately impute the missing values in “OCCUPATION_TYPE” and “EMERGENCYSTATE_MODE”, before which, we have checked that the data is missing at random. </w:t>
      </w:r>
    </w:p>
    <w:p w14:paraId="110AAF8E" w14:textId="3BFFEE58" w:rsidR="006B0FD5" w:rsidRPr="00481F01" w:rsidRDefault="006B0FD5" w:rsidP="007D2042">
      <w:pPr>
        <w:ind w:firstLine="360"/>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the missing values that are identified as continuous, we used iterative methods to do the imputation; for categorical missing values, we created a new category “missing” to indicate that the values are originally missing.</w:t>
      </w:r>
    </w:p>
    <w:p w14:paraId="7AAC0E16" w14:textId="710A8C71" w:rsidR="007D2042" w:rsidRPr="007D2042" w:rsidRDefault="007D2042" w:rsidP="007D2042">
      <w:pPr>
        <w:ind w:firstLine="420"/>
        <w:jc w:val="both"/>
        <w:rPr>
          <w:rFonts w:ascii="Times New Roman" w:hAnsi="Times New Roman" w:cs="Times New Roman"/>
        </w:rPr>
      </w:pPr>
      <w:r>
        <w:rPr>
          <w:rFonts w:ascii="Times New Roman" w:hAnsi="Times New Roman" w:cs="Times New Roman"/>
        </w:rPr>
        <w:t xml:space="preserve">Secondly, for the </w:t>
      </w:r>
      <w:r w:rsidR="007A1D36">
        <w:rPr>
          <w:rFonts w:ascii="Times New Roman" w:hAnsi="Times New Roman" w:cs="Times New Roman"/>
        </w:rPr>
        <w:t xml:space="preserve">XGB </w:t>
      </w:r>
      <w:r>
        <w:rPr>
          <w:rFonts w:ascii="Times New Roman" w:hAnsi="Times New Roman" w:cs="Times New Roman"/>
        </w:rPr>
        <w:t xml:space="preserve">model, since it </w:t>
      </w:r>
      <w:r w:rsidR="001B1BCF">
        <w:rPr>
          <w:rFonts w:ascii="Times New Roman" w:hAnsi="Times New Roman" w:cs="Times New Roman"/>
        </w:rPr>
        <w:t>is able to deal with the missing values with its unique model structure, we simply</w:t>
      </w:r>
      <w:r w:rsidR="00775246">
        <w:rPr>
          <w:rFonts w:ascii="Times New Roman" w:hAnsi="Times New Roman" w:cs="Times New Roman"/>
        </w:rPr>
        <w:t xml:space="preserve"> imputed the missing values in the continuous features with “</w:t>
      </w:r>
      <w:proofErr w:type="spellStart"/>
      <w:r w:rsidR="00775246">
        <w:rPr>
          <w:rFonts w:ascii="Times New Roman" w:hAnsi="Times New Roman" w:cs="Times New Roman"/>
        </w:rPr>
        <w:t>NaN</w:t>
      </w:r>
      <w:proofErr w:type="spellEnd"/>
      <w:r w:rsidR="00775246">
        <w:rPr>
          <w:rFonts w:ascii="Times New Roman" w:hAnsi="Times New Roman" w:cs="Times New Roman"/>
        </w:rPr>
        <w:t>” value and categorical features with “missing” value</w:t>
      </w:r>
      <w:r w:rsidR="007A1D36">
        <w:rPr>
          <w:rFonts w:ascii="Times New Roman" w:hAnsi="Times New Roman" w:cs="Times New Roman"/>
        </w:rPr>
        <w:t>.</w:t>
      </w:r>
    </w:p>
    <w:p w14:paraId="69443848" w14:textId="1F785C90" w:rsidR="006B0FD5" w:rsidRDefault="007D2042" w:rsidP="007D2042">
      <w:pPr>
        <w:pStyle w:val="a3"/>
        <w:numPr>
          <w:ilvl w:val="2"/>
          <w:numId w:val="1"/>
        </w:numPr>
        <w:jc w:val="both"/>
        <w:rPr>
          <w:rFonts w:ascii="Times New Roman" w:hAnsi="Times New Roman" w:cs="Times New Roman"/>
          <w:b/>
          <w:bCs/>
        </w:rPr>
      </w:pPr>
      <w:r>
        <w:rPr>
          <w:rFonts w:ascii="Times New Roman" w:hAnsi="Times New Roman" w:cs="Times New Roman" w:hint="eastAsia"/>
          <w:b/>
          <w:bCs/>
        </w:rPr>
        <w:t xml:space="preserve"> </w:t>
      </w:r>
      <w:r w:rsidR="006B0FD5">
        <w:rPr>
          <w:rFonts w:ascii="Times New Roman" w:hAnsi="Times New Roman" w:cs="Times New Roman"/>
          <w:b/>
          <w:bCs/>
        </w:rPr>
        <w:t>Generic Preprocessing Steps</w:t>
      </w:r>
    </w:p>
    <w:p w14:paraId="33B23A3E" w14:textId="649B93CA" w:rsidR="00775246" w:rsidRDefault="006B0FD5" w:rsidP="00775246">
      <w:pPr>
        <w:ind w:firstLine="420"/>
        <w:jc w:val="both"/>
        <w:rPr>
          <w:rFonts w:ascii="Times New Roman" w:hAnsi="Times New Roman" w:cs="Times New Roman"/>
        </w:rPr>
      </w:pPr>
      <w:r>
        <w:rPr>
          <w:rFonts w:ascii="Times New Roman" w:hAnsi="Times New Roman" w:cs="Times New Roman"/>
        </w:rPr>
        <w:lastRenderedPageBreak/>
        <w:t xml:space="preserve">Ordinal features are treated with ordinal encoder; continuous features are treated with </w:t>
      </w:r>
      <w:r w:rsidR="00775246">
        <w:rPr>
          <w:rFonts w:ascii="Times New Roman" w:hAnsi="Times New Roman" w:cs="Times New Roman"/>
        </w:rPr>
        <w:t>standard scaler; categorical features are treated with one-hot encoder.</w:t>
      </w:r>
      <w:r w:rsidR="00775246">
        <w:rPr>
          <w:rFonts w:ascii="Times New Roman" w:hAnsi="Times New Roman" w:cs="Times New Roman" w:hint="eastAsia"/>
        </w:rPr>
        <w:t xml:space="preserve"> </w:t>
      </w:r>
      <w:r w:rsidR="00775246">
        <w:rPr>
          <w:rFonts w:ascii="Times New Roman" w:hAnsi="Times New Roman" w:cs="Times New Roman"/>
        </w:rPr>
        <w:t>We processed the data in multiple ways and the number of features in each dataset is different</w:t>
      </w:r>
      <w:r w:rsidR="007A1D36">
        <w:rPr>
          <w:rFonts w:ascii="Times New Roman" w:hAnsi="Times New Roman" w:cs="Times New Roman"/>
        </w:rPr>
        <w:t>:</w:t>
      </w:r>
    </w:p>
    <w:tbl>
      <w:tblPr>
        <w:tblStyle w:val="a5"/>
        <w:tblW w:w="8359" w:type="dxa"/>
        <w:tblLook w:val="04A0" w:firstRow="1" w:lastRow="0" w:firstColumn="1" w:lastColumn="0" w:noHBand="0" w:noVBand="1"/>
      </w:tblPr>
      <w:tblGrid>
        <w:gridCol w:w="1801"/>
        <w:gridCol w:w="1116"/>
        <w:gridCol w:w="1304"/>
        <w:gridCol w:w="1331"/>
        <w:gridCol w:w="1323"/>
        <w:gridCol w:w="1484"/>
      </w:tblGrid>
      <w:tr w:rsidR="00821B00" w14:paraId="5EC43716" w14:textId="77777777" w:rsidTr="00EA4B8F">
        <w:trPr>
          <w:trHeight w:val="677"/>
        </w:trPr>
        <w:tc>
          <w:tcPr>
            <w:tcW w:w="1801" w:type="dxa"/>
          </w:tcPr>
          <w:p w14:paraId="4E1D26B1" w14:textId="77777777" w:rsidR="00821B00" w:rsidRDefault="00821B00" w:rsidP="00821B00">
            <w:pPr>
              <w:jc w:val="both"/>
              <w:rPr>
                <w:rFonts w:ascii="Times New Roman" w:hAnsi="Times New Roman" w:cs="Times New Roman" w:hint="eastAsia"/>
              </w:rPr>
            </w:pPr>
          </w:p>
        </w:tc>
        <w:tc>
          <w:tcPr>
            <w:tcW w:w="1116" w:type="dxa"/>
          </w:tcPr>
          <w:p w14:paraId="433B3190" w14:textId="7104E2AB" w:rsidR="00821B00" w:rsidRPr="00D95C94" w:rsidRDefault="00821B00" w:rsidP="00821B00">
            <w:pPr>
              <w:jc w:val="both"/>
              <w:rPr>
                <w:rFonts w:ascii="Times New Roman" w:hAnsi="Times New Roman" w:cs="Times New Roman" w:hint="eastAsia"/>
                <w:b/>
                <w:bCs/>
              </w:rPr>
            </w:pPr>
            <w:r w:rsidRPr="00D95C94">
              <w:rPr>
                <w:rFonts w:ascii="Times New Roman" w:hAnsi="Times New Roman" w:cs="Times New Roman" w:hint="eastAsia"/>
                <w:b/>
                <w:bCs/>
              </w:rPr>
              <w:t>D</w:t>
            </w:r>
            <w:r w:rsidRPr="00D95C94">
              <w:rPr>
                <w:rFonts w:ascii="Times New Roman" w:hAnsi="Times New Roman" w:cs="Times New Roman"/>
                <w:b/>
                <w:bCs/>
              </w:rPr>
              <w:t>ataset Version</w:t>
            </w:r>
          </w:p>
        </w:tc>
        <w:tc>
          <w:tcPr>
            <w:tcW w:w="1304" w:type="dxa"/>
          </w:tcPr>
          <w:p w14:paraId="50E94BB6" w14:textId="50C1F07F" w:rsidR="00821B00" w:rsidRPr="00D95C94" w:rsidRDefault="00821B00" w:rsidP="00821B00">
            <w:pPr>
              <w:jc w:val="both"/>
              <w:rPr>
                <w:rFonts w:ascii="Times New Roman" w:hAnsi="Times New Roman" w:cs="Times New Roman" w:hint="eastAsia"/>
                <w:b/>
                <w:bCs/>
              </w:rPr>
            </w:pPr>
            <w:r w:rsidRPr="00D95C94">
              <w:rPr>
                <w:rFonts w:ascii="Times New Roman" w:hAnsi="Times New Roman" w:cs="Times New Roman"/>
                <w:b/>
                <w:bCs/>
              </w:rPr>
              <w:t>Categorical Features</w:t>
            </w:r>
          </w:p>
        </w:tc>
        <w:tc>
          <w:tcPr>
            <w:tcW w:w="1331" w:type="dxa"/>
          </w:tcPr>
          <w:p w14:paraId="210A5C43" w14:textId="709DB7D6" w:rsidR="00821B00" w:rsidRPr="00D95C94" w:rsidRDefault="00821B00" w:rsidP="00821B00">
            <w:pPr>
              <w:jc w:val="both"/>
              <w:rPr>
                <w:rFonts w:ascii="Times New Roman" w:hAnsi="Times New Roman" w:cs="Times New Roman" w:hint="eastAsia"/>
                <w:b/>
                <w:bCs/>
              </w:rPr>
            </w:pPr>
            <w:r w:rsidRPr="00D95C94">
              <w:rPr>
                <w:rFonts w:ascii="Times New Roman" w:hAnsi="Times New Roman" w:cs="Times New Roman" w:hint="eastAsia"/>
                <w:b/>
                <w:bCs/>
              </w:rPr>
              <w:t>C</w:t>
            </w:r>
            <w:r w:rsidRPr="00D95C94">
              <w:rPr>
                <w:rFonts w:ascii="Times New Roman" w:hAnsi="Times New Roman" w:cs="Times New Roman"/>
                <w:b/>
                <w:bCs/>
              </w:rPr>
              <w:t>ontinuous Features</w:t>
            </w:r>
          </w:p>
        </w:tc>
        <w:tc>
          <w:tcPr>
            <w:tcW w:w="1323" w:type="dxa"/>
          </w:tcPr>
          <w:p w14:paraId="25823355" w14:textId="28A8C041" w:rsidR="00821B00" w:rsidRPr="00D95C94" w:rsidRDefault="00821B00" w:rsidP="00821B00">
            <w:pPr>
              <w:jc w:val="both"/>
              <w:rPr>
                <w:rFonts w:ascii="Times New Roman" w:hAnsi="Times New Roman" w:cs="Times New Roman" w:hint="eastAsia"/>
                <w:b/>
                <w:bCs/>
              </w:rPr>
            </w:pPr>
            <w:r w:rsidRPr="00D95C94">
              <w:rPr>
                <w:rFonts w:ascii="Times New Roman" w:hAnsi="Times New Roman" w:cs="Times New Roman" w:hint="eastAsia"/>
                <w:b/>
                <w:bCs/>
              </w:rPr>
              <w:t>O</w:t>
            </w:r>
            <w:r w:rsidRPr="00D95C94">
              <w:rPr>
                <w:rFonts w:ascii="Times New Roman" w:hAnsi="Times New Roman" w:cs="Times New Roman"/>
                <w:b/>
                <w:bCs/>
              </w:rPr>
              <w:t>rdinal Features</w:t>
            </w:r>
          </w:p>
        </w:tc>
        <w:tc>
          <w:tcPr>
            <w:tcW w:w="1484" w:type="dxa"/>
          </w:tcPr>
          <w:p w14:paraId="74551D19" w14:textId="0B8E5B65" w:rsidR="00821B00" w:rsidRPr="00D95C94" w:rsidRDefault="00821B00" w:rsidP="00821B00">
            <w:pPr>
              <w:jc w:val="both"/>
              <w:rPr>
                <w:rFonts w:ascii="Times New Roman" w:hAnsi="Times New Roman" w:cs="Times New Roman" w:hint="eastAsia"/>
                <w:b/>
                <w:bCs/>
              </w:rPr>
            </w:pPr>
            <w:r w:rsidRPr="00D95C94">
              <w:rPr>
                <w:rFonts w:ascii="Times New Roman" w:hAnsi="Times New Roman" w:cs="Times New Roman" w:hint="eastAsia"/>
                <w:b/>
                <w:bCs/>
              </w:rPr>
              <w:t>I</w:t>
            </w:r>
            <w:r w:rsidRPr="00D95C94">
              <w:rPr>
                <w:rFonts w:ascii="Times New Roman" w:hAnsi="Times New Roman" w:cs="Times New Roman"/>
                <w:b/>
                <w:bCs/>
              </w:rPr>
              <w:t>mputation Technique</w:t>
            </w:r>
          </w:p>
        </w:tc>
      </w:tr>
      <w:tr w:rsidR="00821B00" w14:paraId="46EE6944" w14:textId="77777777" w:rsidTr="00266525">
        <w:trPr>
          <w:trHeight w:val="408"/>
        </w:trPr>
        <w:tc>
          <w:tcPr>
            <w:tcW w:w="1801" w:type="dxa"/>
            <w:vMerge w:val="restart"/>
            <w:vAlign w:val="center"/>
          </w:tcPr>
          <w:p w14:paraId="03D61529" w14:textId="70238AF1" w:rsidR="00D95C94" w:rsidRPr="00266525" w:rsidRDefault="00821B00" w:rsidP="00266525">
            <w:pPr>
              <w:jc w:val="center"/>
              <w:rPr>
                <w:rFonts w:ascii="Times New Roman" w:hAnsi="Times New Roman" w:cs="Times New Roman" w:hint="eastAsia"/>
                <w:b/>
                <w:bCs/>
              </w:rPr>
            </w:pPr>
            <w:r w:rsidRPr="00D95C94">
              <w:rPr>
                <w:rFonts w:ascii="Times New Roman" w:hAnsi="Times New Roman" w:cs="Times New Roman" w:hint="eastAsia"/>
                <w:b/>
                <w:bCs/>
              </w:rPr>
              <w:t>D</w:t>
            </w:r>
            <w:r w:rsidRPr="00D95C94">
              <w:rPr>
                <w:rFonts w:ascii="Times New Roman" w:hAnsi="Times New Roman" w:cs="Times New Roman"/>
                <w:b/>
                <w:bCs/>
              </w:rPr>
              <w:t>ata</w:t>
            </w:r>
            <w:r w:rsidRPr="00D95C94">
              <w:rPr>
                <w:rFonts w:ascii="Times New Roman" w:hAnsi="Times New Roman" w:cs="Times New Roman" w:hint="eastAsia"/>
                <w:b/>
                <w:bCs/>
              </w:rPr>
              <w:t xml:space="preserve"> </w:t>
            </w:r>
            <w:r w:rsidRPr="00D95C94">
              <w:rPr>
                <w:rFonts w:ascii="Times New Roman" w:hAnsi="Times New Roman" w:cs="Times New Roman"/>
                <w:b/>
                <w:bCs/>
              </w:rPr>
              <w:t>Unimputed</w:t>
            </w:r>
          </w:p>
        </w:tc>
        <w:tc>
          <w:tcPr>
            <w:tcW w:w="1116" w:type="dxa"/>
          </w:tcPr>
          <w:p w14:paraId="28821E6F" w14:textId="62B9C4EC" w:rsidR="00821B00" w:rsidRDefault="00BA3454" w:rsidP="00E42FE0">
            <w:pPr>
              <w:jc w:val="center"/>
              <w:rPr>
                <w:rFonts w:ascii="Times New Roman" w:hAnsi="Times New Roman" w:cs="Times New Roman" w:hint="eastAsia"/>
              </w:rPr>
            </w:pPr>
            <w:r>
              <w:rPr>
                <w:rFonts w:ascii="Times New Roman" w:hAnsi="Times New Roman" w:cs="Times New Roman"/>
              </w:rPr>
              <w:t xml:space="preserve">Ver. </w:t>
            </w:r>
            <w:r w:rsidR="00E95050">
              <w:rPr>
                <w:rFonts w:ascii="Times New Roman" w:hAnsi="Times New Roman" w:cs="Times New Roman"/>
              </w:rPr>
              <w:t>1</w:t>
            </w:r>
          </w:p>
        </w:tc>
        <w:tc>
          <w:tcPr>
            <w:tcW w:w="1304" w:type="dxa"/>
          </w:tcPr>
          <w:p w14:paraId="22D66131" w14:textId="43F69394" w:rsidR="00821B00" w:rsidRDefault="00BA3454" w:rsidP="00E42FE0">
            <w:pPr>
              <w:jc w:val="cente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2</w:t>
            </w:r>
          </w:p>
        </w:tc>
        <w:tc>
          <w:tcPr>
            <w:tcW w:w="1331" w:type="dxa"/>
          </w:tcPr>
          <w:p w14:paraId="155B589D" w14:textId="1E9AB3FE" w:rsidR="00821B00" w:rsidRDefault="00BA3454" w:rsidP="00E42FE0">
            <w:pPr>
              <w:jc w:val="center"/>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2</w:t>
            </w:r>
          </w:p>
        </w:tc>
        <w:tc>
          <w:tcPr>
            <w:tcW w:w="1323" w:type="dxa"/>
          </w:tcPr>
          <w:p w14:paraId="6C634145" w14:textId="2FF7CDD3" w:rsidR="00821B00" w:rsidRDefault="00BA3454" w:rsidP="00E42FE0">
            <w:pPr>
              <w:jc w:val="center"/>
              <w:rPr>
                <w:rFonts w:ascii="Times New Roman" w:hAnsi="Times New Roman" w:cs="Times New Roman" w:hint="eastAsia"/>
              </w:rPr>
            </w:pPr>
            <w:r>
              <w:rPr>
                <w:rFonts w:ascii="Times New Roman" w:hAnsi="Times New Roman" w:cs="Times New Roman" w:hint="eastAsia"/>
              </w:rPr>
              <w:t>4</w:t>
            </w:r>
          </w:p>
        </w:tc>
        <w:tc>
          <w:tcPr>
            <w:tcW w:w="1484" w:type="dxa"/>
          </w:tcPr>
          <w:p w14:paraId="3CFD67AE" w14:textId="6F54E730" w:rsidR="00821B00" w:rsidRDefault="00821B00" w:rsidP="00E42FE0">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/A</w:t>
            </w:r>
          </w:p>
        </w:tc>
      </w:tr>
      <w:tr w:rsidR="00821B00" w14:paraId="7228A723" w14:textId="77777777" w:rsidTr="00266525">
        <w:trPr>
          <w:trHeight w:val="419"/>
        </w:trPr>
        <w:tc>
          <w:tcPr>
            <w:tcW w:w="1801" w:type="dxa"/>
            <w:vMerge/>
            <w:vAlign w:val="center"/>
          </w:tcPr>
          <w:p w14:paraId="786FE51F" w14:textId="77777777" w:rsidR="00821B00" w:rsidRDefault="00821B00" w:rsidP="00E42FE0">
            <w:pPr>
              <w:jc w:val="center"/>
              <w:rPr>
                <w:rFonts w:ascii="Times New Roman" w:hAnsi="Times New Roman" w:cs="Times New Roman" w:hint="eastAsia"/>
              </w:rPr>
            </w:pPr>
          </w:p>
        </w:tc>
        <w:tc>
          <w:tcPr>
            <w:tcW w:w="1116" w:type="dxa"/>
          </w:tcPr>
          <w:p w14:paraId="434927F9" w14:textId="5F64C2F6" w:rsidR="00821B00" w:rsidRDefault="00BA3454" w:rsidP="00E42FE0">
            <w:pPr>
              <w:jc w:val="center"/>
              <w:rPr>
                <w:rFonts w:ascii="Times New Roman" w:hAnsi="Times New Roman" w:cs="Times New Roman" w:hint="eastAsia"/>
              </w:rPr>
            </w:pPr>
            <w:r>
              <w:rPr>
                <w:rFonts w:ascii="Times New Roman" w:hAnsi="Times New Roman" w:cs="Times New Roman"/>
              </w:rPr>
              <w:t>Ver. 2</w:t>
            </w:r>
          </w:p>
        </w:tc>
        <w:tc>
          <w:tcPr>
            <w:tcW w:w="1304" w:type="dxa"/>
          </w:tcPr>
          <w:p w14:paraId="688F663A" w14:textId="3BD49B54" w:rsidR="00821B00" w:rsidRDefault="00BA3454" w:rsidP="00E42FE0">
            <w:pPr>
              <w:jc w:val="cente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0</w:t>
            </w:r>
          </w:p>
        </w:tc>
        <w:tc>
          <w:tcPr>
            <w:tcW w:w="1331" w:type="dxa"/>
          </w:tcPr>
          <w:p w14:paraId="6051B90D" w14:textId="4F9414E2" w:rsidR="00821B00" w:rsidRDefault="00BA3454" w:rsidP="00E42FE0">
            <w:pPr>
              <w:jc w:val="cente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1</w:t>
            </w:r>
          </w:p>
        </w:tc>
        <w:tc>
          <w:tcPr>
            <w:tcW w:w="1323" w:type="dxa"/>
          </w:tcPr>
          <w:p w14:paraId="3A351CD6" w14:textId="7EF213EA" w:rsidR="00821B00" w:rsidRDefault="00BA3454" w:rsidP="00E42FE0">
            <w:pPr>
              <w:jc w:val="center"/>
              <w:rPr>
                <w:rFonts w:ascii="Times New Roman" w:hAnsi="Times New Roman" w:cs="Times New Roman" w:hint="eastAsia"/>
              </w:rPr>
            </w:pPr>
            <w:r>
              <w:rPr>
                <w:rFonts w:ascii="Times New Roman" w:hAnsi="Times New Roman" w:cs="Times New Roman" w:hint="eastAsia"/>
              </w:rPr>
              <w:t>4</w:t>
            </w:r>
          </w:p>
        </w:tc>
        <w:tc>
          <w:tcPr>
            <w:tcW w:w="1484" w:type="dxa"/>
          </w:tcPr>
          <w:p w14:paraId="1081695D" w14:textId="273610CE" w:rsidR="00821B00" w:rsidRDefault="00821B00" w:rsidP="00E42FE0">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/A</w:t>
            </w:r>
          </w:p>
        </w:tc>
      </w:tr>
      <w:tr w:rsidR="00821B00" w14:paraId="61D8FE65" w14:textId="77777777" w:rsidTr="00266525">
        <w:trPr>
          <w:trHeight w:val="408"/>
        </w:trPr>
        <w:tc>
          <w:tcPr>
            <w:tcW w:w="1801" w:type="dxa"/>
            <w:vMerge w:val="restart"/>
            <w:vAlign w:val="center"/>
          </w:tcPr>
          <w:p w14:paraId="13A41F91" w14:textId="005017F5" w:rsidR="00D95C94" w:rsidRPr="00266525" w:rsidRDefault="00821B00" w:rsidP="00266525">
            <w:pPr>
              <w:jc w:val="center"/>
              <w:rPr>
                <w:rFonts w:ascii="Times New Roman" w:hAnsi="Times New Roman" w:cs="Times New Roman" w:hint="eastAsia"/>
                <w:b/>
                <w:bCs/>
              </w:rPr>
            </w:pPr>
            <w:r w:rsidRPr="00D95C94">
              <w:rPr>
                <w:rFonts w:ascii="Times New Roman" w:hAnsi="Times New Roman" w:cs="Times New Roman" w:hint="eastAsia"/>
                <w:b/>
                <w:bCs/>
              </w:rPr>
              <w:t>D</w:t>
            </w:r>
            <w:r w:rsidRPr="00D95C94">
              <w:rPr>
                <w:rFonts w:ascii="Times New Roman" w:hAnsi="Times New Roman" w:cs="Times New Roman"/>
                <w:b/>
                <w:bCs/>
              </w:rPr>
              <w:t>ata Imputed</w:t>
            </w:r>
          </w:p>
        </w:tc>
        <w:tc>
          <w:tcPr>
            <w:tcW w:w="1116" w:type="dxa"/>
          </w:tcPr>
          <w:p w14:paraId="1CA0CD39" w14:textId="3673D2BC" w:rsidR="00821B00" w:rsidRDefault="00BA3454" w:rsidP="00E42FE0">
            <w:pPr>
              <w:jc w:val="center"/>
              <w:rPr>
                <w:rFonts w:ascii="Times New Roman" w:hAnsi="Times New Roman" w:cs="Times New Roman" w:hint="eastAsia"/>
              </w:rPr>
            </w:pPr>
            <w:r>
              <w:rPr>
                <w:rFonts w:ascii="Times New Roman" w:hAnsi="Times New Roman" w:cs="Times New Roman"/>
              </w:rPr>
              <w:t>Ver. 1</w:t>
            </w:r>
          </w:p>
        </w:tc>
        <w:tc>
          <w:tcPr>
            <w:tcW w:w="1304" w:type="dxa"/>
          </w:tcPr>
          <w:p w14:paraId="5FEDBF93" w14:textId="38783AB3" w:rsidR="00821B00" w:rsidRDefault="00C7547A" w:rsidP="00E42FE0">
            <w:pPr>
              <w:jc w:val="cente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0</w:t>
            </w:r>
          </w:p>
        </w:tc>
        <w:tc>
          <w:tcPr>
            <w:tcW w:w="1331" w:type="dxa"/>
          </w:tcPr>
          <w:p w14:paraId="3EDB4943" w14:textId="54B44E45" w:rsidR="00821B00" w:rsidRDefault="00C7547A" w:rsidP="00E42FE0">
            <w:pPr>
              <w:jc w:val="cente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7</w:t>
            </w:r>
          </w:p>
        </w:tc>
        <w:tc>
          <w:tcPr>
            <w:tcW w:w="1323" w:type="dxa"/>
          </w:tcPr>
          <w:p w14:paraId="7D966787" w14:textId="0DA171AA" w:rsidR="00821B00" w:rsidRDefault="00C7547A" w:rsidP="00E42FE0">
            <w:pPr>
              <w:jc w:val="center"/>
              <w:rPr>
                <w:rFonts w:ascii="Times New Roman" w:hAnsi="Times New Roman" w:cs="Times New Roman" w:hint="eastAsia"/>
              </w:rPr>
            </w:pPr>
            <w:r>
              <w:rPr>
                <w:rFonts w:ascii="Times New Roman" w:hAnsi="Times New Roman" w:cs="Times New Roman" w:hint="eastAsia"/>
              </w:rPr>
              <w:t>4</w:t>
            </w:r>
          </w:p>
        </w:tc>
        <w:tc>
          <w:tcPr>
            <w:tcW w:w="1484" w:type="dxa"/>
          </w:tcPr>
          <w:p w14:paraId="3D41F918" w14:textId="602F65C2" w:rsidR="00821B00" w:rsidRDefault="00821B00" w:rsidP="00E42FE0">
            <w:pPr>
              <w:jc w:val="center"/>
              <w:rPr>
                <w:rFonts w:ascii="Times New Roman" w:hAnsi="Times New Roman" w:cs="Times New Roman" w:hint="eastAsia"/>
              </w:rPr>
            </w:pPr>
            <w:r>
              <w:rPr>
                <w:rFonts w:ascii="Times New Roman" w:hAnsi="Times New Roman" w:cs="Times New Roman" w:hint="eastAsia"/>
              </w:rPr>
              <w:t>I</w:t>
            </w:r>
            <w:r>
              <w:rPr>
                <w:rFonts w:ascii="Times New Roman" w:hAnsi="Times New Roman" w:cs="Times New Roman"/>
              </w:rPr>
              <w:t>terative</w:t>
            </w:r>
          </w:p>
        </w:tc>
      </w:tr>
      <w:tr w:rsidR="00821B00" w14:paraId="5D63FACD" w14:textId="77777777" w:rsidTr="00EA4B8F">
        <w:trPr>
          <w:trHeight w:val="408"/>
        </w:trPr>
        <w:tc>
          <w:tcPr>
            <w:tcW w:w="1801" w:type="dxa"/>
            <w:vMerge/>
          </w:tcPr>
          <w:p w14:paraId="4CCFDE02" w14:textId="77777777" w:rsidR="00821B00" w:rsidRDefault="00821B00" w:rsidP="00E42FE0">
            <w:pPr>
              <w:jc w:val="center"/>
              <w:rPr>
                <w:rFonts w:ascii="Times New Roman" w:hAnsi="Times New Roman" w:cs="Times New Roman" w:hint="eastAsia"/>
              </w:rPr>
            </w:pPr>
          </w:p>
        </w:tc>
        <w:tc>
          <w:tcPr>
            <w:tcW w:w="1116" w:type="dxa"/>
          </w:tcPr>
          <w:p w14:paraId="5CA45509" w14:textId="30BC698A" w:rsidR="00821B00" w:rsidRDefault="00BA3454" w:rsidP="00E42FE0">
            <w:pPr>
              <w:jc w:val="center"/>
              <w:rPr>
                <w:rFonts w:ascii="Times New Roman" w:hAnsi="Times New Roman" w:cs="Times New Roman" w:hint="eastAsia"/>
              </w:rPr>
            </w:pPr>
            <w:r>
              <w:rPr>
                <w:rFonts w:ascii="Times New Roman" w:hAnsi="Times New Roman" w:cs="Times New Roman"/>
              </w:rPr>
              <w:t>Ver. 2</w:t>
            </w:r>
          </w:p>
        </w:tc>
        <w:tc>
          <w:tcPr>
            <w:tcW w:w="1304" w:type="dxa"/>
          </w:tcPr>
          <w:p w14:paraId="275F2D23" w14:textId="6F72E660" w:rsidR="00821B00" w:rsidRDefault="00FD152B" w:rsidP="00E42FE0">
            <w:pPr>
              <w:jc w:val="cente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1</w:t>
            </w:r>
          </w:p>
        </w:tc>
        <w:tc>
          <w:tcPr>
            <w:tcW w:w="1331" w:type="dxa"/>
          </w:tcPr>
          <w:p w14:paraId="09535CA7" w14:textId="39BC0ED1" w:rsidR="00821B00" w:rsidRDefault="00C7547A" w:rsidP="00E42FE0">
            <w:pPr>
              <w:jc w:val="cente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3</w:t>
            </w:r>
          </w:p>
        </w:tc>
        <w:tc>
          <w:tcPr>
            <w:tcW w:w="1323" w:type="dxa"/>
          </w:tcPr>
          <w:p w14:paraId="5E162A57" w14:textId="55599037" w:rsidR="00821B00" w:rsidRDefault="00C7547A" w:rsidP="00E42FE0">
            <w:pPr>
              <w:jc w:val="center"/>
              <w:rPr>
                <w:rFonts w:ascii="Times New Roman" w:hAnsi="Times New Roman" w:cs="Times New Roman" w:hint="eastAsia"/>
              </w:rPr>
            </w:pPr>
            <w:r>
              <w:rPr>
                <w:rFonts w:ascii="Times New Roman" w:hAnsi="Times New Roman" w:cs="Times New Roman" w:hint="eastAsia"/>
              </w:rPr>
              <w:t>2</w:t>
            </w:r>
          </w:p>
        </w:tc>
        <w:tc>
          <w:tcPr>
            <w:tcW w:w="1484" w:type="dxa"/>
          </w:tcPr>
          <w:p w14:paraId="72C66BDB" w14:textId="38CAFC0E" w:rsidR="00D95C94" w:rsidRDefault="00D95C94" w:rsidP="00D95C94">
            <w:pPr>
              <w:jc w:val="center"/>
              <w:rPr>
                <w:rFonts w:ascii="Times New Roman" w:hAnsi="Times New Roman" w:cs="Times New Roman" w:hint="eastAsia"/>
              </w:rPr>
            </w:pPr>
            <w:r>
              <w:rPr>
                <w:rFonts w:ascii="Times New Roman" w:hAnsi="Times New Roman" w:cs="Times New Roman" w:hint="eastAsia"/>
              </w:rPr>
              <w:t>C</w:t>
            </w:r>
            <w:r>
              <w:rPr>
                <w:rFonts w:ascii="Times New Roman" w:hAnsi="Times New Roman" w:cs="Times New Roman"/>
              </w:rPr>
              <w:t>onstant</w:t>
            </w:r>
          </w:p>
        </w:tc>
      </w:tr>
    </w:tbl>
    <w:p w14:paraId="5B335A5F" w14:textId="1095B9A2" w:rsidR="00987E62" w:rsidRPr="007A1D36" w:rsidRDefault="00FD152B" w:rsidP="007A1D36">
      <w:pPr>
        <w:jc w:val="center"/>
        <w:rPr>
          <w:rFonts w:ascii="Times New Roman" w:hAnsi="Times New Roman" w:cs="Times New Roman" w:hint="eastAsia"/>
          <w:i/>
          <w:iCs/>
        </w:rPr>
      </w:pPr>
      <w:r w:rsidRPr="00935609">
        <w:rPr>
          <w:rFonts w:ascii="Times New Roman" w:hAnsi="Times New Roman" w:cs="Times New Roman"/>
          <w:i/>
          <w:iCs/>
        </w:rPr>
        <w:t xml:space="preserve">Table 1: </w:t>
      </w:r>
      <w:r>
        <w:rPr>
          <w:rFonts w:ascii="Times New Roman" w:hAnsi="Times New Roman" w:cs="Times New Roman"/>
          <w:i/>
          <w:iCs/>
        </w:rPr>
        <w:t>Data Preprocessing Results</w:t>
      </w:r>
      <w:r w:rsidR="00C1633B">
        <w:rPr>
          <w:rFonts w:ascii="Times New Roman" w:hAnsi="Times New Roman" w:cs="Times New Roman"/>
        </w:rPr>
        <w:t xml:space="preserve"> </w:t>
      </w:r>
    </w:p>
    <w:p w14:paraId="61B5D497" w14:textId="0DC71A94" w:rsidR="007D2042" w:rsidRDefault="006B0FD5" w:rsidP="007D2042">
      <w:pPr>
        <w:pStyle w:val="a3"/>
        <w:numPr>
          <w:ilvl w:val="2"/>
          <w:numId w:val="1"/>
        </w:numPr>
        <w:jc w:val="both"/>
        <w:rPr>
          <w:rFonts w:ascii="Times New Roman" w:hAnsi="Times New Roman" w:cs="Times New Roman"/>
          <w:b/>
          <w:bCs/>
        </w:rPr>
      </w:pPr>
      <w:r>
        <w:rPr>
          <w:rFonts w:ascii="Times New Roman" w:hAnsi="Times New Roman" w:cs="Times New Roman"/>
          <w:b/>
          <w:bCs/>
        </w:rPr>
        <w:t xml:space="preserve"> </w:t>
      </w:r>
      <w:r w:rsidR="007D2042">
        <w:rPr>
          <w:rFonts w:ascii="Times New Roman" w:hAnsi="Times New Roman" w:cs="Times New Roman"/>
          <w:b/>
          <w:bCs/>
        </w:rPr>
        <w:t>Splitting Strategy</w:t>
      </w:r>
    </w:p>
    <w:p w14:paraId="2A5361DB" w14:textId="0CF782BB" w:rsidR="00C1633B" w:rsidRDefault="00C80E95" w:rsidP="00C1633B">
      <w:pPr>
        <w:ind w:firstLine="420"/>
        <w:jc w:val="both"/>
        <w:rPr>
          <w:rFonts w:ascii="Times New Roman" w:hAnsi="Times New Roman" w:cs="Times New Roman"/>
        </w:rPr>
      </w:pPr>
      <w:r>
        <w:rPr>
          <w:rFonts w:ascii="Times New Roman" w:hAnsi="Times New Roman" w:cs="Times New Roman"/>
        </w:rPr>
        <w:t>A</w:t>
      </w:r>
      <w:r w:rsidR="00C1633B">
        <w:rPr>
          <w:rFonts w:ascii="Times New Roman" w:hAnsi="Times New Roman" w:cs="Times New Roman"/>
        </w:rPr>
        <w:t xml:space="preserve"> stratified splitting should be performed. The dataset is I.I.D. since each row represents each client and the clients are different from each other. Also, it does not contain any grouping structure or time-series pattern.</w:t>
      </w:r>
      <w:r w:rsidR="00C1633B">
        <w:rPr>
          <w:rFonts w:ascii="Times New Roman" w:hAnsi="Times New Roman" w:cs="Times New Roman"/>
        </w:rPr>
        <w:t xml:space="preserve"> Under each random state, the data is split into three parts – training, validation and testing, with proportion of each 0.8, 0.1 and 0.1.</w:t>
      </w:r>
    </w:p>
    <w:p w14:paraId="4E4524E1" w14:textId="0E5EF0B7" w:rsidR="007D2042" w:rsidRDefault="007D2042" w:rsidP="007D2042">
      <w:pPr>
        <w:pStyle w:val="a3"/>
        <w:numPr>
          <w:ilvl w:val="2"/>
          <w:numId w:val="1"/>
        </w:numPr>
        <w:jc w:val="both"/>
        <w:rPr>
          <w:rFonts w:ascii="Times New Roman" w:hAnsi="Times New Roman" w:cs="Times New Roman"/>
          <w:b/>
          <w:bCs/>
        </w:rPr>
      </w:pPr>
      <w:r>
        <w:rPr>
          <w:rFonts w:ascii="Times New Roman" w:hAnsi="Times New Roman" w:cs="Times New Roman"/>
          <w:b/>
          <w:bCs/>
        </w:rPr>
        <w:t>Data Balancing</w:t>
      </w:r>
    </w:p>
    <w:p w14:paraId="7C752847" w14:textId="53101D54" w:rsidR="00EC7496" w:rsidRPr="00756144" w:rsidRDefault="00266525" w:rsidP="00C80E95">
      <w:pPr>
        <w:ind w:firstLine="360"/>
        <w:jc w:val="both"/>
        <w:rPr>
          <w:rFonts w:ascii="Times New Roman" w:hAnsi="Times New Roman" w:cs="Times New Roman" w:hint="eastAsia"/>
        </w:rPr>
      </w:pPr>
      <w:r>
        <w:rPr>
          <w:rFonts w:ascii="Times New Roman" w:hAnsi="Times New Roman" w:cs="Times New Roman"/>
        </w:rPr>
        <w:t>The major</w:t>
      </w:r>
      <w:r w:rsidR="00EC7496">
        <w:rPr>
          <w:rFonts w:ascii="Times New Roman" w:hAnsi="Times New Roman" w:cs="Times New Roman"/>
        </w:rPr>
        <w:t xml:space="preserve"> approach is to adjust the class weights; by increasing the weight of the minor class samples and decreasing the weight of the major class samples, the loss-based machine learning models (logistic regression, tree models and boosting models) are able to reconstruct the loss function into a weighted one. As a result, the loss in minorities </w:t>
      </w:r>
      <w:r w:rsidR="00E95050">
        <w:rPr>
          <w:rFonts w:ascii="Times New Roman" w:hAnsi="Times New Roman" w:cs="Times New Roman"/>
        </w:rPr>
        <w:t>is</w:t>
      </w:r>
      <w:r w:rsidR="00EC7496">
        <w:rPr>
          <w:rFonts w:ascii="Times New Roman" w:hAnsi="Times New Roman" w:cs="Times New Roman"/>
        </w:rPr>
        <w:t xml:space="preserve"> less tolerable comparing to the majorities.</w:t>
      </w:r>
      <w:r>
        <w:rPr>
          <w:rFonts w:ascii="Times New Roman" w:hAnsi="Times New Roman" w:cs="Times New Roman"/>
        </w:rPr>
        <w:t xml:space="preserve"> It is more stable comparing to SMOTE.</w:t>
      </w:r>
    </w:p>
    <w:p w14:paraId="0F855C16" w14:textId="72BB6EEC" w:rsidR="00FE0A05" w:rsidRDefault="009825C6" w:rsidP="00FE0A05">
      <w:pPr>
        <w:pStyle w:val="a3"/>
        <w:numPr>
          <w:ilvl w:val="1"/>
          <w:numId w:val="1"/>
        </w:numPr>
        <w:jc w:val="both"/>
        <w:rPr>
          <w:rFonts w:ascii="Times New Roman" w:hAnsi="Times New Roman" w:cs="Times New Roman"/>
          <w:b/>
          <w:bCs/>
        </w:rPr>
      </w:pPr>
      <w:r>
        <w:rPr>
          <w:rFonts w:ascii="Times New Roman" w:hAnsi="Times New Roman" w:cs="Times New Roman" w:hint="eastAsia"/>
          <w:b/>
          <w:bCs/>
        </w:rPr>
        <w:t>M</w:t>
      </w:r>
      <w:r>
        <w:rPr>
          <w:rFonts w:ascii="Times New Roman" w:hAnsi="Times New Roman" w:cs="Times New Roman"/>
          <w:b/>
          <w:bCs/>
        </w:rPr>
        <w:t>achine Learning Pipelin</w:t>
      </w:r>
      <w:r w:rsidR="00FE0A05">
        <w:rPr>
          <w:rFonts w:ascii="Times New Roman" w:hAnsi="Times New Roman" w:cs="Times New Roman"/>
          <w:b/>
          <w:bCs/>
        </w:rPr>
        <w:t>e</w:t>
      </w:r>
    </w:p>
    <w:p w14:paraId="02811CB7" w14:textId="77777777" w:rsidR="007E45CA" w:rsidRDefault="00FE0A05" w:rsidP="007E45CA">
      <w:pPr>
        <w:ind w:firstLine="360"/>
        <w:jc w:val="both"/>
        <w:rPr>
          <w:rFonts w:ascii="Times New Roman" w:hAnsi="Times New Roman" w:cs="Times New Roman"/>
        </w:rPr>
      </w:pPr>
      <w:r>
        <w:rPr>
          <w:rFonts w:ascii="Times New Roman" w:hAnsi="Times New Roman" w:cs="Times New Roman"/>
        </w:rPr>
        <w:t>In this section, we will reveal more detail regarding the model frameworks. A</w:t>
      </w:r>
      <w:r>
        <w:rPr>
          <w:rFonts w:ascii="Times New Roman" w:hAnsi="Times New Roman" w:cs="Times New Roman" w:hint="eastAsia"/>
        </w:rPr>
        <w:t>ll</w:t>
      </w:r>
      <w:r>
        <w:rPr>
          <w:rFonts w:ascii="Times New Roman" w:hAnsi="Times New Roman" w:cs="Times New Roman"/>
        </w:rPr>
        <w:t xml:space="preserve"> the models in our report used the same training pipeline below:</w:t>
      </w:r>
    </w:p>
    <w:p w14:paraId="10778D80" w14:textId="2E374510" w:rsidR="00080284" w:rsidRDefault="007E45CA" w:rsidP="007E45CA">
      <w:pPr>
        <w:jc w:val="center"/>
        <w:rPr>
          <w:rFonts w:ascii="Times New Roman" w:hAnsi="Times New Roman" w:cs="Times New Roman" w:hint="eastAsia"/>
        </w:rPr>
      </w:pPr>
      <w:r>
        <w:rPr>
          <w:rFonts w:ascii="Times New Roman" w:hAnsi="Times New Roman" w:cs="Times New Roman" w:hint="eastAsia"/>
          <w:noProof/>
        </w:rPr>
        <w:lastRenderedPageBreak/>
        <w:drawing>
          <wp:inline distT="0" distB="0" distL="0" distR="0" wp14:anchorId="63FD217D" wp14:editId="05246A52">
            <wp:extent cx="5274310" cy="41167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4116705"/>
                    </a:xfrm>
                    <a:prstGeom prst="rect">
                      <a:avLst/>
                    </a:prstGeom>
                  </pic:spPr>
                </pic:pic>
              </a:graphicData>
            </a:graphic>
          </wp:inline>
        </w:drawing>
      </w:r>
    </w:p>
    <w:p w14:paraId="4D7F3B04" w14:textId="2B7A04AC" w:rsidR="00080284" w:rsidRDefault="00080284" w:rsidP="00080284">
      <w:pPr>
        <w:jc w:val="center"/>
        <w:rPr>
          <w:rFonts w:ascii="Times New Roman" w:hAnsi="Times New Roman" w:cs="Times New Roman"/>
          <w:i/>
          <w:iCs/>
        </w:rPr>
      </w:pPr>
      <w:r w:rsidRPr="00080284">
        <w:rPr>
          <w:rFonts w:ascii="Times New Roman" w:hAnsi="Times New Roman" w:cs="Times New Roman" w:hint="eastAsia"/>
          <w:i/>
          <w:iCs/>
        </w:rPr>
        <w:t>F</w:t>
      </w:r>
      <w:r w:rsidRPr="00080284">
        <w:rPr>
          <w:rFonts w:ascii="Times New Roman" w:hAnsi="Times New Roman" w:cs="Times New Roman"/>
          <w:i/>
          <w:iCs/>
        </w:rPr>
        <w:t>igure 5: Machine Learning Model Training Pipeline</w:t>
      </w:r>
    </w:p>
    <w:p w14:paraId="474D00A9" w14:textId="659CA39E" w:rsidR="007E45CA" w:rsidRDefault="00080284" w:rsidP="00080284">
      <w:pPr>
        <w:rPr>
          <w:rFonts w:ascii="Times New Roman" w:hAnsi="Times New Roman" w:cs="Times New Roman"/>
        </w:rPr>
      </w:pPr>
      <w:r>
        <w:rPr>
          <w:rFonts w:ascii="Times New Roman" w:hAnsi="Times New Roman" w:cs="Times New Roman"/>
        </w:rPr>
        <w:tab/>
        <w:t xml:space="preserve">The above workflow is the complete pipeline of training a machine learning model. As we can see, we set multiple random states </w:t>
      </w:r>
      <w:r w:rsidR="00BB687F">
        <w:rPr>
          <w:rFonts w:ascii="Times New Roman" w:hAnsi="Times New Roman" w:cs="Times New Roman"/>
        </w:rPr>
        <w:t xml:space="preserve">(number of 5 in our experiments) </w:t>
      </w:r>
      <w:r>
        <w:rPr>
          <w:rFonts w:ascii="Times New Roman" w:hAnsi="Times New Roman" w:cs="Times New Roman"/>
        </w:rPr>
        <w:t xml:space="preserve">for the whole training environment – to make sure that no matter how we split and train the model, the randomness part won’t affect the performance of the optimal model; we used this technique to rule out the uncertainties within. </w:t>
      </w:r>
      <w:r w:rsidR="007E45CA">
        <w:rPr>
          <w:rFonts w:ascii="Times New Roman" w:hAnsi="Times New Roman" w:cs="Times New Roman"/>
        </w:rPr>
        <w:t xml:space="preserve">Specifically, a fixed set of random states is generated before the start of the training process; then, under each random state, a full loop of training, validation, tuning, selection and evaluation were performed. The output of the above framework includes the optimal </w:t>
      </w:r>
      <w:r w:rsidR="00640363">
        <w:rPr>
          <w:rFonts w:ascii="Times New Roman" w:hAnsi="Times New Roman" w:cs="Times New Roman"/>
        </w:rPr>
        <w:t>hyper-parameter settings and optimal model’s test score.</w:t>
      </w:r>
      <w:r w:rsidR="00FE0C38">
        <w:rPr>
          <w:rFonts w:ascii="Times New Roman" w:hAnsi="Times New Roman" w:cs="Times New Roman"/>
        </w:rPr>
        <w:t xml:space="preserve"> </w:t>
      </w:r>
      <w:r w:rsidR="00BB687F">
        <w:rPr>
          <w:rFonts w:ascii="Times New Roman" w:hAnsi="Times New Roman" w:cs="Times New Roman"/>
        </w:rPr>
        <w:t>We don’t expect to see too much variation in different random states.</w:t>
      </w:r>
    </w:p>
    <w:p w14:paraId="7ABBF2CA" w14:textId="0E337222" w:rsidR="00640363" w:rsidRDefault="00640363" w:rsidP="009825C6">
      <w:pPr>
        <w:pStyle w:val="a3"/>
        <w:numPr>
          <w:ilvl w:val="1"/>
          <w:numId w:val="1"/>
        </w:numPr>
        <w:jc w:val="both"/>
        <w:rPr>
          <w:rFonts w:ascii="Times New Roman" w:hAnsi="Times New Roman" w:cs="Times New Roman"/>
          <w:b/>
          <w:bCs/>
        </w:rPr>
      </w:pPr>
      <w:r>
        <w:rPr>
          <w:rFonts w:ascii="Times New Roman" w:hAnsi="Times New Roman" w:cs="Times New Roman"/>
          <w:b/>
          <w:bCs/>
        </w:rPr>
        <w:t>Baseline Model</w:t>
      </w:r>
    </w:p>
    <w:p w14:paraId="66AE4137" w14:textId="53B22AB7" w:rsidR="00640363" w:rsidRPr="00640363" w:rsidRDefault="00640363" w:rsidP="00640363">
      <w:pPr>
        <w:ind w:firstLine="360"/>
        <w:jc w:val="both"/>
        <w:rPr>
          <w:rFonts w:ascii="Times New Roman" w:hAnsi="Times New Roman" w:cs="Times New Roman" w:hint="eastAsia"/>
        </w:rPr>
      </w:pPr>
      <w:r>
        <w:rPr>
          <w:rFonts w:ascii="Times New Roman" w:hAnsi="Times New Roman" w:cs="Times New Roman"/>
        </w:rPr>
        <w:t>The baseline model, according to the label distribution in our dataset, is predicting all the testing labels as the major class – the non-defaulters</w:t>
      </w:r>
      <w:r w:rsidR="00266525">
        <w:rPr>
          <w:rFonts w:ascii="Times New Roman" w:hAnsi="Times New Roman" w:cs="Times New Roman"/>
        </w:rPr>
        <w:t>.</w:t>
      </w:r>
      <w:r>
        <w:rPr>
          <w:rFonts w:ascii="Times New Roman" w:hAnsi="Times New Roman" w:cs="Times New Roman"/>
        </w:rPr>
        <w:t xml:space="preserve"> T</w:t>
      </w:r>
      <w:r w:rsidR="006D5B7F">
        <w:rPr>
          <w:rFonts w:ascii="Times New Roman" w:hAnsi="Times New Roman" w:cs="Times New Roman"/>
        </w:rPr>
        <w:t>hus, our baseline model has an overall accuracy of 0.9</w:t>
      </w:r>
      <w:r w:rsidR="00C80E95">
        <w:rPr>
          <w:rFonts w:ascii="Times New Roman" w:hAnsi="Times New Roman" w:cs="Times New Roman"/>
        </w:rPr>
        <w:t>1</w:t>
      </w:r>
      <w:r w:rsidR="006D5B7F">
        <w:rPr>
          <w:rFonts w:ascii="Times New Roman" w:hAnsi="Times New Roman" w:cs="Times New Roman"/>
        </w:rPr>
        <w:t xml:space="preserve">. </w:t>
      </w:r>
    </w:p>
    <w:p w14:paraId="48CEE7BD" w14:textId="2C7A01A1" w:rsidR="009825C6" w:rsidRDefault="009825C6" w:rsidP="009825C6">
      <w:pPr>
        <w:pStyle w:val="a3"/>
        <w:numPr>
          <w:ilvl w:val="1"/>
          <w:numId w:val="1"/>
        </w:numPr>
        <w:jc w:val="both"/>
        <w:rPr>
          <w:rFonts w:ascii="Times New Roman" w:hAnsi="Times New Roman" w:cs="Times New Roman"/>
          <w:b/>
          <w:bCs/>
        </w:rPr>
      </w:pPr>
      <w:r>
        <w:rPr>
          <w:rFonts w:ascii="Times New Roman" w:hAnsi="Times New Roman" w:cs="Times New Roman" w:hint="eastAsia"/>
          <w:b/>
          <w:bCs/>
        </w:rPr>
        <w:t>L</w:t>
      </w:r>
      <w:r>
        <w:rPr>
          <w:rFonts w:ascii="Times New Roman" w:hAnsi="Times New Roman" w:cs="Times New Roman"/>
          <w:b/>
          <w:bCs/>
        </w:rPr>
        <w:t>ogistic Regression</w:t>
      </w:r>
    </w:p>
    <w:p w14:paraId="5F9D36BB" w14:textId="50207215" w:rsidR="008C17F1" w:rsidRDefault="008C17F1" w:rsidP="008C17F1">
      <w:pPr>
        <w:ind w:firstLine="360"/>
        <w:jc w:val="both"/>
        <w:rPr>
          <w:rFonts w:ascii="Times New Roman" w:hAnsi="Times New Roman" w:cs="Times New Roman"/>
        </w:rPr>
      </w:pPr>
      <w:r>
        <w:rPr>
          <w:rFonts w:ascii="Times New Roman" w:hAnsi="Times New Roman" w:cs="Times New Roman"/>
        </w:rPr>
        <w:t>A table of detailed model settings are listed below:</w:t>
      </w:r>
    </w:p>
    <w:tbl>
      <w:tblPr>
        <w:tblStyle w:val="a5"/>
        <w:tblW w:w="8647" w:type="dxa"/>
        <w:tblInd w:w="-147" w:type="dxa"/>
        <w:tblLayout w:type="fixed"/>
        <w:tblLook w:val="04A0" w:firstRow="1" w:lastRow="0" w:firstColumn="1" w:lastColumn="0" w:noHBand="0" w:noVBand="1"/>
      </w:tblPr>
      <w:tblGrid>
        <w:gridCol w:w="1225"/>
        <w:gridCol w:w="1327"/>
        <w:gridCol w:w="1134"/>
        <w:gridCol w:w="1276"/>
        <w:gridCol w:w="1417"/>
        <w:gridCol w:w="1134"/>
        <w:gridCol w:w="1134"/>
      </w:tblGrid>
      <w:tr w:rsidR="0065569F" w14:paraId="343834E8" w14:textId="77777777" w:rsidTr="009C4D15">
        <w:tc>
          <w:tcPr>
            <w:tcW w:w="8647" w:type="dxa"/>
            <w:gridSpan w:val="7"/>
          </w:tcPr>
          <w:p w14:paraId="10F57939" w14:textId="3443FD1E" w:rsidR="0065569F" w:rsidRDefault="0065569F" w:rsidP="0065569F">
            <w:pPr>
              <w:jc w:val="center"/>
              <w:rPr>
                <w:rFonts w:ascii="Times New Roman" w:hAnsi="Times New Roman" w:cs="Times New Roman" w:hint="eastAsia"/>
              </w:rPr>
            </w:pPr>
            <w:r>
              <w:rPr>
                <w:rFonts w:ascii="Times New Roman" w:hAnsi="Times New Roman" w:cs="Times New Roman" w:hint="eastAsia"/>
              </w:rPr>
              <w:t>L</w:t>
            </w:r>
            <w:r>
              <w:rPr>
                <w:rFonts w:ascii="Times New Roman" w:hAnsi="Times New Roman" w:cs="Times New Roman"/>
              </w:rPr>
              <w:t>ogistic Regression</w:t>
            </w:r>
            <w:r w:rsidR="009A2510">
              <w:rPr>
                <w:rFonts w:ascii="Times New Roman" w:hAnsi="Times New Roman" w:cs="Times New Roman"/>
              </w:rPr>
              <w:t xml:space="preserve"> Model</w:t>
            </w:r>
          </w:p>
        </w:tc>
      </w:tr>
      <w:tr w:rsidR="0065569F" w14:paraId="63DAE2BD" w14:textId="77777777" w:rsidTr="009C4D15">
        <w:tc>
          <w:tcPr>
            <w:tcW w:w="1225" w:type="dxa"/>
          </w:tcPr>
          <w:p w14:paraId="5722F343" w14:textId="526A2A72" w:rsidR="0065569F" w:rsidRPr="009C4D15" w:rsidRDefault="0065569F" w:rsidP="008C17F1">
            <w:pPr>
              <w:jc w:val="both"/>
              <w:rPr>
                <w:rFonts w:ascii="Times New Roman" w:hAnsi="Times New Roman" w:cs="Times New Roman" w:hint="eastAsia"/>
                <w:b/>
                <w:bCs/>
              </w:rPr>
            </w:pPr>
            <w:r w:rsidRPr="009C4D15">
              <w:rPr>
                <w:rFonts w:ascii="Times New Roman" w:hAnsi="Times New Roman" w:cs="Times New Roman" w:hint="eastAsia"/>
                <w:b/>
                <w:bCs/>
              </w:rPr>
              <w:lastRenderedPageBreak/>
              <w:t>C</w:t>
            </w:r>
            <w:r w:rsidRPr="009C4D15">
              <w:rPr>
                <w:rFonts w:ascii="Times New Roman" w:hAnsi="Times New Roman" w:cs="Times New Roman"/>
                <w:b/>
                <w:bCs/>
              </w:rPr>
              <w:t>lass-weighted training</w:t>
            </w:r>
          </w:p>
        </w:tc>
        <w:tc>
          <w:tcPr>
            <w:tcW w:w="1327" w:type="dxa"/>
          </w:tcPr>
          <w:p w14:paraId="72DB282E" w14:textId="33685F8A" w:rsidR="0065569F" w:rsidRPr="009C4D15" w:rsidRDefault="0065569F" w:rsidP="008C17F1">
            <w:pPr>
              <w:jc w:val="both"/>
              <w:rPr>
                <w:rFonts w:ascii="Times New Roman" w:hAnsi="Times New Roman" w:cs="Times New Roman" w:hint="eastAsia"/>
                <w:b/>
                <w:bCs/>
              </w:rPr>
            </w:pPr>
            <w:r w:rsidRPr="009C4D15">
              <w:rPr>
                <w:rFonts w:ascii="Times New Roman" w:hAnsi="Times New Roman" w:cs="Times New Roman" w:hint="eastAsia"/>
                <w:b/>
                <w:bCs/>
              </w:rPr>
              <w:t>D</w:t>
            </w:r>
            <w:r w:rsidRPr="009C4D15">
              <w:rPr>
                <w:rFonts w:ascii="Times New Roman" w:hAnsi="Times New Roman" w:cs="Times New Roman"/>
                <w:b/>
                <w:bCs/>
              </w:rPr>
              <w:t>imension reduction</w:t>
            </w:r>
          </w:p>
        </w:tc>
        <w:tc>
          <w:tcPr>
            <w:tcW w:w="1134" w:type="dxa"/>
          </w:tcPr>
          <w:p w14:paraId="5CA15A8E" w14:textId="4F77DF32" w:rsidR="0065569F" w:rsidRPr="009C4D15" w:rsidRDefault="0065569F" w:rsidP="008C17F1">
            <w:pPr>
              <w:jc w:val="both"/>
              <w:rPr>
                <w:rFonts w:ascii="Times New Roman" w:hAnsi="Times New Roman" w:cs="Times New Roman" w:hint="eastAsia"/>
                <w:b/>
                <w:bCs/>
              </w:rPr>
            </w:pPr>
            <w:r w:rsidRPr="009C4D15">
              <w:rPr>
                <w:rFonts w:ascii="Times New Roman" w:hAnsi="Times New Roman" w:cs="Times New Roman"/>
                <w:b/>
                <w:bCs/>
              </w:rPr>
              <w:t>Balance sampling</w:t>
            </w:r>
          </w:p>
        </w:tc>
        <w:tc>
          <w:tcPr>
            <w:tcW w:w="1276" w:type="dxa"/>
          </w:tcPr>
          <w:p w14:paraId="351BDE84" w14:textId="4B11E261" w:rsidR="0065569F" w:rsidRPr="009C4D15" w:rsidRDefault="0065569F" w:rsidP="008C17F1">
            <w:pPr>
              <w:jc w:val="both"/>
              <w:rPr>
                <w:rFonts w:ascii="Times New Roman" w:hAnsi="Times New Roman" w:cs="Times New Roman" w:hint="eastAsia"/>
                <w:b/>
                <w:bCs/>
              </w:rPr>
            </w:pPr>
            <w:r w:rsidRPr="009C4D15">
              <w:rPr>
                <w:rFonts w:ascii="Times New Roman" w:hAnsi="Times New Roman" w:cs="Times New Roman" w:hint="eastAsia"/>
                <w:b/>
                <w:bCs/>
              </w:rPr>
              <w:t>H</w:t>
            </w:r>
            <w:r w:rsidRPr="009C4D15">
              <w:rPr>
                <w:rFonts w:ascii="Times New Roman" w:hAnsi="Times New Roman" w:cs="Times New Roman"/>
                <w:b/>
                <w:bCs/>
              </w:rPr>
              <w:t>yper-parameter tuning</w:t>
            </w:r>
          </w:p>
        </w:tc>
        <w:tc>
          <w:tcPr>
            <w:tcW w:w="1417" w:type="dxa"/>
          </w:tcPr>
          <w:p w14:paraId="09343B22" w14:textId="39C6B3A4" w:rsidR="0065569F" w:rsidRPr="009C4D15" w:rsidRDefault="0065569F" w:rsidP="008C17F1">
            <w:pPr>
              <w:jc w:val="both"/>
              <w:rPr>
                <w:rFonts w:ascii="Times New Roman" w:hAnsi="Times New Roman" w:cs="Times New Roman" w:hint="eastAsia"/>
                <w:b/>
                <w:bCs/>
              </w:rPr>
            </w:pPr>
            <w:r w:rsidRPr="009C4D15">
              <w:rPr>
                <w:rFonts w:ascii="Times New Roman" w:hAnsi="Times New Roman" w:cs="Times New Roman" w:hint="eastAsia"/>
                <w:b/>
                <w:bCs/>
              </w:rPr>
              <w:t>(</w:t>
            </w:r>
            <w:proofErr w:type="gramStart"/>
            <w:r w:rsidRPr="009C4D15">
              <w:rPr>
                <w:rFonts w:ascii="Times New Roman" w:hAnsi="Times New Roman" w:cs="Times New Roman"/>
                <w:b/>
                <w:bCs/>
              </w:rPr>
              <w:t>train</w:t>
            </w:r>
            <w:proofErr w:type="gramEnd"/>
            <w:r w:rsidRPr="009C4D15">
              <w:rPr>
                <w:rFonts w:ascii="Times New Roman" w:hAnsi="Times New Roman" w:cs="Times New Roman"/>
                <w:b/>
                <w:bCs/>
              </w:rPr>
              <w:t>, validation, test)</w:t>
            </w:r>
          </w:p>
        </w:tc>
        <w:tc>
          <w:tcPr>
            <w:tcW w:w="1134" w:type="dxa"/>
          </w:tcPr>
          <w:p w14:paraId="41D26D76" w14:textId="410F08E6" w:rsidR="0065569F" w:rsidRPr="009C4D15" w:rsidRDefault="0065569F" w:rsidP="008C17F1">
            <w:pPr>
              <w:jc w:val="both"/>
              <w:rPr>
                <w:rFonts w:ascii="Times New Roman" w:hAnsi="Times New Roman" w:cs="Times New Roman" w:hint="eastAsia"/>
                <w:b/>
                <w:bCs/>
              </w:rPr>
            </w:pPr>
            <w:r w:rsidRPr="009C4D15">
              <w:rPr>
                <w:rFonts w:ascii="Times New Roman" w:hAnsi="Times New Roman" w:cs="Times New Roman"/>
                <w:b/>
                <w:bCs/>
              </w:rPr>
              <w:t>Learning rate</w:t>
            </w:r>
          </w:p>
        </w:tc>
        <w:tc>
          <w:tcPr>
            <w:tcW w:w="1134" w:type="dxa"/>
          </w:tcPr>
          <w:p w14:paraId="33CD3E46" w14:textId="59E503DF" w:rsidR="0065569F" w:rsidRPr="009C4D15" w:rsidRDefault="0065569F" w:rsidP="008C17F1">
            <w:pPr>
              <w:jc w:val="both"/>
              <w:rPr>
                <w:rFonts w:ascii="Times New Roman" w:hAnsi="Times New Roman" w:cs="Times New Roman" w:hint="eastAsia"/>
                <w:b/>
                <w:bCs/>
              </w:rPr>
            </w:pPr>
            <w:r w:rsidRPr="009C4D15">
              <w:rPr>
                <w:rFonts w:ascii="Times New Roman" w:hAnsi="Times New Roman" w:cs="Times New Roman" w:hint="eastAsia"/>
                <w:b/>
                <w:bCs/>
              </w:rPr>
              <w:t>o</w:t>
            </w:r>
            <w:r w:rsidRPr="009C4D15">
              <w:rPr>
                <w:rFonts w:ascii="Times New Roman" w:hAnsi="Times New Roman" w:cs="Times New Roman"/>
                <w:b/>
                <w:bCs/>
              </w:rPr>
              <w:t>ptimizer</w:t>
            </w:r>
          </w:p>
        </w:tc>
      </w:tr>
      <w:tr w:rsidR="0065569F" w14:paraId="1FDCAC10" w14:textId="77777777" w:rsidTr="009C4D15">
        <w:tc>
          <w:tcPr>
            <w:tcW w:w="1225" w:type="dxa"/>
          </w:tcPr>
          <w:p w14:paraId="33976B12" w14:textId="713A69D0" w:rsidR="0065569F" w:rsidRDefault="0065569F" w:rsidP="00F752D4">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eg/Pos</w:t>
            </w:r>
          </w:p>
        </w:tc>
        <w:tc>
          <w:tcPr>
            <w:tcW w:w="1327" w:type="dxa"/>
          </w:tcPr>
          <w:p w14:paraId="52F354C0" w14:textId="0E6BD2A8" w:rsidR="0065569F" w:rsidRDefault="0065569F" w:rsidP="00F752D4">
            <w:pPr>
              <w:jc w:val="center"/>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runcated-SVD</w:t>
            </w:r>
          </w:p>
        </w:tc>
        <w:tc>
          <w:tcPr>
            <w:tcW w:w="1134" w:type="dxa"/>
          </w:tcPr>
          <w:p w14:paraId="5C0720F7" w14:textId="55DD0BBE" w:rsidR="0065569F" w:rsidRDefault="009C4D15" w:rsidP="00F752D4">
            <w:pPr>
              <w:jc w:val="center"/>
              <w:rPr>
                <w:rFonts w:ascii="Times New Roman" w:hAnsi="Times New Roman" w:cs="Times New Roman" w:hint="eastAsia"/>
              </w:rPr>
            </w:pPr>
            <w:r>
              <w:rPr>
                <w:rFonts w:ascii="Times New Roman" w:hAnsi="Times New Roman" w:cs="Times New Roman"/>
              </w:rPr>
              <w:t>N/A</w:t>
            </w:r>
          </w:p>
        </w:tc>
        <w:tc>
          <w:tcPr>
            <w:tcW w:w="1276" w:type="dxa"/>
          </w:tcPr>
          <w:p w14:paraId="18888E0E" w14:textId="3B50C300" w:rsidR="0065569F" w:rsidRDefault="0065569F" w:rsidP="00F752D4">
            <w:pPr>
              <w:jc w:val="center"/>
              <w:rPr>
                <w:rFonts w:ascii="Times New Roman" w:hAnsi="Times New Roman" w:cs="Times New Roman" w:hint="eastAsia"/>
              </w:rPr>
            </w:pPr>
            <w:r>
              <w:rPr>
                <w:rFonts w:ascii="Times New Roman" w:hAnsi="Times New Roman" w:cs="Times New Roman" w:hint="eastAsia"/>
              </w:rPr>
              <w:t>C</w:t>
            </w:r>
          </w:p>
        </w:tc>
        <w:tc>
          <w:tcPr>
            <w:tcW w:w="1417" w:type="dxa"/>
          </w:tcPr>
          <w:p w14:paraId="49BE7F42" w14:textId="27751BA7" w:rsidR="0065569F" w:rsidRDefault="0065569F" w:rsidP="00F752D4">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0.8, 0.1, 0.1)</w:t>
            </w:r>
          </w:p>
        </w:tc>
        <w:tc>
          <w:tcPr>
            <w:tcW w:w="1134" w:type="dxa"/>
          </w:tcPr>
          <w:p w14:paraId="5617D158" w14:textId="042D3FB1" w:rsidR="0065569F" w:rsidRDefault="0065569F" w:rsidP="00F752D4">
            <w:pPr>
              <w:jc w:val="center"/>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.001</w:t>
            </w:r>
          </w:p>
        </w:tc>
        <w:tc>
          <w:tcPr>
            <w:tcW w:w="1134" w:type="dxa"/>
          </w:tcPr>
          <w:p w14:paraId="2C24EE74" w14:textId="4273FE85" w:rsidR="0065569F" w:rsidRDefault="0065569F" w:rsidP="00F752D4">
            <w:pPr>
              <w:jc w:val="center"/>
              <w:rPr>
                <w:rFonts w:ascii="Times New Roman" w:hAnsi="Times New Roman" w:cs="Times New Roman" w:hint="eastAsia"/>
              </w:rPr>
            </w:pPr>
            <w:r>
              <w:rPr>
                <w:rFonts w:ascii="Times New Roman" w:hAnsi="Times New Roman" w:cs="Times New Roman" w:hint="eastAsia"/>
              </w:rPr>
              <w:t>S</w:t>
            </w:r>
            <w:r>
              <w:rPr>
                <w:rFonts w:ascii="Times New Roman" w:hAnsi="Times New Roman" w:cs="Times New Roman"/>
              </w:rPr>
              <w:t>GD</w:t>
            </w:r>
          </w:p>
        </w:tc>
      </w:tr>
    </w:tbl>
    <w:p w14:paraId="3BB7C49C" w14:textId="285B91C3" w:rsidR="009C4D15" w:rsidRPr="00C80E95" w:rsidRDefault="009C4D15" w:rsidP="00C80E95">
      <w:pPr>
        <w:jc w:val="center"/>
        <w:rPr>
          <w:rFonts w:ascii="Times New Roman" w:hAnsi="Times New Roman" w:cs="Times New Roman"/>
          <w:i/>
          <w:iCs/>
        </w:rPr>
      </w:pPr>
      <w:r w:rsidRPr="009C4D15">
        <w:rPr>
          <w:rFonts w:ascii="Times New Roman" w:hAnsi="Times New Roman" w:cs="Times New Roman" w:hint="eastAsia"/>
          <w:i/>
          <w:iCs/>
        </w:rPr>
        <w:t>T</w:t>
      </w:r>
      <w:r w:rsidRPr="009C4D15">
        <w:rPr>
          <w:rFonts w:ascii="Times New Roman" w:hAnsi="Times New Roman" w:cs="Times New Roman"/>
          <w:i/>
          <w:iCs/>
        </w:rPr>
        <w:t>able 2: Logistic Regression</w:t>
      </w:r>
      <w:r w:rsidR="009A2510">
        <w:rPr>
          <w:rFonts w:ascii="Times New Roman" w:hAnsi="Times New Roman" w:cs="Times New Roman"/>
          <w:i/>
          <w:iCs/>
        </w:rPr>
        <w:t xml:space="preserve"> Model</w:t>
      </w:r>
      <w:r w:rsidRPr="009C4D15">
        <w:rPr>
          <w:rFonts w:ascii="Times New Roman" w:hAnsi="Times New Roman" w:cs="Times New Roman"/>
          <w:i/>
          <w:iCs/>
        </w:rPr>
        <w:t xml:space="preserve"> Training Facts</w:t>
      </w:r>
      <w:r w:rsidR="00580470">
        <w:rPr>
          <w:rFonts w:ascii="Times New Roman" w:hAnsi="Times New Roman" w:cs="Times New Roman"/>
        </w:rPr>
        <w:t xml:space="preserve"> </w:t>
      </w:r>
    </w:p>
    <w:p w14:paraId="71116588" w14:textId="6267CDAC" w:rsidR="00580470" w:rsidRDefault="00C85DD4" w:rsidP="009C4D15">
      <w:pPr>
        <w:rPr>
          <w:rFonts w:ascii="Times New Roman" w:hAnsi="Times New Roman" w:cs="Times New Roman"/>
        </w:rPr>
      </w:pPr>
      <w:r>
        <w:rPr>
          <w:rFonts w:ascii="Times New Roman" w:hAnsi="Times New Roman" w:cs="Times New Roman"/>
        </w:rPr>
        <w:tab/>
        <w:t>The hyper-parameter “C”, which controls the penalty of the logistic loss function, is set ranging from 0.01 to 100, a length of 10.</w:t>
      </w:r>
      <w:r w:rsidR="00580470">
        <w:rPr>
          <w:rFonts w:ascii="Times New Roman" w:hAnsi="Times New Roman" w:cs="Times New Roman"/>
        </w:rPr>
        <w:t xml:space="preserve"> </w:t>
      </w:r>
    </w:p>
    <w:p w14:paraId="35C4A284" w14:textId="64317848" w:rsidR="00F752D4" w:rsidRPr="009C4D15" w:rsidRDefault="00F752D4" w:rsidP="009C4D15">
      <w:pPr>
        <w:rPr>
          <w:rFonts w:ascii="Times New Roman" w:hAnsi="Times New Roman" w:cs="Times New Roman" w:hint="eastAsia"/>
        </w:rPr>
      </w:pPr>
      <w:r>
        <w:rPr>
          <w:rFonts w:ascii="Times New Roman" w:hAnsi="Times New Roman" w:cs="Times New Roman"/>
        </w:rPr>
        <w:tab/>
        <w:t>We used metric “</w:t>
      </w:r>
      <w:proofErr w:type="spellStart"/>
      <w:r>
        <w:rPr>
          <w:rFonts w:ascii="Times New Roman" w:hAnsi="Times New Roman" w:cs="Times New Roman"/>
        </w:rPr>
        <w:t>roc_auc</w:t>
      </w:r>
      <w:proofErr w:type="spellEnd"/>
      <w:r>
        <w:rPr>
          <w:rFonts w:ascii="Times New Roman" w:hAnsi="Times New Roman" w:cs="Times New Roman"/>
        </w:rPr>
        <w:t xml:space="preserve">” to </w:t>
      </w:r>
      <w:r w:rsidR="00C85DD4">
        <w:rPr>
          <w:rFonts w:ascii="Times New Roman" w:hAnsi="Times New Roman" w:cs="Times New Roman"/>
        </w:rPr>
        <w:t xml:space="preserve">select the optimal hyper-parameters and </w:t>
      </w:r>
      <w:r>
        <w:rPr>
          <w:rFonts w:ascii="Times New Roman" w:hAnsi="Times New Roman" w:cs="Times New Roman"/>
        </w:rPr>
        <w:t xml:space="preserve">evaluate the model performance, which focuses on the performance on both positive and negative classes. Also, </w:t>
      </w:r>
      <w:r w:rsidR="00C85DD4">
        <w:rPr>
          <w:rFonts w:ascii="Times New Roman" w:hAnsi="Times New Roman" w:cs="Times New Roman"/>
        </w:rPr>
        <w:t>other metrics such as accuracy, recall, precision and f1-score are also calculated.</w:t>
      </w:r>
    </w:p>
    <w:p w14:paraId="290755AF" w14:textId="5B2EE3FA" w:rsidR="009825C6" w:rsidRDefault="009825C6" w:rsidP="009825C6">
      <w:pPr>
        <w:pStyle w:val="a3"/>
        <w:numPr>
          <w:ilvl w:val="1"/>
          <w:numId w:val="1"/>
        </w:numPr>
        <w:jc w:val="both"/>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andom Forest Model</w:t>
      </w:r>
    </w:p>
    <w:p w14:paraId="0A03CC5B" w14:textId="76E4D8E4" w:rsidR="00580470" w:rsidRDefault="00AF62BF" w:rsidP="00580470">
      <w:pPr>
        <w:ind w:firstLine="360"/>
        <w:jc w:val="both"/>
        <w:rPr>
          <w:rFonts w:ascii="Times New Roman" w:hAnsi="Times New Roman" w:cs="Times New Roman"/>
        </w:rPr>
      </w:pPr>
      <w:r>
        <w:rPr>
          <w:rFonts w:ascii="Times New Roman" w:hAnsi="Times New Roman" w:cs="Times New Roman"/>
        </w:rPr>
        <w:t>We trained the random forest model using the following parameter settings:</w:t>
      </w:r>
    </w:p>
    <w:tbl>
      <w:tblPr>
        <w:tblStyle w:val="a5"/>
        <w:tblW w:w="8500" w:type="dxa"/>
        <w:tblLook w:val="04A0" w:firstRow="1" w:lastRow="0" w:firstColumn="1" w:lastColumn="0" w:noHBand="0" w:noVBand="1"/>
      </w:tblPr>
      <w:tblGrid>
        <w:gridCol w:w="1694"/>
        <w:gridCol w:w="1341"/>
        <w:gridCol w:w="1638"/>
        <w:gridCol w:w="2126"/>
        <w:gridCol w:w="1701"/>
      </w:tblGrid>
      <w:tr w:rsidR="003D7382" w14:paraId="0FDA1697" w14:textId="77777777" w:rsidTr="002F36E7">
        <w:tc>
          <w:tcPr>
            <w:tcW w:w="8500" w:type="dxa"/>
            <w:gridSpan w:val="5"/>
          </w:tcPr>
          <w:p w14:paraId="3DE937C3" w14:textId="1CF3398C" w:rsidR="003D7382" w:rsidRDefault="003D7382" w:rsidP="003D7382">
            <w:pPr>
              <w:jc w:val="center"/>
              <w:rPr>
                <w:rFonts w:ascii="Times New Roman" w:hAnsi="Times New Roman" w:cs="Times New Roman" w:hint="eastAsia"/>
              </w:rPr>
            </w:pPr>
            <w:r>
              <w:rPr>
                <w:rFonts w:ascii="Times New Roman" w:hAnsi="Times New Roman" w:cs="Times New Roman" w:hint="eastAsia"/>
              </w:rPr>
              <w:t>R</w:t>
            </w:r>
            <w:r>
              <w:rPr>
                <w:rFonts w:ascii="Times New Roman" w:hAnsi="Times New Roman" w:cs="Times New Roman"/>
              </w:rPr>
              <w:t>andom Forest</w:t>
            </w:r>
            <w:r w:rsidR="009A2510">
              <w:rPr>
                <w:rFonts w:ascii="Times New Roman" w:hAnsi="Times New Roman" w:cs="Times New Roman"/>
              </w:rPr>
              <w:t xml:space="preserve"> Model</w:t>
            </w:r>
          </w:p>
        </w:tc>
      </w:tr>
      <w:tr w:rsidR="003D7382" w14:paraId="1B21B769" w14:textId="77777777" w:rsidTr="006847CF">
        <w:tc>
          <w:tcPr>
            <w:tcW w:w="1694" w:type="dxa"/>
          </w:tcPr>
          <w:p w14:paraId="3CA15AF3" w14:textId="34A9AA6A" w:rsidR="003D7382" w:rsidRPr="006847CF" w:rsidRDefault="003D7382" w:rsidP="00AF62BF">
            <w:pPr>
              <w:jc w:val="both"/>
              <w:rPr>
                <w:rFonts w:ascii="Times New Roman" w:hAnsi="Times New Roman" w:cs="Times New Roman" w:hint="eastAsia"/>
                <w:b/>
                <w:bCs/>
              </w:rPr>
            </w:pPr>
            <w:r w:rsidRPr="006847CF">
              <w:rPr>
                <w:rFonts w:ascii="Times New Roman" w:hAnsi="Times New Roman" w:cs="Times New Roman" w:hint="eastAsia"/>
                <w:b/>
                <w:bCs/>
              </w:rPr>
              <w:t>B</w:t>
            </w:r>
            <w:r w:rsidRPr="006847CF">
              <w:rPr>
                <w:rFonts w:ascii="Times New Roman" w:hAnsi="Times New Roman" w:cs="Times New Roman"/>
                <w:b/>
                <w:bCs/>
              </w:rPr>
              <w:t>alancing sampling</w:t>
            </w:r>
          </w:p>
        </w:tc>
        <w:tc>
          <w:tcPr>
            <w:tcW w:w="1341" w:type="dxa"/>
          </w:tcPr>
          <w:p w14:paraId="152AE9AE" w14:textId="548DBD24" w:rsidR="003D7382" w:rsidRPr="006847CF" w:rsidRDefault="003D7382" w:rsidP="00AF62BF">
            <w:pPr>
              <w:jc w:val="both"/>
              <w:rPr>
                <w:rFonts w:ascii="Times New Roman" w:hAnsi="Times New Roman" w:cs="Times New Roman" w:hint="eastAsia"/>
                <w:b/>
                <w:bCs/>
              </w:rPr>
            </w:pPr>
            <w:r w:rsidRPr="006847CF">
              <w:rPr>
                <w:rFonts w:ascii="Times New Roman" w:hAnsi="Times New Roman" w:cs="Times New Roman"/>
                <w:b/>
                <w:bCs/>
              </w:rPr>
              <w:t>Hyper-parameter tuning</w:t>
            </w:r>
          </w:p>
        </w:tc>
        <w:tc>
          <w:tcPr>
            <w:tcW w:w="1638" w:type="dxa"/>
          </w:tcPr>
          <w:p w14:paraId="2A53840A" w14:textId="6829E663" w:rsidR="003D7382" w:rsidRPr="006847CF" w:rsidRDefault="003D7382" w:rsidP="00AF62BF">
            <w:pPr>
              <w:jc w:val="both"/>
              <w:rPr>
                <w:rFonts w:ascii="Times New Roman" w:hAnsi="Times New Roman" w:cs="Times New Roman" w:hint="eastAsia"/>
                <w:b/>
                <w:bCs/>
              </w:rPr>
            </w:pPr>
            <w:r w:rsidRPr="006847CF">
              <w:rPr>
                <w:rFonts w:ascii="Times New Roman" w:hAnsi="Times New Roman" w:cs="Times New Roman" w:hint="eastAsia"/>
                <w:b/>
                <w:bCs/>
              </w:rPr>
              <w:t>(</w:t>
            </w:r>
            <w:proofErr w:type="gramStart"/>
            <w:r w:rsidRPr="006847CF">
              <w:rPr>
                <w:rFonts w:ascii="Times New Roman" w:hAnsi="Times New Roman" w:cs="Times New Roman"/>
                <w:b/>
                <w:bCs/>
              </w:rPr>
              <w:t>train</w:t>
            </w:r>
            <w:proofErr w:type="gramEnd"/>
            <w:r w:rsidRPr="006847CF">
              <w:rPr>
                <w:rFonts w:ascii="Times New Roman" w:hAnsi="Times New Roman" w:cs="Times New Roman"/>
                <w:b/>
                <w:bCs/>
              </w:rPr>
              <w:t>, validation, test)</w:t>
            </w:r>
          </w:p>
        </w:tc>
        <w:tc>
          <w:tcPr>
            <w:tcW w:w="2126" w:type="dxa"/>
          </w:tcPr>
          <w:p w14:paraId="60FD4694" w14:textId="51FCB5DA" w:rsidR="003D7382" w:rsidRPr="006847CF" w:rsidRDefault="003D7382" w:rsidP="00AF62BF">
            <w:pPr>
              <w:jc w:val="both"/>
              <w:rPr>
                <w:rFonts w:ascii="Times New Roman" w:hAnsi="Times New Roman" w:cs="Times New Roman"/>
                <w:b/>
                <w:bCs/>
              </w:rPr>
            </w:pPr>
            <w:r w:rsidRPr="006847CF">
              <w:rPr>
                <w:rFonts w:ascii="Times New Roman" w:hAnsi="Times New Roman" w:cs="Times New Roman"/>
                <w:b/>
                <w:bCs/>
              </w:rPr>
              <w:t>C</w:t>
            </w:r>
            <w:r w:rsidRPr="006847CF">
              <w:rPr>
                <w:rFonts w:ascii="Times New Roman" w:hAnsi="Times New Roman" w:cs="Times New Roman" w:hint="eastAsia"/>
                <w:b/>
                <w:bCs/>
              </w:rPr>
              <w:t>lass</w:t>
            </w:r>
            <w:r w:rsidRPr="006847CF">
              <w:rPr>
                <w:rFonts w:ascii="Times New Roman" w:hAnsi="Times New Roman" w:cs="Times New Roman"/>
                <w:b/>
                <w:bCs/>
              </w:rPr>
              <w:t>-</w:t>
            </w:r>
            <w:r w:rsidRPr="006847CF">
              <w:rPr>
                <w:rFonts w:ascii="Times New Roman" w:hAnsi="Times New Roman" w:cs="Times New Roman" w:hint="eastAsia"/>
                <w:b/>
                <w:bCs/>
              </w:rPr>
              <w:t>weighted</w:t>
            </w:r>
            <w:r w:rsidRPr="006847CF">
              <w:rPr>
                <w:rFonts w:ascii="Times New Roman" w:hAnsi="Times New Roman" w:cs="Times New Roman"/>
                <w:b/>
                <w:bCs/>
              </w:rPr>
              <w:t xml:space="preserve"> training</w:t>
            </w:r>
          </w:p>
        </w:tc>
        <w:tc>
          <w:tcPr>
            <w:tcW w:w="1701" w:type="dxa"/>
          </w:tcPr>
          <w:p w14:paraId="6F897886" w14:textId="2D0FC4FC" w:rsidR="003D7382" w:rsidRPr="006847CF" w:rsidRDefault="003D7382" w:rsidP="00AF62BF">
            <w:pPr>
              <w:jc w:val="both"/>
              <w:rPr>
                <w:rFonts w:ascii="Times New Roman" w:hAnsi="Times New Roman" w:cs="Times New Roman" w:hint="eastAsia"/>
                <w:b/>
                <w:bCs/>
              </w:rPr>
            </w:pPr>
            <w:r w:rsidRPr="006847CF">
              <w:rPr>
                <w:rFonts w:ascii="Times New Roman" w:hAnsi="Times New Roman" w:cs="Times New Roman" w:hint="eastAsia"/>
                <w:b/>
                <w:bCs/>
              </w:rPr>
              <w:t>D</w:t>
            </w:r>
            <w:r w:rsidRPr="006847CF">
              <w:rPr>
                <w:rFonts w:ascii="Times New Roman" w:hAnsi="Times New Roman" w:cs="Times New Roman"/>
                <w:b/>
                <w:bCs/>
              </w:rPr>
              <w:t>imension reduction</w:t>
            </w:r>
          </w:p>
        </w:tc>
      </w:tr>
      <w:tr w:rsidR="003D7382" w14:paraId="1CE9196B" w14:textId="77777777" w:rsidTr="006847CF">
        <w:tc>
          <w:tcPr>
            <w:tcW w:w="1694" w:type="dxa"/>
          </w:tcPr>
          <w:p w14:paraId="7785E885" w14:textId="18496F8D" w:rsidR="003D7382" w:rsidRDefault="003D7382" w:rsidP="00F752D4">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/A</w:t>
            </w:r>
          </w:p>
        </w:tc>
        <w:tc>
          <w:tcPr>
            <w:tcW w:w="1341" w:type="dxa"/>
          </w:tcPr>
          <w:p w14:paraId="202E0226" w14:textId="77777777" w:rsidR="003D7382" w:rsidRDefault="003D7382" w:rsidP="00F752D4">
            <w:pPr>
              <w:jc w:val="cente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_estimators</w:t>
            </w:r>
            <w:proofErr w:type="spellEnd"/>
          </w:p>
          <w:p w14:paraId="67362B0D" w14:textId="5AD4C1E0" w:rsidR="003D7382" w:rsidRDefault="003D7382" w:rsidP="00F752D4">
            <w:pPr>
              <w:jc w:val="center"/>
              <w:rPr>
                <w:rFonts w:ascii="Times New Roman" w:hAnsi="Times New Roman" w:cs="Times New Roman" w:hint="eastAsia"/>
              </w:rPr>
            </w:pPr>
            <w:proofErr w:type="spellStart"/>
            <w:r>
              <w:rPr>
                <w:rFonts w:ascii="Times New Roman" w:hAnsi="Times New Roman" w:cs="Times New Roman" w:hint="eastAsia"/>
              </w:rPr>
              <w:t>m</w:t>
            </w:r>
            <w:r>
              <w:rPr>
                <w:rFonts w:ascii="Times New Roman" w:hAnsi="Times New Roman" w:cs="Times New Roman"/>
              </w:rPr>
              <w:t>ax_depth</w:t>
            </w:r>
            <w:proofErr w:type="spellEnd"/>
          </w:p>
        </w:tc>
        <w:tc>
          <w:tcPr>
            <w:tcW w:w="1638" w:type="dxa"/>
          </w:tcPr>
          <w:p w14:paraId="241E91ED" w14:textId="7EF2590F" w:rsidR="003D7382" w:rsidRDefault="003D7382" w:rsidP="00F752D4">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0.8, 0.1, 0.1)</w:t>
            </w:r>
          </w:p>
        </w:tc>
        <w:tc>
          <w:tcPr>
            <w:tcW w:w="2126" w:type="dxa"/>
          </w:tcPr>
          <w:p w14:paraId="43D102C5" w14:textId="35FB789B" w:rsidR="003D7382" w:rsidRDefault="00EA4B8F" w:rsidP="00F752D4">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eg/Pos</w:t>
            </w:r>
          </w:p>
        </w:tc>
        <w:tc>
          <w:tcPr>
            <w:tcW w:w="1701" w:type="dxa"/>
          </w:tcPr>
          <w:p w14:paraId="446418F5" w14:textId="15507354" w:rsidR="003D7382" w:rsidRDefault="003D7382" w:rsidP="00F752D4">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/A</w:t>
            </w:r>
          </w:p>
        </w:tc>
      </w:tr>
    </w:tbl>
    <w:p w14:paraId="197CDCB4" w14:textId="0C3C2E15" w:rsidR="003D7382" w:rsidRDefault="003D7382" w:rsidP="003D7382">
      <w:pPr>
        <w:jc w:val="center"/>
        <w:rPr>
          <w:rFonts w:ascii="Times New Roman" w:hAnsi="Times New Roman" w:cs="Times New Roman"/>
          <w:i/>
          <w:iCs/>
        </w:rPr>
      </w:pPr>
      <w:r w:rsidRPr="009C4D15">
        <w:rPr>
          <w:rFonts w:ascii="Times New Roman" w:hAnsi="Times New Roman" w:cs="Times New Roman" w:hint="eastAsia"/>
          <w:i/>
          <w:iCs/>
        </w:rPr>
        <w:t>T</w:t>
      </w:r>
      <w:r w:rsidRPr="009C4D15">
        <w:rPr>
          <w:rFonts w:ascii="Times New Roman" w:hAnsi="Times New Roman" w:cs="Times New Roman"/>
          <w:i/>
          <w:iCs/>
        </w:rPr>
        <w:t xml:space="preserve">able </w:t>
      </w:r>
      <w:r>
        <w:rPr>
          <w:rFonts w:ascii="Times New Roman" w:hAnsi="Times New Roman" w:cs="Times New Roman"/>
          <w:i/>
          <w:iCs/>
        </w:rPr>
        <w:t>3</w:t>
      </w:r>
      <w:r w:rsidRPr="009C4D15">
        <w:rPr>
          <w:rFonts w:ascii="Times New Roman" w:hAnsi="Times New Roman" w:cs="Times New Roman"/>
          <w:i/>
          <w:iCs/>
        </w:rPr>
        <w:t xml:space="preserve">: </w:t>
      </w:r>
      <w:r>
        <w:rPr>
          <w:rFonts w:ascii="Times New Roman" w:hAnsi="Times New Roman" w:cs="Times New Roman"/>
          <w:i/>
          <w:iCs/>
        </w:rPr>
        <w:t>Random Forest</w:t>
      </w:r>
      <w:r w:rsidR="009A2510">
        <w:rPr>
          <w:rFonts w:ascii="Times New Roman" w:hAnsi="Times New Roman" w:cs="Times New Roman"/>
          <w:i/>
          <w:iCs/>
        </w:rPr>
        <w:t xml:space="preserve"> Model</w:t>
      </w:r>
      <w:r>
        <w:rPr>
          <w:rFonts w:ascii="Times New Roman" w:hAnsi="Times New Roman" w:cs="Times New Roman"/>
          <w:i/>
          <w:iCs/>
        </w:rPr>
        <w:t xml:space="preserve"> </w:t>
      </w:r>
      <w:r w:rsidRPr="009C4D15">
        <w:rPr>
          <w:rFonts w:ascii="Times New Roman" w:hAnsi="Times New Roman" w:cs="Times New Roman"/>
          <w:i/>
          <w:iCs/>
        </w:rPr>
        <w:t>Training Facts</w:t>
      </w:r>
    </w:p>
    <w:p w14:paraId="4A4BF8BD" w14:textId="46D548BB" w:rsidR="00AF62BF" w:rsidRDefault="00C85DD4" w:rsidP="004800AA">
      <w:pPr>
        <w:ind w:firstLine="420"/>
        <w:jc w:val="both"/>
        <w:rPr>
          <w:rFonts w:ascii="Times New Roman" w:hAnsi="Times New Roman" w:cs="Times New Roman"/>
        </w:rPr>
      </w:pPr>
      <w:r>
        <w:rPr>
          <w:rFonts w:ascii="Times New Roman" w:hAnsi="Times New Roman" w:cs="Times New Roman"/>
        </w:rPr>
        <w:t>The number of estimators is within the following range:</w:t>
      </w:r>
    </w:p>
    <w:p w14:paraId="4A97C9DE" w14:textId="2EA083DB" w:rsidR="00C85DD4" w:rsidRDefault="00C85DD4" w:rsidP="00C85DD4">
      <w:pPr>
        <w:jc w:val="center"/>
        <w:rPr>
          <w:rFonts w:ascii="Times New Roman" w:hAnsi="Times New Roman" w:cs="Times New Roman"/>
        </w:rPr>
      </w:pPr>
      <w:r w:rsidRPr="00C85DD4">
        <w:rPr>
          <w:rFonts w:ascii="Times New Roman" w:hAnsi="Times New Roman" w:cs="Times New Roman"/>
        </w:rPr>
        <w:t>[10, 50, 100, 200, 300, 500]</w:t>
      </w:r>
    </w:p>
    <w:p w14:paraId="01F5FEFA" w14:textId="091AAB03" w:rsidR="00C85DD4" w:rsidRDefault="00C85DD4" w:rsidP="00C85DD4">
      <w:pPr>
        <w:rPr>
          <w:rFonts w:ascii="Times New Roman" w:hAnsi="Times New Roman" w:cs="Times New Roman"/>
        </w:rPr>
      </w:pPr>
      <w:r>
        <w:rPr>
          <w:rFonts w:ascii="Times New Roman" w:hAnsi="Times New Roman" w:cs="Times New Roman"/>
        </w:rPr>
        <w:tab/>
        <w:t xml:space="preserve">Similarly, the maximum depth of the tree </w:t>
      </w:r>
      <w:r w:rsidR="004800AA">
        <w:rPr>
          <w:rFonts w:ascii="Times New Roman" w:hAnsi="Times New Roman" w:cs="Times New Roman"/>
        </w:rPr>
        <w:t>has the following choices:</w:t>
      </w:r>
    </w:p>
    <w:p w14:paraId="5F1F547A" w14:textId="6DA8F5E0" w:rsidR="004800AA" w:rsidRDefault="004800AA" w:rsidP="004800AA">
      <w:pPr>
        <w:jc w:val="center"/>
        <w:rPr>
          <w:rFonts w:ascii="Times New Roman" w:hAnsi="Times New Roman" w:cs="Times New Roman"/>
        </w:rPr>
      </w:pPr>
      <w:r w:rsidRPr="004800AA">
        <w:rPr>
          <w:rFonts w:ascii="Times New Roman" w:hAnsi="Times New Roman" w:cs="Times New Roman"/>
        </w:rPr>
        <w:t>[2, 4, 8, 16]</w:t>
      </w:r>
    </w:p>
    <w:p w14:paraId="06201E7C" w14:textId="1C98B1C0" w:rsidR="004800AA" w:rsidRPr="004800AA" w:rsidRDefault="004800AA" w:rsidP="004800AA">
      <w:pPr>
        <w:rPr>
          <w:rFonts w:ascii="Times New Roman" w:hAnsi="Times New Roman" w:cs="Times New Roman" w:hint="eastAsia"/>
        </w:rPr>
      </w:pPr>
      <w:r>
        <w:rPr>
          <w:rFonts w:ascii="Times New Roman" w:hAnsi="Times New Roman" w:cs="Times New Roman"/>
        </w:rPr>
        <w:tab/>
        <w:t>A thorough grid search with metric “</w:t>
      </w:r>
      <w:proofErr w:type="spellStart"/>
      <w:r>
        <w:rPr>
          <w:rFonts w:ascii="Times New Roman" w:hAnsi="Times New Roman" w:cs="Times New Roman"/>
        </w:rPr>
        <w:t>roc_auc</w:t>
      </w:r>
      <w:proofErr w:type="spellEnd"/>
      <w:r>
        <w:rPr>
          <w:rFonts w:ascii="Times New Roman" w:hAnsi="Times New Roman" w:cs="Times New Roman"/>
        </w:rPr>
        <w:t xml:space="preserve">” will be performed to obtain the optimal parameter combination. We will also calculate </w:t>
      </w:r>
      <w:r w:rsidR="00E42FE0">
        <w:rPr>
          <w:rFonts w:ascii="Times New Roman" w:hAnsi="Times New Roman" w:cs="Times New Roman"/>
        </w:rPr>
        <w:t>other major metrics mentioned before.</w:t>
      </w:r>
    </w:p>
    <w:p w14:paraId="60671CD3" w14:textId="4D023E42" w:rsidR="00E42FE0" w:rsidRDefault="00266525" w:rsidP="00E42FE0">
      <w:pPr>
        <w:pStyle w:val="a3"/>
        <w:numPr>
          <w:ilvl w:val="1"/>
          <w:numId w:val="1"/>
        </w:numPr>
        <w:jc w:val="both"/>
        <w:rPr>
          <w:rFonts w:ascii="Times New Roman" w:hAnsi="Times New Roman" w:cs="Times New Roman"/>
          <w:b/>
          <w:bCs/>
        </w:rPr>
      </w:pPr>
      <w:r>
        <w:rPr>
          <w:rFonts w:ascii="Times New Roman" w:hAnsi="Times New Roman" w:cs="Times New Roman"/>
          <w:b/>
          <w:bCs/>
        </w:rPr>
        <w:t xml:space="preserve">Hist </w:t>
      </w:r>
      <w:r w:rsidR="009825C6">
        <w:rPr>
          <w:rFonts w:ascii="Times New Roman" w:hAnsi="Times New Roman" w:cs="Times New Roman" w:hint="eastAsia"/>
          <w:b/>
          <w:bCs/>
        </w:rPr>
        <w:t>G</w:t>
      </w:r>
      <w:r w:rsidR="009825C6">
        <w:rPr>
          <w:rFonts w:ascii="Times New Roman" w:hAnsi="Times New Roman" w:cs="Times New Roman"/>
          <w:b/>
          <w:bCs/>
        </w:rPr>
        <w:t>radient Boosting Model</w:t>
      </w:r>
    </w:p>
    <w:p w14:paraId="1755B659" w14:textId="03FAE217" w:rsidR="00E42FE0" w:rsidRDefault="00E42FE0" w:rsidP="00E42FE0">
      <w:pPr>
        <w:ind w:firstLine="360"/>
        <w:jc w:val="both"/>
        <w:rPr>
          <w:rFonts w:ascii="Times New Roman" w:hAnsi="Times New Roman" w:cs="Times New Roman"/>
        </w:rPr>
      </w:pPr>
      <w:r>
        <w:rPr>
          <w:rFonts w:ascii="Times New Roman" w:hAnsi="Times New Roman" w:cs="Times New Roman"/>
        </w:rPr>
        <w:t>The training settings are listed below:</w:t>
      </w:r>
    </w:p>
    <w:tbl>
      <w:tblPr>
        <w:tblStyle w:val="a5"/>
        <w:tblW w:w="8359" w:type="dxa"/>
        <w:tblLook w:val="04A0" w:firstRow="1" w:lastRow="0" w:firstColumn="1" w:lastColumn="0" w:noHBand="0" w:noVBand="1"/>
      </w:tblPr>
      <w:tblGrid>
        <w:gridCol w:w="1072"/>
        <w:gridCol w:w="1060"/>
        <w:gridCol w:w="1219"/>
        <w:gridCol w:w="1603"/>
        <w:gridCol w:w="1659"/>
        <w:gridCol w:w="1084"/>
        <w:gridCol w:w="662"/>
      </w:tblGrid>
      <w:tr w:rsidR="009A2510" w14:paraId="7FFA852F" w14:textId="77777777" w:rsidTr="00E5210E">
        <w:tc>
          <w:tcPr>
            <w:tcW w:w="8359" w:type="dxa"/>
            <w:gridSpan w:val="7"/>
          </w:tcPr>
          <w:p w14:paraId="05989E0A" w14:textId="0C50AE40" w:rsidR="009A2510" w:rsidRDefault="009A2510" w:rsidP="009A2510">
            <w:pPr>
              <w:jc w:val="center"/>
              <w:rPr>
                <w:rFonts w:ascii="Times New Roman" w:hAnsi="Times New Roman" w:cs="Times New Roman" w:hint="eastAsia"/>
              </w:rPr>
            </w:pPr>
            <w:r>
              <w:rPr>
                <w:rFonts w:ascii="Times New Roman" w:hAnsi="Times New Roman" w:cs="Times New Roman" w:hint="eastAsia"/>
              </w:rPr>
              <w:t>H</w:t>
            </w:r>
            <w:r>
              <w:rPr>
                <w:rFonts w:ascii="Times New Roman" w:hAnsi="Times New Roman" w:cs="Times New Roman"/>
              </w:rPr>
              <w:t>ist Gradient Boosting Model</w:t>
            </w:r>
          </w:p>
        </w:tc>
      </w:tr>
      <w:tr w:rsidR="009A2510" w14:paraId="530F3140" w14:textId="77777777" w:rsidTr="009A2510">
        <w:tc>
          <w:tcPr>
            <w:tcW w:w="1072" w:type="dxa"/>
          </w:tcPr>
          <w:p w14:paraId="48D44F3D" w14:textId="442C4B9E" w:rsidR="009A2510" w:rsidRPr="009A2510" w:rsidRDefault="009A2510" w:rsidP="00E42FE0">
            <w:pPr>
              <w:jc w:val="both"/>
              <w:rPr>
                <w:rFonts w:ascii="Times New Roman" w:hAnsi="Times New Roman" w:cs="Times New Roman" w:hint="eastAsia"/>
                <w:b/>
                <w:bCs/>
              </w:rPr>
            </w:pPr>
            <w:r w:rsidRPr="009A2510">
              <w:rPr>
                <w:rFonts w:ascii="Times New Roman" w:hAnsi="Times New Roman" w:cs="Times New Roman" w:hint="eastAsia"/>
                <w:b/>
                <w:bCs/>
              </w:rPr>
              <w:lastRenderedPageBreak/>
              <w:t>B</w:t>
            </w:r>
            <w:r w:rsidRPr="009A2510">
              <w:rPr>
                <w:rFonts w:ascii="Times New Roman" w:hAnsi="Times New Roman" w:cs="Times New Roman"/>
                <w:b/>
                <w:bCs/>
              </w:rPr>
              <w:t>alance sampling</w:t>
            </w:r>
          </w:p>
        </w:tc>
        <w:tc>
          <w:tcPr>
            <w:tcW w:w="1060" w:type="dxa"/>
          </w:tcPr>
          <w:p w14:paraId="13F0B80C" w14:textId="64C669B7" w:rsidR="009A2510" w:rsidRPr="009A2510" w:rsidRDefault="009A2510" w:rsidP="00E42FE0">
            <w:pPr>
              <w:jc w:val="both"/>
              <w:rPr>
                <w:rFonts w:ascii="Times New Roman" w:hAnsi="Times New Roman" w:cs="Times New Roman" w:hint="eastAsia"/>
                <w:b/>
                <w:bCs/>
              </w:rPr>
            </w:pPr>
            <w:r w:rsidRPr="009A2510">
              <w:rPr>
                <w:rFonts w:ascii="Times New Roman" w:hAnsi="Times New Roman" w:cs="Times New Roman"/>
                <w:b/>
                <w:bCs/>
              </w:rPr>
              <w:t>Class-weighted training</w:t>
            </w:r>
          </w:p>
        </w:tc>
        <w:tc>
          <w:tcPr>
            <w:tcW w:w="1219" w:type="dxa"/>
          </w:tcPr>
          <w:p w14:paraId="14D15285" w14:textId="4D2EAD29" w:rsidR="009A2510" w:rsidRPr="009A2510" w:rsidRDefault="009A2510" w:rsidP="00E42FE0">
            <w:pPr>
              <w:jc w:val="both"/>
              <w:rPr>
                <w:rFonts w:ascii="Times New Roman" w:hAnsi="Times New Roman" w:cs="Times New Roman" w:hint="eastAsia"/>
                <w:b/>
                <w:bCs/>
              </w:rPr>
            </w:pPr>
            <w:r w:rsidRPr="009A2510">
              <w:rPr>
                <w:rFonts w:ascii="Times New Roman" w:hAnsi="Times New Roman" w:cs="Times New Roman"/>
                <w:b/>
                <w:bCs/>
              </w:rPr>
              <w:t>Dimension reduction</w:t>
            </w:r>
          </w:p>
        </w:tc>
        <w:tc>
          <w:tcPr>
            <w:tcW w:w="1603" w:type="dxa"/>
          </w:tcPr>
          <w:p w14:paraId="3D576799" w14:textId="13F09B06" w:rsidR="009A2510" w:rsidRPr="009A2510" w:rsidRDefault="009A2510" w:rsidP="00E42FE0">
            <w:pPr>
              <w:jc w:val="both"/>
              <w:rPr>
                <w:rFonts w:ascii="Times New Roman" w:hAnsi="Times New Roman" w:cs="Times New Roman" w:hint="eastAsia"/>
                <w:b/>
                <w:bCs/>
              </w:rPr>
            </w:pPr>
            <w:r w:rsidRPr="009A2510">
              <w:rPr>
                <w:rFonts w:ascii="Times New Roman" w:hAnsi="Times New Roman" w:cs="Times New Roman" w:hint="eastAsia"/>
                <w:b/>
                <w:bCs/>
              </w:rPr>
              <w:t>(</w:t>
            </w:r>
            <w:proofErr w:type="gramStart"/>
            <w:r w:rsidRPr="009A2510">
              <w:rPr>
                <w:rFonts w:ascii="Times New Roman" w:hAnsi="Times New Roman" w:cs="Times New Roman"/>
                <w:b/>
                <w:bCs/>
              </w:rPr>
              <w:t>train</w:t>
            </w:r>
            <w:proofErr w:type="gramEnd"/>
            <w:r w:rsidRPr="009A2510">
              <w:rPr>
                <w:rFonts w:ascii="Times New Roman" w:hAnsi="Times New Roman" w:cs="Times New Roman"/>
                <w:b/>
                <w:bCs/>
              </w:rPr>
              <w:t>, validation,</w:t>
            </w:r>
            <w:r w:rsidRPr="009A2510">
              <w:rPr>
                <w:rFonts w:ascii="Times New Roman" w:hAnsi="Times New Roman" w:cs="Times New Roman" w:hint="eastAsia"/>
                <w:b/>
                <w:bCs/>
              </w:rPr>
              <w:t xml:space="preserve"> </w:t>
            </w:r>
            <w:r w:rsidRPr="009A2510">
              <w:rPr>
                <w:rFonts w:ascii="Times New Roman" w:hAnsi="Times New Roman" w:cs="Times New Roman"/>
                <w:b/>
                <w:bCs/>
              </w:rPr>
              <w:t>test)</w:t>
            </w:r>
          </w:p>
        </w:tc>
        <w:tc>
          <w:tcPr>
            <w:tcW w:w="1659" w:type="dxa"/>
          </w:tcPr>
          <w:p w14:paraId="5D2E23A9" w14:textId="1D3E5F11" w:rsidR="009A2510" w:rsidRPr="009A2510" w:rsidRDefault="009A2510" w:rsidP="00E42FE0">
            <w:pPr>
              <w:jc w:val="both"/>
              <w:rPr>
                <w:rFonts w:ascii="Times New Roman" w:hAnsi="Times New Roman" w:cs="Times New Roman" w:hint="eastAsia"/>
                <w:b/>
                <w:bCs/>
              </w:rPr>
            </w:pPr>
            <w:r w:rsidRPr="009A2510">
              <w:rPr>
                <w:rFonts w:ascii="Times New Roman" w:hAnsi="Times New Roman" w:cs="Times New Roman"/>
                <w:b/>
                <w:bCs/>
              </w:rPr>
              <w:t>Hyper-parameter tuning</w:t>
            </w:r>
          </w:p>
        </w:tc>
        <w:tc>
          <w:tcPr>
            <w:tcW w:w="1084" w:type="dxa"/>
          </w:tcPr>
          <w:p w14:paraId="4E1AE462" w14:textId="5E9E159F" w:rsidR="009A2510" w:rsidRPr="009A2510" w:rsidRDefault="009A2510" w:rsidP="00E42FE0">
            <w:pPr>
              <w:jc w:val="both"/>
              <w:rPr>
                <w:rFonts w:ascii="Times New Roman" w:hAnsi="Times New Roman" w:cs="Times New Roman" w:hint="eastAsia"/>
                <w:b/>
                <w:bCs/>
              </w:rPr>
            </w:pPr>
            <w:r w:rsidRPr="009A2510">
              <w:rPr>
                <w:rFonts w:ascii="Times New Roman" w:hAnsi="Times New Roman" w:cs="Times New Roman"/>
                <w:b/>
                <w:bCs/>
              </w:rPr>
              <w:t>Learning rate</w:t>
            </w:r>
          </w:p>
        </w:tc>
        <w:tc>
          <w:tcPr>
            <w:tcW w:w="662" w:type="dxa"/>
          </w:tcPr>
          <w:p w14:paraId="78B86335" w14:textId="2D383C5D" w:rsidR="009A2510" w:rsidRPr="009A2510" w:rsidRDefault="009A2510" w:rsidP="00E42FE0">
            <w:pPr>
              <w:jc w:val="both"/>
              <w:rPr>
                <w:rFonts w:ascii="Times New Roman" w:hAnsi="Times New Roman" w:cs="Times New Roman" w:hint="eastAsia"/>
                <w:b/>
                <w:bCs/>
              </w:rPr>
            </w:pPr>
            <w:r w:rsidRPr="009A2510">
              <w:rPr>
                <w:rFonts w:ascii="Times New Roman" w:hAnsi="Times New Roman" w:cs="Times New Roman"/>
                <w:b/>
                <w:bCs/>
              </w:rPr>
              <w:t>Loss</w:t>
            </w:r>
          </w:p>
        </w:tc>
      </w:tr>
      <w:tr w:rsidR="009A2510" w14:paraId="20CF57FD" w14:textId="77777777" w:rsidTr="009A2510">
        <w:tc>
          <w:tcPr>
            <w:tcW w:w="1072" w:type="dxa"/>
          </w:tcPr>
          <w:p w14:paraId="08E1564B" w14:textId="62566788" w:rsidR="009A2510" w:rsidRDefault="009A2510" w:rsidP="006847CF">
            <w:pPr>
              <w:jc w:val="center"/>
              <w:rPr>
                <w:rFonts w:ascii="Times New Roman" w:hAnsi="Times New Roman" w:cs="Times New Roman" w:hint="eastAsia"/>
              </w:rPr>
            </w:pPr>
            <w:r>
              <w:rPr>
                <w:rFonts w:ascii="Times New Roman" w:hAnsi="Times New Roman" w:cs="Times New Roman" w:hint="eastAsia"/>
              </w:rPr>
              <w:t>S</w:t>
            </w:r>
            <w:r>
              <w:rPr>
                <w:rFonts w:ascii="Times New Roman" w:hAnsi="Times New Roman" w:cs="Times New Roman"/>
              </w:rPr>
              <w:t>MOTE</w:t>
            </w:r>
          </w:p>
        </w:tc>
        <w:tc>
          <w:tcPr>
            <w:tcW w:w="1060" w:type="dxa"/>
          </w:tcPr>
          <w:p w14:paraId="47B84041" w14:textId="692E279A" w:rsidR="009A2510" w:rsidRDefault="009A2510" w:rsidP="006847CF">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/A</w:t>
            </w:r>
          </w:p>
        </w:tc>
        <w:tc>
          <w:tcPr>
            <w:tcW w:w="1219" w:type="dxa"/>
          </w:tcPr>
          <w:p w14:paraId="0285E29F" w14:textId="1B303914" w:rsidR="009A2510" w:rsidRDefault="009A2510" w:rsidP="006847CF">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/A</w:t>
            </w:r>
          </w:p>
        </w:tc>
        <w:tc>
          <w:tcPr>
            <w:tcW w:w="1603" w:type="dxa"/>
          </w:tcPr>
          <w:p w14:paraId="65539B8A" w14:textId="617890EF" w:rsidR="009A2510" w:rsidRDefault="009A2510" w:rsidP="006847CF">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0.8, 0.1, 0.1)</w:t>
            </w:r>
          </w:p>
        </w:tc>
        <w:tc>
          <w:tcPr>
            <w:tcW w:w="1659" w:type="dxa"/>
          </w:tcPr>
          <w:p w14:paraId="6CF7C933" w14:textId="77777777" w:rsidR="009A2510" w:rsidRDefault="009A2510" w:rsidP="006847CF">
            <w:pPr>
              <w:jc w:val="center"/>
              <w:rPr>
                <w:rFonts w:ascii="Times New Roman" w:hAnsi="Times New Roman" w:cs="Times New Roman"/>
              </w:rPr>
            </w:pPr>
            <w:proofErr w:type="spellStart"/>
            <w:r>
              <w:rPr>
                <w:rFonts w:ascii="Times New Roman" w:hAnsi="Times New Roman" w:cs="Times New Roman"/>
              </w:rPr>
              <w:t>max_depth</w:t>
            </w:r>
            <w:proofErr w:type="spellEnd"/>
            <w:r>
              <w:rPr>
                <w:rFonts w:ascii="Times New Roman" w:hAnsi="Times New Roman" w:cs="Times New Roman"/>
              </w:rPr>
              <w:t>,</w:t>
            </w:r>
          </w:p>
          <w:p w14:paraId="5382FCAA" w14:textId="4B2100C1" w:rsidR="009A2510" w:rsidRDefault="009A2510" w:rsidP="006847CF">
            <w:pPr>
              <w:jc w:val="center"/>
              <w:rPr>
                <w:rFonts w:ascii="Times New Roman" w:hAnsi="Times New Roman" w:cs="Times New Roman" w:hint="eastAsia"/>
              </w:rPr>
            </w:pPr>
            <w:proofErr w:type="spellStart"/>
            <w:r>
              <w:rPr>
                <w:rFonts w:ascii="Times New Roman" w:hAnsi="Times New Roman" w:cs="Times New Roman" w:hint="eastAsia"/>
              </w:rPr>
              <w:t>m</w:t>
            </w:r>
            <w:r>
              <w:rPr>
                <w:rFonts w:ascii="Times New Roman" w:hAnsi="Times New Roman" w:cs="Times New Roman"/>
              </w:rPr>
              <w:t>ax_leaf_nodes</w:t>
            </w:r>
            <w:proofErr w:type="spellEnd"/>
          </w:p>
        </w:tc>
        <w:tc>
          <w:tcPr>
            <w:tcW w:w="1084" w:type="dxa"/>
          </w:tcPr>
          <w:p w14:paraId="6323D614" w14:textId="0025B98D" w:rsidR="009A2510" w:rsidRDefault="009A2510" w:rsidP="006847CF">
            <w:pPr>
              <w:jc w:val="center"/>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w:t>
            </w:r>
          </w:p>
        </w:tc>
        <w:tc>
          <w:tcPr>
            <w:tcW w:w="662" w:type="dxa"/>
          </w:tcPr>
          <w:p w14:paraId="70D8B2AD" w14:textId="7B007A1E" w:rsidR="009A2510" w:rsidRDefault="009A2510" w:rsidP="006847CF">
            <w:pPr>
              <w:jc w:val="center"/>
              <w:rPr>
                <w:rFonts w:ascii="Times New Roman" w:hAnsi="Times New Roman" w:cs="Times New Roman" w:hint="eastAsia"/>
              </w:rPr>
            </w:pPr>
            <w:r>
              <w:rPr>
                <w:rFonts w:ascii="Times New Roman" w:hAnsi="Times New Roman" w:cs="Times New Roman" w:hint="eastAsia"/>
              </w:rPr>
              <w:t>a</w:t>
            </w:r>
            <w:r>
              <w:rPr>
                <w:rFonts w:ascii="Times New Roman" w:hAnsi="Times New Roman" w:cs="Times New Roman"/>
              </w:rPr>
              <w:t>uto</w:t>
            </w:r>
          </w:p>
        </w:tc>
      </w:tr>
    </w:tbl>
    <w:p w14:paraId="4F8AAB8D" w14:textId="3AD49409" w:rsidR="009A2510" w:rsidRDefault="009A2510" w:rsidP="009A2510">
      <w:pPr>
        <w:jc w:val="center"/>
        <w:rPr>
          <w:rFonts w:ascii="Times New Roman" w:hAnsi="Times New Roman" w:cs="Times New Roman"/>
          <w:i/>
          <w:iCs/>
        </w:rPr>
      </w:pPr>
      <w:r w:rsidRPr="009C4D15">
        <w:rPr>
          <w:rFonts w:ascii="Times New Roman" w:hAnsi="Times New Roman" w:cs="Times New Roman" w:hint="eastAsia"/>
          <w:i/>
          <w:iCs/>
        </w:rPr>
        <w:t>T</w:t>
      </w:r>
      <w:r w:rsidRPr="009C4D15">
        <w:rPr>
          <w:rFonts w:ascii="Times New Roman" w:hAnsi="Times New Roman" w:cs="Times New Roman"/>
          <w:i/>
          <w:iCs/>
        </w:rPr>
        <w:t xml:space="preserve">able </w:t>
      </w:r>
      <w:r>
        <w:rPr>
          <w:rFonts w:ascii="Times New Roman" w:hAnsi="Times New Roman" w:cs="Times New Roman"/>
          <w:i/>
          <w:iCs/>
        </w:rPr>
        <w:t>4</w:t>
      </w:r>
      <w:r w:rsidRPr="009C4D15">
        <w:rPr>
          <w:rFonts w:ascii="Times New Roman" w:hAnsi="Times New Roman" w:cs="Times New Roman"/>
          <w:i/>
          <w:iCs/>
        </w:rPr>
        <w:t xml:space="preserve">: </w:t>
      </w:r>
      <w:r>
        <w:rPr>
          <w:rFonts w:ascii="Times New Roman" w:hAnsi="Times New Roman" w:cs="Times New Roman"/>
          <w:i/>
          <w:iCs/>
        </w:rPr>
        <w:t>Hist</w:t>
      </w:r>
      <w:r>
        <w:rPr>
          <w:rFonts w:ascii="Times New Roman" w:hAnsi="Times New Roman" w:cs="Times New Roman"/>
          <w:i/>
          <w:iCs/>
        </w:rPr>
        <w:t xml:space="preserve"> </w:t>
      </w:r>
      <w:r>
        <w:rPr>
          <w:rFonts w:ascii="Times New Roman" w:hAnsi="Times New Roman" w:cs="Times New Roman"/>
          <w:i/>
          <w:iCs/>
        </w:rPr>
        <w:t>Gradient Boosting</w:t>
      </w:r>
      <w:r>
        <w:rPr>
          <w:rFonts w:ascii="Times New Roman" w:hAnsi="Times New Roman" w:cs="Times New Roman"/>
          <w:i/>
          <w:iCs/>
        </w:rPr>
        <w:t xml:space="preserve"> </w:t>
      </w:r>
      <w:r>
        <w:rPr>
          <w:rFonts w:ascii="Times New Roman" w:hAnsi="Times New Roman" w:cs="Times New Roman"/>
          <w:i/>
          <w:iCs/>
        </w:rPr>
        <w:t xml:space="preserve">Model </w:t>
      </w:r>
      <w:r w:rsidRPr="009C4D15">
        <w:rPr>
          <w:rFonts w:ascii="Times New Roman" w:hAnsi="Times New Roman" w:cs="Times New Roman"/>
          <w:i/>
          <w:iCs/>
        </w:rPr>
        <w:t>Training Facts</w:t>
      </w:r>
    </w:p>
    <w:p w14:paraId="2FF1DE59" w14:textId="05ED8458" w:rsidR="009A2510" w:rsidRDefault="009A2510" w:rsidP="00E42FE0">
      <w:pPr>
        <w:jc w:val="both"/>
        <w:rPr>
          <w:rFonts w:ascii="Times New Roman" w:hAnsi="Times New Roman" w:cs="Times New Roman"/>
        </w:rPr>
      </w:pPr>
      <w:r>
        <w:rPr>
          <w:rFonts w:ascii="Times New Roman" w:hAnsi="Times New Roman" w:cs="Times New Roman"/>
        </w:rPr>
        <w:tab/>
      </w:r>
      <w:r w:rsidR="006847CF">
        <w:rPr>
          <w:rFonts w:ascii="Times New Roman" w:hAnsi="Times New Roman" w:cs="Times New Roman"/>
        </w:rPr>
        <w:t>The maximum depth has the following values:</w:t>
      </w:r>
    </w:p>
    <w:p w14:paraId="087A0AFF" w14:textId="42171A7A" w:rsidR="006847CF" w:rsidRPr="009A2510" w:rsidRDefault="006847CF" w:rsidP="006847CF">
      <w:pPr>
        <w:jc w:val="center"/>
        <w:rPr>
          <w:rFonts w:ascii="Times New Roman" w:hAnsi="Times New Roman" w:cs="Times New Roman" w:hint="eastAsia"/>
        </w:rPr>
      </w:pPr>
      <w:r w:rsidRPr="006847CF">
        <w:rPr>
          <w:rFonts w:ascii="Times New Roman" w:hAnsi="Times New Roman" w:cs="Times New Roman"/>
        </w:rPr>
        <w:t>[2, 4, 8, 16, 32]</w:t>
      </w:r>
    </w:p>
    <w:p w14:paraId="2EFB3F06" w14:textId="40B91E71" w:rsidR="00E42FE0" w:rsidRDefault="006847CF" w:rsidP="00E42FE0">
      <w:pPr>
        <w:ind w:firstLine="360"/>
        <w:jc w:val="both"/>
        <w:rPr>
          <w:rFonts w:ascii="Times New Roman" w:hAnsi="Times New Roman" w:cs="Times New Roman"/>
        </w:rPr>
      </w:pPr>
      <w:r>
        <w:rPr>
          <w:rFonts w:ascii="Times New Roman" w:hAnsi="Times New Roman" w:cs="Times New Roman"/>
        </w:rPr>
        <w:t>The maximum number of leaf nodes has:</w:t>
      </w:r>
    </w:p>
    <w:p w14:paraId="18D1B82F" w14:textId="1D9B24F5" w:rsidR="006847CF" w:rsidRDefault="006847CF" w:rsidP="006847CF">
      <w:pPr>
        <w:ind w:firstLine="360"/>
        <w:jc w:val="center"/>
        <w:rPr>
          <w:rFonts w:ascii="Times New Roman" w:hAnsi="Times New Roman" w:cs="Times New Roman"/>
        </w:rPr>
      </w:pPr>
      <w:r w:rsidRPr="006847CF">
        <w:rPr>
          <w:rFonts w:ascii="Times New Roman" w:hAnsi="Times New Roman" w:cs="Times New Roman"/>
        </w:rPr>
        <w:t>[4, 8, 16, 32, 64, 128]</w:t>
      </w:r>
    </w:p>
    <w:p w14:paraId="63E58F1D" w14:textId="774B2F55" w:rsidR="006847CF" w:rsidRPr="006847CF" w:rsidRDefault="006847CF" w:rsidP="006847CF">
      <w:pPr>
        <w:rPr>
          <w:rFonts w:ascii="Times New Roman" w:hAnsi="Times New Roman" w:cs="Times New Roman" w:hint="eastAsia"/>
        </w:rPr>
      </w:pPr>
      <w:r>
        <w:rPr>
          <w:rFonts w:ascii="Times New Roman" w:hAnsi="Times New Roman" w:cs="Times New Roman"/>
        </w:rPr>
        <w:tab/>
        <w:t>Likewise, “</w:t>
      </w:r>
      <w:proofErr w:type="spellStart"/>
      <w:r>
        <w:rPr>
          <w:rFonts w:ascii="Times New Roman" w:hAnsi="Times New Roman" w:cs="Times New Roman"/>
        </w:rPr>
        <w:t>roc_auc</w:t>
      </w:r>
      <w:proofErr w:type="spellEnd"/>
      <w:r>
        <w:rPr>
          <w:rFonts w:ascii="Times New Roman" w:hAnsi="Times New Roman" w:cs="Times New Roman"/>
        </w:rPr>
        <w:t>” is the core metric of the hist gradient boosting model. Other major metrics will also be included.</w:t>
      </w:r>
    </w:p>
    <w:p w14:paraId="52EBA9F1" w14:textId="6A1B484F" w:rsidR="009825C6" w:rsidRDefault="009825C6" w:rsidP="009825C6">
      <w:pPr>
        <w:pStyle w:val="a3"/>
        <w:numPr>
          <w:ilvl w:val="1"/>
          <w:numId w:val="1"/>
        </w:numPr>
        <w:jc w:val="both"/>
        <w:rPr>
          <w:rFonts w:ascii="Times New Roman" w:hAnsi="Times New Roman" w:cs="Times New Roman"/>
          <w:b/>
          <w:bCs/>
        </w:rPr>
      </w:pPr>
      <w:r>
        <w:rPr>
          <w:rFonts w:ascii="Times New Roman" w:hAnsi="Times New Roman" w:cs="Times New Roman"/>
          <w:b/>
          <w:bCs/>
        </w:rPr>
        <w:t>Extreme Gradient Boosting Model</w:t>
      </w:r>
    </w:p>
    <w:p w14:paraId="7B8CDBFF" w14:textId="7D062511" w:rsidR="006847CF" w:rsidRDefault="006847CF" w:rsidP="006847CF">
      <w:pPr>
        <w:ind w:left="360"/>
        <w:jc w:val="both"/>
        <w:rPr>
          <w:rFonts w:ascii="Times New Roman" w:hAnsi="Times New Roman" w:cs="Times New Roman"/>
        </w:rPr>
      </w:pPr>
      <w:r>
        <w:rPr>
          <w:rFonts w:ascii="Times New Roman" w:hAnsi="Times New Roman" w:cs="Times New Roman"/>
        </w:rPr>
        <w:t>The XGB model has the following settings:</w:t>
      </w:r>
    </w:p>
    <w:tbl>
      <w:tblPr>
        <w:tblStyle w:val="a5"/>
        <w:tblW w:w="8359" w:type="dxa"/>
        <w:tblLook w:val="04A0" w:firstRow="1" w:lastRow="0" w:firstColumn="1" w:lastColumn="0" w:noHBand="0" w:noVBand="1"/>
      </w:tblPr>
      <w:tblGrid>
        <w:gridCol w:w="1072"/>
        <w:gridCol w:w="1060"/>
        <w:gridCol w:w="1219"/>
        <w:gridCol w:w="1427"/>
        <w:gridCol w:w="1396"/>
        <w:gridCol w:w="1114"/>
        <w:gridCol w:w="1071"/>
      </w:tblGrid>
      <w:tr w:rsidR="00FE0C38" w14:paraId="6A3B1FE9" w14:textId="77777777" w:rsidTr="00ED6596">
        <w:tc>
          <w:tcPr>
            <w:tcW w:w="8359" w:type="dxa"/>
            <w:gridSpan w:val="7"/>
          </w:tcPr>
          <w:p w14:paraId="45B6EBC7" w14:textId="4CBDEA69" w:rsidR="00FE0C38" w:rsidRDefault="00FE0C38" w:rsidP="00FE0C38">
            <w:pPr>
              <w:jc w:val="center"/>
              <w:rPr>
                <w:rFonts w:ascii="Times New Roman" w:hAnsi="Times New Roman" w:cs="Times New Roman" w:hint="eastAsia"/>
              </w:rPr>
            </w:pPr>
            <w:r>
              <w:rPr>
                <w:rFonts w:ascii="Times New Roman" w:hAnsi="Times New Roman" w:cs="Times New Roman" w:hint="eastAsia"/>
              </w:rPr>
              <w:t>E</w:t>
            </w:r>
            <w:r>
              <w:rPr>
                <w:rFonts w:ascii="Times New Roman" w:hAnsi="Times New Roman" w:cs="Times New Roman"/>
              </w:rPr>
              <w:t>xtreme Gradient Boosting Model</w:t>
            </w:r>
          </w:p>
        </w:tc>
      </w:tr>
      <w:tr w:rsidR="00FE0C38" w14:paraId="06C9A80E" w14:textId="77777777" w:rsidTr="00FE0C38">
        <w:tc>
          <w:tcPr>
            <w:tcW w:w="1072" w:type="dxa"/>
          </w:tcPr>
          <w:p w14:paraId="79442DEB" w14:textId="569D7FB3" w:rsidR="00FE0C38" w:rsidRPr="00FE0C38" w:rsidRDefault="00FE0C38" w:rsidP="006847CF">
            <w:pPr>
              <w:jc w:val="both"/>
              <w:rPr>
                <w:rFonts w:ascii="Times New Roman" w:hAnsi="Times New Roman" w:cs="Times New Roman" w:hint="eastAsia"/>
                <w:b/>
                <w:bCs/>
              </w:rPr>
            </w:pPr>
            <w:r w:rsidRPr="00FE0C38">
              <w:rPr>
                <w:rFonts w:ascii="Times New Roman" w:hAnsi="Times New Roman" w:cs="Times New Roman" w:hint="eastAsia"/>
                <w:b/>
                <w:bCs/>
              </w:rPr>
              <w:t>B</w:t>
            </w:r>
            <w:r w:rsidRPr="00FE0C38">
              <w:rPr>
                <w:rFonts w:ascii="Times New Roman" w:hAnsi="Times New Roman" w:cs="Times New Roman"/>
                <w:b/>
                <w:bCs/>
              </w:rPr>
              <w:t>alance sampling</w:t>
            </w:r>
          </w:p>
        </w:tc>
        <w:tc>
          <w:tcPr>
            <w:tcW w:w="1060" w:type="dxa"/>
          </w:tcPr>
          <w:p w14:paraId="47A28F60" w14:textId="6FE1F9F5" w:rsidR="00FE0C38" w:rsidRPr="00FE0C38" w:rsidRDefault="00FE0C38" w:rsidP="006847CF">
            <w:pPr>
              <w:jc w:val="both"/>
              <w:rPr>
                <w:rFonts w:ascii="Times New Roman" w:hAnsi="Times New Roman" w:cs="Times New Roman" w:hint="eastAsia"/>
                <w:b/>
                <w:bCs/>
              </w:rPr>
            </w:pPr>
            <w:r w:rsidRPr="00FE0C38">
              <w:rPr>
                <w:rFonts w:ascii="Times New Roman" w:hAnsi="Times New Roman" w:cs="Times New Roman"/>
                <w:b/>
                <w:bCs/>
              </w:rPr>
              <w:t>Class-weighted training</w:t>
            </w:r>
          </w:p>
        </w:tc>
        <w:tc>
          <w:tcPr>
            <w:tcW w:w="1219" w:type="dxa"/>
          </w:tcPr>
          <w:p w14:paraId="42632B38" w14:textId="5FC8D62D" w:rsidR="00FE0C38" w:rsidRPr="00FE0C38" w:rsidRDefault="00FE0C38" w:rsidP="006847CF">
            <w:pPr>
              <w:jc w:val="both"/>
              <w:rPr>
                <w:rFonts w:ascii="Times New Roman" w:hAnsi="Times New Roman" w:cs="Times New Roman" w:hint="eastAsia"/>
                <w:b/>
                <w:bCs/>
              </w:rPr>
            </w:pPr>
            <w:r w:rsidRPr="00FE0C38">
              <w:rPr>
                <w:rFonts w:ascii="Times New Roman" w:hAnsi="Times New Roman" w:cs="Times New Roman"/>
                <w:b/>
                <w:bCs/>
              </w:rPr>
              <w:t>Dimension reduction</w:t>
            </w:r>
          </w:p>
        </w:tc>
        <w:tc>
          <w:tcPr>
            <w:tcW w:w="1427" w:type="dxa"/>
          </w:tcPr>
          <w:p w14:paraId="717DD8E9" w14:textId="5859C4F8" w:rsidR="00FE0C38" w:rsidRPr="00FE0C38" w:rsidRDefault="00FE0C38" w:rsidP="006847CF">
            <w:pPr>
              <w:jc w:val="both"/>
              <w:rPr>
                <w:rFonts w:ascii="Times New Roman" w:hAnsi="Times New Roman" w:cs="Times New Roman" w:hint="eastAsia"/>
                <w:b/>
                <w:bCs/>
              </w:rPr>
            </w:pPr>
            <w:r w:rsidRPr="00FE0C38">
              <w:rPr>
                <w:rFonts w:ascii="Times New Roman" w:hAnsi="Times New Roman" w:cs="Times New Roman" w:hint="eastAsia"/>
                <w:b/>
                <w:bCs/>
              </w:rPr>
              <w:t>(</w:t>
            </w:r>
            <w:proofErr w:type="gramStart"/>
            <w:r w:rsidRPr="00FE0C38">
              <w:rPr>
                <w:rFonts w:ascii="Times New Roman" w:hAnsi="Times New Roman" w:cs="Times New Roman"/>
                <w:b/>
                <w:bCs/>
              </w:rPr>
              <w:t>train</w:t>
            </w:r>
            <w:proofErr w:type="gramEnd"/>
            <w:r w:rsidRPr="00FE0C38">
              <w:rPr>
                <w:rFonts w:ascii="Times New Roman" w:hAnsi="Times New Roman" w:cs="Times New Roman"/>
                <w:b/>
                <w:bCs/>
              </w:rPr>
              <w:t>, validation, test)</w:t>
            </w:r>
          </w:p>
        </w:tc>
        <w:tc>
          <w:tcPr>
            <w:tcW w:w="1396" w:type="dxa"/>
          </w:tcPr>
          <w:p w14:paraId="03F74D1F" w14:textId="7ECC7BE9" w:rsidR="00FE0C38" w:rsidRPr="00FE0C38" w:rsidRDefault="00FE0C38" w:rsidP="006847CF">
            <w:pPr>
              <w:jc w:val="both"/>
              <w:rPr>
                <w:rFonts w:ascii="Times New Roman" w:hAnsi="Times New Roman" w:cs="Times New Roman" w:hint="eastAsia"/>
                <w:b/>
                <w:bCs/>
              </w:rPr>
            </w:pPr>
            <w:r w:rsidRPr="00FE0C38">
              <w:rPr>
                <w:rFonts w:ascii="Times New Roman" w:hAnsi="Times New Roman" w:cs="Times New Roman"/>
                <w:b/>
                <w:bCs/>
              </w:rPr>
              <w:t>Hyper-parameter tuning</w:t>
            </w:r>
          </w:p>
        </w:tc>
        <w:tc>
          <w:tcPr>
            <w:tcW w:w="1114" w:type="dxa"/>
          </w:tcPr>
          <w:p w14:paraId="41565615" w14:textId="15772323" w:rsidR="00FE0C38" w:rsidRPr="00FE0C38" w:rsidRDefault="00FE0C38" w:rsidP="006847CF">
            <w:pPr>
              <w:jc w:val="both"/>
              <w:rPr>
                <w:rFonts w:ascii="Times New Roman" w:hAnsi="Times New Roman" w:cs="Times New Roman" w:hint="eastAsia"/>
                <w:b/>
                <w:bCs/>
              </w:rPr>
            </w:pPr>
            <w:r w:rsidRPr="00FE0C38">
              <w:rPr>
                <w:rFonts w:ascii="Times New Roman" w:hAnsi="Times New Roman" w:cs="Times New Roman"/>
                <w:b/>
                <w:bCs/>
              </w:rPr>
              <w:t>Learning rate</w:t>
            </w:r>
          </w:p>
        </w:tc>
        <w:tc>
          <w:tcPr>
            <w:tcW w:w="1071" w:type="dxa"/>
          </w:tcPr>
          <w:p w14:paraId="283149D5" w14:textId="79D1FB19" w:rsidR="00FE0C38" w:rsidRPr="00FE0C38" w:rsidRDefault="00FE0C38" w:rsidP="006847CF">
            <w:pPr>
              <w:jc w:val="both"/>
              <w:rPr>
                <w:rFonts w:ascii="Times New Roman" w:hAnsi="Times New Roman" w:cs="Times New Roman" w:hint="eastAsia"/>
                <w:b/>
                <w:bCs/>
              </w:rPr>
            </w:pPr>
            <w:r w:rsidRPr="00FE0C38">
              <w:rPr>
                <w:rFonts w:ascii="Times New Roman" w:hAnsi="Times New Roman" w:cs="Times New Roman"/>
                <w:b/>
                <w:bCs/>
              </w:rPr>
              <w:t>Tree method</w:t>
            </w:r>
          </w:p>
        </w:tc>
      </w:tr>
      <w:tr w:rsidR="00FE0C38" w14:paraId="78D91D3A" w14:textId="77777777" w:rsidTr="00FE0C38">
        <w:tc>
          <w:tcPr>
            <w:tcW w:w="1072" w:type="dxa"/>
          </w:tcPr>
          <w:p w14:paraId="0140E068" w14:textId="72F79456" w:rsidR="00FE0C38" w:rsidRDefault="00FE0C38" w:rsidP="00FE0C38">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/A</w:t>
            </w:r>
          </w:p>
        </w:tc>
        <w:tc>
          <w:tcPr>
            <w:tcW w:w="1060" w:type="dxa"/>
          </w:tcPr>
          <w:p w14:paraId="30ED958D" w14:textId="35004B77" w:rsidR="00FE0C38" w:rsidRDefault="00FE0C38" w:rsidP="00FE0C38">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eg/Pos</w:t>
            </w:r>
          </w:p>
        </w:tc>
        <w:tc>
          <w:tcPr>
            <w:tcW w:w="1219" w:type="dxa"/>
          </w:tcPr>
          <w:p w14:paraId="258F1CAA" w14:textId="41F0A028" w:rsidR="00FE0C38" w:rsidRDefault="00FE0C38" w:rsidP="00FE0C38">
            <w:pPr>
              <w:jc w:val="center"/>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/A</w:t>
            </w:r>
          </w:p>
        </w:tc>
        <w:tc>
          <w:tcPr>
            <w:tcW w:w="1427" w:type="dxa"/>
          </w:tcPr>
          <w:p w14:paraId="7E4B6DF3" w14:textId="4BC530FF" w:rsidR="00FE0C38" w:rsidRDefault="00FE0C38" w:rsidP="00FE0C38">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0.8, 0.1, 0.1)</w:t>
            </w:r>
          </w:p>
        </w:tc>
        <w:tc>
          <w:tcPr>
            <w:tcW w:w="1396" w:type="dxa"/>
          </w:tcPr>
          <w:p w14:paraId="32EB92A3" w14:textId="77777777" w:rsidR="00FE0C38" w:rsidRDefault="00FE0C38" w:rsidP="00FE0C38">
            <w:pPr>
              <w:jc w:val="cente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_estimators</w:t>
            </w:r>
            <w:proofErr w:type="spellEnd"/>
            <w:r>
              <w:rPr>
                <w:rFonts w:ascii="Times New Roman" w:hAnsi="Times New Roman" w:cs="Times New Roman"/>
              </w:rPr>
              <w:t>,</w:t>
            </w:r>
          </w:p>
          <w:p w14:paraId="2EC5F0B6" w14:textId="0A3B99BF" w:rsidR="00FE0C38" w:rsidRDefault="00FE0C38" w:rsidP="00FE0C38">
            <w:pPr>
              <w:jc w:val="center"/>
              <w:rPr>
                <w:rFonts w:ascii="Times New Roman" w:hAnsi="Times New Roman" w:cs="Times New Roman" w:hint="eastAsia"/>
              </w:rPr>
            </w:pPr>
            <w:proofErr w:type="spellStart"/>
            <w:r>
              <w:rPr>
                <w:rFonts w:ascii="Times New Roman" w:hAnsi="Times New Roman" w:cs="Times New Roman" w:hint="eastAsia"/>
              </w:rPr>
              <w:t>m</w:t>
            </w:r>
            <w:r>
              <w:rPr>
                <w:rFonts w:ascii="Times New Roman" w:hAnsi="Times New Roman" w:cs="Times New Roman"/>
              </w:rPr>
              <w:t>ax_depth</w:t>
            </w:r>
            <w:proofErr w:type="spellEnd"/>
          </w:p>
        </w:tc>
        <w:tc>
          <w:tcPr>
            <w:tcW w:w="1114" w:type="dxa"/>
          </w:tcPr>
          <w:p w14:paraId="7AB047DC" w14:textId="5FB30F1F" w:rsidR="00FE0C38" w:rsidRDefault="00FE0C38" w:rsidP="00FE0C38">
            <w:pPr>
              <w:jc w:val="center"/>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w:t>
            </w:r>
          </w:p>
        </w:tc>
        <w:tc>
          <w:tcPr>
            <w:tcW w:w="1071" w:type="dxa"/>
          </w:tcPr>
          <w:p w14:paraId="57C1C9A4" w14:textId="1634664C" w:rsidR="00FE0C38" w:rsidRDefault="00FE0C38" w:rsidP="00FE0C38">
            <w:pPr>
              <w:jc w:val="center"/>
              <w:rPr>
                <w:rFonts w:ascii="Times New Roman" w:hAnsi="Times New Roman" w:cs="Times New Roman" w:hint="eastAsia"/>
              </w:rPr>
            </w:pPr>
            <w:proofErr w:type="spellStart"/>
            <w:r>
              <w:rPr>
                <w:rFonts w:ascii="Times New Roman" w:hAnsi="Times New Roman" w:cs="Times New Roman"/>
              </w:rPr>
              <w:t>gpu_hist</w:t>
            </w:r>
            <w:proofErr w:type="spellEnd"/>
          </w:p>
        </w:tc>
      </w:tr>
    </w:tbl>
    <w:p w14:paraId="3EFFEAEA" w14:textId="1E553ACD" w:rsidR="00FE0C38" w:rsidRDefault="00FE0C38" w:rsidP="00FE0C38">
      <w:pPr>
        <w:jc w:val="center"/>
        <w:rPr>
          <w:rFonts w:ascii="Times New Roman" w:hAnsi="Times New Roman" w:cs="Times New Roman"/>
          <w:i/>
          <w:iCs/>
        </w:rPr>
      </w:pPr>
      <w:r w:rsidRPr="009C4D15">
        <w:rPr>
          <w:rFonts w:ascii="Times New Roman" w:hAnsi="Times New Roman" w:cs="Times New Roman" w:hint="eastAsia"/>
          <w:i/>
          <w:iCs/>
        </w:rPr>
        <w:t>T</w:t>
      </w:r>
      <w:r w:rsidRPr="009C4D15">
        <w:rPr>
          <w:rFonts w:ascii="Times New Roman" w:hAnsi="Times New Roman" w:cs="Times New Roman"/>
          <w:i/>
          <w:iCs/>
        </w:rPr>
        <w:t xml:space="preserve">able </w:t>
      </w:r>
      <w:r>
        <w:rPr>
          <w:rFonts w:ascii="Times New Roman" w:hAnsi="Times New Roman" w:cs="Times New Roman"/>
          <w:i/>
          <w:iCs/>
        </w:rPr>
        <w:t>5</w:t>
      </w:r>
      <w:r w:rsidRPr="009C4D15">
        <w:rPr>
          <w:rFonts w:ascii="Times New Roman" w:hAnsi="Times New Roman" w:cs="Times New Roman"/>
          <w:i/>
          <w:iCs/>
        </w:rPr>
        <w:t xml:space="preserve">: </w:t>
      </w:r>
      <w:r w:rsidR="00266525">
        <w:rPr>
          <w:rFonts w:ascii="Times New Roman" w:hAnsi="Times New Roman" w:cs="Times New Roman"/>
          <w:i/>
          <w:iCs/>
        </w:rPr>
        <w:t>XGB</w:t>
      </w:r>
      <w:r>
        <w:rPr>
          <w:rFonts w:ascii="Times New Roman" w:hAnsi="Times New Roman" w:cs="Times New Roman"/>
          <w:i/>
          <w:iCs/>
        </w:rPr>
        <w:t xml:space="preserve"> Model </w:t>
      </w:r>
      <w:r w:rsidRPr="009C4D15">
        <w:rPr>
          <w:rFonts w:ascii="Times New Roman" w:hAnsi="Times New Roman" w:cs="Times New Roman"/>
          <w:i/>
          <w:iCs/>
        </w:rPr>
        <w:t>Training Facts</w:t>
      </w:r>
    </w:p>
    <w:p w14:paraId="202467F0" w14:textId="70798D95" w:rsidR="006847CF" w:rsidRDefault="00FE0C38" w:rsidP="006847CF">
      <w:pPr>
        <w:jc w:val="both"/>
        <w:rPr>
          <w:rFonts w:ascii="Times New Roman" w:hAnsi="Times New Roman" w:cs="Times New Roman"/>
        </w:rPr>
      </w:pPr>
      <w:r>
        <w:rPr>
          <w:rFonts w:ascii="Times New Roman" w:hAnsi="Times New Roman" w:cs="Times New Roman"/>
        </w:rPr>
        <w:tab/>
      </w:r>
      <w:r w:rsidR="00BB687F">
        <w:rPr>
          <w:rFonts w:ascii="Times New Roman" w:hAnsi="Times New Roman" w:cs="Times New Roman"/>
        </w:rPr>
        <w:t>The number of estimators is selected from below:</w:t>
      </w:r>
    </w:p>
    <w:p w14:paraId="02396E77" w14:textId="6723B08D" w:rsidR="00BB687F" w:rsidRDefault="00BB687F" w:rsidP="00BB687F">
      <w:pPr>
        <w:jc w:val="center"/>
        <w:rPr>
          <w:rFonts w:ascii="Times New Roman" w:hAnsi="Times New Roman" w:cs="Times New Roman"/>
        </w:rPr>
      </w:pPr>
      <w:r w:rsidRPr="00BB687F">
        <w:rPr>
          <w:rFonts w:ascii="Times New Roman" w:hAnsi="Times New Roman" w:cs="Times New Roman"/>
        </w:rPr>
        <w:t>[160, 320, 500, 800, 1600, 2000, 3200]</w:t>
      </w:r>
    </w:p>
    <w:p w14:paraId="5F38F5DA" w14:textId="27C1BA2B" w:rsidR="00BB687F" w:rsidRDefault="00BB687F" w:rsidP="006847CF">
      <w:pPr>
        <w:jc w:val="both"/>
        <w:rPr>
          <w:rFonts w:ascii="Times New Roman" w:hAnsi="Times New Roman" w:cs="Times New Roman"/>
        </w:rPr>
      </w:pPr>
      <w:r>
        <w:rPr>
          <w:rFonts w:ascii="Times New Roman" w:hAnsi="Times New Roman" w:cs="Times New Roman"/>
        </w:rPr>
        <w:tab/>
        <w:t>The maximum depth:</w:t>
      </w:r>
    </w:p>
    <w:p w14:paraId="4E0FBCF1" w14:textId="4640DAE6" w:rsidR="00BB687F" w:rsidRDefault="00BB687F" w:rsidP="00BB687F">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 4, 8, 16]</w:t>
      </w:r>
    </w:p>
    <w:p w14:paraId="411A71F0" w14:textId="63CF913F" w:rsidR="00BB687F" w:rsidRPr="00BB687F" w:rsidRDefault="00BB687F" w:rsidP="00BB687F">
      <w:pPr>
        <w:rPr>
          <w:rFonts w:ascii="Times New Roman" w:hAnsi="Times New Roman" w:cs="Times New Roman" w:hint="eastAsia"/>
        </w:rPr>
      </w:pPr>
      <w:r>
        <w:rPr>
          <w:rFonts w:ascii="Times New Roman" w:hAnsi="Times New Roman" w:cs="Times New Roman"/>
        </w:rPr>
        <w:tab/>
        <w:t>During the grid search, the “</w:t>
      </w:r>
      <w:proofErr w:type="spellStart"/>
      <w:r>
        <w:rPr>
          <w:rFonts w:ascii="Times New Roman" w:hAnsi="Times New Roman" w:cs="Times New Roman"/>
        </w:rPr>
        <w:t>roc_auc</w:t>
      </w:r>
      <w:proofErr w:type="spellEnd"/>
      <w:r>
        <w:rPr>
          <w:rFonts w:ascii="Times New Roman" w:hAnsi="Times New Roman" w:cs="Times New Roman"/>
        </w:rPr>
        <w:t>” score is used to select the optimal hyper-parameters. Other scores will also be evaluated on the testing set.</w:t>
      </w:r>
    </w:p>
    <w:p w14:paraId="661B62A8" w14:textId="5A5BDC86" w:rsidR="008D2A73" w:rsidRPr="008D2A73" w:rsidRDefault="00A10C2D" w:rsidP="008D2A73">
      <w:pPr>
        <w:pStyle w:val="a3"/>
        <w:numPr>
          <w:ilvl w:val="0"/>
          <w:numId w:val="1"/>
        </w:numPr>
        <w:jc w:val="both"/>
        <w:rPr>
          <w:rFonts w:ascii="Times New Roman" w:hAnsi="Times New Roman" w:cs="Times New Roman" w:hint="eastAsia"/>
          <w:b/>
          <w:bCs/>
          <w:sz w:val="32"/>
          <w:szCs w:val="32"/>
        </w:rPr>
      </w:pPr>
      <w:r>
        <w:rPr>
          <w:rFonts w:ascii="Times New Roman" w:hAnsi="Times New Roman" w:cs="Times New Roman" w:hint="eastAsia"/>
          <w:b/>
          <w:bCs/>
          <w:sz w:val="32"/>
          <w:szCs w:val="32"/>
        </w:rPr>
        <w:t>R</w:t>
      </w:r>
      <w:r>
        <w:rPr>
          <w:rFonts w:ascii="Times New Roman" w:hAnsi="Times New Roman" w:cs="Times New Roman"/>
          <w:b/>
          <w:bCs/>
          <w:sz w:val="32"/>
          <w:szCs w:val="32"/>
        </w:rPr>
        <w:t>esults</w:t>
      </w:r>
    </w:p>
    <w:p w14:paraId="4D4306C3" w14:textId="1F6735AB" w:rsidR="00EA4B8F" w:rsidRPr="008D2A73" w:rsidRDefault="008D2A73" w:rsidP="00EA4B8F">
      <w:pPr>
        <w:ind w:firstLine="360"/>
        <w:jc w:val="both"/>
        <w:rPr>
          <w:rFonts w:ascii="Times New Roman" w:hAnsi="Times New Roman" w:cs="Times New Roman" w:hint="eastAsia"/>
        </w:rPr>
      </w:pPr>
      <w:r>
        <w:rPr>
          <w:rFonts w:ascii="Times New Roman" w:hAnsi="Times New Roman" w:cs="Times New Roman"/>
        </w:rPr>
        <w:t>In this part, we examined the resulting models’ overall performance with multiple metrics and evaluated the robustness and stableness of the models.</w:t>
      </w:r>
    </w:p>
    <w:p w14:paraId="41E6540C" w14:textId="1D9385F1" w:rsidR="003119CC" w:rsidRDefault="008D2A73" w:rsidP="003119CC">
      <w:pPr>
        <w:pStyle w:val="a3"/>
        <w:numPr>
          <w:ilvl w:val="1"/>
          <w:numId w:val="1"/>
        </w:numPr>
        <w:jc w:val="both"/>
        <w:rPr>
          <w:rFonts w:ascii="Times New Roman" w:hAnsi="Times New Roman" w:cs="Times New Roman"/>
          <w:b/>
          <w:bCs/>
        </w:rPr>
      </w:pPr>
      <w:r>
        <w:rPr>
          <w:rFonts w:ascii="Times New Roman" w:hAnsi="Times New Roman" w:cs="Times New Roman" w:hint="eastAsia"/>
          <w:b/>
          <w:bCs/>
        </w:rPr>
        <w:lastRenderedPageBreak/>
        <w:t>M</w:t>
      </w:r>
      <w:r>
        <w:rPr>
          <w:rFonts w:ascii="Times New Roman" w:hAnsi="Times New Roman" w:cs="Times New Roman"/>
          <w:b/>
          <w:bCs/>
        </w:rPr>
        <w:t>odel Performance</w:t>
      </w:r>
    </w:p>
    <w:tbl>
      <w:tblPr>
        <w:tblStyle w:val="a5"/>
        <w:tblW w:w="9786" w:type="dxa"/>
        <w:jc w:val="center"/>
        <w:tblLook w:val="04A0" w:firstRow="1" w:lastRow="0" w:firstColumn="1" w:lastColumn="0" w:noHBand="0" w:noVBand="1"/>
      </w:tblPr>
      <w:tblGrid>
        <w:gridCol w:w="2126"/>
        <w:gridCol w:w="1418"/>
        <w:gridCol w:w="1701"/>
        <w:gridCol w:w="1559"/>
        <w:gridCol w:w="1559"/>
        <w:gridCol w:w="1423"/>
      </w:tblGrid>
      <w:tr w:rsidR="0033421F" w14:paraId="69708442" w14:textId="4B0206F3" w:rsidTr="00EA4B8F">
        <w:trPr>
          <w:jc w:val="center"/>
        </w:trPr>
        <w:tc>
          <w:tcPr>
            <w:tcW w:w="2126" w:type="dxa"/>
            <w:vAlign w:val="center"/>
          </w:tcPr>
          <w:p w14:paraId="1BD75C4A" w14:textId="27176E92" w:rsidR="00BA7C04" w:rsidRDefault="00BA7C04" w:rsidP="00BA7C04">
            <w:pPr>
              <w:jc w:val="center"/>
              <w:rPr>
                <w:rFonts w:ascii="Times New Roman" w:hAnsi="Times New Roman" w:cs="Times New Roman" w:hint="eastAsia"/>
                <w:b/>
                <w:bCs/>
              </w:rPr>
            </w:pPr>
            <w:r>
              <w:rPr>
                <w:rFonts w:ascii="Times New Roman" w:hAnsi="Times New Roman" w:cs="Times New Roman" w:hint="eastAsia"/>
                <w:b/>
                <w:bCs/>
              </w:rPr>
              <w:t>M</w:t>
            </w:r>
            <w:r>
              <w:rPr>
                <w:rFonts w:ascii="Times New Roman" w:hAnsi="Times New Roman" w:cs="Times New Roman"/>
                <w:b/>
                <w:bCs/>
              </w:rPr>
              <w:t>odel/Metrics</w:t>
            </w:r>
          </w:p>
        </w:tc>
        <w:tc>
          <w:tcPr>
            <w:tcW w:w="1418" w:type="dxa"/>
            <w:vAlign w:val="center"/>
          </w:tcPr>
          <w:p w14:paraId="2FFC4C2A" w14:textId="670B8230" w:rsidR="00BA7C04" w:rsidRDefault="00BA7C04" w:rsidP="00BA7C04">
            <w:pPr>
              <w:jc w:val="center"/>
              <w:rPr>
                <w:rFonts w:ascii="Times New Roman" w:hAnsi="Times New Roman" w:cs="Times New Roman"/>
                <w:b/>
                <w:bCs/>
              </w:rPr>
            </w:pPr>
            <w:r>
              <w:rPr>
                <w:rFonts w:ascii="Times New Roman" w:hAnsi="Times New Roman" w:cs="Times New Roman"/>
                <w:b/>
                <w:bCs/>
              </w:rPr>
              <w:t>Data Source</w:t>
            </w:r>
          </w:p>
        </w:tc>
        <w:tc>
          <w:tcPr>
            <w:tcW w:w="1701" w:type="dxa"/>
            <w:vAlign w:val="center"/>
          </w:tcPr>
          <w:p w14:paraId="7D02B375" w14:textId="339CA272" w:rsidR="00BA7C04" w:rsidRDefault="00BA7C04" w:rsidP="00BA7C04">
            <w:pPr>
              <w:jc w:val="center"/>
              <w:rPr>
                <w:rFonts w:ascii="Times New Roman" w:hAnsi="Times New Roman" w:cs="Times New Roman" w:hint="eastAsia"/>
                <w:b/>
                <w:bCs/>
              </w:rPr>
            </w:pPr>
            <w:r>
              <w:rPr>
                <w:rFonts w:ascii="Times New Roman" w:hAnsi="Times New Roman" w:cs="Times New Roman" w:hint="eastAsia"/>
                <w:b/>
                <w:bCs/>
              </w:rPr>
              <w:t>A</w:t>
            </w:r>
            <w:r>
              <w:rPr>
                <w:rFonts w:ascii="Times New Roman" w:hAnsi="Times New Roman" w:cs="Times New Roman"/>
                <w:b/>
                <w:bCs/>
              </w:rPr>
              <w:t>ccuracy</w:t>
            </w:r>
          </w:p>
        </w:tc>
        <w:tc>
          <w:tcPr>
            <w:tcW w:w="1559" w:type="dxa"/>
            <w:vAlign w:val="center"/>
          </w:tcPr>
          <w:p w14:paraId="6BAB854A" w14:textId="750BAEA6" w:rsidR="00BA7C04" w:rsidRDefault="00BA7C04" w:rsidP="00BA7C04">
            <w:pPr>
              <w:jc w:val="center"/>
              <w:rPr>
                <w:rFonts w:ascii="Times New Roman" w:hAnsi="Times New Roman" w:cs="Times New Roman" w:hint="eastAsia"/>
                <w:b/>
                <w:bCs/>
              </w:rPr>
            </w:pPr>
            <w:r>
              <w:rPr>
                <w:rFonts w:ascii="Times New Roman" w:hAnsi="Times New Roman" w:cs="Times New Roman" w:hint="eastAsia"/>
                <w:b/>
                <w:bCs/>
              </w:rPr>
              <w:t>R</w:t>
            </w:r>
            <w:r>
              <w:rPr>
                <w:rFonts w:ascii="Times New Roman" w:hAnsi="Times New Roman" w:cs="Times New Roman"/>
                <w:b/>
                <w:bCs/>
              </w:rPr>
              <w:t>ecall</w:t>
            </w:r>
          </w:p>
        </w:tc>
        <w:tc>
          <w:tcPr>
            <w:tcW w:w="1559" w:type="dxa"/>
            <w:vAlign w:val="center"/>
          </w:tcPr>
          <w:p w14:paraId="2E255667" w14:textId="6266A9A1" w:rsidR="00BA7C04" w:rsidRDefault="00BA7C04" w:rsidP="00BA7C04">
            <w:pPr>
              <w:jc w:val="center"/>
              <w:rPr>
                <w:rFonts w:ascii="Times New Roman" w:hAnsi="Times New Roman" w:cs="Times New Roman" w:hint="eastAsia"/>
                <w:b/>
                <w:bCs/>
              </w:rPr>
            </w:pPr>
            <w:r>
              <w:rPr>
                <w:rFonts w:ascii="Times New Roman" w:hAnsi="Times New Roman" w:cs="Times New Roman" w:hint="eastAsia"/>
                <w:b/>
                <w:bCs/>
              </w:rPr>
              <w:t>P</w:t>
            </w:r>
            <w:r>
              <w:rPr>
                <w:rFonts w:ascii="Times New Roman" w:hAnsi="Times New Roman" w:cs="Times New Roman"/>
                <w:b/>
                <w:bCs/>
              </w:rPr>
              <w:t>recision</w:t>
            </w:r>
          </w:p>
        </w:tc>
        <w:tc>
          <w:tcPr>
            <w:tcW w:w="1423" w:type="dxa"/>
            <w:vAlign w:val="center"/>
          </w:tcPr>
          <w:p w14:paraId="27D17FC1" w14:textId="6639906D" w:rsidR="00BA7C04" w:rsidRDefault="00BA7C04" w:rsidP="00BA7C04">
            <w:pPr>
              <w:jc w:val="center"/>
              <w:rPr>
                <w:rFonts w:ascii="Times New Roman" w:hAnsi="Times New Roman" w:cs="Times New Roman" w:hint="eastAsia"/>
                <w:b/>
                <w:bCs/>
              </w:rPr>
            </w:pPr>
            <w:r>
              <w:rPr>
                <w:rFonts w:ascii="Times New Roman" w:hAnsi="Times New Roman" w:cs="Times New Roman"/>
                <w:b/>
                <w:bCs/>
              </w:rPr>
              <w:t>F1-Score</w:t>
            </w:r>
          </w:p>
        </w:tc>
      </w:tr>
      <w:tr w:rsidR="0033421F" w14:paraId="07C1D784" w14:textId="2B1EE309" w:rsidTr="00EA4B8F">
        <w:trPr>
          <w:jc w:val="center"/>
        </w:trPr>
        <w:tc>
          <w:tcPr>
            <w:tcW w:w="2126" w:type="dxa"/>
            <w:vAlign w:val="center"/>
          </w:tcPr>
          <w:p w14:paraId="1C8EC5D3" w14:textId="20AB159F" w:rsidR="00BA7C04" w:rsidRDefault="00BA7C04" w:rsidP="00BA7C04">
            <w:pPr>
              <w:jc w:val="center"/>
              <w:rPr>
                <w:rFonts w:ascii="Times New Roman" w:hAnsi="Times New Roman" w:cs="Times New Roman" w:hint="eastAsia"/>
                <w:b/>
                <w:bCs/>
              </w:rPr>
            </w:pPr>
            <w:r>
              <w:rPr>
                <w:rFonts w:ascii="Times New Roman" w:hAnsi="Times New Roman" w:cs="Times New Roman" w:hint="eastAsia"/>
                <w:b/>
                <w:bCs/>
              </w:rPr>
              <w:t>B</w:t>
            </w:r>
            <w:r>
              <w:rPr>
                <w:rFonts w:ascii="Times New Roman" w:hAnsi="Times New Roman" w:cs="Times New Roman"/>
                <w:b/>
                <w:bCs/>
              </w:rPr>
              <w:t>aseline</w:t>
            </w:r>
            <w:r w:rsidR="0033421F">
              <w:rPr>
                <w:rFonts w:ascii="Times New Roman" w:hAnsi="Times New Roman" w:cs="Times New Roman"/>
                <w:b/>
                <w:bCs/>
              </w:rPr>
              <w:t xml:space="preserve"> </w:t>
            </w:r>
            <w:r w:rsidR="0033421F" w:rsidRPr="0033421F">
              <w:rPr>
                <w:rFonts w:ascii="Times New Roman" w:hAnsi="Times New Roman" w:cs="Times New Roman"/>
                <w:b/>
                <w:bCs/>
                <w:i/>
                <w:iCs/>
              </w:rPr>
              <w:t>(reference)</w:t>
            </w:r>
          </w:p>
        </w:tc>
        <w:tc>
          <w:tcPr>
            <w:tcW w:w="1418" w:type="dxa"/>
            <w:vAlign w:val="center"/>
          </w:tcPr>
          <w:p w14:paraId="2C47EE12" w14:textId="6158ACED" w:rsidR="00BA7C04" w:rsidRPr="0033421F" w:rsidRDefault="00BA7C04" w:rsidP="0033421F">
            <w:pPr>
              <w:jc w:val="center"/>
              <w:rPr>
                <w:rFonts w:ascii="Times New Roman" w:hAnsi="Times New Roman" w:cs="Times New Roman" w:hint="eastAsia"/>
              </w:rPr>
            </w:pPr>
            <w:r w:rsidRPr="0033421F">
              <w:rPr>
                <w:rFonts w:ascii="Times New Roman" w:hAnsi="Times New Roman" w:cs="Times New Roman" w:hint="eastAsia"/>
              </w:rPr>
              <w:t>N</w:t>
            </w:r>
            <w:r w:rsidRPr="0033421F">
              <w:rPr>
                <w:rFonts w:ascii="Times New Roman" w:hAnsi="Times New Roman" w:cs="Times New Roman"/>
              </w:rPr>
              <w:t>/A</w:t>
            </w:r>
          </w:p>
        </w:tc>
        <w:tc>
          <w:tcPr>
            <w:tcW w:w="1701" w:type="dxa"/>
            <w:vAlign w:val="center"/>
          </w:tcPr>
          <w:p w14:paraId="099D01F5" w14:textId="51B23C2A" w:rsidR="00B87DB8" w:rsidRDefault="0033421F" w:rsidP="00B87DB8">
            <w:pPr>
              <w:spacing w:line="200" w:lineRule="exact"/>
              <w:jc w:val="center"/>
              <w:rPr>
                <w:rFonts w:ascii="Times New Roman" w:hAnsi="Times New Roman" w:cs="Times New Roman"/>
              </w:rPr>
            </w:pPr>
            <w:r w:rsidRPr="0033421F">
              <w:rPr>
                <w:rFonts w:ascii="Times New Roman" w:hAnsi="Times New Roman" w:cs="Times New Roman"/>
              </w:rPr>
              <w:t>0.9</w:t>
            </w:r>
            <w:r w:rsidR="000C76B1">
              <w:rPr>
                <w:rFonts w:ascii="Times New Roman" w:hAnsi="Times New Roman" w:cs="Times New Roman"/>
              </w:rPr>
              <w:t>190</w:t>
            </w:r>
            <w:r w:rsidRPr="0033421F">
              <w:rPr>
                <w:rFonts w:ascii="Times New Roman" w:hAnsi="Times New Roman" w:cs="Times New Roman"/>
              </w:rPr>
              <w:t xml:space="preserve"> </w:t>
            </w:r>
          </w:p>
          <w:p w14:paraId="5E84E7C7" w14:textId="68010155" w:rsidR="00BA7C04" w:rsidRPr="00B87DB8" w:rsidRDefault="0033421F" w:rsidP="00B87DB8">
            <w:pPr>
              <w:spacing w:line="200" w:lineRule="exact"/>
              <w:jc w:val="center"/>
              <w:rPr>
                <w:rFonts w:ascii="Times New Roman" w:hAnsi="Times New Roman" w:cs="Times New Roman"/>
              </w:rPr>
            </w:pPr>
            <w:r w:rsidRPr="0033421F">
              <w:rPr>
                <w:rFonts w:ascii="Times New Roman" w:hAnsi="Times New Roman" w:cs="Times New Roman"/>
              </w:rPr>
              <w:t>(</w:t>
            </w:r>
            <w:r w:rsidRPr="00B87DB8">
              <w:rPr>
                <w:rFonts w:ascii="Times New Roman" w:hAnsi="Times New Roman" w:cs="Times New Roman"/>
              </w:rPr>
              <w:t>±</w:t>
            </w:r>
            <w:r w:rsidRPr="00B87DB8">
              <w:rPr>
                <w:rFonts w:ascii="Times New Roman" w:hAnsi="Times New Roman" w:cs="Times New Roman"/>
              </w:rPr>
              <w:t xml:space="preserve"> 0</w:t>
            </w:r>
            <w:r w:rsidRPr="0033421F">
              <w:rPr>
                <w:rFonts w:ascii="Times New Roman" w:hAnsi="Times New Roman" w:cs="Times New Roman"/>
              </w:rPr>
              <w:t>)</w:t>
            </w:r>
          </w:p>
        </w:tc>
        <w:tc>
          <w:tcPr>
            <w:tcW w:w="1559" w:type="dxa"/>
            <w:vAlign w:val="center"/>
          </w:tcPr>
          <w:p w14:paraId="08895793" w14:textId="77777777" w:rsidR="00B87DB8" w:rsidRDefault="00BA7C04" w:rsidP="00B87DB8">
            <w:pPr>
              <w:spacing w:line="200" w:lineRule="exact"/>
              <w:jc w:val="center"/>
              <w:rPr>
                <w:rFonts w:ascii="Times New Roman" w:hAnsi="Times New Roman" w:cs="Times New Roman"/>
              </w:rPr>
            </w:pPr>
            <w:r w:rsidRPr="0033421F">
              <w:rPr>
                <w:rFonts w:ascii="Times New Roman" w:hAnsi="Times New Roman" w:cs="Times New Roman" w:hint="eastAsia"/>
              </w:rPr>
              <w:t>0</w:t>
            </w:r>
            <w:r w:rsidR="0033421F">
              <w:rPr>
                <w:rFonts w:ascii="Times New Roman" w:hAnsi="Times New Roman" w:cs="Times New Roman"/>
              </w:rPr>
              <w:t xml:space="preserve"> </w:t>
            </w:r>
          </w:p>
          <w:p w14:paraId="2BBCA2D3" w14:textId="6760D2F1" w:rsidR="00BA7C04" w:rsidRPr="0033421F" w:rsidRDefault="0033421F" w:rsidP="00B87DB8">
            <w:pPr>
              <w:spacing w:line="200" w:lineRule="exact"/>
              <w:jc w:val="center"/>
              <w:rPr>
                <w:rFonts w:ascii="Times New Roman" w:hAnsi="Times New Roman" w:cs="Times New Roman" w:hint="eastAsia"/>
              </w:rPr>
            </w:pPr>
            <w:r w:rsidRPr="0033421F">
              <w:rPr>
                <w:rFonts w:ascii="Times New Roman" w:hAnsi="Times New Roman" w:cs="Times New Roman"/>
              </w:rPr>
              <w:t>(</w:t>
            </w:r>
            <w:r w:rsidRPr="00B87DB8">
              <w:rPr>
                <w:rFonts w:ascii="Times New Roman" w:hAnsi="Times New Roman" w:cs="Times New Roman"/>
              </w:rPr>
              <w:t>± 0</w:t>
            </w:r>
            <w:r w:rsidRPr="0033421F">
              <w:rPr>
                <w:rFonts w:ascii="Times New Roman" w:hAnsi="Times New Roman" w:cs="Times New Roman"/>
              </w:rPr>
              <w:t>)</w:t>
            </w:r>
          </w:p>
        </w:tc>
        <w:tc>
          <w:tcPr>
            <w:tcW w:w="1559" w:type="dxa"/>
            <w:vAlign w:val="center"/>
          </w:tcPr>
          <w:p w14:paraId="1DE62807" w14:textId="77777777" w:rsidR="00B87DB8" w:rsidRDefault="00BA7C04" w:rsidP="00B87DB8">
            <w:pPr>
              <w:spacing w:line="200" w:lineRule="exact"/>
              <w:jc w:val="center"/>
              <w:rPr>
                <w:rFonts w:ascii="Times New Roman" w:hAnsi="Times New Roman" w:cs="Times New Roman"/>
              </w:rPr>
            </w:pPr>
            <w:r w:rsidRPr="0033421F">
              <w:rPr>
                <w:rFonts w:ascii="Times New Roman" w:hAnsi="Times New Roman" w:cs="Times New Roman" w:hint="eastAsia"/>
              </w:rPr>
              <w:t>N</w:t>
            </w:r>
            <w:r w:rsidRPr="0033421F">
              <w:rPr>
                <w:rFonts w:ascii="Times New Roman" w:hAnsi="Times New Roman" w:cs="Times New Roman"/>
              </w:rPr>
              <w:t>/A</w:t>
            </w:r>
            <w:r w:rsidR="0033421F">
              <w:rPr>
                <w:rFonts w:ascii="Times New Roman" w:hAnsi="Times New Roman" w:cs="Times New Roman"/>
              </w:rPr>
              <w:t xml:space="preserve"> </w:t>
            </w:r>
          </w:p>
          <w:p w14:paraId="7EBF30D8" w14:textId="17F144B9" w:rsidR="00BA7C04" w:rsidRPr="0033421F" w:rsidRDefault="0033421F" w:rsidP="00B87DB8">
            <w:pPr>
              <w:spacing w:line="200" w:lineRule="exact"/>
              <w:jc w:val="center"/>
              <w:rPr>
                <w:rFonts w:ascii="Times New Roman" w:hAnsi="Times New Roman" w:cs="Times New Roman" w:hint="eastAsia"/>
              </w:rPr>
            </w:pPr>
            <w:r w:rsidRPr="0033421F">
              <w:rPr>
                <w:rFonts w:ascii="Times New Roman" w:hAnsi="Times New Roman" w:cs="Times New Roman"/>
              </w:rPr>
              <w:t>(</w:t>
            </w:r>
            <w:r w:rsidRPr="00B87DB8">
              <w:rPr>
                <w:rFonts w:ascii="Times New Roman" w:hAnsi="Times New Roman" w:cs="Times New Roman"/>
              </w:rPr>
              <w:t>± 0</w:t>
            </w:r>
            <w:r w:rsidRPr="0033421F">
              <w:rPr>
                <w:rFonts w:ascii="Times New Roman" w:hAnsi="Times New Roman" w:cs="Times New Roman"/>
              </w:rPr>
              <w:t>)</w:t>
            </w:r>
          </w:p>
        </w:tc>
        <w:tc>
          <w:tcPr>
            <w:tcW w:w="1423" w:type="dxa"/>
            <w:vAlign w:val="center"/>
          </w:tcPr>
          <w:p w14:paraId="3A2AF290" w14:textId="77777777" w:rsidR="00B87DB8" w:rsidRDefault="00BA7C04" w:rsidP="00B87DB8">
            <w:pPr>
              <w:spacing w:line="200" w:lineRule="exact"/>
              <w:jc w:val="center"/>
              <w:rPr>
                <w:rFonts w:ascii="Times New Roman" w:hAnsi="Times New Roman" w:cs="Times New Roman"/>
              </w:rPr>
            </w:pPr>
            <w:r w:rsidRPr="0033421F">
              <w:rPr>
                <w:rFonts w:ascii="Times New Roman" w:hAnsi="Times New Roman" w:cs="Times New Roman" w:hint="eastAsia"/>
              </w:rPr>
              <w:t>N</w:t>
            </w:r>
            <w:r w:rsidRPr="0033421F">
              <w:rPr>
                <w:rFonts w:ascii="Times New Roman" w:hAnsi="Times New Roman" w:cs="Times New Roman"/>
              </w:rPr>
              <w:t>/A</w:t>
            </w:r>
            <w:r w:rsidR="0033421F">
              <w:rPr>
                <w:rFonts w:ascii="Times New Roman" w:hAnsi="Times New Roman" w:cs="Times New Roman"/>
              </w:rPr>
              <w:t xml:space="preserve"> </w:t>
            </w:r>
          </w:p>
          <w:p w14:paraId="5AF89487" w14:textId="219A5E93" w:rsidR="00BA7C04" w:rsidRPr="0033421F" w:rsidRDefault="0033421F" w:rsidP="00B87DB8">
            <w:pPr>
              <w:spacing w:line="200" w:lineRule="exact"/>
              <w:jc w:val="center"/>
              <w:rPr>
                <w:rFonts w:ascii="Times New Roman" w:hAnsi="Times New Roman" w:cs="Times New Roman" w:hint="eastAsia"/>
              </w:rPr>
            </w:pPr>
            <w:r w:rsidRPr="0033421F">
              <w:rPr>
                <w:rFonts w:ascii="Times New Roman" w:hAnsi="Times New Roman" w:cs="Times New Roman"/>
              </w:rPr>
              <w:t>(</w:t>
            </w:r>
            <w:r w:rsidRPr="00B87DB8">
              <w:rPr>
                <w:rFonts w:ascii="Times New Roman" w:hAnsi="Times New Roman" w:cs="Times New Roman"/>
              </w:rPr>
              <w:t>± 0</w:t>
            </w:r>
            <w:r w:rsidRPr="0033421F">
              <w:rPr>
                <w:rFonts w:ascii="Times New Roman" w:hAnsi="Times New Roman" w:cs="Times New Roman"/>
              </w:rPr>
              <w:t>)</w:t>
            </w:r>
          </w:p>
        </w:tc>
      </w:tr>
      <w:tr w:rsidR="0033421F" w14:paraId="58FECC2C" w14:textId="0D66EB18" w:rsidTr="00EA4B8F">
        <w:trPr>
          <w:jc w:val="center"/>
        </w:trPr>
        <w:tc>
          <w:tcPr>
            <w:tcW w:w="2126" w:type="dxa"/>
            <w:vMerge w:val="restart"/>
            <w:vAlign w:val="center"/>
          </w:tcPr>
          <w:p w14:paraId="32759EF9" w14:textId="380A3C7B" w:rsidR="00BA7C04" w:rsidRDefault="00BA7C04" w:rsidP="00BA7C04">
            <w:pPr>
              <w:jc w:val="center"/>
              <w:rPr>
                <w:rFonts w:ascii="Times New Roman" w:hAnsi="Times New Roman" w:cs="Times New Roman" w:hint="eastAsia"/>
                <w:b/>
                <w:bCs/>
              </w:rPr>
            </w:pPr>
            <w:r>
              <w:rPr>
                <w:rFonts w:ascii="Times New Roman" w:hAnsi="Times New Roman" w:cs="Times New Roman" w:hint="eastAsia"/>
                <w:b/>
                <w:bCs/>
              </w:rPr>
              <w:t>L</w:t>
            </w:r>
            <w:r>
              <w:rPr>
                <w:rFonts w:ascii="Times New Roman" w:hAnsi="Times New Roman" w:cs="Times New Roman"/>
                <w:b/>
                <w:bCs/>
              </w:rPr>
              <w:t>ogistic Regression</w:t>
            </w:r>
          </w:p>
        </w:tc>
        <w:tc>
          <w:tcPr>
            <w:tcW w:w="1418" w:type="dxa"/>
            <w:vAlign w:val="center"/>
          </w:tcPr>
          <w:p w14:paraId="65607CE3" w14:textId="42F74E25" w:rsidR="00BA7C04" w:rsidRPr="0033421F" w:rsidRDefault="00D95C94" w:rsidP="0033421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I-1</w:t>
            </w:r>
          </w:p>
        </w:tc>
        <w:tc>
          <w:tcPr>
            <w:tcW w:w="1701" w:type="dxa"/>
            <w:vAlign w:val="center"/>
          </w:tcPr>
          <w:p w14:paraId="631D3F30" w14:textId="77777777" w:rsidR="00BA7C04"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.6013</w:t>
            </w:r>
          </w:p>
          <w:p w14:paraId="41A406C7" w14:textId="187DAFE9" w:rsidR="00A40530" w:rsidRPr="0033421F" w:rsidRDefault="00A40530" w:rsidP="00EA4B8F">
            <w:pPr>
              <w:spacing w:line="200" w:lineRule="exact"/>
              <w:jc w:val="center"/>
              <w:rPr>
                <w:rFonts w:ascii="Times New Roman" w:hAnsi="Times New Roman" w:cs="Times New Roman"/>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0.0018)</w:t>
            </w:r>
          </w:p>
        </w:tc>
        <w:tc>
          <w:tcPr>
            <w:tcW w:w="1559" w:type="dxa"/>
            <w:vAlign w:val="center"/>
          </w:tcPr>
          <w:p w14:paraId="7C5B1C00" w14:textId="77777777" w:rsidR="00A40530"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.6127</w:t>
            </w:r>
          </w:p>
          <w:p w14:paraId="4CA4D2DD" w14:textId="64AE77B9" w:rsidR="00A40530"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0.0078)</w:t>
            </w:r>
          </w:p>
        </w:tc>
        <w:tc>
          <w:tcPr>
            <w:tcW w:w="1559" w:type="dxa"/>
            <w:vAlign w:val="center"/>
          </w:tcPr>
          <w:p w14:paraId="08492ADE" w14:textId="77777777" w:rsidR="00BA7C04"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.1188</w:t>
            </w:r>
          </w:p>
          <w:p w14:paraId="6A3A4891" w14:textId="394DD86A" w:rsidR="00A40530"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0.0011)</w:t>
            </w:r>
          </w:p>
        </w:tc>
        <w:tc>
          <w:tcPr>
            <w:tcW w:w="1423" w:type="dxa"/>
            <w:vAlign w:val="center"/>
          </w:tcPr>
          <w:p w14:paraId="6DF88DE4" w14:textId="77777777" w:rsidR="00A40530"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.1990</w:t>
            </w:r>
          </w:p>
          <w:p w14:paraId="4055A859" w14:textId="73685425" w:rsidR="00BA7C04"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0.0019)</w:t>
            </w:r>
          </w:p>
        </w:tc>
      </w:tr>
      <w:tr w:rsidR="0033421F" w14:paraId="7263916A" w14:textId="312833C0" w:rsidTr="00EA4B8F">
        <w:trPr>
          <w:jc w:val="center"/>
        </w:trPr>
        <w:tc>
          <w:tcPr>
            <w:tcW w:w="2126" w:type="dxa"/>
            <w:vMerge/>
            <w:vAlign w:val="center"/>
          </w:tcPr>
          <w:p w14:paraId="41EBAA99" w14:textId="77777777" w:rsidR="00BA7C04" w:rsidRDefault="00BA7C04" w:rsidP="00BA7C04">
            <w:pPr>
              <w:jc w:val="center"/>
              <w:rPr>
                <w:rFonts w:ascii="Times New Roman" w:hAnsi="Times New Roman" w:cs="Times New Roman" w:hint="eastAsia"/>
                <w:b/>
                <w:bCs/>
              </w:rPr>
            </w:pPr>
          </w:p>
        </w:tc>
        <w:tc>
          <w:tcPr>
            <w:tcW w:w="1418" w:type="dxa"/>
            <w:vAlign w:val="center"/>
          </w:tcPr>
          <w:p w14:paraId="08FC77AB" w14:textId="6D6B4DAA" w:rsidR="00BA7C04" w:rsidRPr="0033421F" w:rsidRDefault="00D95C94" w:rsidP="0033421F">
            <w:pPr>
              <w:jc w:val="center"/>
              <w:rPr>
                <w:rFonts w:ascii="Times New Roman" w:hAnsi="Times New Roman" w:cs="Times New Roman" w:hint="eastAsia"/>
              </w:rPr>
            </w:pPr>
            <w:r>
              <w:rPr>
                <w:rFonts w:ascii="Times New Roman" w:hAnsi="Times New Roman" w:cs="Times New Roman" w:hint="eastAsia"/>
              </w:rPr>
              <w:t>D</w:t>
            </w:r>
            <w:r>
              <w:rPr>
                <w:rFonts w:ascii="Times New Roman" w:hAnsi="Times New Roman" w:cs="Times New Roman"/>
              </w:rPr>
              <w:t>I-2</w:t>
            </w:r>
          </w:p>
        </w:tc>
        <w:tc>
          <w:tcPr>
            <w:tcW w:w="1701" w:type="dxa"/>
            <w:vAlign w:val="center"/>
          </w:tcPr>
          <w:p w14:paraId="2F34823D" w14:textId="77777777" w:rsidR="00BA7C04"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.5796</w:t>
            </w:r>
          </w:p>
          <w:p w14:paraId="5887848E" w14:textId="27241067" w:rsidR="00A40530"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0.0045)</w:t>
            </w:r>
          </w:p>
        </w:tc>
        <w:tc>
          <w:tcPr>
            <w:tcW w:w="1559" w:type="dxa"/>
            <w:vAlign w:val="center"/>
          </w:tcPr>
          <w:p w14:paraId="06ABFFC0" w14:textId="77777777" w:rsidR="00BA7C04"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.6020</w:t>
            </w:r>
          </w:p>
          <w:p w14:paraId="61F52695" w14:textId="2C54AA21" w:rsidR="00A40530"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0.0056)</w:t>
            </w:r>
          </w:p>
        </w:tc>
        <w:tc>
          <w:tcPr>
            <w:tcW w:w="1559" w:type="dxa"/>
            <w:vAlign w:val="center"/>
          </w:tcPr>
          <w:p w14:paraId="247E0819" w14:textId="77777777" w:rsidR="00BA7C04"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.1115</w:t>
            </w:r>
          </w:p>
          <w:p w14:paraId="14D60AA8" w14:textId="467A99AE" w:rsidR="00A40530"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0010)</w:t>
            </w:r>
          </w:p>
        </w:tc>
        <w:tc>
          <w:tcPr>
            <w:tcW w:w="1423" w:type="dxa"/>
            <w:vAlign w:val="center"/>
          </w:tcPr>
          <w:p w14:paraId="7B7A62E5" w14:textId="77777777" w:rsidR="00BA7C04"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.1881</w:t>
            </w:r>
          </w:p>
          <w:p w14:paraId="6E562949" w14:textId="12704E17" w:rsidR="00A40530"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0.0015)</w:t>
            </w:r>
          </w:p>
        </w:tc>
      </w:tr>
      <w:tr w:rsidR="0033421F" w14:paraId="4E2CED40" w14:textId="7A7ABBDE" w:rsidTr="00EA4B8F">
        <w:trPr>
          <w:jc w:val="center"/>
        </w:trPr>
        <w:tc>
          <w:tcPr>
            <w:tcW w:w="2126" w:type="dxa"/>
            <w:vMerge w:val="restart"/>
            <w:vAlign w:val="center"/>
          </w:tcPr>
          <w:p w14:paraId="70CE8D29" w14:textId="5D3C2A64" w:rsidR="00BA7C04" w:rsidRDefault="00BA7C04" w:rsidP="00BA7C04">
            <w:pPr>
              <w:jc w:val="center"/>
              <w:rPr>
                <w:rFonts w:ascii="Times New Roman" w:hAnsi="Times New Roman" w:cs="Times New Roman" w:hint="eastAsia"/>
                <w:b/>
                <w:bCs/>
              </w:rPr>
            </w:pPr>
            <w:r>
              <w:rPr>
                <w:rFonts w:ascii="Times New Roman" w:hAnsi="Times New Roman" w:cs="Times New Roman"/>
                <w:b/>
                <w:bCs/>
              </w:rPr>
              <w:t>Random Forest</w:t>
            </w:r>
          </w:p>
        </w:tc>
        <w:tc>
          <w:tcPr>
            <w:tcW w:w="1418" w:type="dxa"/>
            <w:vAlign w:val="center"/>
          </w:tcPr>
          <w:p w14:paraId="3F0A4F43" w14:textId="7DD734A9" w:rsidR="00BA7C04" w:rsidRPr="0033421F" w:rsidRDefault="00D95C94" w:rsidP="0033421F">
            <w:pPr>
              <w:jc w:val="center"/>
              <w:rPr>
                <w:rFonts w:ascii="Times New Roman" w:hAnsi="Times New Roman" w:cs="Times New Roman" w:hint="eastAsia"/>
              </w:rPr>
            </w:pPr>
            <w:r>
              <w:rPr>
                <w:rFonts w:ascii="Times New Roman" w:hAnsi="Times New Roman" w:cs="Times New Roman" w:hint="eastAsia"/>
              </w:rPr>
              <w:t>D</w:t>
            </w:r>
            <w:r>
              <w:rPr>
                <w:rFonts w:ascii="Times New Roman" w:hAnsi="Times New Roman" w:cs="Times New Roman"/>
              </w:rPr>
              <w:t>I-1</w:t>
            </w:r>
          </w:p>
        </w:tc>
        <w:tc>
          <w:tcPr>
            <w:tcW w:w="1701" w:type="dxa"/>
            <w:vAlign w:val="center"/>
          </w:tcPr>
          <w:p w14:paraId="5304D18B" w14:textId="77777777" w:rsidR="00BA7C04" w:rsidRDefault="00A40530"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.6960</w:t>
            </w:r>
          </w:p>
          <w:p w14:paraId="098F9070" w14:textId="6FF57640" w:rsidR="00A40530"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0.0013)</w:t>
            </w:r>
          </w:p>
        </w:tc>
        <w:tc>
          <w:tcPr>
            <w:tcW w:w="1559" w:type="dxa"/>
            <w:vAlign w:val="center"/>
          </w:tcPr>
          <w:p w14:paraId="440A74F4" w14:textId="60358B7B" w:rsidR="00A40530"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.6409</w:t>
            </w:r>
          </w:p>
          <w:p w14:paraId="63A4DD05" w14:textId="5C2DAD91" w:rsidR="00A40530" w:rsidRPr="0033421F" w:rsidRDefault="00A40530"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0.0067)</w:t>
            </w:r>
          </w:p>
        </w:tc>
        <w:tc>
          <w:tcPr>
            <w:tcW w:w="1559" w:type="dxa"/>
            <w:vAlign w:val="center"/>
          </w:tcPr>
          <w:p w14:paraId="22DA9405"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.1586</w:t>
            </w:r>
          </w:p>
          <w:p w14:paraId="46BFFBD5" w14:textId="63A1A1B5"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0.0015)</w:t>
            </w:r>
          </w:p>
        </w:tc>
        <w:tc>
          <w:tcPr>
            <w:tcW w:w="1423" w:type="dxa"/>
            <w:vAlign w:val="center"/>
          </w:tcPr>
          <w:p w14:paraId="3D2B5A79"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.2542</w:t>
            </w:r>
          </w:p>
          <w:p w14:paraId="518638A5" w14:textId="28537F8A"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0.0025)</w:t>
            </w:r>
          </w:p>
        </w:tc>
      </w:tr>
      <w:tr w:rsidR="0033421F" w14:paraId="1F32935A" w14:textId="2537FBAB" w:rsidTr="00EA4B8F">
        <w:trPr>
          <w:jc w:val="center"/>
        </w:trPr>
        <w:tc>
          <w:tcPr>
            <w:tcW w:w="2126" w:type="dxa"/>
            <w:vMerge/>
            <w:vAlign w:val="center"/>
          </w:tcPr>
          <w:p w14:paraId="2C96860B" w14:textId="77777777" w:rsidR="00BA7C04" w:rsidRDefault="00BA7C04" w:rsidP="00BA7C04">
            <w:pPr>
              <w:jc w:val="center"/>
              <w:rPr>
                <w:rFonts w:ascii="Times New Roman" w:hAnsi="Times New Roman" w:cs="Times New Roman" w:hint="eastAsia"/>
                <w:b/>
                <w:bCs/>
              </w:rPr>
            </w:pPr>
          </w:p>
        </w:tc>
        <w:tc>
          <w:tcPr>
            <w:tcW w:w="1418" w:type="dxa"/>
            <w:vAlign w:val="center"/>
          </w:tcPr>
          <w:p w14:paraId="25A12D03" w14:textId="76AA2C80" w:rsidR="00BA7C04" w:rsidRPr="0033421F" w:rsidRDefault="00D95C94" w:rsidP="0033421F">
            <w:pPr>
              <w:jc w:val="center"/>
              <w:rPr>
                <w:rFonts w:ascii="Times New Roman" w:hAnsi="Times New Roman" w:cs="Times New Roman" w:hint="eastAsia"/>
              </w:rPr>
            </w:pPr>
            <w:r>
              <w:rPr>
                <w:rFonts w:ascii="Times New Roman" w:hAnsi="Times New Roman" w:cs="Times New Roman" w:hint="eastAsia"/>
              </w:rPr>
              <w:t>D</w:t>
            </w:r>
            <w:r>
              <w:rPr>
                <w:rFonts w:ascii="Times New Roman" w:hAnsi="Times New Roman" w:cs="Times New Roman"/>
              </w:rPr>
              <w:t>I-2</w:t>
            </w:r>
          </w:p>
        </w:tc>
        <w:tc>
          <w:tcPr>
            <w:tcW w:w="1701" w:type="dxa"/>
            <w:vAlign w:val="center"/>
          </w:tcPr>
          <w:p w14:paraId="148F7055"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.6902</w:t>
            </w:r>
          </w:p>
          <w:p w14:paraId="33489DD6" w14:textId="4797838A"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0.0031)</w:t>
            </w:r>
          </w:p>
        </w:tc>
        <w:tc>
          <w:tcPr>
            <w:tcW w:w="1559" w:type="dxa"/>
            <w:vAlign w:val="center"/>
          </w:tcPr>
          <w:p w14:paraId="40174D9B"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.6453</w:t>
            </w:r>
          </w:p>
          <w:p w14:paraId="03DBFB1B" w14:textId="1F2A3644"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0.0097)</w:t>
            </w:r>
          </w:p>
        </w:tc>
        <w:tc>
          <w:tcPr>
            <w:tcW w:w="1559" w:type="dxa"/>
            <w:vAlign w:val="center"/>
          </w:tcPr>
          <w:p w14:paraId="2832E708"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.1566</w:t>
            </w:r>
          </w:p>
          <w:p w14:paraId="293CDE8D" w14:textId="30B56AEF"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0.0021)</w:t>
            </w:r>
          </w:p>
        </w:tc>
        <w:tc>
          <w:tcPr>
            <w:tcW w:w="1423" w:type="dxa"/>
            <w:vAlign w:val="center"/>
          </w:tcPr>
          <w:p w14:paraId="493FC7F9"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.2520</w:t>
            </w:r>
          </w:p>
          <w:p w14:paraId="6FBE8DE9" w14:textId="420365D1"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0.0034)</w:t>
            </w:r>
          </w:p>
        </w:tc>
      </w:tr>
      <w:tr w:rsidR="0033421F" w14:paraId="52B506F2" w14:textId="7C5705B9" w:rsidTr="00EA4B8F">
        <w:trPr>
          <w:jc w:val="center"/>
        </w:trPr>
        <w:tc>
          <w:tcPr>
            <w:tcW w:w="2126" w:type="dxa"/>
            <w:vMerge w:val="restart"/>
            <w:vAlign w:val="center"/>
          </w:tcPr>
          <w:p w14:paraId="724BAC26" w14:textId="0549696F" w:rsidR="00BA7C04" w:rsidRDefault="00BA7C04" w:rsidP="00BA7C04">
            <w:pPr>
              <w:jc w:val="center"/>
              <w:rPr>
                <w:rFonts w:ascii="Times New Roman" w:hAnsi="Times New Roman" w:cs="Times New Roman" w:hint="eastAsia"/>
                <w:b/>
                <w:bCs/>
              </w:rPr>
            </w:pPr>
            <w:r>
              <w:rPr>
                <w:rFonts w:ascii="Times New Roman" w:hAnsi="Times New Roman" w:cs="Times New Roman"/>
                <w:b/>
                <w:bCs/>
              </w:rPr>
              <w:t xml:space="preserve">Hist </w:t>
            </w:r>
            <w:r>
              <w:rPr>
                <w:rFonts w:ascii="Times New Roman" w:hAnsi="Times New Roman" w:cs="Times New Roman" w:hint="eastAsia"/>
                <w:b/>
                <w:bCs/>
              </w:rPr>
              <w:t>G</w:t>
            </w:r>
            <w:r>
              <w:rPr>
                <w:rFonts w:ascii="Times New Roman" w:hAnsi="Times New Roman" w:cs="Times New Roman"/>
                <w:b/>
                <w:bCs/>
              </w:rPr>
              <w:t>radient Boosting</w:t>
            </w:r>
          </w:p>
        </w:tc>
        <w:tc>
          <w:tcPr>
            <w:tcW w:w="1418" w:type="dxa"/>
            <w:vAlign w:val="center"/>
          </w:tcPr>
          <w:p w14:paraId="5C182072" w14:textId="3F9643C3" w:rsidR="00BA7C04" w:rsidRPr="0033421F" w:rsidRDefault="00D95C94" w:rsidP="0033421F">
            <w:pPr>
              <w:jc w:val="center"/>
              <w:rPr>
                <w:rFonts w:ascii="Times New Roman" w:hAnsi="Times New Roman" w:cs="Times New Roman" w:hint="eastAsia"/>
              </w:rPr>
            </w:pPr>
            <w:r>
              <w:rPr>
                <w:rFonts w:ascii="Times New Roman" w:hAnsi="Times New Roman" w:cs="Times New Roman" w:hint="eastAsia"/>
              </w:rPr>
              <w:t>D</w:t>
            </w:r>
            <w:r>
              <w:rPr>
                <w:rFonts w:ascii="Times New Roman" w:hAnsi="Times New Roman" w:cs="Times New Roman"/>
              </w:rPr>
              <w:t>I-1</w:t>
            </w:r>
          </w:p>
        </w:tc>
        <w:tc>
          <w:tcPr>
            <w:tcW w:w="1701" w:type="dxa"/>
            <w:vAlign w:val="center"/>
          </w:tcPr>
          <w:p w14:paraId="2773EFE5"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.9187</w:t>
            </w:r>
          </w:p>
          <w:p w14:paraId="24A18BF5" w14:textId="75999636"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0.0003)</w:t>
            </w:r>
          </w:p>
        </w:tc>
        <w:tc>
          <w:tcPr>
            <w:tcW w:w="1559" w:type="dxa"/>
            <w:vAlign w:val="center"/>
          </w:tcPr>
          <w:p w14:paraId="4F8ECA3E"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.0252</w:t>
            </w:r>
          </w:p>
          <w:p w14:paraId="648307F9" w14:textId="079869D0"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0.0025)</w:t>
            </w:r>
          </w:p>
        </w:tc>
        <w:tc>
          <w:tcPr>
            <w:tcW w:w="1559" w:type="dxa"/>
            <w:vAlign w:val="center"/>
          </w:tcPr>
          <w:p w14:paraId="7361D0B5"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.4495</w:t>
            </w:r>
          </w:p>
          <w:p w14:paraId="11D5D0B9" w14:textId="6903934D"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0.0327)</w:t>
            </w:r>
          </w:p>
        </w:tc>
        <w:tc>
          <w:tcPr>
            <w:tcW w:w="1423" w:type="dxa"/>
            <w:vAlign w:val="center"/>
          </w:tcPr>
          <w:p w14:paraId="0E1A438E"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.0476</w:t>
            </w:r>
          </w:p>
          <w:p w14:paraId="31838192" w14:textId="7FC6600D"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0.0046)</w:t>
            </w:r>
          </w:p>
        </w:tc>
      </w:tr>
      <w:tr w:rsidR="0033421F" w14:paraId="65D3BA7E" w14:textId="1D0E7F27" w:rsidTr="00EA4B8F">
        <w:trPr>
          <w:jc w:val="center"/>
        </w:trPr>
        <w:tc>
          <w:tcPr>
            <w:tcW w:w="2126" w:type="dxa"/>
            <w:vMerge/>
            <w:vAlign w:val="center"/>
          </w:tcPr>
          <w:p w14:paraId="05D86588" w14:textId="77777777" w:rsidR="00BA7C04" w:rsidRDefault="00BA7C04" w:rsidP="00BA7C04">
            <w:pPr>
              <w:jc w:val="center"/>
              <w:rPr>
                <w:rFonts w:ascii="Times New Roman" w:hAnsi="Times New Roman" w:cs="Times New Roman" w:hint="eastAsia"/>
                <w:b/>
                <w:bCs/>
              </w:rPr>
            </w:pPr>
          </w:p>
        </w:tc>
        <w:tc>
          <w:tcPr>
            <w:tcW w:w="1418" w:type="dxa"/>
            <w:vAlign w:val="center"/>
          </w:tcPr>
          <w:p w14:paraId="59BBD04C" w14:textId="08A35301" w:rsidR="00BA7C04" w:rsidRPr="0033421F" w:rsidRDefault="00D95C94" w:rsidP="0033421F">
            <w:pPr>
              <w:jc w:val="center"/>
              <w:rPr>
                <w:rFonts w:ascii="Times New Roman" w:hAnsi="Times New Roman" w:cs="Times New Roman" w:hint="eastAsia"/>
              </w:rPr>
            </w:pPr>
            <w:r>
              <w:rPr>
                <w:rFonts w:ascii="Times New Roman" w:hAnsi="Times New Roman" w:cs="Times New Roman" w:hint="eastAsia"/>
              </w:rPr>
              <w:t>D</w:t>
            </w:r>
            <w:r>
              <w:rPr>
                <w:rFonts w:ascii="Times New Roman" w:hAnsi="Times New Roman" w:cs="Times New Roman"/>
              </w:rPr>
              <w:t>I-2</w:t>
            </w:r>
          </w:p>
        </w:tc>
        <w:tc>
          <w:tcPr>
            <w:tcW w:w="1701" w:type="dxa"/>
            <w:vAlign w:val="center"/>
          </w:tcPr>
          <w:p w14:paraId="4B9A2498"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.9184</w:t>
            </w:r>
          </w:p>
          <w:p w14:paraId="1532CECD" w14:textId="4F913A53"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0.0001)</w:t>
            </w:r>
          </w:p>
        </w:tc>
        <w:tc>
          <w:tcPr>
            <w:tcW w:w="1559" w:type="dxa"/>
            <w:vAlign w:val="center"/>
          </w:tcPr>
          <w:p w14:paraId="1A0EBA18"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.0284</w:t>
            </w:r>
          </w:p>
          <w:p w14:paraId="5934441F" w14:textId="77D552CF"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0.0021)</w:t>
            </w:r>
          </w:p>
        </w:tc>
        <w:tc>
          <w:tcPr>
            <w:tcW w:w="1559" w:type="dxa"/>
            <w:vAlign w:val="center"/>
          </w:tcPr>
          <w:p w14:paraId="6958C44F"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.4340</w:t>
            </w:r>
          </w:p>
          <w:p w14:paraId="45263533" w14:textId="246584D4"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0.0131)</w:t>
            </w:r>
          </w:p>
        </w:tc>
        <w:tc>
          <w:tcPr>
            <w:tcW w:w="1423" w:type="dxa"/>
            <w:vAlign w:val="center"/>
          </w:tcPr>
          <w:p w14:paraId="367CB5EC" w14:textId="77777777" w:rsidR="00BA7C04" w:rsidRDefault="00EA4B8F" w:rsidP="00EA4B8F">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.0534</w:t>
            </w:r>
          </w:p>
          <w:p w14:paraId="5030CF16" w14:textId="4E21F4BF" w:rsidR="00EA4B8F" w:rsidRPr="0033421F" w:rsidRDefault="00EA4B8F" w:rsidP="00EA4B8F">
            <w:pPr>
              <w:spacing w:line="200" w:lineRule="exact"/>
              <w:jc w:val="center"/>
              <w:rPr>
                <w:rFonts w:ascii="Times New Roman" w:hAnsi="Times New Roman" w:cs="Times New Roman" w:hint="eastAsia"/>
              </w:rPr>
            </w:pPr>
            <w:r>
              <w:rPr>
                <w:rFonts w:ascii="Times New Roman" w:hAnsi="Times New Roman" w:cs="Times New Roman" w:hint="eastAsia"/>
              </w:rPr>
              <w:t>(</w:t>
            </w:r>
            <w:r w:rsidRPr="00B87DB8">
              <w:rPr>
                <w:rFonts w:ascii="Times New Roman" w:hAnsi="Times New Roman" w:cs="Times New Roman"/>
              </w:rPr>
              <w:t>±</w:t>
            </w:r>
            <w:r>
              <w:rPr>
                <w:rFonts w:ascii="Times New Roman" w:hAnsi="Times New Roman" w:cs="Times New Roman"/>
              </w:rPr>
              <w:t xml:space="preserve"> 0.0039)</w:t>
            </w:r>
          </w:p>
        </w:tc>
      </w:tr>
      <w:tr w:rsidR="00D01623" w14:paraId="3C8E4E63" w14:textId="7B85699D" w:rsidTr="00EA4B8F">
        <w:trPr>
          <w:jc w:val="center"/>
        </w:trPr>
        <w:tc>
          <w:tcPr>
            <w:tcW w:w="2126" w:type="dxa"/>
            <w:vMerge w:val="restart"/>
            <w:vAlign w:val="center"/>
          </w:tcPr>
          <w:p w14:paraId="06A6733B" w14:textId="48BFF2AB" w:rsidR="00D01623" w:rsidRDefault="00D01623" w:rsidP="00BA7C04">
            <w:pPr>
              <w:jc w:val="center"/>
              <w:rPr>
                <w:rFonts w:ascii="Times New Roman" w:hAnsi="Times New Roman" w:cs="Times New Roman" w:hint="eastAsia"/>
                <w:b/>
                <w:bCs/>
              </w:rPr>
            </w:pPr>
            <w:r w:rsidRPr="00E95050">
              <w:rPr>
                <w:rFonts w:ascii="Times New Roman" w:hAnsi="Times New Roman" w:cs="Times New Roman" w:hint="eastAsia"/>
                <w:b/>
                <w:bCs/>
                <w:color w:val="FF0000"/>
              </w:rPr>
              <w:t>E</w:t>
            </w:r>
            <w:r w:rsidRPr="00E95050">
              <w:rPr>
                <w:rFonts w:ascii="Times New Roman" w:hAnsi="Times New Roman" w:cs="Times New Roman"/>
                <w:b/>
                <w:bCs/>
                <w:color w:val="FF0000"/>
              </w:rPr>
              <w:t>xtreme Gradient Boosting</w:t>
            </w:r>
            <w:r w:rsidR="00B87DB8" w:rsidRPr="00E95050">
              <w:rPr>
                <w:rFonts w:ascii="Times New Roman" w:hAnsi="Times New Roman" w:cs="Times New Roman"/>
                <w:b/>
                <w:bCs/>
                <w:color w:val="FF0000"/>
              </w:rPr>
              <w:t xml:space="preserve"> (XGB)</w:t>
            </w:r>
          </w:p>
        </w:tc>
        <w:tc>
          <w:tcPr>
            <w:tcW w:w="1418" w:type="dxa"/>
            <w:vAlign w:val="center"/>
          </w:tcPr>
          <w:p w14:paraId="3A9F50C9" w14:textId="0ADE23B2" w:rsidR="00D01623" w:rsidRPr="0033421F" w:rsidRDefault="00D01623" w:rsidP="0033421F">
            <w:pPr>
              <w:jc w:val="center"/>
              <w:rPr>
                <w:rFonts w:ascii="Times New Roman" w:hAnsi="Times New Roman" w:cs="Times New Roman"/>
              </w:rPr>
            </w:pPr>
            <w:r>
              <w:rPr>
                <w:rFonts w:ascii="Times New Roman" w:hAnsi="Times New Roman" w:cs="Times New Roman" w:hint="eastAsia"/>
              </w:rPr>
              <w:t>DI</w:t>
            </w:r>
            <w:r>
              <w:rPr>
                <w:rFonts w:ascii="Times New Roman" w:hAnsi="Times New Roman" w:cs="Times New Roman"/>
              </w:rPr>
              <w:t>-1</w:t>
            </w:r>
          </w:p>
        </w:tc>
        <w:tc>
          <w:tcPr>
            <w:tcW w:w="1701" w:type="dxa"/>
            <w:vAlign w:val="center"/>
          </w:tcPr>
          <w:p w14:paraId="3FB5EA46" w14:textId="77777777" w:rsidR="00293E67" w:rsidRDefault="00293E67"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 xml:space="preserve">.7045 </w:t>
            </w:r>
          </w:p>
          <w:p w14:paraId="0CEB0B42" w14:textId="5A13ABE2" w:rsidR="00D01623" w:rsidRPr="0033421F" w:rsidRDefault="00293E67" w:rsidP="00032718">
            <w:pPr>
              <w:spacing w:line="200" w:lineRule="exact"/>
              <w:jc w:val="center"/>
              <w:rPr>
                <w:rFonts w:ascii="Times New Roman" w:hAnsi="Times New Roman" w:cs="Times New Roman" w:hint="eastAsia"/>
              </w:rPr>
            </w:pPr>
            <w:r>
              <w:rPr>
                <w:rFonts w:ascii="Times New Roman" w:hAnsi="Times New Roman" w:cs="Times New Roman"/>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0.0018</w:t>
            </w:r>
            <w:r>
              <w:rPr>
                <w:rFonts w:ascii="Times New Roman" w:hAnsi="Times New Roman" w:cs="Times New Roman"/>
              </w:rPr>
              <w:t>)</w:t>
            </w:r>
          </w:p>
        </w:tc>
        <w:tc>
          <w:tcPr>
            <w:tcW w:w="1559" w:type="dxa"/>
            <w:vAlign w:val="center"/>
          </w:tcPr>
          <w:p w14:paraId="75223E11" w14:textId="77777777" w:rsidR="00D01623" w:rsidRDefault="00293E67"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w:t>
            </w:r>
            <w:r w:rsidR="00032718">
              <w:rPr>
                <w:rFonts w:ascii="Times New Roman" w:hAnsi="Times New Roman" w:cs="Times New Roman"/>
              </w:rPr>
              <w:t>6707</w:t>
            </w:r>
          </w:p>
          <w:p w14:paraId="301BAD75" w14:textId="243DDA0C" w:rsidR="00032718" w:rsidRPr="0033421F" w:rsidRDefault="00032718"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0.0097</w:t>
            </w:r>
            <w:r>
              <w:rPr>
                <w:rFonts w:ascii="Times New Roman" w:hAnsi="Times New Roman" w:cs="Times New Roman"/>
              </w:rPr>
              <w:t>)</w:t>
            </w:r>
          </w:p>
        </w:tc>
        <w:tc>
          <w:tcPr>
            <w:tcW w:w="1559" w:type="dxa"/>
            <w:vAlign w:val="center"/>
          </w:tcPr>
          <w:p w14:paraId="11C8ED63" w14:textId="77777777" w:rsidR="00D01623" w:rsidRDefault="00032718"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.1678</w:t>
            </w:r>
          </w:p>
          <w:p w14:paraId="30DA2A1C" w14:textId="7FA06020" w:rsidR="00032718" w:rsidRPr="0033421F" w:rsidRDefault="00032718"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0.0017</w:t>
            </w:r>
            <w:r>
              <w:rPr>
                <w:rFonts w:ascii="Times New Roman" w:hAnsi="Times New Roman" w:cs="Times New Roman"/>
              </w:rPr>
              <w:t>)</w:t>
            </w:r>
          </w:p>
        </w:tc>
        <w:tc>
          <w:tcPr>
            <w:tcW w:w="1423" w:type="dxa"/>
            <w:vAlign w:val="center"/>
          </w:tcPr>
          <w:p w14:paraId="50C4307B" w14:textId="77777777" w:rsidR="00D01623" w:rsidRDefault="00293E67"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.2685</w:t>
            </w:r>
          </w:p>
          <w:p w14:paraId="48319815" w14:textId="4B473F6B" w:rsidR="00293E67" w:rsidRPr="0033421F" w:rsidRDefault="00293E67"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0.0029</w:t>
            </w:r>
            <w:r>
              <w:rPr>
                <w:rFonts w:ascii="Times New Roman" w:hAnsi="Times New Roman" w:cs="Times New Roman"/>
              </w:rPr>
              <w:t>)</w:t>
            </w:r>
          </w:p>
        </w:tc>
      </w:tr>
      <w:tr w:rsidR="00D01623" w14:paraId="0811D764" w14:textId="31A434C6" w:rsidTr="00EA4B8F">
        <w:trPr>
          <w:jc w:val="center"/>
        </w:trPr>
        <w:tc>
          <w:tcPr>
            <w:tcW w:w="2126" w:type="dxa"/>
            <w:vMerge/>
            <w:vAlign w:val="center"/>
          </w:tcPr>
          <w:p w14:paraId="3A61FA1E" w14:textId="77777777" w:rsidR="00D01623" w:rsidRDefault="00D01623" w:rsidP="00BA7C04">
            <w:pPr>
              <w:jc w:val="center"/>
              <w:rPr>
                <w:rFonts w:ascii="Times New Roman" w:hAnsi="Times New Roman" w:cs="Times New Roman" w:hint="eastAsia"/>
                <w:b/>
                <w:bCs/>
              </w:rPr>
            </w:pPr>
          </w:p>
        </w:tc>
        <w:tc>
          <w:tcPr>
            <w:tcW w:w="1418" w:type="dxa"/>
            <w:vAlign w:val="center"/>
          </w:tcPr>
          <w:p w14:paraId="5BC515AE" w14:textId="42BF2117" w:rsidR="00D01623" w:rsidRPr="0033421F" w:rsidRDefault="00D01623" w:rsidP="0033421F">
            <w:pPr>
              <w:jc w:val="center"/>
              <w:rPr>
                <w:rFonts w:ascii="Times New Roman" w:hAnsi="Times New Roman" w:cs="Times New Roman" w:hint="eastAsia"/>
              </w:rPr>
            </w:pPr>
            <w:r>
              <w:rPr>
                <w:rFonts w:ascii="Times New Roman" w:hAnsi="Times New Roman" w:cs="Times New Roman" w:hint="eastAsia"/>
              </w:rPr>
              <w:t>D</w:t>
            </w:r>
            <w:r>
              <w:rPr>
                <w:rFonts w:ascii="Times New Roman" w:hAnsi="Times New Roman" w:cs="Times New Roman"/>
              </w:rPr>
              <w:t>I-2</w:t>
            </w:r>
          </w:p>
        </w:tc>
        <w:tc>
          <w:tcPr>
            <w:tcW w:w="1701" w:type="dxa"/>
            <w:vAlign w:val="center"/>
          </w:tcPr>
          <w:p w14:paraId="505E93B4" w14:textId="77777777" w:rsidR="00D01623" w:rsidRDefault="00293E67"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.6998</w:t>
            </w:r>
          </w:p>
          <w:p w14:paraId="32DDAAAC" w14:textId="619A6A81" w:rsidR="00293E67" w:rsidRPr="0033421F" w:rsidRDefault="00293E67"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0.0025</w:t>
            </w:r>
            <w:r>
              <w:rPr>
                <w:rFonts w:ascii="Times New Roman" w:hAnsi="Times New Roman" w:cs="Times New Roman"/>
              </w:rPr>
              <w:t>)</w:t>
            </w:r>
          </w:p>
        </w:tc>
        <w:tc>
          <w:tcPr>
            <w:tcW w:w="1559" w:type="dxa"/>
            <w:vAlign w:val="center"/>
          </w:tcPr>
          <w:p w14:paraId="65275E5E" w14:textId="77777777" w:rsidR="00D01623" w:rsidRDefault="00032718"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.6733</w:t>
            </w:r>
          </w:p>
          <w:p w14:paraId="7CE968FD" w14:textId="798284C6" w:rsidR="00032718" w:rsidRPr="0033421F" w:rsidRDefault="00032718"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0.0037</w:t>
            </w:r>
            <w:r>
              <w:rPr>
                <w:rFonts w:ascii="Times New Roman" w:hAnsi="Times New Roman" w:cs="Times New Roman"/>
              </w:rPr>
              <w:t>)</w:t>
            </w:r>
          </w:p>
        </w:tc>
        <w:tc>
          <w:tcPr>
            <w:tcW w:w="1559" w:type="dxa"/>
            <w:vAlign w:val="center"/>
          </w:tcPr>
          <w:p w14:paraId="4DBB5C6A" w14:textId="77777777" w:rsidR="00D01623" w:rsidRDefault="00032718"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.1660</w:t>
            </w:r>
          </w:p>
          <w:p w14:paraId="216DB051" w14:textId="0BDF4278" w:rsidR="00032718" w:rsidRPr="0033421F" w:rsidRDefault="00032718"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0.0007</w:t>
            </w:r>
            <w:r>
              <w:rPr>
                <w:rFonts w:ascii="Times New Roman" w:hAnsi="Times New Roman" w:cs="Times New Roman"/>
              </w:rPr>
              <w:t>)</w:t>
            </w:r>
          </w:p>
        </w:tc>
        <w:tc>
          <w:tcPr>
            <w:tcW w:w="1423" w:type="dxa"/>
            <w:vAlign w:val="center"/>
          </w:tcPr>
          <w:p w14:paraId="2020192A" w14:textId="77777777" w:rsidR="00D01623" w:rsidRDefault="00293E67"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.2663</w:t>
            </w:r>
          </w:p>
          <w:p w14:paraId="03894CED" w14:textId="4A55C53B" w:rsidR="00293E67" w:rsidRPr="0033421F" w:rsidRDefault="00293E67"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0.0008</w:t>
            </w:r>
            <w:r>
              <w:rPr>
                <w:rFonts w:ascii="Times New Roman" w:hAnsi="Times New Roman" w:cs="Times New Roman"/>
              </w:rPr>
              <w:t>)</w:t>
            </w:r>
          </w:p>
        </w:tc>
      </w:tr>
      <w:tr w:rsidR="00D01623" w14:paraId="6FB95A08" w14:textId="77777777" w:rsidTr="00EA4B8F">
        <w:trPr>
          <w:jc w:val="center"/>
        </w:trPr>
        <w:tc>
          <w:tcPr>
            <w:tcW w:w="2126" w:type="dxa"/>
            <w:vMerge/>
            <w:vAlign w:val="center"/>
          </w:tcPr>
          <w:p w14:paraId="092E9F8F" w14:textId="77777777" w:rsidR="00D01623" w:rsidRDefault="00D01623" w:rsidP="00BA7C04">
            <w:pPr>
              <w:jc w:val="center"/>
              <w:rPr>
                <w:rFonts w:ascii="Times New Roman" w:hAnsi="Times New Roman" w:cs="Times New Roman" w:hint="eastAsia"/>
                <w:b/>
                <w:bCs/>
              </w:rPr>
            </w:pPr>
          </w:p>
        </w:tc>
        <w:tc>
          <w:tcPr>
            <w:tcW w:w="1418" w:type="dxa"/>
            <w:vAlign w:val="center"/>
          </w:tcPr>
          <w:p w14:paraId="5CABE53F" w14:textId="4B60FE6B" w:rsidR="00D01623" w:rsidRPr="00E95050" w:rsidRDefault="00D01623" w:rsidP="0033421F">
            <w:pPr>
              <w:jc w:val="center"/>
              <w:rPr>
                <w:rFonts w:ascii="Times New Roman" w:hAnsi="Times New Roman" w:cs="Times New Roman" w:hint="eastAsia"/>
                <w:b/>
                <w:bCs/>
              </w:rPr>
            </w:pPr>
            <w:r w:rsidRPr="00E95050">
              <w:rPr>
                <w:rFonts w:ascii="Times New Roman" w:hAnsi="Times New Roman" w:cs="Times New Roman" w:hint="eastAsia"/>
                <w:b/>
                <w:bCs/>
                <w:color w:val="FF0000"/>
              </w:rPr>
              <w:t>D</w:t>
            </w:r>
            <w:r w:rsidRPr="00E95050">
              <w:rPr>
                <w:rFonts w:ascii="Times New Roman" w:hAnsi="Times New Roman" w:cs="Times New Roman"/>
                <w:b/>
                <w:bCs/>
                <w:color w:val="FF0000"/>
              </w:rPr>
              <w:t>U-1</w:t>
            </w:r>
          </w:p>
        </w:tc>
        <w:tc>
          <w:tcPr>
            <w:tcW w:w="1701" w:type="dxa"/>
            <w:vAlign w:val="center"/>
          </w:tcPr>
          <w:p w14:paraId="10CFBA95" w14:textId="77777777" w:rsidR="00D01623" w:rsidRPr="00E95050" w:rsidRDefault="00293E67" w:rsidP="00032718">
            <w:pPr>
              <w:spacing w:line="200" w:lineRule="exact"/>
              <w:jc w:val="center"/>
              <w:rPr>
                <w:rFonts w:ascii="Times New Roman" w:hAnsi="Times New Roman" w:cs="Times New Roman"/>
                <w:b/>
                <w:bCs/>
                <w:color w:val="FF0000"/>
              </w:rPr>
            </w:pPr>
            <w:r w:rsidRPr="00E95050">
              <w:rPr>
                <w:rFonts w:ascii="Times New Roman" w:hAnsi="Times New Roman" w:cs="Times New Roman" w:hint="eastAsia"/>
                <w:b/>
                <w:bCs/>
                <w:color w:val="FF0000"/>
              </w:rPr>
              <w:t>0</w:t>
            </w:r>
            <w:r w:rsidRPr="00E95050">
              <w:rPr>
                <w:rFonts w:ascii="Times New Roman" w:hAnsi="Times New Roman" w:cs="Times New Roman"/>
                <w:b/>
                <w:bCs/>
                <w:color w:val="FF0000"/>
              </w:rPr>
              <w:t>.7060</w:t>
            </w:r>
          </w:p>
          <w:p w14:paraId="498699D9" w14:textId="28D2377E" w:rsidR="00293E67" w:rsidRPr="00E95050" w:rsidRDefault="00293E67" w:rsidP="00032718">
            <w:pPr>
              <w:spacing w:line="200" w:lineRule="exact"/>
              <w:jc w:val="center"/>
              <w:rPr>
                <w:rFonts w:ascii="Times New Roman" w:hAnsi="Times New Roman" w:cs="Times New Roman" w:hint="eastAsia"/>
                <w:b/>
                <w:bCs/>
                <w:color w:val="FF0000"/>
              </w:rPr>
            </w:pPr>
            <w:r w:rsidRPr="00E95050">
              <w:rPr>
                <w:rFonts w:ascii="Times New Roman" w:hAnsi="Times New Roman" w:cs="Times New Roman" w:hint="eastAsia"/>
                <w:b/>
                <w:bCs/>
                <w:color w:val="FF0000"/>
              </w:rPr>
              <w:t>(</w:t>
            </w:r>
            <w:r w:rsidRPr="00E95050">
              <w:rPr>
                <w:rFonts w:ascii="Times New Roman" w:hAnsi="Times New Roman" w:cs="Times New Roman"/>
                <w:b/>
                <w:bCs/>
                <w:color w:val="FF0000"/>
                <w:sz w:val="21"/>
                <w:szCs w:val="21"/>
                <w:shd w:val="clear" w:color="auto" w:fill="FFFFFF"/>
              </w:rPr>
              <w:t>±</w:t>
            </w:r>
            <w:r w:rsidRPr="00E95050">
              <w:rPr>
                <w:rFonts w:ascii="Times New Roman" w:hAnsi="Times New Roman" w:cs="Times New Roman"/>
                <w:b/>
                <w:bCs/>
                <w:color w:val="FF0000"/>
                <w:sz w:val="21"/>
                <w:szCs w:val="21"/>
                <w:shd w:val="clear" w:color="auto" w:fill="FFFFFF"/>
              </w:rPr>
              <w:t xml:space="preserve"> </w:t>
            </w:r>
            <w:proofErr w:type="gramStart"/>
            <w:r w:rsidRPr="00E95050">
              <w:rPr>
                <w:rFonts w:ascii="Times New Roman" w:hAnsi="Times New Roman" w:cs="Times New Roman"/>
                <w:b/>
                <w:bCs/>
                <w:color w:val="FF0000"/>
                <w:sz w:val="21"/>
                <w:szCs w:val="21"/>
                <w:shd w:val="clear" w:color="auto" w:fill="FFFFFF"/>
              </w:rPr>
              <w:t>0.0031</w:t>
            </w:r>
            <w:r w:rsidRPr="00E95050">
              <w:rPr>
                <w:rFonts w:ascii="Times New Roman" w:hAnsi="Times New Roman" w:cs="Times New Roman"/>
                <w:b/>
                <w:bCs/>
                <w:color w:val="FF0000"/>
              </w:rPr>
              <w:t>)</w:t>
            </w:r>
            <w:r w:rsidR="002D4C85">
              <w:rPr>
                <w:rFonts w:ascii="Times New Roman" w:hAnsi="Times New Roman" w:cs="Times New Roman"/>
                <w:b/>
                <w:bCs/>
                <w:color w:val="FF0000"/>
              </w:rPr>
              <w:t>*</w:t>
            </w:r>
            <w:proofErr w:type="gramEnd"/>
          </w:p>
        </w:tc>
        <w:tc>
          <w:tcPr>
            <w:tcW w:w="1559" w:type="dxa"/>
            <w:vAlign w:val="center"/>
          </w:tcPr>
          <w:p w14:paraId="492D3546" w14:textId="445A50BF" w:rsidR="00D01623" w:rsidRPr="00E95050" w:rsidRDefault="00032718" w:rsidP="00032718">
            <w:pPr>
              <w:spacing w:line="200" w:lineRule="exact"/>
              <w:jc w:val="center"/>
              <w:rPr>
                <w:rFonts w:ascii="Times New Roman" w:hAnsi="Times New Roman" w:cs="Times New Roman"/>
                <w:b/>
                <w:bCs/>
                <w:color w:val="FF0000"/>
              </w:rPr>
            </w:pPr>
            <w:r w:rsidRPr="00E95050">
              <w:rPr>
                <w:rFonts w:ascii="Times New Roman" w:hAnsi="Times New Roman" w:cs="Times New Roman" w:hint="eastAsia"/>
                <w:b/>
                <w:bCs/>
                <w:color w:val="FF0000"/>
              </w:rPr>
              <w:t>0</w:t>
            </w:r>
            <w:r w:rsidRPr="00E95050">
              <w:rPr>
                <w:rFonts w:ascii="Times New Roman" w:hAnsi="Times New Roman" w:cs="Times New Roman"/>
                <w:b/>
                <w:bCs/>
                <w:color w:val="FF0000"/>
              </w:rPr>
              <w:t>.6805</w:t>
            </w:r>
          </w:p>
          <w:p w14:paraId="4BC8EC41" w14:textId="23A798F1" w:rsidR="00032718" w:rsidRPr="00E95050" w:rsidRDefault="00032718" w:rsidP="00032718">
            <w:pPr>
              <w:spacing w:line="200" w:lineRule="exact"/>
              <w:jc w:val="center"/>
              <w:rPr>
                <w:rFonts w:ascii="Times New Roman" w:hAnsi="Times New Roman" w:cs="Times New Roman" w:hint="eastAsia"/>
                <w:b/>
                <w:bCs/>
                <w:color w:val="FF0000"/>
              </w:rPr>
            </w:pPr>
            <w:r w:rsidRPr="00E95050">
              <w:rPr>
                <w:rFonts w:ascii="Times New Roman" w:hAnsi="Times New Roman" w:cs="Times New Roman" w:hint="eastAsia"/>
                <w:b/>
                <w:bCs/>
                <w:color w:val="FF0000"/>
              </w:rPr>
              <w:t>(</w:t>
            </w:r>
            <w:r w:rsidRPr="00E95050">
              <w:rPr>
                <w:rFonts w:ascii="Times New Roman" w:hAnsi="Times New Roman" w:cs="Times New Roman"/>
                <w:b/>
                <w:bCs/>
                <w:color w:val="FF0000"/>
                <w:sz w:val="21"/>
                <w:szCs w:val="21"/>
                <w:shd w:val="clear" w:color="auto" w:fill="FFFFFF"/>
              </w:rPr>
              <w:t>±</w:t>
            </w:r>
            <w:r w:rsidRPr="00E95050">
              <w:rPr>
                <w:rFonts w:ascii="Times New Roman" w:hAnsi="Times New Roman" w:cs="Times New Roman"/>
                <w:b/>
                <w:bCs/>
                <w:color w:val="FF0000"/>
                <w:sz w:val="21"/>
                <w:szCs w:val="21"/>
                <w:shd w:val="clear" w:color="auto" w:fill="FFFFFF"/>
              </w:rPr>
              <w:t xml:space="preserve"> </w:t>
            </w:r>
            <w:proofErr w:type="gramStart"/>
            <w:r w:rsidRPr="00E95050">
              <w:rPr>
                <w:rFonts w:ascii="Times New Roman" w:hAnsi="Times New Roman" w:cs="Times New Roman"/>
                <w:b/>
                <w:bCs/>
                <w:color w:val="FF0000"/>
                <w:sz w:val="21"/>
                <w:szCs w:val="21"/>
                <w:shd w:val="clear" w:color="auto" w:fill="FFFFFF"/>
              </w:rPr>
              <w:t>0.0063</w:t>
            </w:r>
            <w:r w:rsidRPr="00E95050">
              <w:rPr>
                <w:rFonts w:ascii="Times New Roman" w:hAnsi="Times New Roman" w:cs="Times New Roman"/>
                <w:b/>
                <w:bCs/>
                <w:color w:val="FF0000"/>
              </w:rPr>
              <w:t>)</w:t>
            </w:r>
            <w:r w:rsidR="002D4C85">
              <w:rPr>
                <w:rFonts w:ascii="Times New Roman" w:hAnsi="Times New Roman" w:cs="Times New Roman"/>
                <w:b/>
                <w:bCs/>
                <w:color w:val="FF0000"/>
              </w:rPr>
              <w:t>*</w:t>
            </w:r>
            <w:proofErr w:type="gramEnd"/>
          </w:p>
        </w:tc>
        <w:tc>
          <w:tcPr>
            <w:tcW w:w="1559" w:type="dxa"/>
            <w:vAlign w:val="center"/>
          </w:tcPr>
          <w:p w14:paraId="0F21FED4" w14:textId="77777777" w:rsidR="00D01623" w:rsidRPr="00E95050" w:rsidRDefault="00032718" w:rsidP="00032718">
            <w:pPr>
              <w:spacing w:line="200" w:lineRule="exact"/>
              <w:jc w:val="center"/>
              <w:rPr>
                <w:rFonts w:ascii="Times New Roman" w:hAnsi="Times New Roman" w:cs="Times New Roman"/>
                <w:b/>
                <w:bCs/>
                <w:color w:val="FF0000"/>
              </w:rPr>
            </w:pPr>
            <w:r w:rsidRPr="00E95050">
              <w:rPr>
                <w:rFonts w:ascii="Times New Roman" w:hAnsi="Times New Roman" w:cs="Times New Roman" w:hint="eastAsia"/>
                <w:b/>
                <w:bCs/>
                <w:color w:val="FF0000"/>
              </w:rPr>
              <w:t>0</w:t>
            </w:r>
            <w:r w:rsidRPr="00E95050">
              <w:rPr>
                <w:rFonts w:ascii="Times New Roman" w:hAnsi="Times New Roman" w:cs="Times New Roman"/>
                <w:b/>
                <w:bCs/>
                <w:color w:val="FF0000"/>
              </w:rPr>
              <w:t>.1700</w:t>
            </w:r>
          </w:p>
          <w:p w14:paraId="761C4BF5" w14:textId="6FA329EB" w:rsidR="00032718" w:rsidRPr="00E95050" w:rsidRDefault="00032718" w:rsidP="00032718">
            <w:pPr>
              <w:spacing w:line="200" w:lineRule="exact"/>
              <w:jc w:val="center"/>
              <w:rPr>
                <w:rFonts w:ascii="Times New Roman" w:hAnsi="Times New Roman" w:cs="Times New Roman" w:hint="eastAsia"/>
                <w:b/>
                <w:bCs/>
                <w:color w:val="FF0000"/>
              </w:rPr>
            </w:pPr>
            <w:r w:rsidRPr="00E95050">
              <w:rPr>
                <w:rFonts w:ascii="Times New Roman" w:hAnsi="Times New Roman" w:cs="Times New Roman" w:hint="eastAsia"/>
                <w:b/>
                <w:bCs/>
                <w:color w:val="FF0000"/>
              </w:rPr>
              <w:t>(</w:t>
            </w:r>
            <w:r w:rsidRPr="00E95050">
              <w:rPr>
                <w:rFonts w:ascii="Times New Roman" w:hAnsi="Times New Roman" w:cs="Times New Roman"/>
                <w:b/>
                <w:bCs/>
                <w:color w:val="FF0000"/>
                <w:sz w:val="21"/>
                <w:szCs w:val="21"/>
                <w:shd w:val="clear" w:color="auto" w:fill="FFFFFF"/>
              </w:rPr>
              <w:t>±</w:t>
            </w:r>
            <w:r w:rsidRPr="00E95050">
              <w:rPr>
                <w:rFonts w:ascii="Times New Roman" w:hAnsi="Times New Roman" w:cs="Times New Roman"/>
                <w:b/>
                <w:bCs/>
                <w:color w:val="FF0000"/>
                <w:sz w:val="21"/>
                <w:szCs w:val="21"/>
                <w:shd w:val="clear" w:color="auto" w:fill="FFFFFF"/>
              </w:rPr>
              <w:t xml:space="preserve"> </w:t>
            </w:r>
            <w:proofErr w:type="gramStart"/>
            <w:r w:rsidRPr="00E95050">
              <w:rPr>
                <w:rFonts w:ascii="Times New Roman" w:hAnsi="Times New Roman" w:cs="Times New Roman"/>
                <w:b/>
                <w:bCs/>
                <w:color w:val="FF0000"/>
                <w:sz w:val="21"/>
                <w:szCs w:val="21"/>
                <w:shd w:val="clear" w:color="auto" w:fill="FFFFFF"/>
              </w:rPr>
              <w:t>0.0019</w:t>
            </w:r>
            <w:r w:rsidRPr="00E95050">
              <w:rPr>
                <w:rFonts w:ascii="Times New Roman" w:hAnsi="Times New Roman" w:cs="Times New Roman"/>
                <w:b/>
                <w:bCs/>
                <w:color w:val="FF0000"/>
              </w:rPr>
              <w:t>)</w:t>
            </w:r>
            <w:r w:rsidR="002D4C85">
              <w:rPr>
                <w:rFonts w:ascii="Times New Roman" w:hAnsi="Times New Roman" w:cs="Times New Roman"/>
                <w:b/>
                <w:bCs/>
                <w:color w:val="FF0000"/>
              </w:rPr>
              <w:t>*</w:t>
            </w:r>
            <w:proofErr w:type="gramEnd"/>
          </w:p>
        </w:tc>
        <w:tc>
          <w:tcPr>
            <w:tcW w:w="1423" w:type="dxa"/>
            <w:vAlign w:val="center"/>
          </w:tcPr>
          <w:p w14:paraId="797AA99A" w14:textId="77777777" w:rsidR="00D01623" w:rsidRPr="00E95050" w:rsidRDefault="00293E67" w:rsidP="00032718">
            <w:pPr>
              <w:spacing w:line="200" w:lineRule="exact"/>
              <w:jc w:val="center"/>
              <w:rPr>
                <w:rFonts w:ascii="Times New Roman" w:hAnsi="Times New Roman" w:cs="Times New Roman"/>
                <w:b/>
                <w:bCs/>
                <w:color w:val="FF0000"/>
              </w:rPr>
            </w:pPr>
            <w:r w:rsidRPr="00E95050">
              <w:rPr>
                <w:rFonts w:ascii="Times New Roman" w:hAnsi="Times New Roman" w:cs="Times New Roman" w:hint="eastAsia"/>
                <w:b/>
                <w:bCs/>
                <w:color w:val="FF0000"/>
              </w:rPr>
              <w:t>0</w:t>
            </w:r>
            <w:r w:rsidRPr="00E95050">
              <w:rPr>
                <w:rFonts w:ascii="Times New Roman" w:hAnsi="Times New Roman" w:cs="Times New Roman"/>
                <w:b/>
                <w:bCs/>
                <w:color w:val="FF0000"/>
              </w:rPr>
              <w:t>.2721</w:t>
            </w:r>
          </w:p>
          <w:p w14:paraId="369AE7BF" w14:textId="618C0A70" w:rsidR="00293E67" w:rsidRPr="00E95050" w:rsidRDefault="00293E67" w:rsidP="00032718">
            <w:pPr>
              <w:spacing w:line="200" w:lineRule="exact"/>
              <w:jc w:val="center"/>
              <w:rPr>
                <w:rFonts w:ascii="Times New Roman" w:hAnsi="Times New Roman" w:cs="Times New Roman" w:hint="eastAsia"/>
                <w:b/>
                <w:bCs/>
                <w:color w:val="FF0000"/>
              </w:rPr>
            </w:pPr>
            <w:r w:rsidRPr="00E95050">
              <w:rPr>
                <w:rFonts w:ascii="Times New Roman" w:hAnsi="Times New Roman" w:cs="Times New Roman" w:hint="eastAsia"/>
                <w:b/>
                <w:bCs/>
                <w:color w:val="FF0000"/>
              </w:rPr>
              <w:t>(</w:t>
            </w:r>
            <w:r w:rsidRPr="00E95050">
              <w:rPr>
                <w:rFonts w:ascii="Times New Roman" w:hAnsi="Times New Roman" w:cs="Times New Roman"/>
                <w:b/>
                <w:bCs/>
                <w:color w:val="FF0000"/>
                <w:sz w:val="21"/>
                <w:szCs w:val="21"/>
                <w:shd w:val="clear" w:color="auto" w:fill="FFFFFF"/>
              </w:rPr>
              <w:t>±</w:t>
            </w:r>
            <w:r w:rsidRPr="00E95050">
              <w:rPr>
                <w:rFonts w:ascii="Times New Roman" w:hAnsi="Times New Roman" w:cs="Times New Roman"/>
                <w:b/>
                <w:bCs/>
                <w:color w:val="FF0000"/>
                <w:sz w:val="21"/>
                <w:szCs w:val="21"/>
                <w:shd w:val="clear" w:color="auto" w:fill="FFFFFF"/>
              </w:rPr>
              <w:t xml:space="preserve"> </w:t>
            </w:r>
            <w:proofErr w:type="gramStart"/>
            <w:r w:rsidRPr="00E95050">
              <w:rPr>
                <w:rFonts w:ascii="Times New Roman" w:hAnsi="Times New Roman" w:cs="Times New Roman"/>
                <w:b/>
                <w:bCs/>
                <w:color w:val="FF0000"/>
                <w:sz w:val="21"/>
                <w:szCs w:val="21"/>
                <w:shd w:val="clear" w:color="auto" w:fill="FFFFFF"/>
              </w:rPr>
              <w:t>0.0027</w:t>
            </w:r>
            <w:r w:rsidRPr="00E95050">
              <w:rPr>
                <w:rFonts w:ascii="Times New Roman" w:hAnsi="Times New Roman" w:cs="Times New Roman"/>
                <w:b/>
                <w:bCs/>
                <w:color w:val="FF0000"/>
              </w:rPr>
              <w:t>)</w:t>
            </w:r>
            <w:r w:rsidR="002D4C85">
              <w:rPr>
                <w:rFonts w:ascii="Times New Roman" w:hAnsi="Times New Roman" w:cs="Times New Roman"/>
                <w:b/>
                <w:bCs/>
                <w:color w:val="FF0000"/>
              </w:rPr>
              <w:t>*</w:t>
            </w:r>
            <w:proofErr w:type="gramEnd"/>
          </w:p>
        </w:tc>
      </w:tr>
      <w:tr w:rsidR="00D01623" w14:paraId="205697E2" w14:textId="77777777" w:rsidTr="00EA4B8F">
        <w:trPr>
          <w:jc w:val="center"/>
        </w:trPr>
        <w:tc>
          <w:tcPr>
            <w:tcW w:w="2126" w:type="dxa"/>
            <w:vMerge/>
            <w:vAlign w:val="center"/>
          </w:tcPr>
          <w:p w14:paraId="5759B7F7" w14:textId="77777777" w:rsidR="00D01623" w:rsidRDefault="00D01623" w:rsidP="00BA7C04">
            <w:pPr>
              <w:jc w:val="center"/>
              <w:rPr>
                <w:rFonts w:ascii="Times New Roman" w:hAnsi="Times New Roman" w:cs="Times New Roman" w:hint="eastAsia"/>
                <w:b/>
                <w:bCs/>
              </w:rPr>
            </w:pPr>
          </w:p>
        </w:tc>
        <w:tc>
          <w:tcPr>
            <w:tcW w:w="1418" w:type="dxa"/>
            <w:vAlign w:val="center"/>
          </w:tcPr>
          <w:p w14:paraId="27F35666" w14:textId="4A32C1AE" w:rsidR="00D01623" w:rsidRPr="0033421F" w:rsidRDefault="00D01623" w:rsidP="0033421F">
            <w:pPr>
              <w:jc w:val="center"/>
              <w:rPr>
                <w:rFonts w:ascii="Times New Roman" w:hAnsi="Times New Roman" w:cs="Times New Roman" w:hint="eastAsia"/>
              </w:rPr>
            </w:pPr>
            <w:r>
              <w:rPr>
                <w:rFonts w:ascii="Times New Roman" w:hAnsi="Times New Roman" w:cs="Times New Roman" w:hint="eastAsia"/>
              </w:rPr>
              <w:t>D</w:t>
            </w:r>
            <w:r>
              <w:rPr>
                <w:rFonts w:ascii="Times New Roman" w:hAnsi="Times New Roman" w:cs="Times New Roman"/>
              </w:rPr>
              <w:t>U-2</w:t>
            </w:r>
          </w:p>
        </w:tc>
        <w:tc>
          <w:tcPr>
            <w:tcW w:w="1701" w:type="dxa"/>
            <w:vAlign w:val="center"/>
          </w:tcPr>
          <w:p w14:paraId="702F74BD" w14:textId="77777777" w:rsidR="00D01623" w:rsidRDefault="00293E67"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.7046</w:t>
            </w:r>
          </w:p>
          <w:p w14:paraId="3D464E76" w14:textId="49369790" w:rsidR="00293E67" w:rsidRPr="0033421F" w:rsidRDefault="00293E67"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0.0028</w:t>
            </w:r>
            <w:r>
              <w:rPr>
                <w:rFonts w:ascii="Times New Roman" w:hAnsi="Times New Roman" w:cs="Times New Roman"/>
              </w:rPr>
              <w:t>)</w:t>
            </w:r>
          </w:p>
        </w:tc>
        <w:tc>
          <w:tcPr>
            <w:tcW w:w="1559" w:type="dxa"/>
            <w:vAlign w:val="center"/>
          </w:tcPr>
          <w:p w14:paraId="36EA8BCC" w14:textId="77777777" w:rsidR="00D01623" w:rsidRDefault="00032718"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.6788</w:t>
            </w:r>
          </w:p>
          <w:p w14:paraId="4D3CE2AD" w14:textId="6CE246B8" w:rsidR="00032718" w:rsidRPr="0033421F" w:rsidRDefault="00032718"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0.0073</w:t>
            </w:r>
            <w:r>
              <w:rPr>
                <w:rFonts w:ascii="Times New Roman" w:hAnsi="Times New Roman" w:cs="Times New Roman"/>
              </w:rPr>
              <w:t>)</w:t>
            </w:r>
          </w:p>
        </w:tc>
        <w:tc>
          <w:tcPr>
            <w:tcW w:w="1559" w:type="dxa"/>
            <w:vAlign w:val="center"/>
          </w:tcPr>
          <w:p w14:paraId="04474F40" w14:textId="77777777" w:rsidR="00D01623" w:rsidRDefault="00032718"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.1690</w:t>
            </w:r>
          </w:p>
          <w:p w14:paraId="33D0F093" w14:textId="0D5CCDD4" w:rsidR="00032718" w:rsidRPr="0033421F" w:rsidRDefault="00032718"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0.0017</w:t>
            </w:r>
            <w:r>
              <w:rPr>
                <w:rFonts w:ascii="Times New Roman" w:hAnsi="Times New Roman" w:cs="Times New Roman"/>
              </w:rPr>
              <w:t>)</w:t>
            </w:r>
          </w:p>
        </w:tc>
        <w:tc>
          <w:tcPr>
            <w:tcW w:w="1423" w:type="dxa"/>
            <w:vAlign w:val="center"/>
          </w:tcPr>
          <w:p w14:paraId="04209DBA" w14:textId="77777777" w:rsidR="00D01623" w:rsidRDefault="00293E67" w:rsidP="00032718">
            <w:pPr>
              <w:spacing w:line="200" w:lineRule="exact"/>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.2707</w:t>
            </w:r>
          </w:p>
          <w:p w14:paraId="71A9F631" w14:textId="6212E987" w:rsidR="00293E67" w:rsidRPr="0033421F" w:rsidRDefault="00293E67" w:rsidP="00032718">
            <w:pPr>
              <w:spacing w:line="200" w:lineRule="exact"/>
              <w:jc w:val="center"/>
              <w:rPr>
                <w:rFonts w:ascii="Times New Roman" w:hAnsi="Times New Roman" w:cs="Times New Roman" w:hint="eastAsia"/>
              </w:rPr>
            </w:pPr>
            <w:r>
              <w:rPr>
                <w:rFonts w:ascii="Times New Roman" w:hAnsi="Times New Roman" w:cs="Times New Roman" w:hint="eastAsia"/>
              </w:rPr>
              <w:t>(</w:t>
            </w:r>
            <w:r w:rsidRPr="0033421F">
              <w:rPr>
                <w:rFonts w:ascii="Times New Roman" w:hAnsi="Times New Roman" w:cs="Times New Roman"/>
                <w:color w:val="3C4043"/>
                <w:sz w:val="21"/>
                <w:szCs w:val="21"/>
                <w:shd w:val="clear" w:color="auto" w:fill="FFFFFF"/>
              </w:rPr>
              <w:t>±</w:t>
            </w:r>
            <w:r>
              <w:rPr>
                <w:rFonts w:ascii="Times New Roman" w:hAnsi="Times New Roman" w:cs="Times New Roman"/>
                <w:color w:val="3C4043"/>
                <w:sz w:val="21"/>
                <w:szCs w:val="21"/>
                <w:shd w:val="clear" w:color="auto" w:fill="FFFFFF"/>
              </w:rPr>
              <w:t xml:space="preserve"> 0.0026</w:t>
            </w:r>
            <w:r>
              <w:rPr>
                <w:rFonts w:ascii="Times New Roman" w:hAnsi="Times New Roman" w:cs="Times New Roman"/>
              </w:rPr>
              <w:t>)</w:t>
            </w:r>
          </w:p>
        </w:tc>
      </w:tr>
    </w:tbl>
    <w:p w14:paraId="1F1A89B8" w14:textId="77777777" w:rsidR="002D4C85" w:rsidRDefault="002D4C85" w:rsidP="002D4C85">
      <w:pPr>
        <w:rPr>
          <w:rFonts w:ascii="Times New Roman" w:hAnsi="Times New Roman" w:cs="Times New Roman"/>
          <w:i/>
          <w:iCs/>
        </w:rPr>
      </w:pPr>
      <w:r>
        <w:rPr>
          <w:rFonts w:ascii="Times New Roman" w:hAnsi="Times New Roman" w:cs="Times New Roman" w:hint="eastAsia"/>
          <w:i/>
          <w:iCs/>
        </w:rPr>
        <w:t>*</w:t>
      </w:r>
      <w:r>
        <w:rPr>
          <w:rFonts w:ascii="Times New Roman" w:hAnsi="Times New Roman" w:cs="Times New Roman"/>
          <w:i/>
          <w:iCs/>
        </w:rPr>
        <w:t>The standard deviation is denoted as (</w:t>
      </w:r>
      <w:r w:rsidRPr="0033421F">
        <w:rPr>
          <w:rFonts w:ascii="Times New Roman" w:hAnsi="Times New Roman" w:cs="Times New Roman"/>
          <w:color w:val="3C4043"/>
          <w:sz w:val="21"/>
          <w:szCs w:val="21"/>
          <w:shd w:val="clear" w:color="auto" w:fill="FFFFFF"/>
        </w:rPr>
        <w:t>±</w:t>
      </w:r>
      <w:r>
        <w:rPr>
          <w:rFonts w:ascii="Times New Roman" w:hAnsi="Times New Roman" w:cs="Times New Roman"/>
          <w:i/>
          <w:iCs/>
        </w:rPr>
        <w:t>) below the score.</w:t>
      </w:r>
    </w:p>
    <w:p w14:paraId="4E46B7F8" w14:textId="58221B81" w:rsidR="002D4C85" w:rsidRDefault="00EA4B8F" w:rsidP="002D4C85">
      <w:pPr>
        <w:jc w:val="center"/>
        <w:rPr>
          <w:rFonts w:ascii="Times New Roman" w:hAnsi="Times New Roman" w:cs="Times New Roman"/>
          <w:i/>
          <w:iCs/>
        </w:rPr>
      </w:pPr>
      <w:r w:rsidRPr="00EA4B8F">
        <w:rPr>
          <w:rFonts w:ascii="Times New Roman" w:hAnsi="Times New Roman" w:cs="Times New Roman" w:hint="eastAsia"/>
          <w:i/>
          <w:iCs/>
        </w:rPr>
        <w:t>T</w:t>
      </w:r>
      <w:r w:rsidRPr="00EA4B8F">
        <w:rPr>
          <w:rFonts w:ascii="Times New Roman" w:hAnsi="Times New Roman" w:cs="Times New Roman"/>
          <w:i/>
          <w:iCs/>
        </w:rPr>
        <w:t>able 6: Model Performance Evaluation and Comparison</w:t>
      </w:r>
    </w:p>
    <w:p w14:paraId="12618DA1" w14:textId="6FD4B593" w:rsidR="002D4C85" w:rsidRPr="002D4C85" w:rsidRDefault="002D4C85" w:rsidP="002D4C85">
      <w:pPr>
        <w:ind w:firstLine="360"/>
        <w:rPr>
          <w:rFonts w:ascii="Times New Roman" w:hAnsi="Times New Roman" w:cs="Times New Roman" w:hint="eastAsia"/>
          <w:i/>
          <w:iCs/>
        </w:rPr>
      </w:pPr>
      <w:r>
        <w:rPr>
          <w:rFonts w:ascii="Times New Roman" w:hAnsi="Times New Roman" w:cs="Times New Roman"/>
        </w:rPr>
        <w:t>By comparison, the optimal model we developed here achieved an overall accuracy of 0.7060, approximately 0.2 below the baseline model’s accuracy. However, the recall improves for about 0.68, which suggests that the ability of identifying the defaulters is largely increased.</w:t>
      </w:r>
    </w:p>
    <w:p w14:paraId="75D6862D" w14:textId="52974817" w:rsidR="003119CC" w:rsidRDefault="008D2A73" w:rsidP="00EA4B8F">
      <w:pPr>
        <w:pStyle w:val="a3"/>
        <w:numPr>
          <w:ilvl w:val="1"/>
          <w:numId w:val="1"/>
        </w:numPr>
        <w:jc w:val="both"/>
        <w:rPr>
          <w:rFonts w:ascii="Times New Roman" w:hAnsi="Times New Roman" w:cs="Times New Roman"/>
          <w:b/>
          <w:bCs/>
        </w:rPr>
      </w:pPr>
      <w:r>
        <w:rPr>
          <w:rFonts w:ascii="Times New Roman" w:hAnsi="Times New Roman" w:cs="Times New Roman" w:hint="eastAsia"/>
          <w:b/>
          <w:bCs/>
        </w:rPr>
        <w:t>F</w:t>
      </w:r>
      <w:r>
        <w:rPr>
          <w:rFonts w:ascii="Times New Roman" w:hAnsi="Times New Roman" w:cs="Times New Roman"/>
          <w:b/>
          <w:bCs/>
        </w:rPr>
        <w:t>eature Importance and Interpretation</w:t>
      </w:r>
    </w:p>
    <w:p w14:paraId="10B575FF" w14:textId="24D0996D" w:rsidR="00EA4B8F" w:rsidRDefault="00EA4B8F" w:rsidP="00BF7732">
      <w:pPr>
        <w:ind w:firstLine="360"/>
        <w:jc w:val="both"/>
        <w:rPr>
          <w:rFonts w:ascii="Times New Roman" w:hAnsi="Times New Roman" w:cs="Times New Roman"/>
        </w:rPr>
      </w:pPr>
      <w:r>
        <w:rPr>
          <w:rFonts w:ascii="Times New Roman" w:hAnsi="Times New Roman" w:cs="Times New Roman"/>
        </w:rPr>
        <w:t>In this part, we specifically examined the performance and feature importance yielded from</w:t>
      </w:r>
      <w:r w:rsidR="00BF7732">
        <w:rPr>
          <w:rFonts w:ascii="Times New Roman" w:hAnsi="Times New Roman" w:cs="Times New Roman"/>
        </w:rPr>
        <w:t xml:space="preserve"> the optimal XGB model trained with dataset “DU-1”. First, we calculated the top feature importance with metrics such as weight, gain, cover, total gain and total cover, which are considered as “global importance”. Then, we further calculated the local feature importance </w:t>
      </w:r>
      <w:r w:rsidR="00BF7732">
        <w:rPr>
          <w:rFonts w:ascii="Times New Roman" w:hAnsi="Times New Roman" w:cs="Times New Roman"/>
        </w:rPr>
        <w:lastRenderedPageBreak/>
        <w:t>with metric SHAP value. Visualizations and feature importance ranking will be revealed in this part.</w:t>
      </w:r>
    </w:p>
    <w:p w14:paraId="719ABA05" w14:textId="341D8266" w:rsidR="00BF7732" w:rsidRDefault="00BF7732" w:rsidP="00BF7732">
      <w:pPr>
        <w:ind w:firstLine="360"/>
        <w:jc w:val="both"/>
        <w:rPr>
          <w:rFonts w:ascii="Times New Roman" w:hAnsi="Times New Roman" w:cs="Times New Roman"/>
        </w:rPr>
      </w:pPr>
      <w:r>
        <w:rPr>
          <w:rFonts w:ascii="Times New Roman" w:hAnsi="Times New Roman" w:cs="Times New Roman"/>
        </w:rPr>
        <w:t>Under the weight metric, the top 20 features are given below:</w:t>
      </w:r>
    </w:p>
    <w:p w14:paraId="4370D2C6" w14:textId="2701B5E9" w:rsidR="00F71D7E" w:rsidRDefault="00F71D7E" w:rsidP="00BF7732">
      <w:pPr>
        <w:jc w:val="both"/>
        <w:rPr>
          <w:rFonts w:ascii="Times New Roman" w:hAnsi="Times New Roman" w:cs="Times New Roman"/>
        </w:rPr>
      </w:pPr>
      <w:r>
        <w:rPr>
          <w:rFonts w:ascii="Times New Roman" w:hAnsi="Times New Roman" w:cs="Times New Roman"/>
          <w:noProof/>
        </w:rPr>
        <w:drawing>
          <wp:inline distT="0" distB="0" distL="0" distR="0" wp14:anchorId="07AC8064" wp14:editId="39C3694F">
            <wp:extent cx="5274310" cy="4219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0E26B2AA" w14:textId="58FCB8DB" w:rsidR="00F71D7E" w:rsidRDefault="00F71D7E" w:rsidP="00F71D7E">
      <w:pPr>
        <w:jc w:val="center"/>
        <w:rPr>
          <w:rFonts w:ascii="Times New Roman" w:hAnsi="Times New Roman" w:cs="Times New Roman"/>
          <w:i/>
          <w:iCs/>
        </w:rPr>
      </w:pPr>
      <w:r w:rsidRPr="00F71D7E">
        <w:rPr>
          <w:rFonts w:ascii="Times New Roman" w:hAnsi="Times New Roman" w:cs="Times New Roman" w:hint="eastAsia"/>
          <w:i/>
          <w:iCs/>
        </w:rPr>
        <w:t>F</w:t>
      </w:r>
      <w:r w:rsidRPr="00F71D7E">
        <w:rPr>
          <w:rFonts w:ascii="Times New Roman" w:hAnsi="Times New Roman" w:cs="Times New Roman"/>
          <w:i/>
          <w:iCs/>
        </w:rPr>
        <w:t>igure 6: Feature Importance of Optimal XGB Model by Weight</w:t>
      </w:r>
    </w:p>
    <w:p w14:paraId="724C9FA5" w14:textId="04A952D4" w:rsidR="00F71D7E" w:rsidRDefault="00F71D7E" w:rsidP="00F71D7E">
      <w:pPr>
        <w:rPr>
          <w:rFonts w:ascii="Times New Roman" w:hAnsi="Times New Roman" w:cs="Times New Roman"/>
        </w:rPr>
      </w:pPr>
      <w:r>
        <w:rPr>
          <w:rFonts w:ascii="Times New Roman" w:hAnsi="Times New Roman" w:cs="Times New Roman"/>
        </w:rPr>
        <w:tab/>
        <w:t>Also, under the metric “gain” and “total gain”, the feature importance scores are visualized as below:</w:t>
      </w:r>
    </w:p>
    <w:p w14:paraId="1852EE3A" w14:textId="6C0B9D60" w:rsidR="00F71D7E" w:rsidRDefault="00F71D7E" w:rsidP="00F71D7E">
      <w:pPr>
        <w:rPr>
          <w:rFonts w:ascii="Times New Roman" w:hAnsi="Times New Roman" w:cs="Times New Roman"/>
        </w:rPr>
      </w:pPr>
      <w:r>
        <w:rPr>
          <w:rFonts w:ascii="Times New Roman" w:hAnsi="Times New Roman" w:cs="Times New Roman"/>
          <w:noProof/>
        </w:rPr>
        <w:lastRenderedPageBreak/>
        <w:drawing>
          <wp:inline distT="0" distB="0" distL="0" distR="0" wp14:anchorId="14A16770" wp14:editId="5666A879">
            <wp:extent cx="5274310" cy="42195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15B5836F" w14:textId="42B61116" w:rsidR="00F71D7E" w:rsidRDefault="00F71D7E" w:rsidP="00F71D7E">
      <w:pPr>
        <w:jc w:val="center"/>
        <w:rPr>
          <w:rFonts w:ascii="Times New Roman" w:hAnsi="Times New Roman" w:cs="Times New Roman"/>
          <w:i/>
          <w:iCs/>
        </w:rPr>
      </w:pPr>
      <w:r w:rsidRPr="00F71D7E">
        <w:rPr>
          <w:rFonts w:ascii="Times New Roman" w:hAnsi="Times New Roman" w:cs="Times New Roman" w:hint="eastAsia"/>
          <w:i/>
          <w:iCs/>
        </w:rPr>
        <w:t>F</w:t>
      </w:r>
      <w:r w:rsidRPr="00F71D7E">
        <w:rPr>
          <w:rFonts w:ascii="Times New Roman" w:hAnsi="Times New Roman" w:cs="Times New Roman"/>
          <w:i/>
          <w:iCs/>
        </w:rPr>
        <w:t xml:space="preserve">igure </w:t>
      </w:r>
      <w:r>
        <w:rPr>
          <w:rFonts w:ascii="Times New Roman" w:hAnsi="Times New Roman" w:cs="Times New Roman"/>
          <w:i/>
          <w:iCs/>
        </w:rPr>
        <w:t>7</w:t>
      </w:r>
      <w:r w:rsidRPr="00F71D7E">
        <w:rPr>
          <w:rFonts w:ascii="Times New Roman" w:hAnsi="Times New Roman" w:cs="Times New Roman"/>
          <w:i/>
          <w:iCs/>
        </w:rPr>
        <w:t xml:space="preserve">: Feature Importance of Optimal XGB Model by </w:t>
      </w:r>
      <w:r>
        <w:rPr>
          <w:rFonts w:ascii="Times New Roman" w:hAnsi="Times New Roman" w:cs="Times New Roman"/>
          <w:i/>
          <w:iCs/>
        </w:rPr>
        <w:t>Gain</w:t>
      </w:r>
    </w:p>
    <w:p w14:paraId="730EBE2A" w14:textId="3D9BE370" w:rsidR="00F71D7E" w:rsidRDefault="00F71D7E" w:rsidP="00F71D7E">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DF35335" wp14:editId="622B3BE0">
            <wp:extent cx="5274310" cy="4219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59B07E26" w14:textId="23A02C2A" w:rsidR="00F71D7E" w:rsidRDefault="00F71D7E" w:rsidP="00F71D7E">
      <w:pPr>
        <w:jc w:val="center"/>
        <w:rPr>
          <w:rFonts w:ascii="Times New Roman" w:hAnsi="Times New Roman" w:cs="Times New Roman"/>
          <w:i/>
          <w:iCs/>
        </w:rPr>
      </w:pPr>
      <w:r w:rsidRPr="00F71D7E">
        <w:rPr>
          <w:rFonts w:ascii="Times New Roman" w:hAnsi="Times New Roman" w:cs="Times New Roman" w:hint="eastAsia"/>
          <w:i/>
          <w:iCs/>
        </w:rPr>
        <w:t>F</w:t>
      </w:r>
      <w:r w:rsidRPr="00F71D7E">
        <w:rPr>
          <w:rFonts w:ascii="Times New Roman" w:hAnsi="Times New Roman" w:cs="Times New Roman"/>
          <w:i/>
          <w:iCs/>
        </w:rPr>
        <w:t xml:space="preserve">igure </w:t>
      </w:r>
      <w:r>
        <w:rPr>
          <w:rFonts w:ascii="Times New Roman" w:hAnsi="Times New Roman" w:cs="Times New Roman"/>
          <w:i/>
          <w:iCs/>
        </w:rPr>
        <w:t>8</w:t>
      </w:r>
      <w:r w:rsidRPr="00F71D7E">
        <w:rPr>
          <w:rFonts w:ascii="Times New Roman" w:hAnsi="Times New Roman" w:cs="Times New Roman"/>
          <w:i/>
          <w:iCs/>
        </w:rPr>
        <w:t xml:space="preserve">: Feature Importance of Optimal XGB Model by </w:t>
      </w:r>
      <w:r>
        <w:rPr>
          <w:rFonts w:ascii="Times New Roman" w:hAnsi="Times New Roman" w:cs="Times New Roman"/>
          <w:i/>
          <w:iCs/>
        </w:rPr>
        <w:t xml:space="preserve">Total </w:t>
      </w:r>
      <w:r>
        <w:rPr>
          <w:rFonts w:ascii="Times New Roman" w:hAnsi="Times New Roman" w:cs="Times New Roman"/>
          <w:i/>
          <w:iCs/>
        </w:rPr>
        <w:t>Gain</w:t>
      </w:r>
    </w:p>
    <w:p w14:paraId="20710885" w14:textId="77C770F1" w:rsidR="00F71D7E" w:rsidRDefault="00F71D7E" w:rsidP="00F71D7E">
      <w:pPr>
        <w:rPr>
          <w:rFonts w:ascii="Times New Roman" w:hAnsi="Times New Roman" w:cs="Times New Roman"/>
        </w:rPr>
      </w:pPr>
      <w:r>
        <w:rPr>
          <w:rFonts w:ascii="Times New Roman" w:hAnsi="Times New Roman" w:cs="Times New Roman"/>
        </w:rPr>
        <w:tab/>
        <w:t xml:space="preserve">When it comes to the cover and total cover score of the model, </w:t>
      </w:r>
      <w:r w:rsidR="001530D8">
        <w:rPr>
          <w:rFonts w:ascii="Times New Roman" w:hAnsi="Times New Roman" w:cs="Times New Roman"/>
        </w:rPr>
        <w:t>we only applied the total cover scores since the distinguished cover scores are hard to tell the difference of importance between features. The ranking plot is shown below:</w:t>
      </w:r>
    </w:p>
    <w:p w14:paraId="3944BF71" w14:textId="5EEED51C" w:rsidR="001530D8" w:rsidRDefault="001530D8" w:rsidP="00F71D7E">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3F0A418D" wp14:editId="39B48F6B">
            <wp:extent cx="5274310" cy="4219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59EB5F3E" w14:textId="551E32CF" w:rsidR="001530D8" w:rsidRDefault="001530D8" w:rsidP="001530D8">
      <w:pPr>
        <w:jc w:val="center"/>
        <w:rPr>
          <w:rFonts w:ascii="Times New Roman" w:hAnsi="Times New Roman" w:cs="Times New Roman"/>
          <w:i/>
          <w:iCs/>
        </w:rPr>
      </w:pPr>
      <w:r w:rsidRPr="00F71D7E">
        <w:rPr>
          <w:rFonts w:ascii="Times New Roman" w:hAnsi="Times New Roman" w:cs="Times New Roman" w:hint="eastAsia"/>
          <w:i/>
          <w:iCs/>
        </w:rPr>
        <w:t>F</w:t>
      </w:r>
      <w:r w:rsidRPr="00F71D7E">
        <w:rPr>
          <w:rFonts w:ascii="Times New Roman" w:hAnsi="Times New Roman" w:cs="Times New Roman"/>
          <w:i/>
          <w:iCs/>
        </w:rPr>
        <w:t xml:space="preserve">igure </w:t>
      </w:r>
      <w:r>
        <w:rPr>
          <w:rFonts w:ascii="Times New Roman" w:hAnsi="Times New Roman" w:cs="Times New Roman"/>
          <w:i/>
          <w:iCs/>
        </w:rPr>
        <w:t>9</w:t>
      </w:r>
      <w:r w:rsidRPr="00F71D7E">
        <w:rPr>
          <w:rFonts w:ascii="Times New Roman" w:hAnsi="Times New Roman" w:cs="Times New Roman"/>
          <w:i/>
          <w:iCs/>
        </w:rPr>
        <w:t xml:space="preserve">: Feature Importance of Optimal XGB Model by </w:t>
      </w:r>
      <w:r>
        <w:rPr>
          <w:rFonts w:ascii="Times New Roman" w:hAnsi="Times New Roman" w:cs="Times New Roman"/>
          <w:i/>
          <w:iCs/>
        </w:rPr>
        <w:t>Total Cover</w:t>
      </w:r>
    </w:p>
    <w:p w14:paraId="0B7279D4" w14:textId="3E7FEAFC" w:rsidR="001530D8" w:rsidRDefault="001530D8" w:rsidP="00F71D7E">
      <w:pPr>
        <w:rPr>
          <w:rFonts w:ascii="Times New Roman" w:hAnsi="Times New Roman" w:cs="Times New Roman"/>
        </w:rPr>
      </w:pPr>
      <w:r>
        <w:rPr>
          <w:rFonts w:ascii="Times New Roman" w:hAnsi="Times New Roman" w:cs="Times New Roman"/>
        </w:rPr>
        <w:tab/>
        <w:t>As a conclusion, we did observe some features that were playing very significant parts in the model. For example, the credit information from other companies (noted as “</w:t>
      </w:r>
      <w:r>
        <w:rPr>
          <w:rFonts w:ascii="Times New Roman" w:hAnsi="Times New Roman" w:cs="Times New Roman"/>
        </w:rPr>
        <w:t>EXT_SOURCE</w:t>
      </w:r>
      <w:r>
        <w:rPr>
          <w:rFonts w:ascii="Times New Roman" w:hAnsi="Times New Roman" w:cs="Times New Roman"/>
        </w:rPr>
        <w:t xml:space="preserve">” in the plots) achieved pretty high importance scores in multiple metrics. Likewise, features “AMT_CREDIT” also received a high score since it is the credit limit – the higher, the better. </w:t>
      </w:r>
      <w:r w:rsidR="005670CD">
        <w:rPr>
          <w:rFonts w:ascii="Times New Roman" w:hAnsi="Times New Roman" w:cs="Times New Roman"/>
        </w:rPr>
        <w:t xml:space="preserve">Also, the number of employed days (“DAYS_EMPLOYED”) is also a vital component in determining the default situation. </w:t>
      </w:r>
    </w:p>
    <w:p w14:paraId="4C669F4F" w14:textId="10CED19C" w:rsidR="005670CD" w:rsidRDefault="005670CD" w:rsidP="00F71D7E">
      <w:pPr>
        <w:rPr>
          <w:rFonts w:ascii="Times New Roman" w:hAnsi="Times New Roman" w:cs="Times New Roman"/>
        </w:rPr>
      </w:pPr>
      <w:r>
        <w:rPr>
          <w:rFonts w:ascii="Times New Roman" w:hAnsi="Times New Roman" w:cs="Times New Roman"/>
        </w:rPr>
        <w:tab/>
        <w:t>For the local feature importance (SHAP values), we examined the features that appeared with most of the times from the global metrics. Specifically, we plotted the dependency plot of the features and we can look at the features that are influential:</w:t>
      </w:r>
    </w:p>
    <w:p w14:paraId="694C074A" w14:textId="7D547792" w:rsidR="005670CD" w:rsidRDefault="005670CD" w:rsidP="00740B97">
      <w:pPr>
        <w:jc w:val="center"/>
        <w:rPr>
          <w:rFonts w:ascii="Times New Roman" w:hAnsi="Times New Roman" w:cs="Times New Roman"/>
        </w:rPr>
      </w:pPr>
      <w:r>
        <w:rPr>
          <w:rFonts w:ascii="Times New Roman" w:hAnsi="Times New Roman" w:cs="Times New Roman" w:hint="eastAsia"/>
          <w:noProof/>
        </w:rPr>
        <w:drawing>
          <wp:inline distT="0" distB="0" distL="0" distR="0" wp14:anchorId="1B193BF0" wp14:editId="7B3EA19A">
            <wp:extent cx="2593727" cy="172904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9984" cy="1793214"/>
                    </a:xfrm>
                    <a:prstGeom prst="rect">
                      <a:avLst/>
                    </a:prstGeom>
                  </pic:spPr>
                </pic:pic>
              </a:graphicData>
            </a:graphic>
          </wp:inline>
        </w:drawing>
      </w:r>
      <w:r>
        <w:rPr>
          <w:rFonts w:ascii="Times New Roman" w:hAnsi="Times New Roman" w:cs="Times New Roman" w:hint="eastAsia"/>
          <w:noProof/>
        </w:rPr>
        <w:drawing>
          <wp:inline distT="0" distB="0" distL="0" distR="0" wp14:anchorId="18ECD26F" wp14:editId="723F3155">
            <wp:extent cx="2593570" cy="17289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5839" cy="1783785"/>
                    </a:xfrm>
                    <a:prstGeom prst="rect">
                      <a:avLst/>
                    </a:prstGeom>
                  </pic:spPr>
                </pic:pic>
              </a:graphicData>
            </a:graphic>
          </wp:inline>
        </w:drawing>
      </w:r>
    </w:p>
    <w:p w14:paraId="2C7C193F" w14:textId="620E5688" w:rsidR="00740B97" w:rsidRDefault="00740B97" w:rsidP="00740B97">
      <w:pPr>
        <w:jc w:val="center"/>
        <w:rPr>
          <w:rFonts w:ascii="Times New Roman" w:hAnsi="Times New Roman" w:cs="Times New Roman"/>
          <w:i/>
          <w:iCs/>
        </w:rPr>
      </w:pPr>
      <w:r w:rsidRPr="00740B97">
        <w:rPr>
          <w:rFonts w:ascii="Times New Roman" w:hAnsi="Times New Roman" w:cs="Times New Roman" w:hint="eastAsia"/>
          <w:i/>
          <w:iCs/>
        </w:rPr>
        <w:lastRenderedPageBreak/>
        <w:t>F</w:t>
      </w:r>
      <w:r w:rsidRPr="00740B97">
        <w:rPr>
          <w:rFonts w:ascii="Times New Roman" w:hAnsi="Times New Roman" w:cs="Times New Roman"/>
          <w:i/>
          <w:iCs/>
        </w:rPr>
        <w:t>igure 10: SHAP Dependency Plot of DAYS_BIRTH and EXT_SOUCE_2</w:t>
      </w:r>
    </w:p>
    <w:p w14:paraId="5B1A8994" w14:textId="0830EC73" w:rsidR="00740B97" w:rsidRDefault="00740B97" w:rsidP="00740B97">
      <w:pPr>
        <w:jc w:val="center"/>
        <w:rPr>
          <w:rFonts w:ascii="Times New Roman" w:hAnsi="Times New Roman" w:cs="Times New Roman"/>
        </w:rPr>
      </w:pPr>
      <w:r>
        <w:rPr>
          <w:rFonts w:ascii="Times New Roman" w:hAnsi="Times New Roman" w:cs="Times New Roman" w:hint="eastAsia"/>
          <w:noProof/>
        </w:rPr>
        <w:drawing>
          <wp:inline distT="0" distB="0" distL="0" distR="0" wp14:anchorId="607F145E" wp14:editId="028DA819">
            <wp:extent cx="2668386" cy="17788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5253" cy="1816725"/>
                    </a:xfrm>
                    <a:prstGeom prst="rect">
                      <a:avLst/>
                    </a:prstGeom>
                  </pic:spPr>
                </pic:pic>
              </a:graphicData>
            </a:graphic>
          </wp:inline>
        </w:drawing>
      </w:r>
      <w:r>
        <w:rPr>
          <w:rFonts w:ascii="Times New Roman" w:hAnsi="Times New Roman" w:cs="Times New Roman" w:hint="eastAsia"/>
          <w:noProof/>
        </w:rPr>
        <w:drawing>
          <wp:inline distT="0" distB="0" distL="0" distR="0" wp14:anchorId="34B7D24C" wp14:editId="7317A263">
            <wp:extent cx="2606040" cy="173725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4321" cy="1776107"/>
                    </a:xfrm>
                    <a:prstGeom prst="rect">
                      <a:avLst/>
                    </a:prstGeom>
                  </pic:spPr>
                </pic:pic>
              </a:graphicData>
            </a:graphic>
          </wp:inline>
        </w:drawing>
      </w:r>
    </w:p>
    <w:p w14:paraId="57EB9E84" w14:textId="6387E0DC" w:rsidR="00740B97" w:rsidRDefault="00740B97" w:rsidP="00740B97">
      <w:pPr>
        <w:jc w:val="center"/>
        <w:rPr>
          <w:rFonts w:ascii="Times New Roman" w:hAnsi="Times New Roman" w:cs="Times New Roman"/>
          <w:i/>
          <w:iCs/>
        </w:rPr>
      </w:pPr>
      <w:r w:rsidRPr="00740B97">
        <w:rPr>
          <w:rFonts w:ascii="Times New Roman" w:hAnsi="Times New Roman" w:cs="Times New Roman" w:hint="eastAsia"/>
          <w:i/>
          <w:iCs/>
        </w:rPr>
        <w:t>F</w:t>
      </w:r>
      <w:r w:rsidRPr="00740B97">
        <w:rPr>
          <w:rFonts w:ascii="Times New Roman" w:hAnsi="Times New Roman" w:cs="Times New Roman"/>
          <w:i/>
          <w:iCs/>
        </w:rPr>
        <w:t>igure 10: SHAP Dependency Plot of EXT_SOUCE_</w:t>
      </w:r>
      <w:r>
        <w:rPr>
          <w:rFonts w:ascii="Times New Roman" w:hAnsi="Times New Roman" w:cs="Times New Roman"/>
          <w:i/>
          <w:iCs/>
        </w:rPr>
        <w:t>3</w:t>
      </w:r>
      <w:r w:rsidRPr="00740B97">
        <w:rPr>
          <w:rFonts w:ascii="Times New Roman" w:hAnsi="Times New Roman" w:cs="Times New Roman"/>
          <w:i/>
          <w:iCs/>
        </w:rPr>
        <w:t xml:space="preserve"> and EXT_SOUCE_</w:t>
      </w:r>
      <w:r>
        <w:rPr>
          <w:rFonts w:ascii="Times New Roman" w:hAnsi="Times New Roman" w:cs="Times New Roman"/>
          <w:i/>
          <w:iCs/>
        </w:rPr>
        <w:t>1</w:t>
      </w:r>
    </w:p>
    <w:p w14:paraId="6ECA446A" w14:textId="302D6E82" w:rsidR="00740B97" w:rsidRPr="00740B97" w:rsidRDefault="00740B97" w:rsidP="00740B97">
      <w:pPr>
        <w:rPr>
          <w:rFonts w:ascii="Times New Roman" w:hAnsi="Times New Roman" w:cs="Times New Roman" w:hint="eastAsia"/>
        </w:rPr>
      </w:pPr>
      <w:r>
        <w:rPr>
          <w:rFonts w:ascii="Times New Roman" w:hAnsi="Times New Roman" w:cs="Times New Roman"/>
        </w:rPr>
        <w:tab/>
        <w:t xml:space="preserve">The SHAP dependency plots showed us the dependencies between the features, which indicated that the “EXT_SOURCE” features are highly dependent with each other. </w:t>
      </w:r>
    </w:p>
    <w:p w14:paraId="79F48407" w14:textId="3DBAF093" w:rsidR="00A10C2D" w:rsidRDefault="00A10C2D" w:rsidP="00A10C2D">
      <w:pPr>
        <w:pStyle w:val="a3"/>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Outlook</w:t>
      </w:r>
    </w:p>
    <w:p w14:paraId="47ABFEA9" w14:textId="6C78C9B8" w:rsidR="000C76B1" w:rsidRPr="00AE55D1" w:rsidRDefault="000C76B1" w:rsidP="007A1D36">
      <w:pPr>
        <w:ind w:firstLine="360"/>
        <w:rPr>
          <w:rFonts w:ascii="Times New Roman" w:hAnsi="Times New Roman" w:cs="Times New Roman" w:hint="eastAsia"/>
        </w:rPr>
      </w:pPr>
      <w:r>
        <w:rPr>
          <w:rFonts w:ascii="Times New Roman" w:hAnsi="Times New Roman" w:cs="Times New Roman"/>
        </w:rPr>
        <w:t xml:space="preserve">Although in our work, the both the recall and precision are leveled up, comparing with the baseline model, the overall accuracy was compromised to achieve this. We want our optimal model not only have the outstanding accuracy score but also well-performing on identifying the minors. </w:t>
      </w:r>
      <w:r w:rsidR="007A1D36">
        <w:rPr>
          <w:rFonts w:ascii="Times New Roman" w:hAnsi="Times New Roman" w:cs="Times New Roman"/>
        </w:rPr>
        <w:t>W</w:t>
      </w:r>
      <w:r>
        <w:rPr>
          <w:rFonts w:ascii="Times New Roman" w:hAnsi="Times New Roman" w:cs="Times New Roman"/>
        </w:rPr>
        <w:t>e</w:t>
      </w:r>
      <w:r w:rsidR="007A1D36">
        <w:rPr>
          <w:rFonts w:ascii="Times New Roman" w:hAnsi="Times New Roman" w:cs="Times New Roman"/>
        </w:rPr>
        <w:t xml:space="preserve"> </w:t>
      </w:r>
      <w:r>
        <w:rPr>
          <w:rFonts w:ascii="Times New Roman" w:hAnsi="Times New Roman" w:cs="Times New Roman"/>
        </w:rPr>
        <w:t xml:space="preserve">suggest to try out some deep models such as neural network, to </w:t>
      </w:r>
      <w:r w:rsidR="00AE55D1">
        <w:rPr>
          <w:rFonts w:ascii="Times New Roman" w:hAnsi="Times New Roman" w:cs="Times New Roman"/>
        </w:rPr>
        <w:t>learn more complicated patterns in the dataset.</w:t>
      </w:r>
    </w:p>
    <w:p w14:paraId="2AC3A220" w14:textId="096A1B6B" w:rsidR="00A10C2D" w:rsidRDefault="00A10C2D" w:rsidP="00A10C2D">
      <w:pPr>
        <w:pStyle w:val="a3"/>
        <w:numPr>
          <w:ilvl w:val="0"/>
          <w:numId w:val="1"/>
        </w:numPr>
        <w:jc w:val="both"/>
        <w:rPr>
          <w:rFonts w:ascii="Times New Roman" w:hAnsi="Times New Roman" w:cs="Times New Roman"/>
          <w:b/>
          <w:bCs/>
          <w:sz w:val="32"/>
          <w:szCs w:val="32"/>
        </w:rPr>
      </w:pPr>
      <w:r>
        <w:rPr>
          <w:rFonts w:ascii="Times New Roman" w:hAnsi="Times New Roman" w:cs="Times New Roman" w:hint="eastAsia"/>
          <w:b/>
          <w:bCs/>
          <w:sz w:val="32"/>
          <w:szCs w:val="32"/>
        </w:rPr>
        <w:t>R</w:t>
      </w:r>
      <w:r>
        <w:rPr>
          <w:rFonts w:ascii="Times New Roman" w:hAnsi="Times New Roman" w:cs="Times New Roman"/>
          <w:b/>
          <w:bCs/>
          <w:sz w:val="32"/>
          <w:szCs w:val="32"/>
        </w:rPr>
        <w:t>eference</w:t>
      </w:r>
    </w:p>
    <w:p w14:paraId="3F676C5A" w14:textId="6B6ACA4E" w:rsidR="00AE55D1" w:rsidRDefault="00AE55D1" w:rsidP="00AE55D1">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1</w:t>
      </w:r>
      <w:r w:rsidRPr="00925BFA">
        <w:rPr>
          <w:rFonts w:ascii="Times New Roman" w:hAnsi="Times New Roman" w:cs="Times New Roman"/>
        </w:rPr>
        <w:t>] Joe Corliss. Predicting Charge-off from Initial Listing Data,</w:t>
      </w:r>
      <w:r>
        <w:rPr>
          <w:rFonts w:ascii="Times New Roman" w:hAnsi="Times New Roman" w:cs="Times New Roman"/>
        </w:rPr>
        <w:t xml:space="preserve"> </w:t>
      </w:r>
      <w:hyperlink r:id="rId21" w:history="1">
        <w:r w:rsidRPr="00131BE4">
          <w:rPr>
            <w:rStyle w:val="a4"/>
            <w:rFonts w:ascii="Times New Roman" w:hAnsi="Times New Roman" w:cs="Times New Roman"/>
          </w:rPr>
          <w:t>https://www.kaggle.com/pileatedperch/predicting-charge-off-from-initial-listing-data</w:t>
        </w:r>
      </w:hyperlink>
    </w:p>
    <w:p w14:paraId="7DB49048" w14:textId="77777777" w:rsidR="00AE55D1" w:rsidRPr="00925BFA" w:rsidRDefault="00AE55D1" w:rsidP="00AE55D1">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2</w:t>
      </w:r>
      <w:r w:rsidRPr="00925BFA">
        <w:rPr>
          <w:rFonts w:ascii="Times New Roman" w:hAnsi="Times New Roman" w:cs="Times New Roman"/>
        </w:rPr>
        <w:t>] Nathan George. Some basic EDA in R and demo how to load the data,</w:t>
      </w:r>
      <w:r>
        <w:rPr>
          <w:rFonts w:ascii="Times New Roman" w:hAnsi="Times New Roman" w:cs="Times New Roman"/>
        </w:rPr>
        <w:t xml:space="preserve"> </w:t>
      </w:r>
      <w:r w:rsidRPr="00925BFA">
        <w:rPr>
          <w:rFonts w:ascii="Times New Roman" w:hAnsi="Times New Roman" w:cs="Times New Roman"/>
        </w:rPr>
        <w:t>https://www.kaggle.com/wordsforthewise/eda-in-r-arggghh</w:t>
      </w:r>
    </w:p>
    <w:p w14:paraId="13102753" w14:textId="77777777" w:rsidR="00AE55D1" w:rsidRDefault="00AE55D1" w:rsidP="00AE55D1">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3</w:t>
      </w:r>
      <w:r w:rsidRPr="00925BFA">
        <w:rPr>
          <w:rFonts w:ascii="Times New Roman" w:hAnsi="Times New Roman" w:cs="Times New Roman"/>
        </w:rPr>
        <w:t xml:space="preserve">] </w:t>
      </w:r>
      <w:r>
        <w:rPr>
          <w:rFonts w:ascii="Times New Roman" w:hAnsi="Times New Roman" w:cs="Times New Roman"/>
        </w:rPr>
        <w:t>Anuradha</w:t>
      </w:r>
      <w:r w:rsidRPr="00925BFA">
        <w:rPr>
          <w:rFonts w:ascii="Times New Roman" w:hAnsi="Times New Roman" w:cs="Times New Roman"/>
        </w:rPr>
        <w:t>. Credit EDA Study</w:t>
      </w:r>
      <w:r>
        <w:rPr>
          <w:rFonts w:ascii="Times New Roman" w:hAnsi="Times New Roman" w:cs="Times New Roman"/>
        </w:rPr>
        <w:t xml:space="preserve"> </w:t>
      </w:r>
      <w:hyperlink r:id="rId22" w:history="1">
        <w:r w:rsidRPr="00131BE4">
          <w:rPr>
            <w:rStyle w:val="a4"/>
            <w:rFonts w:ascii="Times New Roman" w:hAnsi="Times New Roman" w:cs="Times New Roman"/>
          </w:rPr>
          <w:t>https://www.kaggle.com/anuradhamohanty/credit-eda-study</w:t>
        </w:r>
      </w:hyperlink>
    </w:p>
    <w:p w14:paraId="6DC156B8" w14:textId="77777777" w:rsidR="00AE55D1" w:rsidRPr="00925BFA" w:rsidRDefault="00AE55D1" w:rsidP="00AE55D1">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4</w:t>
      </w:r>
      <w:r w:rsidRPr="00925BFA">
        <w:rPr>
          <w:rFonts w:ascii="Times New Roman" w:hAnsi="Times New Roman" w:cs="Times New Roman"/>
        </w:rPr>
        <w:t>] Luke. Demonstrating Corrupted/Mal-formed Rows,</w:t>
      </w:r>
      <w:r>
        <w:rPr>
          <w:rFonts w:ascii="Times New Roman" w:hAnsi="Times New Roman" w:cs="Times New Roman"/>
        </w:rPr>
        <w:t xml:space="preserve"> </w:t>
      </w:r>
      <w:r w:rsidRPr="00925BFA">
        <w:rPr>
          <w:rFonts w:ascii="Times New Roman" w:hAnsi="Times New Roman" w:cs="Times New Roman"/>
        </w:rPr>
        <w:t>https://www.kaggle.com/lukemerrick/demonstrating-corrupted-mal-formed-rows</w:t>
      </w:r>
    </w:p>
    <w:p w14:paraId="2D28BA32" w14:textId="77777777" w:rsidR="00AE55D1" w:rsidRDefault="00AE55D1" w:rsidP="00AE55D1">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5</w:t>
      </w:r>
      <w:r w:rsidRPr="00925BFA">
        <w:rPr>
          <w:rFonts w:ascii="Times New Roman" w:hAnsi="Times New Roman" w:cs="Times New Roman"/>
        </w:rPr>
        <w:t xml:space="preserve">] Tsai, </w:t>
      </w:r>
      <w:proofErr w:type="spellStart"/>
      <w:r w:rsidRPr="00925BFA">
        <w:rPr>
          <w:rFonts w:ascii="Times New Roman" w:hAnsi="Times New Roman" w:cs="Times New Roman"/>
        </w:rPr>
        <w:t>Chih</w:t>
      </w:r>
      <w:proofErr w:type="spellEnd"/>
      <w:r w:rsidRPr="00925BFA">
        <w:rPr>
          <w:rFonts w:ascii="Times New Roman" w:hAnsi="Times New Roman" w:cs="Times New Roman"/>
        </w:rPr>
        <w:t>-Fong. Chen, Ming-</w:t>
      </w:r>
      <w:proofErr w:type="spellStart"/>
      <w:r w:rsidRPr="00925BFA">
        <w:rPr>
          <w:rFonts w:ascii="Times New Roman" w:hAnsi="Times New Roman" w:cs="Times New Roman"/>
        </w:rPr>
        <w:t>Lun</w:t>
      </w:r>
      <w:proofErr w:type="spellEnd"/>
      <w:r w:rsidRPr="00925BFA">
        <w:rPr>
          <w:rFonts w:ascii="Times New Roman" w:hAnsi="Times New Roman" w:cs="Times New Roman"/>
        </w:rPr>
        <w:t>. (2010). Credit Rating by Hybrid Machine Learning Techniques. Applied</w:t>
      </w:r>
      <w:r>
        <w:rPr>
          <w:rFonts w:ascii="Times New Roman" w:hAnsi="Times New Roman" w:cs="Times New Roman"/>
        </w:rPr>
        <w:t xml:space="preserve"> </w:t>
      </w:r>
      <w:r w:rsidRPr="00925BFA">
        <w:rPr>
          <w:rFonts w:ascii="Times New Roman" w:hAnsi="Times New Roman" w:cs="Times New Roman"/>
        </w:rPr>
        <w:t>Soft Computing. 10 (2010) 374-380.</w:t>
      </w:r>
    </w:p>
    <w:p w14:paraId="0E7BD2A1" w14:textId="4D9B9E33" w:rsidR="00AE55D1" w:rsidRDefault="00AE55D1" w:rsidP="00AE55D1">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6</w:t>
      </w:r>
      <w:r w:rsidRPr="00925BFA">
        <w:rPr>
          <w:rFonts w:ascii="Times New Roman" w:hAnsi="Times New Roman" w:cs="Times New Roman"/>
        </w:rPr>
        <w:t xml:space="preserve">] </w:t>
      </w:r>
      <w:proofErr w:type="spellStart"/>
      <w:r w:rsidRPr="00925BFA">
        <w:rPr>
          <w:rFonts w:ascii="Times New Roman" w:hAnsi="Times New Roman" w:cs="Times New Roman"/>
        </w:rPr>
        <w:t>Khandani</w:t>
      </w:r>
      <w:proofErr w:type="spellEnd"/>
      <w:r w:rsidRPr="00925BFA">
        <w:rPr>
          <w:rFonts w:ascii="Times New Roman" w:hAnsi="Times New Roman" w:cs="Times New Roman"/>
        </w:rPr>
        <w:t>, A. E., Kim, A. J., Lo, A. W. (2010). Consumer credit-risk models via machine-learning algorithms.</w:t>
      </w:r>
      <w:r>
        <w:rPr>
          <w:rFonts w:ascii="Times New Roman" w:hAnsi="Times New Roman" w:cs="Times New Roman"/>
        </w:rPr>
        <w:t xml:space="preserve"> </w:t>
      </w:r>
      <w:r w:rsidRPr="00925BFA">
        <w:rPr>
          <w:rFonts w:ascii="Times New Roman" w:hAnsi="Times New Roman" w:cs="Times New Roman"/>
        </w:rPr>
        <w:t>Journal of Banking Finance, 34(11), 2767-2787.</w:t>
      </w:r>
    </w:p>
    <w:p w14:paraId="6610F765" w14:textId="7D481DFF" w:rsidR="00AE55D1" w:rsidRPr="00925BFA" w:rsidRDefault="00AE55D1" w:rsidP="00AE55D1">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7] </w:t>
      </w:r>
      <w:r w:rsidRPr="00AE55D1">
        <w:rPr>
          <w:rFonts w:ascii="Times New Roman" w:hAnsi="Times New Roman" w:cs="Times New Roman"/>
        </w:rPr>
        <w:t xml:space="preserve">N. V. Chawla, K. W. Bowyer, L. </w:t>
      </w:r>
      <w:proofErr w:type="spellStart"/>
      <w:proofErr w:type="gramStart"/>
      <w:r w:rsidRPr="00AE55D1">
        <w:rPr>
          <w:rFonts w:ascii="Times New Roman" w:hAnsi="Times New Roman" w:cs="Times New Roman"/>
        </w:rPr>
        <w:t>O.Hall</w:t>
      </w:r>
      <w:proofErr w:type="spellEnd"/>
      <w:proofErr w:type="gramEnd"/>
      <w:r w:rsidRPr="00AE55D1">
        <w:rPr>
          <w:rFonts w:ascii="Times New Roman" w:hAnsi="Times New Roman" w:cs="Times New Roman"/>
        </w:rPr>
        <w:t xml:space="preserve">, W. P. </w:t>
      </w:r>
      <w:proofErr w:type="spellStart"/>
      <w:r w:rsidRPr="00AE55D1">
        <w:rPr>
          <w:rFonts w:ascii="Times New Roman" w:hAnsi="Times New Roman" w:cs="Times New Roman"/>
        </w:rPr>
        <w:t>Kegelmeyer</w:t>
      </w:r>
      <w:proofErr w:type="spellEnd"/>
      <w:r w:rsidRPr="00AE55D1">
        <w:rPr>
          <w:rFonts w:ascii="Times New Roman" w:hAnsi="Times New Roman" w:cs="Times New Roman"/>
        </w:rPr>
        <w:t>, “SMOTE: synthetic minority over-sampling technique,” Journal of artificial intelligence research, 321-357, 2002.</w:t>
      </w:r>
    </w:p>
    <w:p w14:paraId="250385ED" w14:textId="01558505" w:rsidR="00AE55D1" w:rsidRDefault="00AE55D1" w:rsidP="00A10C2D">
      <w:pPr>
        <w:rPr>
          <w:rFonts w:ascii="Times New Roman" w:hAnsi="Times New Roman" w:cs="Times New Roman"/>
        </w:rPr>
      </w:pPr>
      <w:r w:rsidRPr="00AE55D1">
        <w:rPr>
          <w:rFonts w:ascii="Times New Roman" w:hAnsi="Times New Roman" w:cs="Times New Roman" w:hint="eastAsia"/>
        </w:rPr>
        <w:lastRenderedPageBreak/>
        <w:t>[</w:t>
      </w:r>
      <w:r w:rsidRPr="00AE55D1">
        <w:rPr>
          <w:rFonts w:ascii="Times New Roman" w:hAnsi="Times New Roman" w:cs="Times New Roman"/>
        </w:rPr>
        <w:t xml:space="preserve">8] </w:t>
      </w:r>
      <w:proofErr w:type="spellStart"/>
      <w:r w:rsidRPr="00AE55D1">
        <w:rPr>
          <w:rFonts w:ascii="Times New Roman" w:hAnsi="Times New Roman" w:cs="Times New Roman"/>
        </w:rPr>
        <w:t>Breiman</w:t>
      </w:r>
      <w:proofErr w:type="spellEnd"/>
      <w:r w:rsidRPr="00AE55D1">
        <w:rPr>
          <w:rFonts w:ascii="Times New Roman" w:hAnsi="Times New Roman" w:cs="Times New Roman"/>
        </w:rPr>
        <w:t>, “Random Forests”, Machine Learning, 45(1), 5-32, 2001.</w:t>
      </w:r>
    </w:p>
    <w:p w14:paraId="48DCC44B" w14:textId="66E6B754" w:rsidR="00AE55D1" w:rsidRPr="00AE55D1" w:rsidRDefault="00AE55D1" w:rsidP="00A10C2D">
      <w:pPr>
        <w:rPr>
          <w:rFonts w:ascii="Times New Roman" w:hAnsi="Times New Roman" w:cs="Times New Roman"/>
        </w:rPr>
      </w:pPr>
      <w:r>
        <w:rPr>
          <w:rFonts w:ascii="Times New Roman" w:hAnsi="Times New Roman" w:cs="Times New Roman"/>
        </w:rPr>
        <w:t xml:space="preserve">[9] Tianqi Chen, Carlos </w:t>
      </w:r>
      <w:proofErr w:type="spellStart"/>
      <w:r>
        <w:rPr>
          <w:rFonts w:ascii="Times New Roman" w:hAnsi="Times New Roman" w:cs="Times New Roman"/>
        </w:rPr>
        <w:t>Guestrin</w:t>
      </w:r>
      <w:proofErr w:type="spellEnd"/>
      <w:r>
        <w:rPr>
          <w:rFonts w:ascii="Times New Roman" w:hAnsi="Times New Roman" w:cs="Times New Roman"/>
        </w:rPr>
        <w:t>, “</w:t>
      </w:r>
      <w:proofErr w:type="spellStart"/>
      <w:r w:rsidRPr="00AE55D1">
        <w:rPr>
          <w:rFonts w:ascii="Times New Roman" w:hAnsi="Times New Roman" w:cs="Times New Roman"/>
        </w:rPr>
        <w:t>XGBoost</w:t>
      </w:r>
      <w:proofErr w:type="spellEnd"/>
      <w:r w:rsidRPr="00AE55D1">
        <w:rPr>
          <w:rFonts w:ascii="Times New Roman" w:hAnsi="Times New Roman" w:cs="Times New Roman"/>
        </w:rPr>
        <w:t>: A Scalable Tree Boosting System</w:t>
      </w:r>
      <w:r>
        <w:rPr>
          <w:rFonts w:ascii="Times New Roman" w:hAnsi="Times New Roman" w:cs="Times New Roman"/>
        </w:rPr>
        <w:t>”</w:t>
      </w:r>
    </w:p>
    <w:sectPr w:rsidR="00AE55D1" w:rsidRPr="00AE55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556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3C236D6"/>
    <w:multiLevelType w:val="hybridMultilevel"/>
    <w:tmpl w:val="1ACA0262"/>
    <w:lvl w:ilvl="0" w:tplc="E7D69344">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5C6"/>
    <w:rsid w:val="00032718"/>
    <w:rsid w:val="00065406"/>
    <w:rsid w:val="00080284"/>
    <w:rsid w:val="000C76B1"/>
    <w:rsid w:val="001530D8"/>
    <w:rsid w:val="001B1BCF"/>
    <w:rsid w:val="00266525"/>
    <w:rsid w:val="00293E67"/>
    <w:rsid w:val="002D4C85"/>
    <w:rsid w:val="003119CC"/>
    <w:rsid w:val="0033421F"/>
    <w:rsid w:val="003D7382"/>
    <w:rsid w:val="00401A89"/>
    <w:rsid w:val="004800AA"/>
    <w:rsid w:val="0053569D"/>
    <w:rsid w:val="005670CD"/>
    <w:rsid w:val="00580470"/>
    <w:rsid w:val="00640363"/>
    <w:rsid w:val="0065569F"/>
    <w:rsid w:val="006847CF"/>
    <w:rsid w:val="006B0FD5"/>
    <w:rsid w:val="006D5B7F"/>
    <w:rsid w:val="00740B97"/>
    <w:rsid w:val="00756144"/>
    <w:rsid w:val="00775246"/>
    <w:rsid w:val="007A1D36"/>
    <w:rsid w:val="007D2042"/>
    <w:rsid w:val="007E45CA"/>
    <w:rsid w:val="00821B00"/>
    <w:rsid w:val="008307D7"/>
    <w:rsid w:val="008C17F1"/>
    <w:rsid w:val="008D2A73"/>
    <w:rsid w:val="009825C6"/>
    <w:rsid w:val="00987E62"/>
    <w:rsid w:val="009A2510"/>
    <w:rsid w:val="009C4D15"/>
    <w:rsid w:val="00A10C2D"/>
    <w:rsid w:val="00A40530"/>
    <w:rsid w:val="00A903E0"/>
    <w:rsid w:val="00AE55D1"/>
    <w:rsid w:val="00AF62BF"/>
    <w:rsid w:val="00B87DB8"/>
    <w:rsid w:val="00BA3454"/>
    <w:rsid w:val="00BA7C04"/>
    <w:rsid w:val="00BB687F"/>
    <w:rsid w:val="00BF7732"/>
    <w:rsid w:val="00C155BC"/>
    <w:rsid w:val="00C1633B"/>
    <w:rsid w:val="00C52B24"/>
    <w:rsid w:val="00C7547A"/>
    <w:rsid w:val="00C80E95"/>
    <w:rsid w:val="00C85DD4"/>
    <w:rsid w:val="00D01623"/>
    <w:rsid w:val="00D95C94"/>
    <w:rsid w:val="00E42FE0"/>
    <w:rsid w:val="00E95050"/>
    <w:rsid w:val="00EA4B8F"/>
    <w:rsid w:val="00EC7496"/>
    <w:rsid w:val="00F71D7E"/>
    <w:rsid w:val="00F752D4"/>
    <w:rsid w:val="00FD152B"/>
    <w:rsid w:val="00FE0A05"/>
    <w:rsid w:val="00FE0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F03CBB"/>
  <w15:chartTrackingRefBased/>
  <w15:docId w15:val="{02BBB75A-AC06-2248-B9D4-FFF59406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25C6"/>
    <w:pPr>
      <w:spacing w:after="160" w:line="259" w:lineRule="auto"/>
    </w:pPr>
    <w:rPr>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25C6"/>
    <w:pPr>
      <w:ind w:left="720"/>
      <w:contextualSpacing/>
    </w:pPr>
  </w:style>
  <w:style w:type="character" w:styleId="a4">
    <w:name w:val="Hyperlink"/>
    <w:basedOn w:val="a0"/>
    <w:uiPriority w:val="99"/>
    <w:unhideWhenUsed/>
    <w:rsid w:val="009825C6"/>
    <w:rPr>
      <w:color w:val="0563C1" w:themeColor="hyperlink"/>
      <w:u w:val="single"/>
    </w:rPr>
  </w:style>
  <w:style w:type="table" w:styleId="a5">
    <w:name w:val="Table Grid"/>
    <w:basedOn w:val="a1"/>
    <w:uiPriority w:val="39"/>
    <w:rsid w:val="00821B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2D4C85"/>
    <w:rPr>
      <w:color w:val="605E5C"/>
      <w:shd w:val="clear" w:color="auto" w:fill="E1DFDD"/>
    </w:rPr>
  </w:style>
  <w:style w:type="character" w:styleId="a7">
    <w:name w:val="FollowedHyperlink"/>
    <w:basedOn w:val="a0"/>
    <w:uiPriority w:val="99"/>
    <w:semiHidden/>
    <w:unhideWhenUsed/>
    <w:rsid w:val="00401A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01244">
      <w:bodyDiv w:val="1"/>
      <w:marLeft w:val="0"/>
      <w:marRight w:val="0"/>
      <w:marTop w:val="0"/>
      <w:marBottom w:val="0"/>
      <w:divBdr>
        <w:top w:val="none" w:sz="0" w:space="0" w:color="auto"/>
        <w:left w:val="none" w:sz="0" w:space="0" w:color="auto"/>
        <w:bottom w:val="none" w:sz="0" w:space="0" w:color="auto"/>
        <w:right w:val="none" w:sz="0" w:space="0" w:color="auto"/>
      </w:divBdr>
      <w:divsChild>
        <w:div w:id="773551259">
          <w:marLeft w:val="0"/>
          <w:marRight w:val="0"/>
          <w:marTop w:val="0"/>
          <w:marBottom w:val="0"/>
          <w:divBdr>
            <w:top w:val="none" w:sz="0" w:space="0" w:color="auto"/>
            <w:left w:val="none" w:sz="0" w:space="0" w:color="auto"/>
            <w:bottom w:val="none" w:sz="0" w:space="0" w:color="auto"/>
            <w:right w:val="none" w:sz="0" w:space="0" w:color="auto"/>
          </w:divBdr>
          <w:divsChild>
            <w:div w:id="184211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51332">
      <w:bodyDiv w:val="1"/>
      <w:marLeft w:val="0"/>
      <w:marRight w:val="0"/>
      <w:marTop w:val="0"/>
      <w:marBottom w:val="0"/>
      <w:divBdr>
        <w:top w:val="none" w:sz="0" w:space="0" w:color="auto"/>
        <w:left w:val="none" w:sz="0" w:space="0" w:color="auto"/>
        <w:bottom w:val="none" w:sz="0" w:space="0" w:color="auto"/>
        <w:right w:val="none" w:sz="0" w:space="0" w:color="auto"/>
      </w:divBdr>
    </w:div>
    <w:div w:id="411046829">
      <w:bodyDiv w:val="1"/>
      <w:marLeft w:val="0"/>
      <w:marRight w:val="0"/>
      <w:marTop w:val="0"/>
      <w:marBottom w:val="0"/>
      <w:divBdr>
        <w:top w:val="none" w:sz="0" w:space="0" w:color="auto"/>
        <w:left w:val="none" w:sz="0" w:space="0" w:color="auto"/>
        <w:bottom w:val="none" w:sz="0" w:space="0" w:color="auto"/>
        <w:right w:val="none" w:sz="0" w:space="0" w:color="auto"/>
      </w:divBdr>
    </w:div>
    <w:div w:id="616133728">
      <w:bodyDiv w:val="1"/>
      <w:marLeft w:val="0"/>
      <w:marRight w:val="0"/>
      <w:marTop w:val="0"/>
      <w:marBottom w:val="0"/>
      <w:divBdr>
        <w:top w:val="none" w:sz="0" w:space="0" w:color="auto"/>
        <w:left w:val="none" w:sz="0" w:space="0" w:color="auto"/>
        <w:bottom w:val="none" w:sz="0" w:space="0" w:color="auto"/>
        <w:right w:val="none" w:sz="0" w:space="0" w:color="auto"/>
      </w:divBdr>
    </w:div>
    <w:div w:id="1316908790">
      <w:bodyDiv w:val="1"/>
      <w:marLeft w:val="0"/>
      <w:marRight w:val="0"/>
      <w:marTop w:val="0"/>
      <w:marBottom w:val="0"/>
      <w:divBdr>
        <w:top w:val="none" w:sz="0" w:space="0" w:color="auto"/>
        <w:left w:val="none" w:sz="0" w:space="0" w:color="auto"/>
        <w:bottom w:val="none" w:sz="0" w:space="0" w:color="auto"/>
        <w:right w:val="none" w:sz="0" w:space="0" w:color="auto"/>
      </w:divBdr>
    </w:div>
    <w:div w:id="1389648921">
      <w:bodyDiv w:val="1"/>
      <w:marLeft w:val="0"/>
      <w:marRight w:val="0"/>
      <w:marTop w:val="0"/>
      <w:marBottom w:val="0"/>
      <w:divBdr>
        <w:top w:val="none" w:sz="0" w:space="0" w:color="auto"/>
        <w:left w:val="none" w:sz="0" w:space="0" w:color="auto"/>
        <w:bottom w:val="none" w:sz="0" w:space="0" w:color="auto"/>
        <w:right w:val="none" w:sz="0" w:space="0" w:color="auto"/>
      </w:divBdr>
    </w:div>
    <w:div w:id="1490100665">
      <w:bodyDiv w:val="1"/>
      <w:marLeft w:val="0"/>
      <w:marRight w:val="0"/>
      <w:marTop w:val="0"/>
      <w:marBottom w:val="0"/>
      <w:divBdr>
        <w:top w:val="none" w:sz="0" w:space="0" w:color="auto"/>
        <w:left w:val="none" w:sz="0" w:space="0" w:color="auto"/>
        <w:bottom w:val="none" w:sz="0" w:space="0" w:color="auto"/>
        <w:right w:val="none" w:sz="0" w:space="0" w:color="auto"/>
      </w:divBdr>
      <w:divsChild>
        <w:div w:id="89083581">
          <w:marLeft w:val="0"/>
          <w:marRight w:val="0"/>
          <w:marTop w:val="0"/>
          <w:marBottom w:val="0"/>
          <w:divBdr>
            <w:top w:val="none" w:sz="0" w:space="0" w:color="auto"/>
            <w:left w:val="none" w:sz="0" w:space="0" w:color="auto"/>
            <w:bottom w:val="none" w:sz="0" w:space="0" w:color="auto"/>
            <w:right w:val="none" w:sz="0" w:space="0" w:color="auto"/>
          </w:divBdr>
          <w:divsChild>
            <w:div w:id="1359352024">
              <w:marLeft w:val="0"/>
              <w:marRight w:val="0"/>
              <w:marTop w:val="0"/>
              <w:marBottom w:val="0"/>
              <w:divBdr>
                <w:top w:val="none" w:sz="0" w:space="0" w:color="auto"/>
                <w:left w:val="none" w:sz="0" w:space="0" w:color="auto"/>
                <w:bottom w:val="none" w:sz="0" w:space="0" w:color="auto"/>
                <w:right w:val="none" w:sz="0" w:space="0" w:color="auto"/>
              </w:divBdr>
            </w:div>
            <w:div w:id="12119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336">
      <w:bodyDiv w:val="1"/>
      <w:marLeft w:val="0"/>
      <w:marRight w:val="0"/>
      <w:marTop w:val="0"/>
      <w:marBottom w:val="0"/>
      <w:divBdr>
        <w:top w:val="none" w:sz="0" w:space="0" w:color="auto"/>
        <w:left w:val="none" w:sz="0" w:space="0" w:color="auto"/>
        <w:bottom w:val="none" w:sz="0" w:space="0" w:color="auto"/>
        <w:right w:val="none" w:sz="0" w:space="0" w:color="auto"/>
      </w:divBdr>
    </w:div>
    <w:div w:id="191909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kaggle.com/pileatedperch/predicting-charge-off-from-initial-listing-dat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mishra5001/credit-card"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rchopinw/DATA1030_MIDTERM_PROJECT"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anuradhamohanty/credit-eda-stud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2180</Words>
  <Characters>12057</Characters>
  <Application>Microsoft Office Word</Application>
  <DocSecurity>0</DocSecurity>
  <Lines>376</Lines>
  <Paragraphs>254</Paragraphs>
  <ScaleCrop>false</ScaleCrop>
  <Company/>
  <LinksUpToDate>false</LinksUpToDate>
  <CharactersWithSpaces>13983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邦熙</dc:creator>
  <cp:keywords/>
  <dc:description/>
  <cp:lastModifiedBy>肖 邦熙</cp:lastModifiedBy>
  <cp:revision>3</cp:revision>
  <dcterms:created xsi:type="dcterms:W3CDTF">2021-12-04T21:52:00Z</dcterms:created>
  <dcterms:modified xsi:type="dcterms:W3CDTF">2021-12-04T22:07:00Z</dcterms:modified>
</cp:coreProperties>
</file>