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26" w:rsidRPr="00616C29" w:rsidRDefault="00630CDC" w:rsidP="00FB04AD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32"/>
          <w:szCs w:val="32"/>
          <w:u w:val="thick"/>
        </w:rPr>
      </w:pPr>
      <w:r w:rsidRPr="00616C29">
        <w:rPr>
          <w:rFonts w:ascii="Arial" w:hAnsi="Arial" w:cs="Arial"/>
          <w:b/>
          <w:bCs/>
          <w:sz w:val="32"/>
          <w:szCs w:val="32"/>
          <w:u w:val="thick"/>
        </w:rPr>
        <w:t>RICHARD</w:t>
      </w:r>
      <w:r w:rsidR="00C3500B" w:rsidRPr="00616C29">
        <w:rPr>
          <w:rFonts w:ascii="Arial" w:hAnsi="Arial" w:cs="Arial"/>
          <w:b/>
          <w:bCs/>
          <w:sz w:val="32"/>
          <w:szCs w:val="32"/>
          <w:u w:val="thick"/>
        </w:rPr>
        <w:t xml:space="preserve"> BARRETTE</w:t>
      </w:r>
    </w:p>
    <w:p w:rsidR="00C3500B" w:rsidRPr="00616C29" w:rsidRDefault="009271F8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15781 NE North Shore Rd, Tahuya, WA 98588</w:t>
      </w:r>
      <w:r w:rsidR="00725D35">
        <w:rPr>
          <w:rFonts w:ascii="Arial" w:hAnsi="Arial" w:cs="Arial"/>
          <w:bCs/>
          <w:sz w:val="20"/>
          <w:szCs w:val="20"/>
        </w:rPr>
        <w:t xml:space="preserve"> </w:t>
      </w:r>
      <w:bookmarkStart w:id="0" w:name="_GoBack"/>
      <w:bookmarkEnd w:id="0"/>
      <w:r w:rsidRPr="00616C29">
        <w:rPr>
          <w:rFonts w:ascii="Arial" w:hAnsi="Arial" w:cs="Arial"/>
          <w:bCs/>
          <w:sz w:val="20"/>
          <w:szCs w:val="20"/>
        </w:rPr>
        <w:t>|</w:t>
      </w:r>
      <w:r w:rsidR="006F0874">
        <w:rPr>
          <w:rFonts w:ascii="Arial" w:hAnsi="Arial" w:cs="Arial"/>
          <w:bCs/>
          <w:sz w:val="20"/>
          <w:szCs w:val="20"/>
        </w:rPr>
        <w:t xml:space="preserve"> </w:t>
      </w:r>
      <w:r w:rsidR="001C0DE6">
        <w:rPr>
          <w:rFonts w:ascii="Arial" w:hAnsi="Arial" w:cs="Arial"/>
          <w:bCs/>
          <w:sz w:val="20"/>
          <w:szCs w:val="20"/>
        </w:rPr>
        <w:t>(360)-660-5505</w:t>
      </w:r>
      <w:r w:rsidR="00C3500B" w:rsidRPr="00616C29">
        <w:rPr>
          <w:rFonts w:ascii="Arial" w:hAnsi="Arial" w:cs="Arial"/>
          <w:bCs/>
          <w:sz w:val="20"/>
          <w:szCs w:val="20"/>
        </w:rPr>
        <w:t xml:space="preserve"> </w:t>
      </w:r>
      <w:r w:rsidR="006F0874">
        <w:rPr>
          <w:rFonts w:ascii="Arial" w:hAnsi="Arial" w:cs="Arial"/>
          <w:bCs/>
          <w:sz w:val="20"/>
          <w:szCs w:val="20"/>
        </w:rPr>
        <w:t xml:space="preserve">| </w:t>
      </w:r>
      <w:hyperlink r:id="rId5" w:history="1">
        <w:r w:rsidR="00DC3925" w:rsidRPr="00616C29">
          <w:rPr>
            <w:rStyle w:val="Hyperlink"/>
            <w:rFonts w:ascii="Arial" w:hAnsi="Arial" w:cs="Arial"/>
            <w:bCs/>
            <w:sz w:val="20"/>
            <w:szCs w:val="20"/>
          </w:rPr>
          <w:t>rchrdbarrette@gmail.com</w:t>
        </w:r>
      </w:hyperlink>
    </w:p>
    <w:p w:rsidR="00DC3925" w:rsidRPr="00616C29" w:rsidRDefault="00DC3925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C3500B" w:rsidRPr="00616C29" w:rsidRDefault="00C3500B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4"/>
          <w:szCs w:val="24"/>
        </w:rPr>
      </w:pPr>
      <w:r w:rsidRPr="00616C29">
        <w:rPr>
          <w:rFonts w:ascii="Arial" w:hAnsi="Arial" w:cs="Arial"/>
          <w:b/>
          <w:bCs/>
          <w:sz w:val="24"/>
          <w:szCs w:val="24"/>
        </w:rPr>
        <w:t>SUMMARY</w:t>
      </w:r>
    </w:p>
    <w:p w:rsidR="00C3500B" w:rsidRPr="00616C29" w:rsidRDefault="00630CDC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</w:rPr>
        <w:t>I am a full stack Software Engineer with 20 years of experience designing highly scalable desktop, web and mobile applications primarily on the .NET platform.  I am flexible concerning technologies an am familiar with many languages. I am very comfortable with Agile/SCRUM SDLC methodologies and have implemented and taught them to teams.  I am experienced with Application Lifecycle Management and am a proponent of continual process improvement.</w:t>
      </w:r>
    </w:p>
    <w:p w:rsidR="00C3500B" w:rsidRPr="00616C29" w:rsidRDefault="00C3500B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C3500B" w:rsidRDefault="00DC3925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4"/>
          <w:szCs w:val="24"/>
        </w:rPr>
      </w:pPr>
      <w:r w:rsidRPr="00616C29">
        <w:rPr>
          <w:rFonts w:ascii="Arial" w:hAnsi="Arial" w:cs="Arial"/>
          <w:b/>
          <w:bCs/>
          <w:sz w:val="24"/>
          <w:szCs w:val="24"/>
        </w:rPr>
        <w:t>SKILLS</w:t>
      </w:r>
    </w:p>
    <w:p w:rsidR="006853EC" w:rsidRPr="007D7010" w:rsidRDefault="0017479D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7D7010">
        <w:rPr>
          <w:rFonts w:ascii="Arial" w:hAnsi="Arial" w:cs="Arial"/>
          <w:b/>
          <w:bCs/>
          <w:sz w:val="20"/>
          <w:szCs w:val="20"/>
        </w:rPr>
        <w:t xml:space="preserve">Primary </w:t>
      </w:r>
      <w:r w:rsidR="006853EC" w:rsidRPr="007D7010">
        <w:rPr>
          <w:rFonts w:ascii="Arial" w:hAnsi="Arial" w:cs="Arial"/>
          <w:b/>
          <w:bCs/>
          <w:sz w:val="20"/>
          <w:szCs w:val="20"/>
        </w:rPr>
        <w:t>Languages</w:t>
      </w:r>
    </w:p>
    <w:p w:rsidR="006853EC" w:rsidRPr="007D7010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0"/>
          <w:szCs w:val="20"/>
        </w:rPr>
      </w:pPr>
      <w:r w:rsidRPr="007D7010">
        <w:rPr>
          <w:rFonts w:ascii="Arial" w:hAnsi="Arial" w:cs="Arial"/>
          <w:bCs/>
          <w:sz w:val="20"/>
          <w:szCs w:val="20"/>
        </w:rPr>
        <w:t>C# (9+ yrs) SQL (10+ yrs) HTML (10+ yrs) Javascript (7+ yrs) XML (12+ yrs) PHP (3+ yrs) CSS (7+ yrs) Java (13+ yrs) C (16+ yrs) C++ (12+ yrs) ASP/VBSCRIPT (7+ yrs)</w:t>
      </w:r>
    </w:p>
    <w:p w:rsidR="006853EC" w:rsidRPr="007D7010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0"/>
          <w:szCs w:val="20"/>
        </w:rPr>
      </w:pPr>
    </w:p>
    <w:p w:rsidR="006853EC" w:rsidRPr="007D7010" w:rsidRDefault="0017479D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7D7010">
        <w:rPr>
          <w:rFonts w:ascii="Arial" w:hAnsi="Arial" w:cs="Arial"/>
          <w:b/>
          <w:bCs/>
          <w:sz w:val="20"/>
          <w:szCs w:val="20"/>
        </w:rPr>
        <w:t xml:space="preserve">Primary </w:t>
      </w:r>
      <w:r w:rsidR="006853EC" w:rsidRPr="007D7010">
        <w:rPr>
          <w:rFonts w:ascii="Arial" w:hAnsi="Arial" w:cs="Arial"/>
          <w:b/>
          <w:bCs/>
          <w:sz w:val="20"/>
          <w:szCs w:val="20"/>
        </w:rPr>
        <w:t>Frameworks</w:t>
      </w:r>
    </w:p>
    <w:p w:rsidR="006853EC" w:rsidRPr="007D7010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0"/>
          <w:szCs w:val="20"/>
        </w:rPr>
      </w:pPr>
      <w:r w:rsidRPr="007D7010">
        <w:rPr>
          <w:rFonts w:ascii="Arial" w:hAnsi="Arial" w:cs="Arial"/>
          <w:bCs/>
          <w:sz w:val="20"/>
          <w:szCs w:val="20"/>
        </w:rPr>
        <w:t>.NET (10+ yrs) MVC (5+ yrs) Bootstrap (3+ yrs) JQuery (7+ yrs) Entity Framework (6+ yrs) MSF (4+ yrs) WinForms (6+ yrs) SOAP (7+ yrs) COM (5+ yrs) ADO (4+ yrs) DCOM (2+ yrs) WIN 32 (5+ yrs)</w:t>
      </w:r>
      <w:r w:rsidRPr="007D7010">
        <w:rPr>
          <w:rFonts w:ascii="Arial" w:hAnsi="Arial" w:cs="Arial"/>
          <w:bCs/>
          <w:sz w:val="20"/>
          <w:szCs w:val="20"/>
        </w:rPr>
        <w:tab/>
        <w:t xml:space="preserve">       </w:t>
      </w:r>
    </w:p>
    <w:p w:rsidR="006853EC" w:rsidRPr="007D7010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0"/>
          <w:szCs w:val="20"/>
        </w:rPr>
      </w:pPr>
    </w:p>
    <w:p w:rsidR="006853EC" w:rsidRPr="007D7010" w:rsidRDefault="0017479D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7D7010">
        <w:rPr>
          <w:rFonts w:ascii="Arial" w:hAnsi="Arial" w:cs="Arial"/>
          <w:b/>
          <w:bCs/>
          <w:sz w:val="20"/>
          <w:szCs w:val="20"/>
        </w:rPr>
        <w:t xml:space="preserve">Primary </w:t>
      </w:r>
      <w:r w:rsidR="006853EC" w:rsidRPr="007D7010">
        <w:rPr>
          <w:rFonts w:ascii="Arial" w:hAnsi="Arial" w:cs="Arial"/>
          <w:b/>
          <w:bCs/>
          <w:sz w:val="20"/>
          <w:szCs w:val="20"/>
        </w:rPr>
        <w:t>Tools &amp; Technologies</w:t>
      </w:r>
    </w:p>
    <w:p w:rsidR="006853EC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4"/>
          <w:szCs w:val="24"/>
        </w:rPr>
      </w:pPr>
      <w:r w:rsidRPr="007D7010">
        <w:rPr>
          <w:rFonts w:ascii="Arial" w:hAnsi="Arial" w:cs="Arial"/>
          <w:bCs/>
          <w:sz w:val="20"/>
          <w:szCs w:val="20"/>
        </w:rPr>
        <w:t xml:space="preserve">Visual Studio (10+ yrs) TFS (5+ yrs) AJAX (5+ yrs) JSON (5+ </w:t>
      </w:r>
      <w:r w:rsidR="00531F0E" w:rsidRPr="007D7010">
        <w:rPr>
          <w:rFonts w:ascii="Arial" w:hAnsi="Arial" w:cs="Arial"/>
          <w:bCs/>
          <w:sz w:val="20"/>
          <w:szCs w:val="20"/>
        </w:rPr>
        <w:t xml:space="preserve">yrs) XSLT (5+ yrs) WCF (9+ yrs) </w:t>
      </w:r>
      <w:r w:rsidRPr="007D7010">
        <w:rPr>
          <w:rFonts w:ascii="Arial" w:hAnsi="Arial" w:cs="Arial"/>
          <w:bCs/>
          <w:sz w:val="20"/>
          <w:szCs w:val="20"/>
        </w:rPr>
        <w:t>Xamarin iOS (1+ yrs) MSMQ (3+ yrs) Li</w:t>
      </w:r>
      <w:r w:rsidR="00531F0E" w:rsidRPr="007D7010">
        <w:rPr>
          <w:rFonts w:ascii="Arial" w:hAnsi="Arial" w:cs="Arial"/>
          <w:bCs/>
          <w:sz w:val="20"/>
          <w:szCs w:val="20"/>
        </w:rPr>
        <w:t>nux (3+ yrs) Windows (20+ yrs)</w:t>
      </w:r>
      <w:r w:rsidR="001C5710">
        <w:rPr>
          <w:rFonts w:ascii="Arial" w:hAnsi="Arial" w:cs="Arial"/>
          <w:bCs/>
          <w:sz w:val="20"/>
          <w:szCs w:val="20"/>
        </w:rPr>
        <w:t xml:space="preserve"> Agile/SCRUM (10+ yrs) Kanban (3+ yrs)</w:t>
      </w:r>
    </w:p>
    <w:p w:rsidR="006853EC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4"/>
          <w:szCs w:val="24"/>
        </w:rPr>
      </w:pPr>
    </w:p>
    <w:p w:rsidR="00FB04AD" w:rsidRPr="00616C29" w:rsidRDefault="00FB04AD" w:rsidP="0017479D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4"/>
          <w:szCs w:val="24"/>
        </w:rPr>
      </w:pPr>
      <w:r w:rsidRPr="00616C29">
        <w:rPr>
          <w:rFonts w:ascii="Arial" w:hAnsi="Arial" w:cs="Arial"/>
          <w:b/>
          <w:bCs/>
          <w:sz w:val="24"/>
          <w:szCs w:val="24"/>
        </w:rPr>
        <w:t>EXPERIENCE</w:t>
      </w:r>
    </w:p>
    <w:p w:rsidR="00616C29" w:rsidRPr="00616C29" w:rsidRDefault="00616C29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D21F8B" w:rsidRPr="00616C29" w:rsidRDefault="00D21F8B" w:rsidP="00D21F8B">
      <w:pPr>
        <w:widowControl w:val="0"/>
        <w:tabs>
          <w:tab w:val="left" w:pos="2520"/>
          <w:tab w:val="left" w:pos="2700"/>
          <w:tab w:val="left" w:pos="28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10</w:t>
      </w:r>
      <w:r w:rsidRPr="00616C29">
        <w:rPr>
          <w:rFonts w:ascii="Arial" w:hAnsi="Arial" w:cs="Arial"/>
          <w:bCs/>
          <w:sz w:val="20"/>
          <w:szCs w:val="20"/>
        </w:rPr>
        <w:t>/201</w:t>
      </w:r>
      <w:r>
        <w:rPr>
          <w:rFonts w:ascii="Arial" w:hAnsi="Arial" w:cs="Arial"/>
          <w:bCs/>
          <w:sz w:val="20"/>
          <w:szCs w:val="20"/>
        </w:rPr>
        <w:t>7</w:t>
      </w:r>
      <w:r w:rsidRPr="00616C29">
        <w:rPr>
          <w:rFonts w:ascii="Arial" w:hAnsi="Arial" w:cs="Arial"/>
          <w:bCs/>
          <w:sz w:val="20"/>
          <w:szCs w:val="20"/>
        </w:rPr>
        <w:t xml:space="preserve"> to current</w:t>
      </w:r>
      <w:r w:rsidR="00F741A6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557C54">
        <w:rPr>
          <w:rFonts w:ascii="Arial" w:hAnsi="Arial" w:cs="Arial"/>
          <w:b/>
          <w:bCs/>
          <w:sz w:val="20"/>
          <w:szCs w:val="20"/>
        </w:rPr>
        <w:t>Sole Proprietor</w:t>
      </w:r>
    </w:p>
    <w:p w:rsidR="00D21F8B" w:rsidRDefault="00D21F8B" w:rsidP="00D21F8B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 xml:space="preserve">                                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Mauja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Interactive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– </w:t>
      </w:r>
      <w:r w:rsidRPr="00616C29">
        <w:rPr>
          <w:rFonts w:ascii="Arial" w:hAnsi="Arial" w:cs="Arial"/>
          <w:bCs/>
          <w:sz w:val="20"/>
          <w:szCs w:val="20"/>
        </w:rPr>
        <w:t>Tahuya, WA</w:t>
      </w:r>
    </w:p>
    <w:p w:rsidR="001C3BDD" w:rsidRDefault="001C3BDD" w:rsidP="001C3BD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ind w:left="1980"/>
        <w:rPr>
          <w:rFonts w:ascii="Arial" w:hAnsi="Arial" w:cs="Arial"/>
          <w:bCs/>
          <w:sz w:val="20"/>
          <w:szCs w:val="20"/>
        </w:rPr>
      </w:pPr>
    </w:p>
    <w:p w:rsidR="001C3BDD" w:rsidRPr="00616C29" w:rsidRDefault="001C3BDD" w:rsidP="001C3BD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ind w:left="19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 and developed The Tile Matching Game a Virtual Reality game for </w:t>
      </w:r>
      <w:proofErr w:type="spellStart"/>
      <w:r>
        <w:rPr>
          <w:rFonts w:ascii="Arial" w:hAnsi="Arial" w:cs="Arial"/>
          <w:bCs/>
          <w:sz w:val="20"/>
          <w:szCs w:val="20"/>
        </w:rPr>
        <w:t>GearVR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on Android.  This was developed using Unity, Visual Studio and Blender.  The game includes a version of Mahjong, Memory match and Shape matching tile games.</w:t>
      </w:r>
    </w:p>
    <w:p w:rsidR="00D21F8B" w:rsidRDefault="00D21F8B" w:rsidP="00FB04AD">
      <w:pPr>
        <w:widowControl w:val="0"/>
        <w:tabs>
          <w:tab w:val="left" w:pos="2520"/>
          <w:tab w:val="left" w:pos="2700"/>
          <w:tab w:val="left" w:pos="28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FB04AD" w:rsidRPr="00616C29" w:rsidRDefault="00DC3925" w:rsidP="00FB04AD">
      <w:pPr>
        <w:widowControl w:val="0"/>
        <w:tabs>
          <w:tab w:val="left" w:pos="2520"/>
          <w:tab w:val="left" w:pos="2700"/>
          <w:tab w:val="left" w:pos="28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05/2016</w:t>
      </w:r>
      <w:r w:rsidR="00FB04AD" w:rsidRPr="00616C29">
        <w:rPr>
          <w:rFonts w:ascii="Arial" w:hAnsi="Arial" w:cs="Arial"/>
          <w:bCs/>
          <w:sz w:val="20"/>
          <w:szCs w:val="20"/>
        </w:rPr>
        <w:t xml:space="preserve"> </w:t>
      </w:r>
      <w:r w:rsidR="00ED0FCE" w:rsidRPr="00616C29">
        <w:rPr>
          <w:rFonts w:ascii="Arial" w:hAnsi="Arial" w:cs="Arial"/>
          <w:bCs/>
          <w:sz w:val="20"/>
          <w:szCs w:val="20"/>
        </w:rPr>
        <w:t>to</w:t>
      </w:r>
      <w:r w:rsidRPr="00616C29">
        <w:rPr>
          <w:rFonts w:ascii="Arial" w:hAnsi="Arial" w:cs="Arial"/>
          <w:bCs/>
          <w:sz w:val="20"/>
          <w:szCs w:val="20"/>
        </w:rPr>
        <w:t xml:space="preserve"> current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002AF" w:rsidRPr="00616C2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</w:t>
      </w:r>
      <w:r w:rsidR="00D21F8B">
        <w:rPr>
          <w:rFonts w:ascii="Arial" w:hAnsi="Arial" w:cs="Arial"/>
          <w:b/>
          <w:bCs/>
          <w:sz w:val="20"/>
          <w:szCs w:val="20"/>
        </w:rPr>
        <w:t>Resort Manager</w:t>
      </w:r>
    </w:p>
    <w:p w:rsidR="00FB04AD" w:rsidRDefault="00FB04AD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 xml:space="preserve">                                  </w:t>
      </w:r>
      <w:r w:rsidR="00DC3925" w:rsidRPr="00616C29">
        <w:rPr>
          <w:rFonts w:ascii="Arial" w:hAnsi="Arial" w:cs="Arial"/>
          <w:b/>
          <w:bCs/>
          <w:sz w:val="20"/>
          <w:szCs w:val="20"/>
        </w:rPr>
        <w:t xml:space="preserve">  Summertide Resort and Marina –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</w:t>
      </w:r>
      <w:r w:rsidR="00DC3925" w:rsidRPr="00616C29">
        <w:rPr>
          <w:rFonts w:ascii="Arial" w:hAnsi="Arial" w:cs="Arial"/>
          <w:bCs/>
          <w:sz w:val="20"/>
          <w:szCs w:val="20"/>
        </w:rPr>
        <w:t>Tahuya, WA</w:t>
      </w:r>
    </w:p>
    <w:p w:rsidR="001C3BDD" w:rsidRDefault="001C3BDD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1C3BDD" w:rsidRPr="00616C29" w:rsidRDefault="00154FFE" w:rsidP="001C3BD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ind w:left="19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 and developed the Summertideresort.com website.  Developed all marketing and sales campaigns including ads, email, </w:t>
      </w:r>
      <w:proofErr w:type="spellStart"/>
      <w:r>
        <w:rPr>
          <w:rFonts w:ascii="Arial" w:hAnsi="Arial" w:cs="Arial"/>
          <w:bCs/>
          <w:sz w:val="20"/>
          <w:szCs w:val="20"/>
        </w:rPr>
        <w:t>facebook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Airbnb.  Responsible for all IT operations.  Other </w:t>
      </w:r>
      <w:r w:rsidR="001C3BDD">
        <w:rPr>
          <w:rFonts w:ascii="Arial" w:hAnsi="Arial" w:cs="Arial"/>
          <w:bCs/>
          <w:sz w:val="20"/>
          <w:szCs w:val="20"/>
        </w:rPr>
        <w:t xml:space="preserve">duties required to run the resort including guest relations, running the store, and general maintenance of the resort.  </w:t>
      </w:r>
    </w:p>
    <w:p w:rsidR="00FB04AD" w:rsidRPr="00616C29" w:rsidRDefault="00FB04AD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4302A3" w:rsidRPr="00616C29" w:rsidRDefault="00DC3925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12/2015 to 04/2016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</w:t>
      </w:r>
    </w:p>
    <w:p w:rsidR="004302A3" w:rsidRDefault="004302A3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r w:rsidR="00DC3925" w:rsidRPr="00616C29">
        <w:rPr>
          <w:rFonts w:ascii="Arial" w:hAnsi="Arial" w:cs="Arial"/>
          <w:b/>
          <w:bCs/>
          <w:sz w:val="20"/>
          <w:szCs w:val="20"/>
        </w:rPr>
        <w:t xml:space="preserve">Nelnet, Inc. – </w:t>
      </w:r>
      <w:r w:rsidR="00DC3925" w:rsidRPr="00616C29">
        <w:rPr>
          <w:rFonts w:ascii="Arial" w:hAnsi="Arial" w:cs="Arial"/>
          <w:bCs/>
          <w:sz w:val="20"/>
          <w:szCs w:val="20"/>
        </w:rPr>
        <w:t>Omaha, NE</w:t>
      </w:r>
    </w:p>
    <w:p w:rsidR="00154FFE" w:rsidRDefault="00154FFE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154FFE" w:rsidRPr="00616C29" w:rsidRDefault="00D47891" w:rsidP="00154FFE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ind w:left="19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complete overhaul of application lifecycle management process</w:t>
      </w:r>
      <w:r w:rsidR="00151C5A">
        <w:rPr>
          <w:rFonts w:ascii="Arial" w:hAnsi="Arial" w:cs="Arial"/>
          <w:bCs/>
          <w:sz w:val="20"/>
          <w:szCs w:val="20"/>
        </w:rPr>
        <w:t xml:space="preserve"> for 8 payment processing products</w:t>
      </w:r>
      <w:r>
        <w:rPr>
          <w:rFonts w:ascii="Arial" w:hAnsi="Arial" w:cs="Arial"/>
          <w:bCs/>
          <w:sz w:val="20"/>
          <w:szCs w:val="20"/>
        </w:rPr>
        <w:t xml:space="preserve">.  Developed automated builds, continuous integration, automated tests and automated production releases.  Visibility into all aspects of ALM were improved using TFS online.  </w:t>
      </w:r>
      <w:r w:rsidR="00151C5A">
        <w:rPr>
          <w:rFonts w:ascii="Arial" w:hAnsi="Arial" w:cs="Arial"/>
          <w:bCs/>
          <w:sz w:val="20"/>
          <w:szCs w:val="20"/>
        </w:rPr>
        <w:t>Taught and implemented SCRUM to the team.</w:t>
      </w:r>
    </w:p>
    <w:p w:rsidR="004302A3" w:rsidRPr="00616C29" w:rsidRDefault="004302A3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4302A3" w:rsidRPr="00616C29" w:rsidRDefault="00DC3925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03/2014 to 08/2015</w:t>
      </w:r>
      <w:r w:rsidR="009255BA" w:rsidRPr="00616C29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616C29">
        <w:rPr>
          <w:rFonts w:ascii="Arial" w:hAnsi="Arial" w:cs="Arial"/>
          <w:b/>
          <w:bCs/>
          <w:sz w:val="20"/>
          <w:szCs w:val="20"/>
        </w:rPr>
        <w:t>Senior Software Engineer</w:t>
      </w:r>
    </w:p>
    <w:p w:rsidR="00DC3925" w:rsidRDefault="00C849C6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DC3925" w:rsidRPr="00616C29">
        <w:rPr>
          <w:rFonts w:ascii="Arial" w:hAnsi="Arial" w:cs="Arial"/>
          <w:b/>
          <w:bCs/>
          <w:sz w:val="20"/>
          <w:szCs w:val="20"/>
        </w:rPr>
        <w:t>Servpro</w:t>
      </w:r>
      <w:proofErr w:type="spellEnd"/>
      <w:r w:rsidR="00DC3925" w:rsidRPr="00616C29">
        <w:rPr>
          <w:rFonts w:ascii="Arial" w:hAnsi="Arial" w:cs="Arial"/>
          <w:b/>
          <w:bCs/>
          <w:sz w:val="20"/>
          <w:szCs w:val="20"/>
        </w:rPr>
        <w:t xml:space="preserve"> Industries, Inc. – </w:t>
      </w:r>
      <w:r w:rsidR="00DC3925" w:rsidRPr="00616C29">
        <w:rPr>
          <w:rFonts w:ascii="Arial" w:hAnsi="Arial" w:cs="Arial"/>
          <w:bCs/>
          <w:sz w:val="20"/>
          <w:szCs w:val="20"/>
        </w:rPr>
        <w:t>Gallatin, TN</w:t>
      </w:r>
    </w:p>
    <w:p w:rsidR="001C6842" w:rsidRDefault="001C6842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1C6842" w:rsidRPr="00616C29" w:rsidRDefault="001C6842" w:rsidP="001C6842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ind w:left="19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 and developed the </w:t>
      </w:r>
      <w:proofErr w:type="spellStart"/>
      <w:r>
        <w:rPr>
          <w:rFonts w:ascii="Arial" w:hAnsi="Arial" w:cs="Arial"/>
          <w:bCs/>
          <w:sz w:val="20"/>
          <w:szCs w:val="20"/>
        </w:rPr>
        <w:t>servpro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resale website.  Features include a content management system for realtors including all information and assets associated with a franchise property</w:t>
      </w:r>
      <w:r w:rsidR="00687F6F">
        <w:rPr>
          <w:rFonts w:ascii="Arial" w:hAnsi="Arial" w:cs="Arial"/>
          <w:bCs/>
          <w:sz w:val="20"/>
          <w:szCs w:val="20"/>
        </w:rPr>
        <w:t>, image manipulator and interactive maps of the properties</w:t>
      </w:r>
      <w:r>
        <w:rPr>
          <w:rFonts w:ascii="Arial" w:hAnsi="Arial" w:cs="Arial"/>
          <w:bCs/>
          <w:sz w:val="20"/>
          <w:szCs w:val="20"/>
        </w:rPr>
        <w:t>.</w:t>
      </w:r>
      <w:r w:rsidR="00687F6F">
        <w:rPr>
          <w:rFonts w:ascii="Arial" w:hAnsi="Arial" w:cs="Arial"/>
          <w:bCs/>
          <w:sz w:val="20"/>
          <w:szCs w:val="20"/>
        </w:rPr>
        <w:t xml:space="preserve">  Responsible for maintenance and support of the ERP iOS app using Xamarin, and the backend </w:t>
      </w:r>
      <w:r w:rsidR="0097497B">
        <w:rPr>
          <w:rFonts w:ascii="Arial" w:hAnsi="Arial" w:cs="Arial"/>
          <w:bCs/>
          <w:sz w:val="20"/>
          <w:szCs w:val="20"/>
        </w:rPr>
        <w:t>web service.</w:t>
      </w:r>
    </w:p>
    <w:p w:rsidR="00C308E3" w:rsidRPr="00616C29" w:rsidRDefault="00C308E3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C308E3" w:rsidRPr="00616C29" w:rsidRDefault="00C308E3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07/2012 to 03/2014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 xml:space="preserve">Camp </w:t>
      </w:r>
      <w:r w:rsidR="00B71300">
        <w:rPr>
          <w:rFonts w:ascii="Arial" w:hAnsi="Arial" w:cs="Arial"/>
          <w:b/>
          <w:bCs/>
          <w:sz w:val="20"/>
          <w:szCs w:val="20"/>
        </w:rPr>
        <w:t>Host</w:t>
      </w:r>
    </w:p>
    <w:p w:rsidR="00C308E3" w:rsidRPr="00616C29" w:rsidRDefault="00C308E3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r w:rsidRPr="00616C29">
        <w:rPr>
          <w:rFonts w:ascii="Arial" w:hAnsi="Arial" w:cs="Arial"/>
          <w:bCs/>
          <w:sz w:val="20"/>
          <w:szCs w:val="20"/>
        </w:rPr>
        <w:t>Union Creek, OR and Bryce Canyon, UT</w:t>
      </w:r>
    </w:p>
    <w:p w:rsidR="00DC3925" w:rsidRPr="00616C29" w:rsidRDefault="00DC3925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DC3925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06/2011</w:t>
      </w:r>
      <w:r w:rsidR="00C42C4B">
        <w:rPr>
          <w:rFonts w:ascii="Arial" w:hAnsi="Arial" w:cs="Arial"/>
          <w:bCs/>
          <w:sz w:val="20"/>
          <w:szCs w:val="20"/>
        </w:rPr>
        <w:t xml:space="preserve"> to </w:t>
      </w:r>
      <w:r w:rsidR="00C42C4B" w:rsidRPr="00616C29">
        <w:rPr>
          <w:rFonts w:ascii="Arial" w:hAnsi="Arial" w:cs="Arial"/>
          <w:bCs/>
          <w:sz w:val="20"/>
          <w:szCs w:val="20"/>
        </w:rPr>
        <w:t>07/2012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616C29">
        <w:rPr>
          <w:rFonts w:ascii="Arial" w:hAnsi="Arial" w:cs="Arial"/>
          <w:b/>
          <w:bCs/>
          <w:sz w:val="20"/>
          <w:szCs w:val="20"/>
        </w:rPr>
        <w:t>Premera</w:t>
      </w:r>
      <w:proofErr w:type="spellEnd"/>
      <w:r w:rsidRPr="00616C29">
        <w:rPr>
          <w:rFonts w:ascii="Arial" w:hAnsi="Arial" w:cs="Arial"/>
          <w:b/>
          <w:bCs/>
          <w:sz w:val="20"/>
          <w:szCs w:val="20"/>
        </w:rPr>
        <w:t xml:space="preserve"> Blue Cross – </w:t>
      </w:r>
      <w:r w:rsidRPr="00616C29">
        <w:rPr>
          <w:rFonts w:ascii="Arial" w:hAnsi="Arial" w:cs="Arial"/>
          <w:bCs/>
          <w:sz w:val="20"/>
          <w:szCs w:val="20"/>
        </w:rPr>
        <w:t>Mountlake Terrace,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05/2008 to 05/2011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</w:t>
      </w:r>
      <w:r w:rsidR="00616C29" w:rsidRPr="00616C29">
        <w:rPr>
          <w:rFonts w:ascii="Arial" w:hAnsi="Arial" w:cs="Arial"/>
          <w:b/>
          <w:bCs/>
          <w:sz w:val="20"/>
          <w:szCs w:val="20"/>
        </w:rPr>
        <w:t>, OSD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Microsoft Corp. – </w:t>
      </w:r>
      <w:r w:rsidRPr="00616C29">
        <w:rPr>
          <w:rFonts w:ascii="Arial" w:hAnsi="Arial" w:cs="Arial"/>
          <w:bCs/>
          <w:sz w:val="20"/>
          <w:szCs w:val="20"/>
        </w:rPr>
        <w:t>Seattle/Bellevue,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01/2008 to 05/2008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Engineer, OPD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616C29">
        <w:rPr>
          <w:rFonts w:ascii="Arial" w:hAnsi="Arial" w:cs="Arial"/>
          <w:b/>
          <w:bCs/>
          <w:sz w:val="20"/>
          <w:szCs w:val="20"/>
        </w:rPr>
        <w:t>Ascentium</w:t>
      </w:r>
      <w:proofErr w:type="spellEnd"/>
      <w:r w:rsidRPr="00616C29">
        <w:rPr>
          <w:rFonts w:ascii="Arial" w:hAnsi="Arial" w:cs="Arial"/>
          <w:b/>
          <w:bCs/>
          <w:sz w:val="20"/>
          <w:szCs w:val="20"/>
        </w:rPr>
        <w:t xml:space="preserve"> Corp.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05/2007 to 01/2008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Engineer, Web Development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616C29">
        <w:rPr>
          <w:rFonts w:ascii="Arial" w:hAnsi="Arial" w:cs="Arial"/>
          <w:b/>
          <w:bCs/>
          <w:sz w:val="20"/>
          <w:szCs w:val="20"/>
        </w:rPr>
        <w:t>Clearwire</w:t>
      </w:r>
      <w:proofErr w:type="spellEnd"/>
      <w:r w:rsidRPr="00616C29">
        <w:rPr>
          <w:rFonts w:ascii="Arial" w:hAnsi="Arial" w:cs="Arial"/>
          <w:b/>
          <w:bCs/>
          <w:sz w:val="20"/>
          <w:szCs w:val="20"/>
        </w:rPr>
        <w:t xml:space="preserve">, Inc.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11/2005 to 07/2006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Design Engineer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616C29">
        <w:rPr>
          <w:rFonts w:ascii="Arial" w:hAnsi="Arial" w:cs="Arial"/>
          <w:b/>
          <w:bCs/>
          <w:sz w:val="20"/>
          <w:szCs w:val="20"/>
        </w:rPr>
        <w:t>Hubspan</w:t>
      </w:r>
      <w:proofErr w:type="spellEnd"/>
      <w:r w:rsidRPr="00616C29">
        <w:rPr>
          <w:rFonts w:ascii="Arial" w:hAnsi="Arial" w:cs="Arial"/>
          <w:b/>
          <w:bCs/>
          <w:sz w:val="20"/>
          <w:szCs w:val="20"/>
        </w:rPr>
        <w:t xml:space="preserve">, Inc.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05/2001 to 06/2005</w:t>
      </w:r>
      <w:r w:rsidRPr="00616C29">
        <w:rPr>
          <w:rFonts w:ascii="Arial" w:hAnsi="Arial" w:cs="Arial"/>
          <w:b/>
          <w:bCs/>
          <w:sz w:val="20"/>
          <w:szCs w:val="20"/>
        </w:rPr>
        <w:tab/>
        <w:t>Manager, Tax &amp; Surcharge Services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>Senior Software Design Engineer, Promotions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Amazon.com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11/2000 to 02/2001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Contract Senior Web Developer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Jet City Studios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C849C6" w:rsidRPr="00616C29" w:rsidRDefault="00C849C6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08/1998 to 10/2000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Senior Software Design Engineer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Drugstore.com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01/1998 to 08/1998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Software Design Engineer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proofErr w:type="gramStart"/>
      <w:r w:rsidRPr="00616C29">
        <w:rPr>
          <w:rFonts w:ascii="Arial" w:hAnsi="Arial" w:cs="Arial"/>
          <w:b/>
          <w:bCs/>
          <w:sz w:val="20"/>
          <w:szCs w:val="20"/>
        </w:rPr>
        <w:t>bSquare</w:t>
      </w:r>
      <w:proofErr w:type="spellEnd"/>
      <w:proofErr w:type="gramEnd"/>
      <w:r w:rsidRPr="00616C29">
        <w:rPr>
          <w:rFonts w:ascii="Arial" w:hAnsi="Arial" w:cs="Arial"/>
          <w:b/>
          <w:bCs/>
          <w:sz w:val="20"/>
          <w:szCs w:val="20"/>
        </w:rPr>
        <w:t xml:space="preserve"> Corp.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08/1996 to 01/1998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Software Design Engineer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Verity Inc.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18"/>
          <w:szCs w:val="18"/>
        </w:rPr>
      </w:pPr>
    </w:p>
    <w:p w:rsidR="00F002AF" w:rsidRPr="00616C29" w:rsidRDefault="00F002AF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4"/>
          <w:szCs w:val="24"/>
        </w:rPr>
      </w:pPr>
      <w:r w:rsidRPr="00616C29">
        <w:rPr>
          <w:rFonts w:ascii="Arial" w:hAnsi="Arial" w:cs="Arial"/>
          <w:b/>
          <w:bCs/>
          <w:sz w:val="24"/>
          <w:szCs w:val="24"/>
        </w:rPr>
        <w:t>EDUCATION</w:t>
      </w:r>
    </w:p>
    <w:p w:rsidR="00F002AF" w:rsidRPr="00616C29" w:rsidRDefault="00F002AF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 xml:space="preserve">Ohio University, Athens, OH </w:t>
      </w:r>
    </w:p>
    <w:p w:rsidR="00F002AF" w:rsidRPr="00616C29" w:rsidRDefault="00A24138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B.S. – Computer Science</w:t>
      </w:r>
    </w:p>
    <w:p w:rsidR="00C3500B" w:rsidRPr="00616C29" w:rsidRDefault="00F002AF" w:rsidP="00B8021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M.S. - Computer Science &amp; Electrical Engineering</w:t>
      </w:r>
      <w:r w:rsidR="004302A3" w:rsidRPr="00616C29">
        <w:rPr>
          <w:rFonts w:ascii="Arial" w:hAnsi="Arial" w:cs="Arial"/>
          <w:bCs/>
          <w:sz w:val="20"/>
          <w:szCs w:val="20"/>
        </w:rPr>
        <w:tab/>
      </w:r>
    </w:p>
    <w:sectPr w:rsidR="00C3500B" w:rsidRPr="00616C29" w:rsidSect="000434EF">
      <w:type w:val="continuous"/>
      <w:pgSz w:w="12240" w:h="15840"/>
      <w:pgMar w:top="934" w:right="920" w:bottom="1440" w:left="800" w:header="720" w:footer="720" w:gutter="0"/>
      <w:cols w:space="960" w:equalWidth="0">
        <w:col w:w="10520" w:space="9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C34CA"/>
    <w:rsid w:val="000434EF"/>
    <w:rsid w:val="000617A3"/>
    <w:rsid w:val="00076A2B"/>
    <w:rsid w:val="000B5371"/>
    <w:rsid w:val="00151C5A"/>
    <w:rsid w:val="00154FFE"/>
    <w:rsid w:val="0017479D"/>
    <w:rsid w:val="001A45C5"/>
    <w:rsid w:val="001C0DE6"/>
    <w:rsid w:val="001C3BDD"/>
    <w:rsid w:val="001C5710"/>
    <w:rsid w:val="001C6842"/>
    <w:rsid w:val="001F0FD5"/>
    <w:rsid w:val="00266F5A"/>
    <w:rsid w:val="002753E8"/>
    <w:rsid w:val="00300473"/>
    <w:rsid w:val="0034092D"/>
    <w:rsid w:val="00427DC6"/>
    <w:rsid w:val="004302A3"/>
    <w:rsid w:val="004340B2"/>
    <w:rsid w:val="004B6602"/>
    <w:rsid w:val="004C34CA"/>
    <w:rsid w:val="004D0551"/>
    <w:rsid w:val="00531F0E"/>
    <w:rsid w:val="00557C54"/>
    <w:rsid w:val="00571A1A"/>
    <w:rsid w:val="00594147"/>
    <w:rsid w:val="005B5EE9"/>
    <w:rsid w:val="00610C4F"/>
    <w:rsid w:val="00616C29"/>
    <w:rsid w:val="00630CDC"/>
    <w:rsid w:val="006853EC"/>
    <w:rsid w:val="00687F6F"/>
    <w:rsid w:val="00690F12"/>
    <w:rsid w:val="006B2435"/>
    <w:rsid w:val="006F0874"/>
    <w:rsid w:val="006F40D2"/>
    <w:rsid w:val="00725D35"/>
    <w:rsid w:val="00740349"/>
    <w:rsid w:val="00753E1F"/>
    <w:rsid w:val="007D7010"/>
    <w:rsid w:val="00810CF1"/>
    <w:rsid w:val="00883B87"/>
    <w:rsid w:val="00896C26"/>
    <w:rsid w:val="008F0038"/>
    <w:rsid w:val="00916B3C"/>
    <w:rsid w:val="009255BA"/>
    <w:rsid w:val="009271F8"/>
    <w:rsid w:val="0097497B"/>
    <w:rsid w:val="00997030"/>
    <w:rsid w:val="009D4D6E"/>
    <w:rsid w:val="00A120FF"/>
    <w:rsid w:val="00A24138"/>
    <w:rsid w:val="00A315F2"/>
    <w:rsid w:val="00A57324"/>
    <w:rsid w:val="00A60EAF"/>
    <w:rsid w:val="00AD5CDB"/>
    <w:rsid w:val="00B31D49"/>
    <w:rsid w:val="00B5052A"/>
    <w:rsid w:val="00B71300"/>
    <w:rsid w:val="00B7559D"/>
    <w:rsid w:val="00B80215"/>
    <w:rsid w:val="00B90391"/>
    <w:rsid w:val="00BB7C97"/>
    <w:rsid w:val="00BE3D85"/>
    <w:rsid w:val="00C03FCD"/>
    <w:rsid w:val="00C13E85"/>
    <w:rsid w:val="00C15994"/>
    <w:rsid w:val="00C17104"/>
    <w:rsid w:val="00C308E3"/>
    <w:rsid w:val="00C3500B"/>
    <w:rsid w:val="00C42C4B"/>
    <w:rsid w:val="00C849C6"/>
    <w:rsid w:val="00D21F8B"/>
    <w:rsid w:val="00D47891"/>
    <w:rsid w:val="00DC3925"/>
    <w:rsid w:val="00DF0817"/>
    <w:rsid w:val="00ED0FCE"/>
    <w:rsid w:val="00EF5133"/>
    <w:rsid w:val="00F002AF"/>
    <w:rsid w:val="00F11C4D"/>
    <w:rsid w:val="00F741A6"/>
    <w:rsid w:val="00F77314"/>
    <w:rsid w:val="00FB04AD"/>
    <w:rsid w:val="00F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D2AE9CE-F264-4A38-9746-B5FE7814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4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17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chrdbarret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Rich Barrette</cp:lastModifiedBy>
  <cp:revision>17</cp:revision>
  <cp:lastPrinted>2014-03-16T15:41:00Z</cp:lastPrinted>
  <dcterms:created xsi:type="dcterms:W3CDTF">2016-09-22T21:11:00Z</dcterms:created>
  <dcterms:modified xsi:type="dcterms:W3CDTF">2018-05-31T21:59:00Z</dcterms:modified>
</cp:coreProperties>
</file>