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6606C" w:rsidRDefault="0036606C">
      <w:pPr>
        <w:pStyle w:val="Ttulo"/>
        <w:jc w:val="center"/>
        <w:spacing w:before="240" w:after="240"/>
      </w:pPr>
      <w:r>
        <w:rPr>
          <w:b/>
          <w:sz w:val="32"/>
          <w:szCs w:val="32"/>
          <w:color w:val="1E3A8A"/>
        </w:rPr>
        <w:t>REQUERIMENTO DE CREDENCIAÇÃO DE SOFTWARE DE FACTURAÇÃO</w:t>
      </w:r>
    </w:p>
    <w:p w:rsidR="0036606C" w:rsidRDefault="0036606C">
      <w:pPr>
        <w:jc w:val="center"/>
        <w:spacing w:after="300"/>
      </w:pPr>
      <w:r>
        <w:rPr>
          <w:i/>
          <w:sz w:val="22"/>
          <w:szCs w:val="22"/>
          <w:color w:val="4B5563"/>
        </w:rPr>
        <w:t>Ao Exmo. Senhor Presidente do Conselho de Administração da Administração Geral Tributária (AGT)</w:t>
      </w:r>
    </w:p>
    <w:p w:rsidR="0036606C" w:rsidRDefault="0036606C">
      <w:pPr>
        <w:spacing w:after="140" w:line="276" w:lineRule="auto"/>
      </w:pPr>
      <w:r>
        <w:rPr>
          <w:b/>
          <w:color w:val="1E3A8A"/>
          <w:sz w:val="22"/>
          <w:szCs w:val="22"/>
        </w:rPr>
        <w:t>Assunto: Pedido de Homologação, Credenciação e Certificação de Software de Facturação Comercial</w:t>
      </w:r>
    </w:p>
    <w:p w:rsidR="0036606C" w:rsidRDefault="0036606C">
      <w:pPr>
        <w:spacing w:after="140" w:line="276" w:lineRule="auto"/>
      </w:pPr>
      <w:r>
        <w:rPr>
          <w:i/>
          <w:sz w:val="22"/>
          <w:szCs w:val="22"/>
        </w:rPr>
        <w:t>Referência Legal: Decreto Presidencial n.º 71/25, Decreto Executivo n.º 683/25 e Decreto Presidencial n.º 312/18</w:t>
      </w:r>
    </w:p>
    <w:p w:rsidR="0036606C" w:rsidRDefault="0036606C">
      <w:pPr>
        <w:spacing w:after="140" w:line="276" w:lineRule="auto"/>
      </w:pPr>
      <w:r>
        <w:rPr>
          <w:sz w:val="22"/>
          <w:szCs w:val="22"/>
        </w:rPr>
        <w:t>A sociedade comercial RC MEDIA ANGOLA - PRESTAÇÃO DE SERVIÇOS, LDA, pessoa colectiva com o NIF 5002670119, com sede sita em Bairro Kinaxixi, Rua do Largo do Kinaxixi, Edifício da 1ª Conservatória, 1º Andar, Luanda, Angola, matriculada na Conservatória do Registo Comercial de Luanda, representada neste acto pelo seu legal representante, vem mui respeitosamente junto de Vossa Excelência requerer:</w:t>
      </w:r>
    </w:p>
    <w:p w:rsidR="0036606C" w:rsidRDefault="0036606C">
      <w:pPr>
        <w:pStyle w:val="Cabealho1"/>
        <w:spacing w:before="300" w:after="140"/>
      </w:pPr>
      <w:r>
        <w:rPr>
          <w:b/>
          <w:sz w:val="26"/>
          <w:szCs w:val="26"/>
          <w:color w:val="1E3A8A"/>
        </w:rPr>
        <w:t>1. Identificação do Software e Pedido Formal</w:t>
      </w:r>
    </w:p>
    <w:p w:rsidR="0036606C" w:rsidRDefault="0036606C">
      <w:pPr>
        <w:spacing w:after="140" w:line="276" w:lineRule="auto"/>
      </w:pPr>
      <w:r>
        <w:rPr>
          <w:sz w:val="22"/>
          <w:szCs w:val="22"/>
        </w:rPr>
        <w:t>A CREDENCIAÇÃO E HOMOLOGAÇÃO DO SOFTWARE DE FACTURAÇÃO COMERCIAL denominado "Kima Facturação Web", Versão 1.0.0, desenvolvido para operar em ambiente Web de acordo com as normas tributárias em vigor na República de Angola.</w:t>
      </w:r>
    </w:p>
    <w:p w:rsidR="0036606C" w:rsidRDefault="0036606C">
      <w:pPr>
        <w:pStyle w:val="Cabealho1"/>
        <w:spacing w:before="300" w:after="140"/>
      </w:pPr>
      <w:r>
        <w:rPr>
          <w:b/>
          <w:sz w:val="26"/>
          <w:szCs w:val="26"/>
          <w:color w:val="1E3A8A"/>
        </w:rPr>
        <w:t>2. Fundamentação Técnica e Legal</w:t>
      </w:r>
    </w:p>
    <w:p w:rsidR="0036606C" w:rsidRDefault="0036606C">
      <w:pPr>
        <w:spacing w:after="140" w:line="276" w:lineRule="auto"/>
      </w:pPr>
      <w:r>
        <w:rPr>
          <w:sz w:val="22"/>
          <w:szCs w:val="22"/>
        </w:rPr>
        <w:t>O software em apreço foi concebido e implementado de modo a assegurar integralmente:</w:t>
      </w:r>
    </w:p>
    <w:p w:rsidR="0036606C" w:rsidRDefault="0036606C">
      <w:pPr>
        <w:pStyle w:val="PargrafodaLista"/>
        <w:numPr>
          <w:ilvl w:val="0"/>
          <w:numId w:val="1"/>
        </w:numPr>
        <w:spacing w:after="100" w:line="260" w:lineRule="auto"/>
      </w:pPr>
      <w:r>
        <w:rPr>
          <w:b/>
          <w:color w:val="1E293B"/>
          <w:sz w:val="22"/>
          <w:szCs w:val="22"/>
        </w:rPr>
        <w:t>a) </w:t>
      </w:r>
      <w:r>
        <w:rPr>
          <w:sz w:val="22"/>
          <w:szCs w:val="22"/>
        </w:rPr>
        <w:t>Validação automática de Números de Identificação Fiscal (NIF) Angolanos pelo algoritmo Módulo 11 (Pessoas Colectivas e Singulares).</w:t>
      </w:r>
    </w:p>
    <w:p w:rsidR="0036606C" w:rsidRDefault="0036606C">
      <w:pPr>
        <w:pStyle w:val="PargrafodaLista"/>
        <w:numPr>
          <w:ilvl w:val="0"/>
          <w:numId w:val="1"/>
        </w:numPr>
        <w:spacing w:after="100" w:line="260" w:lineRule="auto"/>
      </w:pPr>
      <w:r>
        <w:rPr>
          <w:b/>
          <w:color w:val="1E293B"/>
          <w:sz w:val="22"/>
          <w:szCs w:val="22"/>
        </w:rPr>
        <w:t>b) </w:t>
      </w:r>
      <w:r>
        <w:rPr>
          <w:sz w:val="22"/>
          <w:szCs w:val="22"/>
        </w:rPr>
        <w:t>Numeração sequencial contínua por tipo e série de documento, impossibilitando qualquer omissão ou duplicação de numeração.</w:t>
      </w:r>
    </w:p>
    <w:p w:rsidR="0036606C" w:rsidRDefault="0036606C">
      <w:pPr>
        <w:pStyle w:val="PargrafodaLista"/>
        <w:numPr>
          <w:ilvl w:val="0"/>
          <w:numId w:val="1"/>
        </w:numPr>
        <w:spacing w:after="100" w:line="260" w:lineRule="auto"/>
      </w:pPr>
      <w:r>
        <w:rPr>
          <w:b/>
          <w:color w:val="1E293B"/>
          <w:sz w:val="22"/>
          <w:szCs w:val="22"/>
        </w:rPr>
        <w:t>c) </w:t>
      </w:r>
      <w:r>
        <w:rPr>
          <w:sz w:val="22"/>
          <w:szCs w:val="22"/>
        </w:rPr>
        <w:t>Geração de assinaturas digitais JWS com chave assimétrica RSA de 2048 bits e cálculo de Hash Fiscal encadeado SHA-256, garantindo a estrita imutabilidade de documentos emitidos.</w:t>
      </w:r>
    </w:p>
    <w:p w:rsidR="0036606C" w:rsidRDefault="0036606C">
      <w:pPr>
        <w:pStyle w:val="PargrafodaLista"/>
        <w:numPr>
          <w:ilvl w:val="0"/>
          <w:numId w:val="1"/>
        </w:numPr>
        <w:spacing w:after="100" w:line="260" w:lineRule="auto"/>
      </w:pPr>
      <w:r>
        <w:rPr>
          <w:b/>
          <w:color w:val="1E293B"/>
          <w:sz w:val="22"/>
          <w:szCs w:val="22"/>
        </w:rPr>
        <w:t>d) </w:t>
      </w:r>
      <w:r>
        <w:rPr>
          <w:sz w:val="22"/>
          <w:szCs w:val="22"/>
        </w:rPr>
        <w:t>Inclusão de Código QR regulamentar com os metadados de validação definidos pela AGT em todos os impressos fiscais.</w:t>
      </w:r>
    </w:p>
    <w:p w:rsidR="0036606C" w:rsidRDefault="0036606C">
      <w:pPr>
        <w:pStyle w:val="PargrafodaLista"/>
        <w:numPr>
          <w:ilvl w:val="0"/>
          <w:numId w:val="1"/>
        </w:numPr>
        <w:spacing w:after="100" w:line="260" w:lineRule="auto"/>
      </w:pPr>
      <w:r>
        <w:rPr>
          <w:b/>
          <w:color w:val="1E293B"/>
          <w:sz w:val="22"/>
          <w:szCs w:val="22"/>
        </w:rPr>
        <w:t>e) </w:t>
      </w:r>
      <w:r>
        <w:rPr>
          <w:sz w:val="22"/>
          <w:szCs w:val="22"/>
        </w:rPr>
        <w:t>Geração e exportação do ficheiro SAF-T (AO) em formato XML perfeitamente estruturado e validado pelo esquema XSD oficial.</w:t>
      </w:r>
    </w:p>
    <w:p w:rsidR="0036606C" w:rsidRDefault="0036606C">
      <w:pPr>
        <w:pStyle w:val="PargrafodaLista"/>
        <w:numPr>
          <w:ilvl w:val="0"/>
          <w:numId w:val="1"/>
        </w:numPr>
        <w:spacing w:after="100" w:line="260" w:lineRule="auto"/>
      </w:pPr>
      <w:r>
        <w:rPr>
          <w:b/>
          <w:color w:val="1E293B"/>
          <w:sz w:val="22"/>
          <w:szCs w:val="22"/>
        </w:rPr>
        <w:t>f) </w:t>
      </w:r>
      <w:r>
        <w:rPr>
          <w:sz w:val="22"/>
          <w:szCs w:val="22"/>
        </w:rPr>
        <w:t>Gravação inviolável de Logs de Auditoria para rastreamento de todos os eventos e utilizadores do sistema.</w:t>
      </w:r>
    </w:p>
    <w:p w:rsidR="0036606C" w:rsidRDefault="0036606C">
      <w:pPr>
        <w:pStyle w:val="Cabealho1"/>
        <w:spacing w:before="300" w:after="140"/>
      </w:pPr>
      <w:r>
        <w:rPr>
          <w:b/>
          <w:sz w:val="26"/>
          <w:szCs w:val="26"/>
          <w:color w:val="1E3A8A"/>
        </w:rPr>
        <w:t>3. Documentos Anexos ao Pedido</w:t>
      </w:r>
    </w:p>
    <w:p w:rsidR="0036606C" w:rsidRDefault="0036606C">
      <w:pPr>
        <w:spacing w:after="140" w:line="276" w:lineRule="auto"/>
      </w:pPr>
      <w:r>
        <w:rPr>
          <w:sz w:val="22"/>
          <w:szCs w:val="22"/>
        </w:rPr>
        <w:t>Juntam-se ao presente requerimento os seguintes elementos de instrução processual:</w:t>
      </w:r>
    </w:p>
    <w:p w:rsidR="0036606C" w:rsidRDefault="0036606C">
      <w:pPr>
        <w:pStyle w:val="PargrafodaLista"/>
        <w:numPr>
          <w:ilvl w:val="0"/>
          <w:numId w:val="1"/>
        </w:numPr>
        <w:spacing w:after="100" w:line="260" w:lineRule="auto"/>
      </w:pPr>
      <w:r>
        <w:rPr>
          <w:b/>
          <w:color w:val="1E293B"/>
          <w:sz w:val="22"/>
          <w:szCs w:val="22"/>
        </w:rPr>
        <w:t>1. </w:t>
      </w:r>
      <w:r>
        <w:rPr>
          <w:sz w:val="22"/>
          <w:szCs w:val="22"/>
        </w:rPr>
        <w:t>Certidão de Registo Comercial e Comprovativo de Inscrição Fiscal (NIF).</w:t>
      </w:r>
    </w:p>
    <w:p w:rsidR="0036606C" w:rsidRDefault="0036606C">
      <w:pPr>
        <w:pStyle w:val="PargrafodaLista"/>
        <w:numPr>
          <w:ilvl w:val="0"/>
          <w:numId w:val="1"/>
        </w:numPr>
        <w:spacing w:after="100" w:line="260" w:lineRule="auto"/>
      </w:pPr>
      <w:r>
        <w:rPr>
          <w:b/>
          <w:color w:val="1E293B"/>
          <w:sz w:val="22"/>
          <w:szCs w:val="22"/>
        </w:rPr>
        <w:t>2. </w:t>
      </w:r>
      <w:r>
        <w:rPr>
          <w:sz w:val="22"/>
          <w:szCs w:val="22"/>
        </w:rPr>
        <w:t>Termo de Responsabilidade e Declaração de Conformidade Técnica devidamente assinado.</w:t>
      </w:r>
    </w:p>
    <w:p w:rsidR="0036606C" w:rsidRDefault="0036606C">
      <w:pPr>
        <w:pStyle w:val="PargrafodaLista"/>
        <w:numPr>
          <w:ilvl w:val="0"/>
          <w:numId w:val="1"/>
        </w:numPr>
        <w:spacing w:after="100" w:line="260" w:lineRule="auto"/>
      </w:pPr>
      <w:r>
        <w:rPr>
          <w:b/>
          <w:color w:val="1E293B"/>
          <w:sz w:val="22"/>
          <w:szCs w:val="22"/>
        </w:rPr>
        <w:t>3. </w:t>
      </w:r>
      <w:r>
        <w:rPr>
          <w:sz w:val="22"/>
          <w:szCs w:val="22"/>
        </w:rPr>
        <w:t>Ficha Técnica e Documentação de Arquitetura do Software.</w:t>
      </w:r>
    </w:p>
    <w:p w:rsidR="0036606C" w:rsidRDefault="0036606C">
      <w:pPr>
        <w:pStyle w:val="PargrafodaLista"/>
        <w:numPr>
          <w:ilvl w:val="0"/>
          <w:numId w:val="1"/>
        </w:numPr>
        <w:spacing w:after="100" w:line="260" w:lineRule="auto"/>
      </w:pPr>
      <w:r>
        <w:rPr>
          <w:b/>
          <w:color w:val="1E293B"/>
          <w:sz w:val="22"/>
          <w:szCs w:val="22"/>
        </w:rPr>
        <w:t>4. </w:t>
      </w:r>
      <w:r>
        <w:rPr>
          <w:sz w:val="22"/>
          <w:szCs w:val="22"/>
        </w:rPr>
        <w:t>Ficheiro de Amostra SAF-T (AO) (SAFT-AO-AMOSTRA-2026.xml).</w:t>
      </w:r>
    </w:p>
    <w:p w:rsidR="0036606C" w:rsidRDefault="0036606C">
      <w:pPr>
        <w:pStyle w:val="PargrafodaLista"/>
        <w:numPr>
          <w:ilvl w:val="0"/>
          <w:numId w:val="1"/>
        </w:numPr>
        <w:spacing w:after="100" w:line="260" w:lineRule="auto"/>
      </w:pPr>
      <w:r>
        <w:rPr>
          <w:b/>
          <w:color w:val="1E293B"/>
          <w:sz w:val="22"/>
          <w:szCs w:val="22"/>
        </w:rPr>
        <w:t>5. </w:t>
      </w:r>
      <w:r>
        <w:rPr>
          <w:sz w:val="22"/>
          <w:szCs w:val="22"/>
        </w:rPr>
        <w:t>Chave Pública Criptográfica RSA-2048 em formato PEM (CHAVE_PUBLICA_RSA2048.pem).</w:t>
      </w:r>
    </w:p>
    <w:p w:rsidR="0036606C" w:rsidRDefault="0036606C">
      <w:pPr>
        <w:pStyle w:val="PargrafodaLista"/>
        <w:numPr>
          <w:ilvl w:val="0"/>
          <w:numId w:val="1"/>
        </w:numPr>
        <w:spacing w:after="100" w:line="260" w:lineRule="auto"/>
      </w:pPr>
      <w:r>
        <w:rPr>
          <w:b/>
          <w:color w:val="1E293B"/>
          <w:sz w:val="22"/>
          <w:szCs w:val="22"/>
        </w:rPr>
        <w:t>6. </w:t>
      </w:r>
      <w:r>
        <w:rPr>
          <w:sz w:val="22"/>
          <w:szCs w:val="22"/>
        </w:rPr>
        <w:t>Amostras de Documentos Fiscais Emitidos em formato PDF (Factura, Factura-Recibo e Nota de Crédito com QR Code e Hash).</w:t>
      </w:r>
    </w:p>
    <w:p w:rsidR="0036606C" w:rsidRDefault="0036606C">
      <w:pPr>
        <w:spacing w:after="140" w:line="276" w:lineRule="auto"/>
      </w:pPr>
      <w:r>
        <w:rPr>
          <w:sz w:val="22"/>
          <w:szCs w:val="22"/>
        </w:rPr>
        <w:t>Termos em que pede e espera deferimento.</w:t>
      </w:r>
    </w:p>
    <w:p w:rsidR="0036606C" w:rsidRDefault="0036606C">
      <w:pPr>
        <w:spacing w:after="140" w:line="276" w:lineRule="auto"/>
      </w:pPr>
      <w:r>
        <w:rPr>
          <w:sz w:val="22"/>
          <w:szCs w:val="22"/>
        </w:rPr>
        <w:t>Luanda, 31/08/2026</w:t>
      </w:r>
    </w:p>
    <w:p w:rsidR="0036606C" w:rsidRDefault="0036606C">
      <w:pPr>
        <w:jc w:val="center"/>
        <w:spacing w:after="140" w:line="276" w:lineRule="auto"/>
      </w:pPr>
      <w:r>
        <w:rPr>
          <w:sz w:val="22"/>
          <w:szCs w:val="22"/>
        </w:rPr>
        <w:t>
________________________________________________________</w:t>
      </w:r>
    </w:p>
    <w:p w:rsidR="0036606C" w:rsidRDefault="0036606C">
      <w:pPr>
        <w:jc w:val="center"/>
        <w:spacing w:after="140" w:line="276" w:lineRule="auto"/>
      </w:pPr>
      <w:r>
        <w:rPr>
          <w:b/>
          <w:sz w:val="22"/>
          <w:szCs w:val="22"/>
        </w:rPr>
        <w:t>Pela RC MEDIA ANGOLA - PRESTAÇÃO DE SERVIÇOS, LDA</w:t>
      </w:r>
    </w:p>
    <w:p w:rsidR="0036606C" w:rsidRDefault="0036606C">
      <w:pPr>
        <w:jc w:val="center"/>
        <w:spacing w:after="140" w:line="276" w:lineRule="auto"/>
      </w:pPr>
      <w:r>
        <w:rPr>
          <w:i/>
          <w:sz w:val="22"/>
          <w:szCs w:val="22"/>
        </w:rPr>
        <w:t>Representante Legal / Gerência</w:t>
      </w:r>
    </w:p>
    <w:sectPr w:rsidR="0036606C" w:rsidRPr="004C6E9A">
      <w:headerReference w:type="default" r:id="rId15"/>
      <w:footerReference w:type="default" r:id="rId16"/>
      <w:pgSz w:w="11906" w:h="16838"/>
      <w:pgMar w:top="1200" w:right="1200" w:bottom="1440" w:left="12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E5FA3DB" w14:textId="77777777" w:rsidR="00CC5B03" w:rsidRDefault="00CC5B03">
      <w:r>
        <w:separator/>
      </w:r>
    </w:p>
  </w:endnote>
  <w:endnote w:type="continuationSeparator" w:id="0">
    <w:p w14:paraId="6FFF7D34" w14:textId="77777777" w:rsidR="00CC5B03" w:rsidRDefault="00CC5B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E33A14" w14:textId="77777777" w:rsidR="0036606C" w:rsidRDefault="004A33DD">
    <w:pPr>
      <w:pBdr>
        <w:top w:val="single" w:sz="4" w:space="4" w:color="CC0000"/>
      </w:pBdr>
      <w:tabs>
        <w:tab w:val="center" w:pos="4513"/>
        <w:tab w:val="right" w:pos="9026"/>
      </w:tabs>
      <w:spacing w:before="60" w:after="40"/>
    </w:pPr>
    <w:r>
      <w:rPr>
        <w:color w:val="666666"/>
        <w:sz w:val="16"/>
        <w:szCs w:val="16"/>
      </w:rPr>
      <w:t xml:space="preserve">RC Media </w:t>
    </w:r>
    <w:proofErr w:type="gramStart"/>
    <w:r>
      <w:rPr>
        <w:color w:val="666666"/>
        <w:sz w:val="16"/>
        <w:szCs w:val="16"/>
      </w:rPr>
      <w:t>Angola  |</w:t>
    </w:r>
    <w:proofErr w:type="gramEnd"/>
    <w:r>
      <w:rPr>
        <w:color w:val="666666"/>
        <w:sz w:val="16"/>
        <w:szCs w:val="16"/>
      </w:rPr>
      <w:t xml:space="preserve">  Marketing &amp; Resultados</w:t>
    </w:r>
    <w:r>
      <w:rPr>
        <w:sz w:val="16"/>
        <w:szCs w:val="16"/>
      </w:rPr>
      <w:tab/>
    </w:r>
    <w:r>
      <w:rPr>
        <w:color w:val="666666"/>
        <w:sz w:val="16"/>
        <w:szCs w:val="16"/>
      </w:rPr>
      <w:t xml:space="preserve">Página </w:t>
    </w:r>
    <w:r>
      <w:fldChar w:fldCharType="begin"/>
    </w:r>
    <w:r>
      <w:instrText>PAGE</w:instrText>
    </w:r>
    <w:r>
      <w:fldChar w:fldCharType="separate"/>
    </w:r>
    <w:r w:rsidR="00614686">
      <w:rPr>
        <w:noProof/>
      </w:rPr>
      <w:t>12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D54205C" w14:textId="77777777" w:rsidR="00CC5B03" w:rsidRDefault="00CC5B03">
      <w:r>
        <w:separator/>
      </w:r>
    </w:p>
  </w:footnote>
  <w:footnote w:type="continuationSeparator" w:id="0">
    <w:p w14:paraId="07F9F1AA" w14:textId="77777777" w:rsidR="00CC5B03" w:rsidRDefault="00CC5B0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32FF18" w14:textId="77777777" w:rsidR="0036606C" w:rsidRDefault="004A33DD">
    <w:pPr>
      <w:pBdr>
        <w:bottom w:val="single" w:sz="8" w:space="6" w:color="CC0000"/>
      </w:pBdr>
    </w:pPr>
    <w:r>
      <w:rPr>
        <w:noProof/>
      </w:rPr>
      <w:drawing>
        <wp:inline distT="0" distB="0" distL="0" distR="0" wp14:anchorId="2C88D326" wp14:editId="505A230C">
          <wp:extent cx="908050" cy="857250"/>
          <wp:effectExtent l="0" t="0" r="635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08050" cy="857250"/>
                  </a:xfrm>
                  <a:prstGeom prst="rect">
                    <a:avLst/>
                  </a:prstGeom>
                </pic:spPr>
              </pic:pic>
            </a:graphicData>
          </a:graphic>
        </wp:inline>
      </w:drawing>
    </w:r>
  </w:p>
  <w:p w14:paraId="74711435" w14:textId="77777777" w:rsidR="0036606C" w:rsidRDefault="004A33DD">
    <w:pPr>
      <w:spacing w:before="60" w:after="40"/>
      <w:jc w:val="center"/>
    </w:pPr>
    <w:r>
      <w:rPr>
        <w:b/>
        <w:bCs/>
        <w:color w:val="1A3B8C"/>
        <w:sz w:val="20"/>
        <w:szCs w:val="20"/>
      </w:rPr>
      <w:t>RC MEDIA ANGOLA – PRESTAÇÃO DE SERVIÇOS, LDA</w:t>
    </w:r>
  </w:p>
  <w:p w14:paraId="312122F3" w14:textId="77777777" w:rsidR="0036606C" w:rsidRDefault="004A33DD">
    <w:pPr>
      <w:spacing w:after="20"/>
      <w:jc w:val="center"/>
    </w:pPr>
    <w:r>
      <w:rPr>
        <w:color w:val="666666"/>
        <w:sz w:val="18"/>
        <w:szCs w:val="18"/>
      </w:rPr>
      <w:t xml:space="preserve">Bairro </w:t>
    </w:r>
    <w:proofErr w:type="spellStart"/>
    <w:r>
      <w:rPr>
        <w:color w:val="666666"/>
        <w:sz w:val="18"/>
        <w:szCs w:val="18"/>
      </w:rPr>
      <w:t>Kinaxixi</w:t>
    </w:r>
    <w:proofErr w:type="spellEnd"/>
    <w:r>
      <w:rPr>
        <w:color w:val="666666"/>
        <w:sz w:val="18"/>
        <w:szCs w:val="18"/>
      </w:rPr>
      <w:t xml:space="preserve">, Rua do Largo do </w:t>
    </w:r>
    <w:proofErr w:type="spellStart"/>
    <w:r>
      <w:rPr>
        <w:color w:val="666666"/>
        <w:sz w:val="18"/>
        <w:szCs w:val="18"/>
      </w:rPr>
      <w:t>Kinaxixi</w:t>
    </w:r>
    <w:proofErr w:type="spellEnd"/>
    <w:r>
      <w:rPr>
        <w:color w:val="666666"/>
        <w:sz w:val="18"/>
        <w:szCs w:val="18"/>
      </w:rPr>
      <w:t xml:space="preserve"> – Luanda, Angola</w:t>
    </w:r>
  </w:p>
  <w:p w14:paraId="5F469B1E" w14:textId="77777777" w:rsidR="0036606C" w:rsidRDefault="004A33DD">
    <w:pPr>
      <w:spacing w:after="20"/>
      <w:jc w:val="center"/>
    </w:pPr>
    <w:r>
      <w:rPr>
        <w:color w:val="666666"/>
        <w:sz w:val="18"/>
        <w:szCs w:val="18"/>
      </w:rPr>
      <w:t xml:space="preserve">NIF: 5002670119   |   </w:t>
    </w:r>
    <w:proofErr w:type="spellStart"/>
    <w:r>
      <w:rPr>
        <w:color w:val="666666"/>
        <w:sz w:val="18"/>
        <w:szCs w:val="18"/>
      </w:rPr>
      <w:t>Tel</w:t>
    </w:r>
    <w:proofErr w:type="spellEnd"/>
    <w:r>
      <w:rPr>
        <w:color w:val="666666"/>
        <w:sz w:val="18"/>
        <w:szCs w:val="18"/>
      </w:rPr>
      <w:t>: 929 884 781 / 929 884 810   |   geral@rcmedia.ao</w:t>
    </w:r>
  </w:p>
  <w:p w14:paraId="32B9BBBF" w14:textId="77777777" w:rsidR="0036606C" w:rsidRDefault="0036606C">
    <w:pPr>
      <w:pBdr>
        <w:bottom w:val="single" w:sz="4" w:space="4" w:color="1A3B8C"/>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194380"/>
    <w:multiLevelType w:val="multilevel"/>
    <w:tmpl w:val="AF723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E267528"/>
    <w:multiLevelType w:val="multilevel"/>
    <w:tmpl w:val="C268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8712B6"/>
    <w:multiLevelType w:val="multilevel"/>
    <w:tmpl w:val="0DF8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9BA18BB"/>
    <w:multiLevelType w:val="hybridMultilevel"/>
    <w:tmpl w:val="BDA64432"/>
    <w:lvl w:ilvl="0" w:tplc="918649A8">
      <w:start w:val="1"/>
      <w:numFmt w:val="bullet"/>
      <w:lvlText w:val="●"/>
      <w:lvlJc w:val="left"/>
      <w:pPr>
        <w:ind w:left="720" w:hanging="360"/>
      </w:pPr>
    </w:lvl>
    <w:lvl w:ilvl="1" w:tplc="37E6BCCC">
      <w:start w:val="1"/>
      <w:numFmt w:val="bullet"/>
      <w:lvlText w:val="○"/>
      <w:lvlJc w:val="left"/>
      <w:pPr>
        <w:ind w:left="1440" w:hanging="360"/>
      </w:pPr>
    </w:lvl>
    <w:lvl w:ilvl="2" w:tplc="4D90DCDC">
      <w:start w:val="1"/>
      <w:numFmt w:val="bullet"/>
      <w:lvlText w:val="■"/>
      <w:lvlJc w:val="left"/>
      <w:pPr>
        <w:ind w:left="2160" w:hanging="360"/>
      </w:pPr>
    </w:lvl>
    <w:lvl w:ilvl="3" w:tplc="7A966266">
      <w:start w:val="1"/>
      <w:numFmt w:val="bullet"/>
      <w:lvlText w:val="●"/>
      <w:lvlJc w:val="left"/>
      <w:pPr>
        <w:ind w:left="2880" w:hanging="360"/>
      </w:pPr>
    </w:lvl>
    <w:lvl w:ilvl="4" w:tplc="4B789EC2">
      <w:start w:val="1"/>
      <w:numFmt w:val="bullet"/>
      <w:lvlText w:val="○"/>
      <w:lvlJc w:val="left"/>
      <w:pPr>
        <w:ind w:left="3600" w:hanging="360"/>
      </w:pPr>
    </w:lvl>
    <w:lvl w:ilvl="5" w:tplc="EB500766">
      <w:start w:val="1"/>
      <w:numFmt w:val="bullet"/>
      <w:lvlText w:val="■"/>
      <w:lvlJc w:val="left"/>
      <w:pPr>
        <w:ind w:left="4320" w:hanging="360"/>
      </w:pPr>
    </w:lvl>
    <w:lvl w:ilvl="6" w:tplc="2DACA47A">
      <w:start w:val="1"/>
      <w:numFmt w:val="bullet"/>
      <w:lvlText w:val="●"/>
      <w:lvlJc w:val="left"/>
      <w:pPr>
        <w:ind w:left="5040" w:hanging="360"/>
      </w:pPr>
    </w:lvl>
    <w:lvl w:ilvl="7" w:tplc="82B0FEF4">
      <w:start w:val="1"/>
      <w:numFmt w:val="bullet"/>
      <w:lvlText w:val="●"/>
      <w:lvlJc w:val="left"/>
      <w:pPr>
        <w:ind w:left="5760" w:hanging="360"/>
      </w:pPr>
    </w:lvl>
    <w:lvl w:ilvl="8" w:tplc="935A81F6">
      <w:start w:val="1"/>
      <w:numFmt w:val="bullet"/>
      <w:lvlText w:val="●"/>
      <w:lvlJc w:val="left"/>
      <w:pPr>
        <w:ind w:left="6480" w:hanging="360"/>
      </w:pPr>
    </w:lvl>
  </w:abstractNum>
  <w:abstractNum w:abstractNumId="4">
    <w:nsid w:val="1CB20677"/>
    <w:multiLevelType w:val="multilevel"/>
    <w:tmpl w:val="7A049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F855953"/>
    <w:multiLevelType w:val="multilevel"/>
    <w:tmpl w:val="38322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BD36C3D"/>
    <w:multiLevelType w:val="multilevel"/>
    <w:tmpl w:val="71C8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05144B5"/>
    <w:multiLevelType w:val="multilevel"/>
    <w:tmpl w:val="118CA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19A26F4"/>
    <w:multiLevelType w:val="multilevel"/>
    <w:tmpl w:val="10AE2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4DD4BC0"/>
    <w:multiLevelType w:val="multilevel"/>
    <w:tmpl w:val="898E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9B518C1"/>
    <w:multiLevelType w:val="multilevel"/>
    <w:tmpl w:val="D4A0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C4E7F3B"/>
    <w:multiLevelType w:val="multilevel"/>
    <w:tmpl w:val="AAE0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04F2502"/>
    <w:multiLevelType w:val="multilevel"/>
    <w:tmpl w:val="C936C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771442A"/>
    <w:multiLevelType w:val="multilevel"/>
    <w:tmpl w:val="6658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CDA746A"/>
    <w:multiLevelType w:val="multilevel"/>
    <w:tmpl w:val="9CAC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D457574"/>
    <w:multiLevelType w:val="multilevel"/>
    <w:tmpl w:val="722A3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639E63B2"/>
    <w:multiLevelType w:val="multilevel"/>
    <w:tmpl w:val="C9FA1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7143612"/>
    <w:multiLevelType w:val="multilevel"/>
    <w:tmpl w:val="0D4A3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672658D3"/>
    <w:multiLevelType w:val="multilevel"/>
    <w:tmpl w:val="BD6C5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D356816"/>
    <w:multiLevelType w:val="multilevel"/>
    <w:tmpl w:val="D542E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DC57EDC"/>
    <w:multiLevelType w:val="multilevel"/>
    <w:tmpl w:val="378EC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E1E407B"/>
    <w:multiLevelType w:val="multilevel"/>
    <w:tmpl w:val="D3A4C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18971CD"/>
    <w:multiLevelType w:val="multilevel"/>
    <w:tmpl w:val="2A14A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3FE1B60"/>
    <w:multiLevelType w:val="multilevel"/>
    <w:tmpl w:val="BA76E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5643D13"/>
    <w:multiLevelType w:val="multilevel"/>
    <w:tmpl w:val="6356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66B4A00"/>
    <w:multiLevelType w:val="multilevel"/>
    <w:tmpl w:val="4D089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67D61A3"/>
    <w:multiLevelType w:val="hybridMultilevel"/>
    <w:tmpl w:val="ECDA07FE"/>
    <w:lvl w:ilvl="0" w:tplc="0816000D">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7">
    <w:nsid w:val="7F9E1879"/>
    <w:multiLevelType w:val="multilevel"/>
    <w:tmpl w:val="24BC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lvlOverride w:ilvl="0">
      <w:startOverride w:val="1"/>
    </w:lvlOverride>
  </w:num>
  <w:num w:numId="2">
    <w:abstractNumId w:val="10"/>
  </w:num>
  <w:num w:numId="3">
    <w:abstractNumId w:val="27"/>
  </w:num>
  <w:num w:numId="4">
    <w:abstractNumId w:val="15"/>
  </w:num>
  <w:num w:numId="5">
    <w:abstractNumId w:val="25"/>
  </w:num>
  <w:num w:numId="6">
    <w:abstractNumId w:val="2"/>
  </w:num>
  <w:num w:numId="7">
    <w:abstractNumId w:val="20"/>
  </w:num>
  <w:num w:numId="8">
    <w:abstractNumId w:val="1"/>
  </w:num>
  <w:num w:numId="9">
    <w:abstractNumId w:val="13"/>
  </w:num>
  <w:num w:numId="10">
    <w:abstractNumId w:val="8"/>
  </w:num>
  <w:num w:numId="11">
    <w:abstractNumId w:val="14"/>
  </w:num>
  <w:num w:numId="12">
    <w:abstractNumId w:val="21"/>
  </w:num>
  <w:num w:numId="13">
    <w:abstractNumId w:val="6"/>
  </w:num>
  <w:num w:numId="14">
    <w:abstractNumId w:val="4"/>
  </w:num>
  <w:num w:numId="15">
    <w:abstractNumId w:val="11"/>
  </w:num>
  <w:num w:numId="16">
    <w:abstractNumId w:val="22"/>
  </w:num>
  <w:num w:numId="17">
    <w:abstractNumId w:val="19"/>
  </w:num>
  <w:num w:numId="18">
    <w:abstractNumId w:val="18"/>
  </w:num>
  <w:num w:numId="19">
    <w:abstractNumId w:val="7"/>
  </w:num>
  <w:num w:numId="20">
    <w:abstractNumId w:val="26"/>
  </w:num>
  <w:num w:numId="21">
    <w:abstractNumId w:val="24"/>
  </w:num>
  <w:num w:numId="22">
    <w:abstractNumId w:val="5"/>
  </w:num>
  <w:num w:numId="23">
    <w:abstractNumId w:val="16"/>
  </w:num>
  <w:num w:numId="24">
    <w:abstractNumId w:val="23"/>
  </w:num>
  <w:num w:numId="25">
    <w:abstractNumId w:val="9"/>
  </w:num>
  <w:num w:numId="26">
    <w:abstractNumId w:val="0"/>
  </w:num>
  <w:num w:numId="27">
    <w:abstractNumId w:val="17"/>
  </w:num>
  <w:num w:numId="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606C"/>
    <w:rsid w:val="00096100"/>
    <w:rsid w:val="00114C73"/>
    <w:rsid w:val="00167178"/>
    <w:rsid w:val="001E56CF"/>
    <w:rsid w:val="0020158F"/>
    <w:rsid w:val="00222EA7"/>
    <w:rsid w:val="0026316D"/>
    <w:rsid w:val="00273EB1"/>
    <w:rsid w:val="002919E4"/>
    <w:rsid w:val="002E39C4"/>
    <w:rsid w:val="0036606C"/>
    <w:rsid w:val="004A33DD"/>
    <w:rsid w:val="004C6E9A"/>
    <w:rsid w:val="005C630A"/>
    <w:rsid w:val="00614686"/>
    <w:rsid w:val="007A1243"/>
    <w:rsid w:val="0082302E"/>
    <w:rsid w:val="00906FE1"/>
    <w:rsid w:val="00942B7A"/>
    <w:rsid w:val="009639A9"/>
    <w:rsid w:val="00997610"/>
    <w:rsid w:val="009A6DDE"/>
    <w:rsid w:val="009D4BF8"/>
    <w:rsid w:val="00A270A7"/>
    <w:rsid w:val="00B4095B"/>
    <w:rsid w:val="00B771EE"/>
    <w:rsid w:val="00BA5246"/>
    <w:rsid w:val="00CC5B03"/>
    <w:rsid w:val="00D2362B"/>
    <w:rsid w:val="00E005B9"/>
    <w:rsid w:val="00EF3FD0"/>
    <w:rsid w:val="00FE379B"/>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606B7"/>
  <w15:docId w15:val="{5317BE77-CE9D-4642-9CAE-858ED80BA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333333"/>
        <w:sz w:val="22"/>
        <w:szCs w:val="22"/>
        <w:lang w:val="pt-PT" w:eastAsia="pt-PT"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Cabealho1">
    <w:name w:val="heading 1"/>
    <w:uiPriority w:val="9"/>
    <w:qFormat/>
    <w:pPr>
      <w:outlineLvl w:val="0"/>
    </w:pPr>
    <w:rPr>
      <w:color w:val="2E74B5"/>
      <w:sz w:val="32"/>
      <w:szCs w:val="32"/>
    </w:rPr>
  </w:style>
  <w:style w:type="paragraph" w:styleId="Cabealho2">
    <w:name w:val="heading 2"/>
    <w:uiPriority w:val="9"/>
    <w:semiHidden/>
    <w:unhideWhenUsed/>
    <w:qFormat/>
    <w:pPr>
      <w:outlineLvl w:val="1"/>
    </w:pPr>
    <w:rPr>
      <w:color w:val="2E74B5"/>
      <w:sz w:val="26"/>
      <w:szCs w:val="26"/>
    </w:rPr>
  </w:style>
  <w:style w:type="paragraph" w:styleId="Cabealho3">
    <w:name w:val="heading 3"/>
    <w:uiPriority w:val="9"/>
    <w:semiHidden/>
    <w:unhideWhenUsed/>
    <w:qFormat/>
    <w:pPr>
      <w:outlineLvl w:val="2"/>
    </w:pPr>
    <w:rPr>
      <w:color w:val="1F4D78"/>
      <w:sz w:val="24"/>
      <w:szCs w:val="24"/>
    </w:rPr>
  </w:style>
  <w:style w:type="paragraph" w:styleId="Cabealho4">
    <w:name w:val="heading 4"/>
    <w:uiPriority w:val="9"/>
    <w:semiHidden/>
    <w:unhideWhenUsed/>
    <w:qFormat/>
    <w:pPr>
      <w:outlineLvl w:val="3"/>
    </w:pPr>
    <w:rPr>
      <w:i/>
      <w:iCs/>
      <w:color w:val="2E74B5"/>
    </w:rPr>
  </w:style>
  <w:style w:type="paragraph" w:styleId="Cabealho5">
    <w:name w:val="heading 5"/>
    <w:uiPriority w:val="9"/>
    <w:semiHidden/>
    <w:unhideWhenUsed/>
    <w:qFormat/>
    <w:pPr>
      <w:outlineLvl w:val="4"/>
    </w:pPr>
    <w:rPr>
      <w:color w:val="2E74B5"/>
    </w:rPr>
  </w:style>
  <w:style w:type="paragraph" w:styleId="Cabealho6">
    <w:name w:val="heading 6"/>
    <w:uiPriority w:val="9"/>
    <w:semiHidden/>
    <w:unhideWhenUsed/>
    <w:qFormat/>
    <w:pPr>
      <w:outlineLvl w:val="5"/>
    </w:pPr>
    <w:rPr>
      <w:color w:val="1F4D7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uiPriority w:val="34"/>
    <w:qFormat/>
  </w:style>
  <w:style w:type="character" w:styleId="Hiperligao">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arter"/>
    <w:uiPriority w:val="99"/>
    <w:semiHidden/>
    <w:unhideWhenUsed/>
    <w:rPr>
      <w:sz w:val="20"/>
      <w:szCs w:val="20"/>
    </w:rPr>
  </w:style>
  <w:style w:type="character" w:customStyle="1" w:styleId="TextodenotaderodapCarter">
    <w:name w:val="Texto de nota de rodapé Caráte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arter"/>
    <w:uiPriority w:val="99"/>
    <w:semiHidden/>
    <w:unhideWhenUsed/>
    <w:rPr>
      <w:sz w:val="20"/>
      <w:szCs w:val="20"/>
    </w:rPr>
  </w:style>
  <w:style w:type="character" w:customStyle="1" w:styleId="TextodenotadefimCarter">
    <w:name w:val="Texto de nota de fim Caráter"/>
    <w:link w:val="Textodenotadefim"/>
    <w:uiPriority w:val="99"/>
    <w:semiHidden/>
    <w:unhideWhenUsed/>
    <w:rPr>
      <w:sz w:val="20"/>
      <w:szCs w:val="20"/>
    </w:rPr>
  </w:style>
  <w:style w:type="paragraph" w:styleId="Cabealho">
    <w:name w:val="header"/>
    <w:basedOn w:val="Normal"/>
    <w:link w:val="CabealhoCarter"/>
    <w:uiPriority w:val="99"/>
    <w:unhideWhenUsed/>
    <w:rsid w:val="00B4095B"/>
    <w:pPr>
      <w:tabs>
        <w:tab w:val="center" w:pos="4252"/>
        <w:tab w:val="right" w:pos="8504"/>
      </w:tabs>
    </w:pPr>
  </w:style>
  <w:style w:type="character" w:customStyle="1" w:styleId="CabealhoCarter">
    <w:name w:val="Cabeçalho Caráter"/>
    <w:basedOn w:val="Tipodeletrapredefinidodopargrafo"/>
    <w:link w:val="Cabealho"/>
    <w:uiPriority w:val="99"/>
    <w:rsid w:val="00B4095B"/>
  </w:style>
  <w:style w:type="paragraph" w:styleId="Rodap">
    <w:name w:val="footer"/>
    <w:basedOn w:val="Normal"/>
    <w:link w:val="RodapCarter"/>
    <w:uiPriority w:val="99"/>
    <w:unhideWhenUsed/>
    <w:rsid w:val="00B4095B"/>
    <w:pPr>
      <w:tabs>
        <w:tab w:val="center" w:pos="4252"/>
        <w:tab w:val="right" w:pos="8504"/>
      </w:tabs>
    </w:pPr>
  </w:style>
  <w:style w:type="character" w:customStyle="1" w:styleId="RodapCarter">
    <w:name w:val="Rodapé Caráter"/>
    <w:basedOn w:val="Tipodeletrapredefinidodopargrafo"/>
    <w:link w:val="Rodap"/>
    <w:uiPriority w:val="99"/>
    <w:rsid w:val="00B4095B"/>
  </w:style>
  <w:style w:type="table" w:styleId="TabelaSimples1">
    <w:name w:val="Plain Table 1"/>
    <w:basedOn w:val="Tabelanormal"/>
    <w:uiPriority w:val="41"/>
    <w:rsid w:val="00A270A7"/>
    <w:rPr>
      <w:rFonts w:asciiTheme="minorHAnsi" w:eastAsiaTheme="minorHAnsi" w:hAnsiTheme="minorHAnsi" w:cstheme="minorBidi"/>
      <w:color w:val="auto"/>
      <w:kern w:val="2"/>
      <w:lang w:eastAsia="en-US"/>
      <w14:ligatures w14:val="standardContextual"/>
    </w:r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Default">
    <w:name w:val="Default"/>
    <w:rsid w:val="00BA5246"/>
    <w:pPr>
      <w:autoSpaceDE w:val="0"/>
      <w:autoSpaceDN w:val="0"/>
      <w:adjustRightInd w:val="0"/>
    </w:pPr>
    <w:rPr>
      <w:color w:val="000000"/>
      <w:sz w:val="24"/>
      <w:szCs w:val="24"/>
    </w:rPr>
  </w:style>
  <w:style w:type="paragraph" w:styleId="NormalWeb">
    <w:name w:val="Normal (Web)"/>
    <w:basedOn w:val="Normal"/>
    <w:uiPriority w:val="99"/>
    <w:semiHidden/>
    <w:unhideWhenUsed/>
    <w:rsid w:val="004C6E9A"/>
    <w:pPr>
      <w:spacing w:before="100" w:beforeAutospacing="1" w:after="100" w:afterAutospacing="1"/>
    </w:pPr>
    <w:rPr>
      <w:rFonts w:ascii="Times New Roman" w:eastAsia="Times New Roman" w:hAnsi="Times New Roman" w:cs="Times New Roman"/>
      <w:color w:val="auto"/>
      <w:sz w:val="24"/>
      <w:szCs w:val="24"/>
    </w:rPr>
  </w:style>
  <w:style w:type="character" w:styleId="Forte">
    <w:name w:val="Strong"/>
    <w:basedOn w:val="Tipodeletrapredefinidodopargrafo"/>
    <w:uiPriority w:val="22"/>
    <w:qFormat/>
    <w:rsid w:val="004C6E9A"/>
    <w:rPr>
      <w:b/>
      <w:bCs/>
    </w:rPr>
  </w:style>
  <w:style w:type="character" w:styleId="CdigoHTML">
    <w:name w:val="HTML Code"/>
    <w:basedOn w:val="Tipodeletrapredefinidodopargrafo"/>
    <w:uiPriority w:val="99"/>
    <w:semiHidden/>
    <w:unhideWhenUsed/>
    <w:rsid w:val="004C6E9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4992322">
      <w:bodyDiv w:val="1"/>
      <w:marLeft w:val="0"/>
      <w:marRight w:val="0"/>
      <w:marTop w:val="0"/>
      <w:marBottom w:val="0"/>
      <w:divBdr>
        <w:top w:val="none" w:sz="0" w:space="0" w:color="auto"/>
        <w:left w:val="none" w:sz="0" w:space="0" w:color="auto"/>
        <w:bottom w:val="none" w:sz="0" w:space="0" w:color="auto"/>
        <w:right w:val="none" w:sz="0" w:space="0" w:color="auto"/>
      </w:divBdr>
      <w:divsChild>
        <w:div w:id="1311514849">
          <w:blockQuote w:val="1"/>
          <w:marLeft w:val="720"/>
          <w:marRight w:val="720"/>
          <w:marTop w:val="100"/>
          <w:marBottom w:val="100"/>
          <w:divBdr>
            <w:top w:val="none" w:sz="0" w:space="0" w:color="auto"/>
            <w:left w:val="none" w:sz="0" w:space="0" w:color="auto"/>
            <w:bottom w:val="none" w:sz="0" w:space="0" w:color="auto"/>
            <w:right w:val="none" w:sz="0" w:space="0" w:color="auto"/>
          </w:divBdr>
        </w:div>
        <w:div w:id="20094072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5587282">
      <w:bodyDiv w:val="1"/>
      <w:marLeft w:val="0"/>
      <w:marRight w:val="0"/>
      <w:marTop w:val="0"/>
      <w:marBottom w:val="0"/>
      <w:divBdr>
        <w:top w:val="none" w:sz="0" w:space="0" w:color="auto"/>
        <w:left w:val="none" w:sz="0" w:space="0" w:color="auto"/>
        <w:bottom w:val="none" w:sz="0" w:space="0" w:color="auto"/>
        <w:right w:val="none" w:sz="0" w:space="0" w:color="auto"/>
      </w:divBdr>
      <w:divsChild>
        <w:div w:id="11707577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_rels/header1.xml.rels><?xml version="1.0" encoding="UTF-8" standalone="yes"?>
<Relationships xmlns="http://schemas.openxmlformats.org/package/2006/relationships"><Relationship Id="rId1" Type="http://schemas.openxmlformats.org/officeDocument/2006/relationships/image" Target="media/image9.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241</TotalTime>
  <Pages>1</Pages>
  <Words>773</Words>
  <Characters>4176</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RCM-Gestor de Market</cp:lastModifiedBy>
  <cp:revision>54</cp:revision>
  <cp:lastPrinted>2026-08-14T15:22:00Z</cp:lastPrinted>
  <dcterms:created xsi:type="dcterms:W3CDTF">2026-05-11T15:15:00Z</dcterms:created>
  <dcterms:modified xsi:type="dcterms:W3CDTF">2026-08-14T16:04:00Z</dcterms:modified>
</cp:coreProperties>
</file>