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2C04F" w14:textId="77777777" w:rsidR="00DD5270" w:rsidRPr="00DD5270" w:rsidRDefault="00DD5270" w:rsidP="00DD5270">
      <w:r w:rsidRPr="00DD5270">
        <w:br/>
        <w:t>Project Instructions</w:t>
      </w:r>
    </w:p>
    <w:p w14:paraId="41385A82" w14:textId="77777777" w:rsidR="00DD5270" w:rsidRPr="00DD5270" w:rsidRDefault="00DD5270" w:rsidP="00DD5270">
      <w:hyperlink r:id="rId5" w:history="1">
        <w:proofErr w:type="spellStart"/>
        <w:r w:rsidRPr="00DD5270">
          <w:rPr>
            <w:rStyle w:val="Hyperlink"/>
            <w:b/>
            <w:bCs/>
          </w:rPr>
          <w:t>Lesson</w:t>
        </w:r>
      </w:hyperlink>
      <w:hyperlink r:id="rId6" w:history="1">
        <w:r w:rsidRPr="00DD5270">
          <w:rPr>
            <w:rStyle w:val="Hyperlink"/>
          </w:rPr>
          <w:t>Cloud</w:t>
        </w:r>
        <w:proofErr w:type="spellEnd"/>
        <w:r w:rsidRPr="00DD5270">
          <w:rPr>
            <w:rStyle w:val="Hyperlink"/>
          </w:rPr>
          <w:t xml:space="preserve"> Resources</w:t>
        </w:r>
      </w:hyperlink>
    </w:p>
    <w:p w14:paraId="29F515D4" w14:textId="77777777" w:rsidR="00DD5270" w:rsidRPr="00DD5270" w:rsidRDefault="00DD5270" w:rsidP="00DD5270">
      <w:r w:rsidRPr="00DD5270">
        <w:t xml:space="preserve">Using AWS Glue, AWS S3, Python, and Spark, create or generate Python scripts to build a </w:t>
      </w:r>
      <w:proofErr w:type="spellStart"/>
      <w:r w:rsidRPr="00DD5270">
        <w:t>lakehouse</w:t>
      </w:r>
      <w:proofErr w:type="spellEnd"/>
      <w:r w:rsidRPr="00DD5270">
        <w:t xml:space="preserve"> solution in AWS that satisfies these requirements from </w:t>
      </w:r>
      <w:proofErr w:type="gramStart"/>
      <w:r w:rsidRPr="00DD5270">
        <w:t>the STEDI</w:t>
      </w:r>
      <w:proofErr w:type="gramEnd"/>
      <w:r w:rsidRPr="00DD5270">
        <w:t xml:space="preserve"> data scientists.</w:t>
      </w:r>
    </w:p>
    <w:p w14:paraId="3A532F5F" w14:textId="77777777" w:rsidR="00DD5270" w:rsidRPr="00DD5270" w:rsidRDefault="00DD5270" w:rsidP="00DD5270">
      <w:r w:rsidRPr="00DD5270">
        <w:t>Refer to the flowchart below to better understand the workflow.</w:t>
      </w:r>
    </w:p>
    <w:p w14:paraId="244D22AF" w14:textId="6B144F47" w:rsidR="00DD5270" w:rsidRPr="00DD5270" w:rsidRDefault="00DD5270" w:rsidP="00DD5270">
      <w:r w:rsidRPr="00DD5270">
        <w:drawing>
          <wp:inline distT="0" distB="0" distL="0" distR="0" wp14:anchorId="4FA31A50" wp14:editId="62D6F225">
            <wp:extent cx="8543925" cy="2924175"/>
            <wp:effectExtent l="0" t="0" r="9525" b="9525"/>
            <wp:docPr id="387664998" name="Picture 6" descr="A flowchart displaying th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flowchart displaying the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3925" cy="2924175"/>
                    </a:xfrm>
                    <a:prstGeom prst="rect">
                      <a:avLst/>
                    </a:prstGeom>
                    <a:noFill/>
                    <a:ln>
                      <a:noFill/>
                    </a:ln>
                  </pic:spPr>
                </pic:pic>
              </a:graphicData>
            </a:graphic>
          </wp:inline>
        </w:drawing>
      </w:r>
    </w:p>
    <w:p w14:paraId="3E385EE1" w14:textId="77777777" w:rsidR="00DD5270" w:rsidRPr="00DD5270" w:rsidRDefault="00DD5270" w:rsidP="00DD5270">
      <w:r w:rsidRPr="00DD5270">
        <w:t>A flowchart displaying the workflow.</w:t>
      </w:r>
    </w:p>
    <w:p w14:paraId="139CA646" w14:textId="77777777" w:rsidR="00DD5270" w:rsidRPr="00DD5270" w:rsidRDefault="00DD5270" w:rsidP="00DD5270">
      <w:r w:rsidRPr="00DD5270">
        <w:t>Requirements</w:t>
      </w:r>
    </w:p>
    <w:p w14:paraId="7BA3784F" w14:textId="77777777" w:rsidR="00DD5270" w:rsidRPr="00DD5270" w:rsidRDefault="00DD5270" w:rsidP="00DD5270">
      <w:r w:rsidRPr="00DD5270">
        <w:t xml:space="preserve">To simulate the data coming from the various sources, you will need to create your own S3 directories for </w:t>
      </w:r>
      <w:proofErr w:type="spellStart"/>
      <w:r w:rsidRPr="00DD5270">
        <w:t>customer_landing</w:t>
      </w:r>
      <w:proofErr w:type="spellEnd"/>
      <w:r w:rsidRPr="00DD5270">
        <w:t xml:space="preserve">, </w:t>
      </w:r>
      <w:proofErr w:type="spellStart"/>
      <w:r w:rsidRPr="00DD5270">
        <w:t>step_trainer_landing</w:t>
      </w:r>
      <w:proofErr w:type="spellEnd"/>
      <w:r w:rsidRPr="00DD5270">
        <w:t xml:space="preserve">, and </w:t>
      </w:r>
      <w:proofErr w:type="spellStart"/>
      <w:r w:rsidRPr="00DD5270">
        <w:t>accelerometer_landing</w:t>
      </w:r>
      <w:proofErr w:type="spellEnd"/>
      <w:r w:rsidRPr="00DD5270">
        <w:t xml:space="preserve"> zones, and copy the data there as a starting point.</w:t>
      </w:r>
    </w:p>
    <w:p w14:paraId="494B6755" w14:textId="77777777" w:rsidR="00DD5270" w:rsidRPr="00DD5270" w:rsidRDefault="00DD5270" w:rsidP="00DD5270">
      <w:pPr>
        <w:numPr>
          <w:ilvl w:val="0"/>
          <w:numId w:val="1"/>
        </w:numPr>
      </w:pPr>
      <w:r w:rsidRPr="00DD5270">
        <w:t>You have decided you want to get a feel for the data you are dealing with in a semi-structured format, so you decide to create </w:t>
      </w:r>
      <w:r w:rsidRPr="00DD5270">
        <w:rPr>
          <w:b/>
          <w:bCs/>
        </w:rPr>
        <w:t>three Glue tables</w:t>
      </w:r>
      <w:r w:rsidRPr="00DD5270">
        <w:t xml:space="preserve"> for the three landing zones. Share your </w:t>
      </w:r>
      <w:proofErr w:type="spellStart"/>
      <w:r w:rsidRPr="00DD5270">
        <w:t>customer_landing.sql</w:t>
      </w:r>
      <w:proofErr w:type="spellEnd"/>
      <w:r w:rsidRPr="00DD5270">
        <w:t xml:space="preserve">, </w:t>
      </w:r>
      <w:proofErr w:type="spellStart"/>
      <w:r w:rsidRPr="00DD5270">
        <w:t>accelerometer_landing.sql</w:t>
      </w:r>
      <w:proofErr w:type="spellEnd"/>
      <w:r w:rsidRPr="00DD5270">
        <w:t xml:space="preserve">, and </w:t>
      </w:r>
      <w:proofErr w:type="spellStart"/>
      <w:r w:rsidRPr="00DD5270">
        <w:t>step_trainer_landing.sql</w:t>
      </w:r>
      <w:proofErr w:type="spellEnd"/>
      <w:r w:rsidRPr="00DD5270">
        <w:t xml:space="preserve"> scripts in git.</w:t>
      </w:r>
    </w:p>
    <w:p w14:paraId="6CC812CD" w14:textId="77777777" w:rsidR="00DD5270" w:rsidRPr="00DD5270" w:rsidRDefault="00DD5270" w:rsidP="00DD5270">
      <w:pPr>
        <w:numPr>
          <w:ilvl w:val="0"/>
          <w:numId w:val="1"/>
        </w:numPr>
      </w:pPr>
      <w:r w:rsidRPr="00DD5270">
        <w:t xml:space="preserve">Query those tables using </w:t>
      </w:r>
      <w:proofErr w:type="gramStart"/>
      <w:r w:rsidRPr="00DD5270">
        <w:t>Athena, and</w:t>
      </w:r>
      <w:proofErr w:type="gramEnd"/>
      <w:r w:rsidRPr="00DD5270">
        <w:t xml:space="preserve"> take a screenshot of each one showing the resulting data. Name the screenshots </w:t>
      </w:r>
      <w:proofErr w:type="spellStart"/>
      <w:r w:rsidRPr="00DD5270">
        <w:t>customer_</w:t>
      </w:r>
      <w:proofErr w:type="gramStart"/>
      <w:r w:rsidRPr="00DD5270">
        <w:t>landing</w:t>
      </w:r>
      <w:proofErr w:type="spellEnd"/>
      <w:r w:rsidRPr="00DD5270">
        <w:t>(</w:t>
      </w:r>
      <w:proofErr w:type="gramEnd"/>
      <w:r w:rsidRPr="00DD5270">
        <w:t xml:space="preserve">.png,.jpeg, etc.), </w:t>
      </w:r>
      <w:proofErr w:type="spellStart"/>
      <w:r w:rsidRPr="00DD5270">
        <w:t>accelerometer_</w:t>
      </w:r>
      <w:proofErr w:type="gramStart"/>
      <w:r w:rsidRPr="00DD5270">
        <w:t>landing</w:t>
      </w:r>
      <w:proofErr w:type="spellEnd"/>
      <w:r w:rsidRPr="00DD5270">
        <w:t>(</w:t>
      </w:r>
      <w:proofErr w:type="gramEnd"/>
      <w:r w:rsidRPr="00DD5270">
        <w:t xml:space="preserve">.png,.jpeg, etc.), </w:t>
      </w:r>
      <w:proofErr w:type="spellStart"/>
      <w:r w:rsidRPr="00DD5270">
        <w:t>step_trainer_landing</w:t>
      </w:r>
      <w:proofErr w:type="spellEnd"/>
      <w:r w:rsidRPr="00DD5270">
        <w:t xml:space="preserve"> (.</w:t>
      </w:r>
      <w:proofErr w:type="spellStart"/>
      <w:r w:rsidRPr="00DD5270">
        <w:t>png</w:t>
      </w:r>
      <w:proofErr w:type="spellEnd"/>
      <w:r w:rsidRPr="00DD5270">
        <w:t>, .jpeg, etc.).</w:t>
      </w:r>
    </w:p>
    <w:p w14:paraId="52862407" w14:textId="77777777" w:rsidR="00DD5270" w:rsidRPr="00DD5270" w:rsidRDefault="00DD5270" w:rsidP="00DD5270">
      <w:r w:rsidRPr="00DD5270">
        <w:t>The Data Science team has done some preliminary data analysis and determined that the </w:t>
      </w:r>
      <w:r w:rsidRPr="00DD5270">
        <w:rPr>
          <w:b/>
          <w:bCs/>
        </w:rPr>
        <w:t>Accelerometer Records</w:t>
      </w:r>
      <w:r w:rsidRPr="00DD5270">
        <w:t> each match one of the </w:t>
      </w:r>
      <w:r w:rsidRPr="00DD5270">
        <w:rPr>
          <w:b/>
          <w:bCs/>
        </w:rPr>
        <w:t>Customer Records</w:t>
      </w:r>
      <w:r w:rsidRPr="00DD5270">
        <w:t>. They would like you to create 2 AWS Glue Jobs that do the following:</w:t>
      </w:r>
    </w:p>
    <w:p w14:paraId="7F210D8F" w14:textId="77777777" w:rsidR="00DD5270" w:rsidRPr="00DD5270" w:rsidRDefault="00DD5270" w:rsidP="00DD5270">
      <w:pPr>
        <w:numPr>
          <w:ilvl w:val="0"/>
          <w:numId w:val="2"/>
        </w:numPr>
      </w:pPr>
      <w:r w:rsidRPr="00DD5270">
        <w:t>Sanitize the Customer data from the Website (Landing Zone) and only store the Customer Records who agreed to share their data for research purposes (Trusted Zone) - creating a Glue Table called </w:t>
      </w:r>
      <w:proofErr w:type="spellStart"/>
      <w:r w:rsidRPr="00DD5270">
        <w:rPr>
          <w:b/>
          <w:bCs/>
        </w:rPr>
        <w:t>customer_trusted</w:t>
      </w:r>
      <w:proofErr w:type="spellEnd"/>
      <w:r w:rsidRPr="00DD5270">
        <w:t>.</w:t>
      </w:r>
    </w:p>
    <w:p w14:paraId="3212322B" w14:textId="77777777" w:rsidR="00DD5270" w:rsidRPr="00DD5270" w:rsidRDefault="00DD5270" w:rsidP="00DD5270">
      <w:pPr>
        <w:numPr>
          <w:ilvl w:val="0"/>
          <w:numId w:val="2"/>
        </w:numPr>
      </w:pPr>
      <w:r w:rsidRPr="00DD5270">
        <w:t>Sanitize the Accelerometer data from the Mobile App (Landing Zone) - and only store Accelerometer Readings from customers who agreed to share their data for research purposes (Trusted Zone) - creating a Glue Table called </w:t>
      </w:r>
      <w:proofErr w:type="spellStart"/>
      <w:r w:rsidRPr="00DD5270">
        <w:rPr>
          <w:b/>
          <w:bCs/>
        </w:rPr>
        <w:t>accelerometer_trusted</w:t>
      </w:r>
      <w:proofErr w:type="spellEnd"/>
      <w:r w:rsidRPr="00DD5270">
        <w:t>.</w:t>
      </w:r>
    </w:p>
    <w:p w14:paraId="7F1B61FA" w14:textId="77777777" w:rsidR="00DD5270" w:rsidRPr="00DD5270" w:rsidRDefault="00DD5270" w:rsidP="00DD5270">
      <w:pPr>
        <w:numPr>
          <w:ilvl w:val="0"/>
          <w:numId w:val="2"/>
        </w:numPr>
      </w:pPr>
      <w:r w:rsidRPr="00DD5270">
        <w:t xml:space="preserve">You need to verify your Glue job is successful and only contains Customer Records from people who agreed to share their data. Query your Glue </w:t>
      </w:r>
      <w:proofErr w:type="spellStart"/>
      <w:r w:rsidRPr="00DD5270">
        <w:t>customer_trusted</w:t>
      </w:r>
      <w:proofErr w:type="spellEnd"/>
      <w:r w:rsidRPr="00DD5270">
        <w:t xml:space="preserve"> table with Athena and take a screenshot of the data. Name the screenshot </w:t>
      </w:r>
      <w:proofErr w:type="spellStart"/>
      <w:r w:rsidRPr="00DD5270">
        <w:t>customer_</w:t>
      </w:r>
      <w:proofErr w:type="gramStart"/>
      <w:r w:rsidRPr="00DD5270">
        <w:t>trusted</w:t>
      </w:r>
      <w:proofErr w:type="spellEnd"/>
      <w:r w:rsidRPr="00DD5270">
        <w:t>(</w:t>
      </w:r>
      <w:proofErr w:type="gramEnd"/>
      <w:r w:rsidRPr="00DD5270">
        <w:t>.png,.jpeg, etc.).</w:t>
      </w:r>
    </w:p>
    <w:p w14:paraId="588AA32A" w14:textId="77777777" w:rsidR="00DD5270" w:rsidRPr="00DD5270" w:rsidRDefault="00DD5270" w:rsidP="00DD5270">
      <w:r w:rsidRPr="00DD5270">
        <w:t xml:space="preserve">Data Scientists have discovered a data quality issue with </w:t>
      </w:r>
      <w:proofErr w:type="gramStart"/>
      <w:r w:rsidRPr="00DD5270">
        <w:t>the Customer</w:t>
      </w:r>
      <w:proofErr w:type="gramEnd"/>
      <w:r w:rsidRPr="00DD5270">
        <w:t xml:space="preserve"> Data. The serial number should be a unique identifier for the STEDI Step Trainer they purchased. However, there was a defect in the fulfillment website, and it used the same 30 serial numbers </w:t>
      </w:r>
      <w:proofErr w:type="gramStart"/>
      <w:r w:rsidRPr="00DD5270">
        <w:t>over and over again</w:t>
      </w:r>
      <w:proofErr w:type="gramEnd"/>
      <w:r w:rsidRPr="00DD5270">
        <w:t xml:space="preserve"> for millions of customers! Most customers have not received their Step Trainers yet, but those who have, are submitting Step Trainer data over the IoT network (Landing Zone). </w:t>
      </w:r>
      <w:r w:rsidRPr="00DD5270">
        <w:rPr>
          <w:i/>
          <w:iCs/>
        </w:rPr>
        <w:t xml:space="preserve">The data from </w:t>
      </w:r>
      <w:proofErr w:type="gramStart"/>
      <w:r w:rsidRPr="00DD5270">
        <w:rPr>
          <w:i/>
          <w:iCs/>
        </w:rPr>
        <w:t>the Step</w:t>
      </w:r>
      <w:proofErr w:type="gramEnd"/>
      <w:r w:rsidRPr="00DD5270">
        <w:rPr>
          <w:i/>
          <w:iCs/>
        </w:rPr>
        <w:t xml:space="preserve"> Trainer Records has the correct serial numbers.</w:t>
      </w:r>
    </w:p>
    <w:p w14:paraId="59A25919" w14:textId="77777777" w:rsidR="00DD5270" w:rsidRPr="00DD5270" w:rsidRDefault="00DD5270" w:rsidP="00DD5270">
      <w:r w:rsidRPr="00DD5270">
        <w:t>The problem is that because of this serial number bug in the fulfillment data (Landing Zone), we don’t know which customer the Step Trainer Records data belongs to.</w:t>
      </w:r>
    </w:p>
    <w:p w14:paraId="444101ED" w14:textId="77777777" w:rsidR="00DD5270" w:rsidRPr="00DD5270" w:rsidRDefault="00DD5270" w:rsidP="00DD5270">
      <w:r w:rsidRPr="00DD5270">
        <w:t>The Data Science team would like you to write a Glue job that does the following:</w:t>
      </w:r>
    </w:p>
    <w:p w14:paraId="0CF3C5E1" w14:textId="77777777" w:rsidR="00DD5270" w:rsidRPr="00DD5270" w:rsidRDefault="00DD5270" w:rsidP="00DD5270">
      <w:pPr>
        <w:numPr>
          <w:ilvl w:val="0"/>
          <w:numId w:val="3"/>
        </w:numPr>
      </w:pPr>
      <w:r w:rsidRPr="00DD5270">
        <w:t>Sanitize the Customer data (Trusted Zone) and create a Glue Table (Curated Zone) that only includes customers who have accelerometer data </w:t>
      </w:r>
      <w:r w:rsidRPr="00DD5270">
        <w:rPr>
          <w:i/>
          <w:iCs/>
        </w:rPr>
        <w:t>and</w:t>
      </w:r>
      <w:r w:rsidRPr="00DD5270">
        <w:t> have agreed to share their data for research called </w:t>
      </w:r>
      <w:proofErr w:type="spellStart"/>
      <w:proofErr w:type="gramStart"/>
      <w:r w:rsidRPr="00DD5270">
        <w:rPr>
          <w:b/>
          <w:bCs/>
        </w:rPr>
        <w:t>customers</w:t>
      </w:r>
      <w:proofErr w:type="gramEnd"/>
      <w:r w:rsidRPr="00DD5270">
        <w:rPr>
          <w:b/>
          <w:bCs/>
        </w:rPr>
        <w:t>_curated</w:t>
      </w:r>
      <w:proofErr w:type="spellEnd"/>
      <w:r w:rsidRPr="00DD5270">
        <w:t>.</w:t>
      </w:r>
    </w:p>
    <w:p w14:paraId="7EFB07F9" w14:textId="77777777" w:rsidR="00DD5270" w:rsidRPr="00DD5270" w:rsidRDefault="00DD5270" w:rsidP="00DD5270">
      <w:r w:rsidRPr="00DD5270">
        <w:t>Finally, you need to create two Glue Studio jobs that do the following tasks:</w:t>
      </w:r>
    </w:p>
    <w:p w14:paraId="7F6DE758" w14:textId="77777777" w:rsidR="00DD5270" w:rsidRPr="00DD5270" w:rsidRDefault="00DD5270" w:rsidP="00DD5270">
      <w:pPr>
        <w:numPr>
          <w:ilvl w:val="0"/>
          <w:numId w:val="4"/>
        </w:numPr>
      </w:pPr>
      <w:r w:rsidRPr="00DD5270">
        <w:t>Read the Step Trainer IoT data stream (S3) and populate a Trusted Zone Glue Table called </w:t>
      </w:r>
      <w:proofErr w:type="spellStart"/>
      <w:r w:rsidRPr="00DD5270">
        <w:rPr>
          <w:b/>
          <w:bCs/>
        </w:rPr>
        <w:t>step_trainer_trusted</w:t>
      </w:r>
      <w:proofErr w:type="spellEnd"/>
      <w:r w:rsidRPr="00DD5270">
        <w:t> that contains the Step Trainer Records data for customers who have accelerometer data and have agreed to share their data for research (</w:t>
      </w:r>
      <w:proofErr w:type="spellStart"/>
      <w:r w:rsidRPr="00DD5270">
        <w:t>customers_curated</w:t>
      </w:r>
      <w:proofErr w:type="spellEnd"/>
      <w:r w:rsidRPr="00DD5270">
        <w:t>).</w:t>
      </w:r>
    </w:p>
    <w:p w14:paraId="36511FF8" w14:textId="77777777" w:rsidR="00DD5270" w:rsidRPr="00DD5270" w:rsidRDefault="00DD5270" w:rsidP="00DD5270">
      <w:pPr>
        <w:numPr>
          <w:ilvl w:val="0"/>
          <w:numId w:val="4"/>
        </w:numPr>
      </w:pPr>
      <w:r w:rsidRPr="00DD5270">
        <w:t xml:space="preserve">Create an aggregated table that has each of the Step Trainer Readings, and the associated accelerometer reading data for the same timestamp, but only for customers who have agreed to share their </w:t>
      </w:r>
      <w:proofErr w:type="gramStart"/>
      <w:r w:rsidRPr="00DD5270">
        <w:t>data, and</w:t>
      </w:r>
      <w:proofErr w:type="gramEnd"/>
      <w:r w:rsidRPr="00DD5270">
        <w:t xml:space="preserve"> make a glue table called </w:t>
      </w:r>
      <w:proofErr w:type="spellStart"/>
      <w:r w:rsidRPr="00DD5270">
        <w:rPr>
          <w:b/>
          <w:bCs/>
        </w:rPr>
        <w:t>machine_learning_curated</w:t>
      </w:r>
      <w:proofErr w:type="spellEnd"/>
      <w:r w:rsidRPr="00DD5270">
        <w:rPr>
          <w:b/>
          <w:bCs/>
        </w:rPr>
        <w:t>.</w:t>
      </w:r>
    </w:p>
    <w:p w14:paraId="61443074" w14:textId="77777777" w:rsidR="00DD5270" w:rsidRPr="00DD5270" w:rsidRDefault="00DD5270" w:rsidP="00DD5270">
      <w:r w:rsidRPr="00DD5270">
        <w:t>Refer to the relationship diagram below to understand the desired state.</w:t>
      </w:r>
    </w:p>
    <w:p w14:paraId="1003B74C" w14:textId="2AA01F12" w:rsidR="00DD5270" w:rsidRPr="00DD5270" w:rsidRDefault="00DD5270" w:rsidP="00DD5270">
      <w:r w:rsidRPr="00DD5270">
        <w:drawing>
          <wp:inline distT="0" distB="0" distL="0" distR="0" wp14:anchorId="3F3546CE" wp14:editId="01DA3140">
            <wp:extent cx="7334250" cy="3000375"/>
            <wp:effectExtent l="0" t="0" r="0" b="9525"/>
            <wp:docPr id="1457996447" name="Picture 5" descr="A diagram displaying the relationship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displaying the relationship between ent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0" cy="3000375"/>
                    </a:xfrm>
                    <a:prstGeom prst="rect">
                      <a:avLst/>
                    </a:prstGeom>
                    <a:noFill/>
                    <a:ln>
                      <a:noFill/>
                    </a:ln>
                  </pic:spPr>
                </pic:pic>
              </a:graphicData>
            </a:graphic>
          </wp:inline>
        </w:drawing>
      </w:r>
    </w:p>
    <w:p w14:paraId="799B9A53" w14:textId="77777777" w:rsidR="00DD5270" w:rsidRPr="00DD5270" w:rsidRDefault="00DD5270" w:rsidP="00DD5270">
      <w:r w:rsidRPr="00DD5270">
        <w:t>A diagram displaying the relationship between entities.</w:t>
      </w:r>
    </w:p>
    <w:p w14:paraId="617C5970" w14:textId="77777777" w:rsidR="00DD5270" w:rsidRPr="00DD5270" w:rsidRDefault="00DD5270" w:rsidP="00DD5270">
      <w:r w:rsidRPr="00DD5270">
        <w:t>Check your work!</w:t>
      </w:r>
    </w:p>
    <w:p w14:paraId="7A7FFE1E" w14:textId="77777777" w:rsidR="00DD5270" w:rsidRPr="00DD5270" w:rsidRDefault="00DD5270" w:rsidP="00DD5270">
      <w:r w:rsidRPr="00DD5270">
        <w:t xml:space="preserve">After each stage of your project, check if the row count in the produced table is correct. You should have the following number of rows </w:t>
      </w:r>
      <w:proofErr w:type="gramStart"/>
      <w:r w:rsidRPr="00DD5270">
        <w:t>in</w:t>
      </w:r>
      <w:proofErr w:type="gramEnd"/>
      <w:r w:rsidRPr="00DD5270">
        <w:t xml:space="preserve"> each table:</w:t>
      </w:r>
    </w:p>
    <w:p w14:paraId="1B44BC56" w14:textId="77777777" w:rsidR="00DD5270" w:rsidRPr="00DD5270" w:rsidRDefault="00DD5270" w:rsidP="00DD5270">
      <w:pPr>
        <w:numPr>
          <w:ilvl w:val="0"/>
          <w:numId w:val="5"/>
        </w:numPr>
      </w:pPr>
      <w:r w:rsidRPr="00DD5270">
        <w:t>Landing</w:t>
      </w:r>
    </w:p>
    <w:p w14:paraId="36F9F766" w14:textId="77777777" w:rsidR="00DD5270" w:rsidRPr="00DD5270" w:rsidRDefault="00DD5270" w:rsidP="00DD5270">
      <w:pPr>
        <w:numPr>
          <w:ilvl w:val="1"/>
          <w:numId w:val="5"/>
        </w:numPr>
      </w:pPr>
      <w:r w:rsidRPr="00DD5270">
        <w:t>Customer: 956</w:t>
      </w:r>
    </w:p>
    <w:p w14:paraId="2E94DAD3" w14:textId="77777777" w:rsidR="00DD5270" w:rsidRPr="00DD5270" w:rsidRDefault="00DD5270" w:rsidP="00DD5270">
      <w:pPr>
        <w:numPr>
          <w:ilvl w:val="1"/>
          <w:numId w:val="5"/>
        </w:numPr>
      </w:pPr>
      <w:r w:rsidRPr="00DD5270">
        <w:t>Accelerometer: 81273</w:t>
      </w:r>
    </w:p>
    <w:p w14:paraId="1F9B912B" w14:textId="77777777" w:rsidR="00DD5270" w:rsidRPr="00DD5270" w:rsidRDefault="00DD5270" w:rsidP="00DD5270">
      <w:pPr>
        <w:numPr>
          <w:ilvl w:val="1"/>
          <w:numId w:val="5"/>
        </w:numPr>
      </w:pPr>
      <w:r w:rsidRPr="00DD5270">
        <w:t>Step Trainer: 28680</w:t>
      </w:r>
    </w:p>
    <w:p w14:paraId="2E1CE129" w14:textId="77777777" w:rsidR="00DD5270" w:rsidRPr="00DD5270" w:rsidRDefault="00DD5270" w:rsidP="00DD5270">
      <w:pPr>
        <w:numPr>
          <w:ilvl w:val="0"/>
          <w:numId w:val="5"/>
        </w:numPr>
      </w:pPr>
      <w:r w:rsidRPr="00DD5270">
        <w:t>Trusted</w:t>
      </w:r>
    </w:p>
    <w:p w14:paraId="24F6A0C3" w14:textId="77777777" w:rsidR="00DD5270" w:rsidRPr="00DD5270" w:rsidRDefault="00DD5270" w:rsidP="00DD5270">
      <w:pPr>
        <w:numPr>
          <w:ilvl w:val="1"/>
          <w:numId w:val="5"/>
        </w:numPr>
      </w:pPr>
      <w:r w:rsidRPr="00DD5270">
        <w:t>Customer: 482</w:t>
      </w:r>
    </w:p>
    <w:p w14:paraId="24821B87" w14:textId="77777777" w:rsidR="00DD5270" w:rsidRPr="00DD5270" w:rsidRDefault="00DD5270" w:rsidP="00DD5270">
      <w:pPr>
        <w:numPr>
          <w:ilvl w:val="1"/>
          <w:numId w:val="5"/>
        </w:numPr>
      </w:pPr>
      <w:r w:rsidRPr="00DD5270">
        <w:t>Accelerometer: 40981</w:t>
      </w:r>
    </w:p>
    <w:p w14:paraId="2E66D6D9" w14:textId="77777777" w:rsidR="00DD5270" w:rsidRPr="00DD5270" w:rsidRDefault="00DD5270" w:rsidP="00DD5270">
      <w:pPr>
        <w:numPr>
          <w:ilvl w:val="1"/>
          <w:numId w:val="5"/>
        </w:numPr>
      </w:pPr>
      <w:r w:rsidRPr="00DD5270">
        <w:t>Step Trainer: 14460</w:t>
      </w:r>
    </w:p>
    <w:p w14:paraId="3A4CFD47" w14:textId="77777777" w:rsidR="00DD5270" w:rsidRPr="00DD5270" w:rsidRDefault="00DD5270" w:rsidP="00DD5270">
      <w:pPr>
        <w:numPr>
          <w:ilvl w:val="0"/>
          <w:numId w:val="5"/>
        </w:numPr>
      </w:pPr>
      <w:r w:rsidRPr="00DD5270">
        <w:t>Curated</w:t>
      </w:r>
    </w:p>
    <w:p w14:paraId="369D5A58" w14:textId="77777777" w:rsidR="00DD5270" w:rsidRPr="00DD5270" w:rsidRDefault="00DD5270" w:rsidP="00DD5270">
      <w:pPr>
        <w:numPr>
          <w:ilvl w:val="1"/>
          <w:numId w:val="5"/>
        </w:numPr>
      </w:pPr>
      <w:r w:rsidRPr="00DD5270">
        <w:t>Customer: 482</w:t>
      </w:r>
    </w:p>
    <w:p w14:paraId="4D9FBBBB" w14:textId="77777777" w:rsidR="00DD5270" w:rsidRPr="00DD5270" w:rsidRDefault="00DD5270" w:rsidP="00DD5270">
      <w:pPr>
        <w:numPr>
          <w:ilvl w:val="1"/>
          <w:numId w:val="5"/>
        </w:numPr>
      </w:pPr>
      <w:r w:rsidRPr="00DD5270">
        <w:t>Machine Learning: 43681</w:t>
      </w:r>
    </w:p>
    <w:p w14:paraId="03F1E601" w14:textId="77777777" w:rsidR="00DD5270" w:rsidRPr="00DD5270" w:rsidRDefault="00DD5270" w:rsidP="00DD5270">
      <w:r w:rsidRPr="00DD5270">
        <w:rPr>
          <w:b/>
          <w:bCs/>
        </w:rPr>
        <w:t>Hint:</w:t>
      </w:r>
      <w:r w:rsidRPr="00DD5270">
        <w:t> Use Transform - SQL Query nodes whenever you can. Other node types may give you unexpected results.</w:t>
      </w:r>
    </w:p>
    <w:p w14:paraId="54A3B7CA" w14:textId="09042BA7" w:rsidR="00DD5270" w:rsidRDefault="00DD5270">
      <w:r w:rsidRPr="00DD5270">
        <w:t>For example, rather than a Join node, you may use a SQL node that has two parents, then join them through a SQL query.</w:t>
      </w:r>
    </w:p>
    <w:p w14:paraId="510E1397" w14:textId="77777777" w:rsidR="00DD5270" w:rsidRDefault="00DD5270"/>
    <w:p w14:paraId="73E3DECF" w14:textId="6EFE4C20" w:rsidR="00DD5270" w:rsidRDefault="00DD5270">
      <w:r>
        <w:t>Task List</w:t>
      </w:r>
    </w:p>
    <w:p w14:paraId="27BCB91E" w14:textId="65668EFA" w:rsidR="00DD5270" w:rsidRDefault="00DD5270" w:rsidP="00DD5270">
      <w:pPr>
        <w:pStyle w:val="ListParagraph"/>
        <w:numPr>
          <w:ilvl w:val="0"/>
          <w:numId w:val="6"/>
        </w:numPr>
      </w:pPr>
      <w:r>
        <w:t xml:space="preserve">Python script using Spark that sanitizes the Customer data from the website (Landing Zone) and only stores the Customer Records who agreed to share their data for research </w:t>
      </w:r>
      <w:proofErr w:type="gramStart"/>
      <w:r>
        <w:t>purposed</w:t>
      </w:r>
      <w:proofErr w:type="gramEnd"/>
      <w:r>
        <w:t xml:space="preserve"> creating a Glue Table called </w:t>
      </w:r>
      <w:proofErr w:type="spellStart"/>
      <w:r>
        <w:t>customer_trusted</w:t>
      </w:r>
      <w:proofErr w:type="spellEnd"/>
    </w:p>
    <w:p w14:paraId="3E298AB8" w14:textId="5595456C" w:rsidR="00DD5270" w:rsidRDefault="00DD5270" w:rsidP="00DD5270">
      <w:pPr>
        <w:pStyle w:val="ListParagraph"/>
        <w:numPr>
          <w:ilvl w:val="0"/>
          <w:numId w:val="6"/>
        </w:numPr>
      </w:pPr>
      <w:r>
        <w:t xml:space="preserve">A python script using Spark that sanitizes the Accelerometer data from the Mobile App and only stores Readings from customers who agreed to share their data for research purposes creating a Glue Table called </w:t>
      </w:r>
      <w:proofErr w:type="spellStart"/>
      <w:r>
        <w:t>accelerometer_trusted</w:t>
      </w:r>
      <w:proofErr w:type="spellEnd"/>
      <w:r>
        <w:t>.</w:t>
      </w:r>
    </w:p>
    <w:p w14:paraId="27971FBD" w14:textId="6507C4D3" w:rsidR="00DD5270" w:rsidRDefault="00DD5270" w:rsidP="00DD5270">
      <w:pPr>
        <w:pStyle w:val="ListParagraph"/>
        <w:numPr>
          <w:ilvl w:val="0"/>
          <w:numId w:val="6"/>
        </w:numPr>
      </w:pPr>
      <w:r>
        <w:t xml:space="preserve">A python script using Spark that sanitizes the customer data and creates a glue table that only includes customers who have accelerometer data and have </w:t>
      </w:r>
      <w:proofErr w:type="spellStart"/>
      <w:r>
        <w:t>acgreed</w:t>
      </w:r>
      <w:proofErr w:type="spellEnd"/>
      <w:r>
        <w:t xml:space="preserve"> to share their data for research called </w:t>
      </w:r>
      <w:proofErr w:type="gramStart"/>
      <w:r>
        <w:t>customers)curated</w:t>
      </w:r>
      <w:proofErr w:type="gramEnd"/>
    </w:p>
    <w:p w14:paraId="603FFFCC" w14:textId="70785219" w:rsidR="00DD5270" w:rsidRDefault="00DD5270" w:rsidP="00DD5270">
      <w:pPr>
        <w:pStyle w:val="ListParagraph"/>
        <w:numPr>
          <w:ilvl w:val="0"/>
          <w:numId w:val="6"/>
        </w:numPr>
      </w:pPr>
      <w:r>
        <w:t xml:space="preserve">A python script using Spark that reads the Step Trainer IoT data stream (S3) and populates a Trusted Zone Glue Table called </w:t>
      </w:r>
      <w:proofErr w:type="spellStart"/>
      <w:r>
        <w:t>step_trainer_trusted</w:t>
      </w:r>
      <w:proofErr w:type="spellEnd"/>
      <w:r>
        <w:t xml:space="preserve"> containing the Step Trainer Records data for customers who have accelerometer data and have agreed to share their data for research(</w:t>
      </w:r>
      <w:proofErr w:type="spellStart"/>
      <w:r>
        <w:t>customers_curated</w:t>
      </w:r>
      <w:proofErr w:type="spellEnd"/>
      <w:r>
        <w:t>)</w:t>
      </w:r>
    </w:p>
    <w:p w14:paraId="3E559E29" w14:textId="11ABA5BF" w:rsidR="00DD5270" w:rsidRDefault="00DD5270" w:rsidP="00DD5270">
      <w:pPr>
        <w:pStyle w:val="ListParagraph"/>
        <w:numPr>
          <w:ilvl w:val="0"/>
          <w:numId w:val="6"/>
        </w:numPr>
      </w:pPr>
      <w:r>
        <w:t xml:space="preserve">A python script using spark that creates an aggregated table that has each of the step training readings and the associated accelerometer reading data for the same timestamp but only for customers who have agreed to share their data and populates a glue table called </w:t>
      </w:r>
      <w:proofErr w:type="spellStart"/>
      <w:r>
        <w:t>machine_learning_curated</w:t>
      </w:r>
      <w:proofErr w:type="spellEnd"/>
    </w:p>
    <w:p w14:paraId="51C0E6A0" w14:textId="7BBACF89" w:rsidR="00DD5270" w:rsidRDefault="00DD5270" w:rsidP="00DD5270">
      <w:pPr>
        <w:pStyle w:val="ListParagraph"/>
        <w:numPr>
          <w:ilvl w:val="0"/>
          <w:numId w:val="6"/>
        </w:numPr>
      </w:pPr>
      <w:r>
        <w:t xml:space="preserve">Customer </w:t>
      </w:r>
      <w:proofErr w:type="spellStart"/>
      <w:r>
        <w:t>landing.sql</w:t>
      </w:r>
      <w:proofErr w:type="spellEnd"/>
      <w:r>
        <w:t xml:space="preserve">, </w:t>
      </w:r>
      <w:proofErr w:type="spellStart"/>
      <w:r>
        <w:t>accelerometer_landing.sql</w:t>
      </w:r>
      <w:proofErr w:type="spellEnd"/>
      <w:r>
        <w:t xml:space="preserve"> and your </w:t>
      </w:r>
      <w:proofErr w:type="spellStart"/>
      <w:r>
        <w:t>step_trainer_landing.sql</w:t>
      </w:r>
      <w:proofErr w:type="spellEnd"/>
      <w:r>
        <w:t xml:space="preserve"> script along with screenshots </w:t>
      </w:r>
      <w:proofErr w:type="spellStart"/>
      <w:r>
        <w:t>customer_</w:t>
      </w:r>
      <w:proofErr w:type="gramStart"/>
      <w:r>
        <w:t>landing</w:t>
      </w:r>
      <w:proofErr w:type="spellEnd"/>
      <w:r>
        <w:t>.(</w:t>
      </w:r>
      <w:proofErr w:type="spellStart"/>
      <w:r>
        <w:t>png,jpg</w:t>
      </w:r>
      <w:proofErr w:type="gramEnd"/>
      <w:r>
        <w:t>,etc</w:t>
      </w:r>
      <w:proofErr w:type="spellEnd"/>
      <w:r>
        <w:t xml:space="preserve">), </w:t>
      </w:r>
      <w:proofErr w:type="spellStart"/>
      <w:r>
        <w:t>accelerometer_landing</w:t>
      </w:r>
      <w:proofErr w:type="spellEnd"/>
      <w:r>
        <w:t xml:space="preserve">(image) and </w:t>
      </w:r>
      <w:proofErr w:type="spellStart"/>
      <w:r>
        <w:t>step_trainer_landing</w:t>
      </w:r>
      <w:proofErr w:type="spellEnd"/>
      <w:r>
        <w:t>(image)</w:t>
      </w:r>
    </w:p>
    <w:p w14:paraId="6F4ED234" w14:textId="5E89A339" w:rsidR="00DD5270" w:rsidRDefault="00DD5270" w:rsidP="00DD5270">
      <w:pPr>
        <w:pStyle w:val="ListParagraph"/>
        <w:numPr>
          <w:ilvl w:val="0"/>
          <w:numId w:val="6"/>
        </w:numPr>
      </w:pPr>
      <w:r>
        <w:t xml:space="preserve">Check the </w:t>
      </w:r>
      <w:proofErr w:type="spellStart"/>
      <w:r>
        <w:t>rubrix</w:t>
      </w:r>
      <w:proofErr w:type="spellEnd"/>
      <w:r>
        <w:t xml:space="preserve"> and ensure all criteria </w:t>
      </w:r>
      <w:proofErr w:type="gramStart"/>
      <w:r>
        <w:t>is</w:t>
      </w:r>
      <w:proofErr w:type="gramEnd"/>
      <w:r>
        <w:t xml:space="preserve"> met</w:t>
      </w:r>
    </w:p>
    <w:p w14:paraId="47A16E6B" w14:textId="77777777" w:rsidR="00DD5270" w:rsidRPr="00DD5270" w:rsidRDefault="00DD5270" w:rsidP="00DD5270">
      <w:r w:rsidRPr="00DD5270">
        <w:t>Rubric</w:t>
      </w:r>
    </w:p>
    <w:p w14:paraId="1715DC9C" w14:textId="77777777" w:rsidR="00DD5270" w:rsidRPr="00DD5270" w:rsidRDefault="00DD5270" w:rsidP="00DD5270">
      <w:r w:rsidRPr="00DD5270">
        <w:t>Use this project rubric to understand and assess the project criteria.</w:t>
      </w:r>
    </w:p>
    <w:p w14:paraId="3CBD0911" w14:textId="77777777" w:rsidR="00DD5270" w:rsidRPr="00DD5270" w:rsidRDefault="00DD5270" w:rsidP="00DD5270">
      <w:r w:rsidRPr="00DD5270">
        <w:t>Landing Zone</w:t>
      </w:r>
    </w:p>
    <w:tbl>
      <w:tblPr>
        <w:tblW w:w="5000" w:type="pct"/>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383"/>
        <w:gridCol w:w="7977"/>
      </w:tblGrid>
      <w:tr w:rsidR="00DD5270" w:rsidRPr="00DD5270" w14:paraId="1DC73479" w14:textId="77777777" w:rsidTr="00DD5270">
        <w:trPr>
          <w:tblHeader/>
        </w:trPr>
        <w:tc>
          <w:tcPr>
            <w:tcW w:w="6132" w:type="dxa"/>
            <w:tcBorders>
              <w:top w:val="nil"/>
              <w:left w:val="nil"/>
              <w:bottom w:val="nil"/>
              <w:right w:val="single" w:sz="6" w:space="0" w:color="DFDFDF"/>
            </w:tcBorders>
            <w:shd w:val="clear" w:color="auto" w:fill="F0F5FF"/>
            <w:tcMar>
              <w:top w:w="240" w:type="dxa"/>
              <w:left w:w="240" w:type="dxa"/>
              <w:bottom w:w="240" w:type="dxa"/>
              <w:right w:w="240" w:type="dxa"/>
            </w:tcMar>
            <w:vAlign w:val="center"/>
            <w:hideMark/>
          </w:tcPr>
          <w:p w14:paraId="3B119416" w14:textId="77777777" w:rsidR="00DD5270" w:rsidRPr="00DD5270" w:rsidRDefault="00DD5270" w:rsidP="00DD5270">
            <w:pPr>
              <w:rPr>
                <w:b/>
                <w:bCs/>
              </w:rPr>
            </w:pPr>
            <w:r w:rsidRPr="00DD5270">
              <w:rPr>
                <w:b/>
                <w:bCs/>
              </w:rPr>
              <w:t>Criteria</w:t>
            </w:r>
          </w:p>
        </w:tc>
        <w:tc>
          <w:tcPr>
            <w:tcW w:w="6132" w:type="dxa"/>
            <w:tcBorders>
              <w:top w:val="nil"/>
              <w:left w:val="nil"/>
              <w:bottom w:val="nil"/>
              <w:right w:val="nil"/>
            </w:tcBorders>
            <w:shd w:val="clear" w:color="auto" w:fill="F0F5FF"/>
            <w:tcMar>
              <w:top w:w="240" w:type="dxa"/>
              <w:left w:w="240" w:type="dxa"/>
              <w:bottom w:w="240" w:type="dxa"/>
              <w:right w:w="240" w:type="dxa"/>
            </w:tcMar>
            <w:vAlign w:val="center"/>
            <w:hideMark/>
          </w:tcPr>
          <w:p w14:paraId="2C6AF1B3" w14:textId="77777777" w:rsidR="00DD5270" w:rsidRPr="00DD5270" w:rsidRDefault="00DD5270" w:rsidP="00DD5270">
            <w:pPr>
              <w:rPr>
                <w:b/>
                <w:bCs/>
              </w:rPr>
            </w:pPr>
            <w:r w:rsidRPr="00DD5270">
              <w:rPr>
                <w:b/>
                <w:bCs/>
              </w:rPr>
              <w:t>Submission Requirements</w:t>
            </w:r>
          </w:p>
        </w:tc>
      </w:tr>
      <w:tr w:rsidR="00DD5270" w:rsidRPr="00DD5270" w14:paraId="3CCA3E6A"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7E34D4A1" w14:textId="77777777" w:rsidR="00DD5270" w:rsidRPr="00DD5270" w:rsidRDefault="00DD5270" w:rsidP="00DD5270">
            <w:r w:rsidRPr="00DD5270">
              <w:t>Use Glue Studio to ingest data from an S3 bucket</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4BCE1A0D" w14:textId="77777777" w:rsidR="00DD5270" w:rsidRPr="00DD5270" w:rsidRDefault="00DD5270" w:rsidP="00DD5270">
            <w:r w:rsidRPr="00DD5270">
              <w:rPr>
                <w:b/>
                <w:bCs/>
              </w:rPr>
              <w:t>customer_landing_to_trusted.py</w:t>
            </w:r>
            <w:r w:rsidRPr="00DD5270">
              <w:t>, </w:t>
            </w:r>
            <w:r w:rsidRPr="00DD5270">
              <w:rPr>
                <w:b/>
                <w:bCs/>
              </w:rPr>
              <w:t>accelerometer_landing_to_trusted.py</w:t>
            </w:r>
            <w:r w:rsidRPr="00DD5270">
              <w:t>, and </w:t>
            </w:r>
            <w:r w:rsidRPr="00DD5270">
              <w:rPr>
                <w:b/>
                <w:bCs/>
              </w:rPr>
              <w:t>step_trainer_trusted.py</w:t>
            </w:r>
            <w:r w:rsidRPr="00DD5270">
              <w:t> Glue jobs have a node that connects to S3 bucket for customer, accelerometer, and step trainer landing zones.</w:t>
            </w:r>
          </w:p>
        </w:tc>
      </w:tr>
      <w:tr w:rsidR="00DD5270" w:rsidRPr="00DD5270" w14:paraId="51185402"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35C92C3E" w14:textId="77777777" w:rsidR="00DD5270" w:rsidRPr="00DD5270" w:rsidRDefault="00DD5270" w:rsidP="00DD5270">
            <w:r w:rsidRPr="00DD5270">
              <w:t>Manually create a Glue Table using Glue Console from JSON data</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01B32829" w14:textId="77777777" w:rsidR="00DD5270" w:rsidRPr="00DD5270" w:rsidRDefault="00DD5270" w:rsidP="00DD5270">
            <w:r w:rsidRPr="00DD5270">
              <w:t>SQL DDL scripts </w:t>
            </w:r>
            <w:proofErr w:type="spellStart"/>
            <w:r w:rsidRPr="00DD5270">
              <w:rPr>
                <w:b/>
                <w:bCs/>
              </w:rPr>
              <w:t>customer_landing.sql</w:t>
            </w:r>
            <w:proofErr w:type="spellEnd"/>
            <w:r w:rsidRPr="00DD5270">
              <w:t>, </w:t>
            </w:r>
            <w:proofErr w:type="spellStart"/>
            <w:r w:rsidRPr="00DD5270">
              <w:rPr>
                <w:b/>
                <w:bCs/>
              </w:rPr>
              <w:t>accelerometer_landing.sql</w:t>
            </w:r>
            <w:proofErr w:type="spellEnd"/>
            <w:r w:rsidRPr="00DD5270">
              <w:t>, and </w:t>
            </w:r>
            <w:proofErr w:type="spellStart"/>
            <w:r w:rsidRPr="00DD5270">
              <w:rPr>
                <w:b/>
                <w:bCs/>
              </w:rPr>
              <w:t>step_trainer_landing.sql</w:t>
            </w:r>
            <w:proofErr w:type="spellEnd"/>
            <w:r w:rsidRPr="00DD5270">
              <w:t xml:space="preserve"> include </w:t>
            </w:r>
            <w:proofErr w:type="gramStart"/>
            <w:r w:rsidRPr="00DD5270">
              <w:t>all of</w:t>
            </w:r>
            <w:proofErr w:type="gramEnd"/>
            <w:r w:rsidRPr="00DD5270">
              <w:t xml:space="preserve"> the JSON fields in the data input files and are appropriately typed (not everything is a string).</w:t>
            </w:r>
          </w:p>
        </w:tc>
      </w:tr>
      <w:tr w:rsidR="00DD5270" w:rsidRPr="00DD5270" w14:paraId="5EB52E2A"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2D5BA387" w14:textId="77777777" w:rsidR="00DD5270" w:rsidRPr="00DD5270" w:rsidRDefault="00DD5270" w:rsidP="00DD5270">
            <w:r w:rsidRPr="00DD5270">
              <w:t>Use Athena to query the Landing Zone.</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2F9D3182" w14:textId="77777777" w:rsidR="00DD5270" w:rsidRPr="00DD5270" w:rsidRDefault="00DD5270" w:rsidP="00DD5270">
            <w:r w:rsidRPr="00DD5270">
              <w:t>Include screenshots showing various queries run on Athena, along with their results:</w:t>
            </w:r>
          </w:p>
          <w:p w14:paraId="3C811C4C" w14:textId="77777777" w:rsidR="00DD5270" w:rsidRPr="00DD5270" w:rsidRDefault="00DD5270" w:rsidP="00DD5270">
            <w:pPr>
              <w:numPr>
                <w:ilvl w:val="0"/>
                <w:numId w:val="7"/>
              </w:numPr>
            </w:pPr>
            <w:r w:rsidRPr="00DD5270">
              <w:t xml:space="preserve">Count of </w:t>
            </w:r>
            <w:proofErr w:type="spellStart"/>
            <w:r w:rsidRPr="00DD5270">
              <w:t>customer_landing</w:t>
            </w:r>
            <w:proofErr w:type="spellEnd"/>
            <w:r w:rsidRPr="00DD5270">
              <w:t>: 956 rows</w:t>
            </w:r>
          </w:p>
          <w:p w14:paraId="402761CE" w14:textId="77777777" w:rsidR="00DD5270" w:rsidRPr="00DD5270" w:rsidRDefault="00DD5270" w:rsidP="00DD5270">
            <w:pPr>
              <w:numPr>
                <w:ilvl w:val="0"/>
                <w:numId w:val="7"/>
              </w:numPr>
            </w:pPr>
            <w:r w:rsidRPr="00DD5270">
              <w:t xml:space="preserve">The </w:t>
            </w:r>
            <w:proofErr w:type="spellStart"/>
            <w:r w:rsidRPr="00DD5270">
              <w:t>customer_landing</w:t>
            </w:r>
            <w:proofErr w:type="spellEnd"/>
            <w:r w:rsidRPr="00DD5270">
              <w:t xml:space="preserve"> data contains multiple rows with a blank </w:t>
            </w:r>
            <w:proofErr w:type="spellStart"/>
            <w:r w:rsidRPr="00DD5270">
              <w:t>shareWithResearchAsOfDate</w:t>
            </w:r>
            <w:proofErr w:type="spellEnd"/>
            <w:r w:rsidRPr="00DD5270">
              <w:t>.</w:t>
            </w:r>
          </w:p>
          <w:p w14:paraId="41DFFFA4" w14:textId="77777777" w:rsidR="00DD5270" w:rsidRPr="00DD5270" w:rsidRDefault="00DD5270" w:rsidP="00DD5270">
            <w:pPr>
              <w:numPr>
                <w:ilvl w:val="0"/>
                <w:numId w:val="7"/>
              </w:numPr>
            </w:pPr>
            <w:r w:rsidRPr="00DD5270">
              <w:t xml:space="preserve">Count of </w:t>
            </w:r>
            <w:proofErr w:type="spellStart"/>
            <w:r w:rsidRPr="00DD5270">
              <w:t>accelerometer_landing</w:t>
            </w:r>
            <w:proofErr w:type="spellEnd"/>
            <w:r w:rsidRPr="00DD5270">
              <w:t>: 81273 rows</w:t>
            </w:r>
          </w:p>
          <w:p w14:paraId="495F0E52" w14:textId="77777777" w:rsidR="00DD5270" w:rsidRPr="00DD5270" w:rsidRDefault="00DD5270" w:rsidP="00DD5270">
            <w:pPr>
              <w:numPr>
                <w:ilvl w:val="0"/>
                <w:numId w:val="7"/>
              </w:numPr>
            </w:pPr>
            <w:r w:rsidRPr="00DD5270">
              <w:t xml:space="preserve">Count of </w:t>
            </w:r>
            <w:proofErr w:type="spellStart"/>
            <w:r w:rsidRPr="00DD5270">
              <w:t>step_trainer_landing</w:t>
            </w:r>
            <w:proofErr w:type="spellEnd"/>
            <w:r w:rsidRPr="00DD5270">
              <w:t>: 28680 rows</w:t>
            </w:r>
          </w:p>
        </w:tc>
      </w:tr>
    </w:tbl>
    <w:p w14:paraId="67B8DAF2" w14:textId="77777777" w:rsidR="00DD5270" w:rsidRPr="00DD5270" w:rsidRDefault="00DD5270" w:rsidP="00DD5270">
      <w:r w:rsidRPr="00DD5270">
        <w:t>Trusted Zone</w:t>
      </w:r>
    </w:p>
    <w:tbl>
      <w:tblPr>
        <w:tblW w:w="5000" w:type="pct"/>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3821"/>
        <w:gridCol w:w="5539"/>
      </w:tblGrid>
      <w:tr w:rsidR="00DD5270" w:rsidRPr="00DD5270" w14:paraId="02F76AB0" w14:textId="77777777" w:rsidTr="00DD5270">
        <w:trPr>
          <w:tblHeader/>
        </w:trPr>
        <w:tc>
          <w:tcPr>
            <w:tcW w:w="6132" w:type="dxa"/>
            <w:tcBorders>
              <w:top w:val="nil"/>
              <w:left w:val="nil"/>
              <w:bottom w:val="nil"/>
              <w:right w:val="single" w:sz="6" w:space="0" w:color="DFDFDF"/>
            </w:tcBorders>
            <w:shd w:val="clear" w:color="auto" w:fill="F0F5FF"/>
            <w:tcMar>
              <w:top w:w="240" w:type="dxa"/>
              <w:left w:w="240" w:type="dxa"/>
              <w:bottom w:w="240" w:type="dxa"/>
              <w:right w:w="240" w:type="dxa"/>
            </w:tcMar>
            <w:vAlign w:val="center"/>
            <w:hideMark/>
          </w:tcPr>
          <w:p w14:paraId="39B46003" w14:textId="77777777" w:rsidR="00DD5270" w:rsidRPr="00DD5270" w:rsidRDefault="00DD5270" w:rsidP="00DD5270">
            <w:pPr>
              <w:rPr>
                <w:b/>
                <w:bCs/>
              </w:rPr>
            </w:pPr>
            <w:r w:rsidRPr="00DD5270">
              <w:rPr>
                <w:b/>
                <w:bCs/>
              </w:rPr>
              <w:t>Criteria</w:t>
            </w:r>
          </w:p>
        </w:tc>
        <w:tc>
          <w:tcPr>
            <w:tcW w:w="6132" w:type="dxa"/>
            <w:tcBorders>
              <w:top w:val="nil"/>
              <w:left w:val="nil"/>
              <w:bottom w:val="nil"/>
              <w:right w:val="nil"/>
            </w:tcBorders>
            <w:shd w:val="clear" w:color="auto" w:fill="F0F5FF"/>
            <w:tcMar>
              <w:top w:w="240" w:type="dxa"/>
              <w:left w:w="240" w:type="dxa"/>
              <w:bottom w:w="240" w:type="dxa"/>
              <w:right w:w="240" w:type="dxa"/>
            </w:tcMar>
            <w:vAlign w:val="center"/>
            <w:hideMark/>
          </w:tcPr>
          <w:p w14:paraId="57D434B8" w14:textId="77777777" w:rsidR="00DD5270" w:rsidRPr="00DD5270" w:rsidRDefault="00DD5270" w:rsidP="00DD5270">
            <w:pPr>
              <w:rPr>
                <w:b/>
                <w:bCs/>
              </w:rPr>
            </w:pPr>
            <w:r w:rsidRPr="00DD5270">
              <w:rPr>
                <w:b/>
                <w:bCs/>
              </w:rPr>
              <w:t>Submission Requirements</w:t>
            </w:r>
          </w:p>
        </w:tc>
      </w:tr>
      <w:tr w:rsidR="00DD5270" w:rsidRPr="00DD5270" w14:paraId="6289FBE8"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68C48E5E" w14:textId="77777777" w:rsidR="00DD5270" w:rsidRPr="00DD5270" w:rsidRDefault="00DD5270" w:rsidP="00DD5270">
            <w:r w:rsidRPr="00DD5270">
              <w:t>Configure Glue Studio to dynamically update a Glue Table schema from JSON data</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5796A156" w14:textId="77777777" w:rsidR="00DD5270" w:rsidRPr="00DD5270" w:rsidRDefault="00DD5270" w:rsidP="00DD5270">
            <w:r w:rsidRPr="00DD5270">
              <w:t>Glue Job Python code shows that the option to dynamically infer and update schema is enabled.</w:t>
            </w:r>
          </w:p>
          <w:p w14:paraId="48B85461" w14:textId="77777777" w:rsidR="00DD5270" w:rsidRPr="00DD5270" w:rsidRDefault="00DD5270" w:rsidP="00DD5270">
            <w:r w:rsidRPr="00DD5270">
              <w:t>To do this, set the </w:t>
            </w:r>
            <w:r w:rsidRPr="00DD5270">
              <w:rPr>
                <w:i/>
                <w:iCs/>
              </w:rPr>
              <w:t>Create a table in the Data Catalog and, on subsequent runs, update the schema and add new partitions</w:t>
            </w:r>
            <w:r w:rsidRPr="00DD5270">
              <w:t> option to True.</w:t>
            </w:r>
          </w:p>
        </w:tc>
      </w:tr>
      <w:tr w:rsidR="00DD5270" w:rsidRPr="00DD5270" w14:paraId="353F7D0F"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6291D7FC" w14:textId="77777777" w:rsidR="00DD5270" w:rsidRPr="00DD5270" w:rsidRDefault="00DD5270" w:rsidP="00DD5270">
            <w:r w:rsidRPr="00DD5270">
              <w:t>Use Athena to query Trusted Glue Tables</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1017BD2F" w14:textId="77777777" w:rsidR="00DD5270" w:rsidRPr="00DD5270" w:rsidRDefault="00DD5270" w:rsidP="00DD5270">
            <w:r w:rsidRPr="00DD5270">
              <w:t>Include screenshots showing various queries run on Athena, along with their results:</w:t>
            </w:r>
          </w:p>
          <w:p w14:paraId="79C1775B" w14:textId="77777777" w:rsidR="00DD5270" w:rsidRPr="00DD5270" w:rsidRDefault="00DD5270" w:rsidP="00DD5270">
            <w:pPr>
              <w:numPr>
                <w:ilvl w:val="0"/>
                <w:numId w:val="8"/>
              </w:numPr>
            </w:pPr>
            <w:r w:rsidRPr="00DD5270">
              <w:t xml:space="preserve">Count of </w:t>
            </w:r>
            <w:proofErr w:type="spellStart"/>
            <w:r w:rsidRPr="00DD5270">
              <w:t>customer_trusted</w:t>
            </w:r>
            <w:proofErr w:type="spellEnd"/>
            <w:r w:rsidRPr="00DD5270">
              <w:t>: 482 rows</w:t>
            </w:r>
          </w:p>
          <w:p w14:paraId="0E0CE29C" w14:textId="77777777" w:rsidR="00DD5270" w:rsidRPr="00DD5270" w:rsidRDefault="00DD5270" w:rsidP="00DD5270">
            <w:pPr>
              <w:numPr>
                <w:ilvl w:val="1"/>
                <w:numId w:val="8"/>
              </w:numPr>
            </w:pPr>
            <w:r w:rsidRPr="00DD5270">
              <w:t xml:space="preserve">The resulting </w:t>
            </w:r>
            <w:proofErr w:type="spellStart"/>
            <w:r w:rsidRPr="00DD5270">
              <w:t>customer_trusted</w:t>
            </w:r>
            <w:proofErr w:type="spellEnd"/>
            <w:r w:rsidRPr="00DD5270">
              <w:t xml:space="preserve"> data has no rows where </w:t>
            </w:r>
            <w:proofErr w:type="spellStart"/>
            <w:r w:rsidRPr="00DD5270">
              <w:t>shareWithResearchAsOfDate</w:t>
            </w:r>
            <w:proofErr w:type="spellEnd"/>
            <w:r w:rsidRPr="00DD5270">
              <w:t xml:space="preserve"> is blank.</w:t>
            </w:r>
          </w:p>
          <w:p w14:paraId="1F5E3A97" w14:textId="77777777" w:rsidR="00DD5270" w:rsidRPr="00DD5270" w:rsidRDefault="00DD5270" w:rsidP="00DD5270">
            <w:pPr>
              <w:numPr>
                <w:ilvl w:val="0"/>
                <w:numId w:val="8"/>
              </w:numPr>
            </w:pPr>
            <w:r w:rsidRPr="00DD5270">
              <w:t xml:space="preserve">Count of </w:t>
            </w:r>
            <w:proofErr w:type="spellStart"/>
            <w:r w:rsidRPr="00DD5270">
              <w:t>accelerometer_trusted</w:t>
            </w:r>
            <w:proofErr w:type="spellEnd"/>
            <w:r w:rsidRPr="00DD5270">
              <w:t>: 40981 rows</w:t>
            </w:r>
          </w:p>
          <w:p w14:paraId="7CFA6401" w14:textId="77777777" w:rsidR="00DD5270" w:rsidRPr="00DD5270" w:rsidRDefault="00DD5270" w:rsidP="00DD5270">
            <w:pPr>
              <w:numPr>
                <w:ilvl w:val="0"/>
                <w:numId w:val="8"/>
              </w:numPr>
            </w:pPr>
            <w:r w:rsidRPr="00DD5270">
              <w:t xml:space="preserve">Count of </w:t>
            </w:r>
            <w:proofErr w:type="spellStart"/>
            <w:r w:rsidRPr="00DD5270">
              <w:t>step_trainer_trusted</w:t>
            </w:r>
            <w:proofErr w:type="spellEnd"/>
            <w:r w:rsidRPr="00DD5270">
              <w:t>: 14460 rows</w:t>
            </w:r>
          </w:p>
          <w:p w14:paraId="2CDB8090" w14:textId="77777777" w:rsidR="00DD5270" w:rsidRPr="00DD5270" w:rsidRDefault="00DD5270" w:rsidP="00DD5270">
            <w:r w:rsidRPr="00DD5270">
              <w:t>However, </w:t>
            </w:r>
            <w:r w:rsidRPr="00DD5270">
              <w:rPr>
                <w:b/>
                <w:bCs/>
              </w:rPr>
              <w:t>if you are following the stand-out suggestions</w:t>
            </w:r>
            <w:r w:rsidRPr="00DD5270">
              <w:t>, your row counts should be as follows:</w:t>
            </w:r>
          </w:p>
          <w:p w14:paraId="7BDFD413" w14:textId="77777777" w:rsidR="00DD5270" w:rsidRPr="00DD5270" w:rsidRDefault="00DD5270" w:rsidP="00DD5270">
            <w:pPr>
              <w:numPr>
                <w:ilvl w:val="0"/>
                <w:numId w:val="9"/>
              </w:numPr>
            </w:pPr>
            <w:r w:rsidRPr="00DD5270">
              <w:t xml:space="preserve">Count of </w:t>
            </w:r>
            <w:proofErr w:type="spellStart"/>
            <w:r w:rsidRPr="00DD5270">
              <w:t>customer_trusted</w:t>
            </w:r>
            <w:proofErr w:type="spellEnd"/>
            <w:r w:rsidRPr="00DD5270">
              <w:t>: 482 rows</w:t>
            </w:r>
          </w:p>
          <w:p w14:paraId="54D7CCD8" w14:textId="77777777" w:rsidR="00DD5270" w:rsidRPr="00DD5270" w:rsidRDefault="00DD5270" w:rsidP="00DD5270">
            <w:pPr>
              <w:numPr>
                <w:ilvl w:val="1"/>
                <w:numId w:val="9"/>
              </w:numPr>
            </w:pPr>
            <w:r w:rsidRPr="00DD5270">
              <w:t xml:space="preserve">The resulting </w:t>
            </w:r>
            <w:proofErr w:type="spellStart"/>
            <w:r w:rsidRPr="00DD5270">
              <w:t>customer_trusted</w:t>
            </w:r>
            <w:proofErr w:type="spellEnd"/>
            <w:r w:rsidRPr="00DD5270">
              <w:t xml:space="preserve"> data has no rows where </w:t>
            </w:r>
            <w:proofErr w:type="spellStart"/>
            <w:r w:rsidRPr="00DD5270">
              <w:t>shareWithResearchAsOfDate</w:t>
            </w:r>
            <w:proofErr w:type="spellEnd"/>
            <w:r w:rsidRPr="00DD5270">
              <w:t xml:space="preserve"> is blank.</w:t>
            </w:r>
          </w:p>
          <w:p w14:paraId="75DA62B1" w14:textId="77777777" w:rsidR="00DD5270" w:rsidRPr="00DD5270" w:rsidRDefault="00DD5270" w:rsidP="00DD5270">
            <w:pPr>
              <w:numPr>
                <w:ilvl w:val="0"/>
                <w:numId w:val="9"/>
              </w:numPr>
            </w:pPr>
            <w:r w:rsidRPr="00DD5270">
              <w:t xml:space="preserve">Count of </w:t>
            </w:r>
            <w:proofErr w:type="spellStart"/>
            <w:r w:rsidRPr="00DD5270">
              <w:t>accelerometer_trusted</w:t>
            </w:r>
            <w:proofErr w:type="spellEnd"/>
            <w:r w:rsidRPr="00DD5270">
              <w:t>: 32025 rows</w:t>
            </w:r>
          </w:p>
          <w:p w14:paraId="5609138A" w14:textId="77777777" w:rsidR="00DD5270" w:rsidRPr="00DD5270" w:rsidRDefault="00DD5270" w:rsidP="00DD5270">
            <w:pPr>
              <w:numPr>
                <w:ilvl w:val="0"/>
                <w:numId w:val="9"/>
              </w:numPr>
            </w:pPr>
            <w:r w:rsidRPr="00DD5270">
              <w:t xml:space="preserve">Count of </w:t>
            </w:r>
            <w:proofErr w:type="spellStart"/>
            <w:r w:rsidRPr="00DD5270">
              <w:t>step_trainer_trusted</w:t>
            </w:r>
            <w:proofErr w:type="spellEnd"/>
            <w:r w:rsidRPr="00DD5270">
              <w:t>: 14460 rows</w:t>
            </w:r>
          </w:p>
        </w:tc>
      </w:tr>
      <w:tr w:rsidR="00DD5270" w:rsidRPr="00DD5270" w14:paraId="5FCC2B78"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5FAD7FD0" w14:textId="77777777" w:rsidR="00DD5270" w:rsidRPr="00DD5270" w:rsidRDefault="00DD5270" w:rsidP="00DD5270">
            <w:r w:rsidRPr="00DD5270">
              <w:t>Filter protected PII with Spark in Glue Jobs</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1E0D46D3" w14:textId="77777777" w:rsidR="00DD5270" w:rsidRPr="00DD5270" w:rsidRDefault="00DD5270" w:rsidP="00DD5270">
            <w:r w:rsidRPr="00DD5270">
              <w:rPr>
                <w:b/>
                <w:bCs/>
              </w:rPr>
              <w:t>customer_landing_to_trusted.py</w:t>
            </w:r>
            <w:r w:rsidRPr="00DD5270">
              <w:t xml:space="preserve"> has a node that drops rows that do not have data in the </w:t>
            </w:r>
            <w:proofErr w:type="spellStart"/>
            <w:r w:rsidRPr="00DD5270">
              <w:t>sharedWithResearchAsOfDate</w:t>
            </w:r>
            <w:proofErr w:type="spellEnd"/>
            <w:r w:rsidRPr="00DD5270">
              <w:t xml:space="preserve"> column.</w:t>
            </w:r>
          </w:p>
          <w:p w14:paraId="7E62D494" w14:textId="77777777" w:rsidR="00DD5270" w:rsidRPr="00DD5270" w:rsidRDefault="00DD5270" w:rsidP="00DD5270">
            <w:r w:rsidRPr="00DD5270">
              <w:t>Hints:</w:t>
            </w:r>
          </w:p>
          <w:p w14:paraId="3082405B" w14:textId="77777777" w:rsidR="00DD5270" w:rsidRPr="00DD5270" w:rsidRDefault="00DD5270" w:rsidP="00DD5270">
            <w:pPr>
              <w:numPr>
                <w:ilvl w:val="0"/>
                <w:numId w:val="10"/>
              </w:numPr>
            </w:pPr>
            <w:r w:rsidRPr="00DD5270">
              <w:rPr>
                <w:b/>
                <w:bCs/>
              </w:rPr>
              <w:t>Transform - SQL Query</w:t>
            </w:r>
            <w:r w:rsidRPr="00DD5270">
              <w:t> node often gives more consistent outputs than other node types.</w:t>
            </w:r>
          </w:p>
          <w:p w14:paraId="0FEBB003" w14:textId="77777777" w:rsidR="00DD5270" w:rsidRPr="00DD5270" w:rsidRDefault="00DD5270" w:rsidP="00DD5270">
            <w:pPr>
              <w:numPr>
                <w:ilvl w:val="0"/>
                <w:numId w:val="10"/>
              </w:numPr>
            </w:pPr>
            <w:r w:rsidRPr="00DD5270">
              <w:t>Glue Jobs do not replace any file. Delete your S3 files and Athena table whenever you update your visual ETLs.</w:t>
            </w:r>
          </w:p>
        </w:tc>
      </w:tr>
      <w:tr w:rsidR="00DD5270" w:rsidRPr="00DD5270" w14:paraId="24795D02"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36AC8644" w14:textId="77777777" w:rsidR="00DD5270" w:rsidRPr="00DD5270" w:rsidRDefault="00DD5270" w:rsidP="00DD5270">
            <w:r w:rsidRPr="00DD5270">
              <w:t>Join Privacy tables with Glue Jobs</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13A7B938" w14:textId="77777777" w:rsidR="00DD5270" w:rsidRPr="00DD5270" w:rsidRDefault="00DD5270" w:rsidP="00DD5270">
            <w:r w:rsidRPr="00DD5270">
              <w:rPr>
                <w:b/>
                <w:bCs/>
              </w:rPr>
              <w:t>accelerometer_landing_to_trusted.py</w:t>
            </w:r>
            <w:r w:rsidRPr="00DD5270">
              <w:t xml:space="preserve"> has a node that inner joins the </w:t>
            </w:r>
            <w:proofErr w:type="spellStart"/>
            <w:r w:rsidRPr="00DD5270">
              <w:t>customer_trusted</w:t>
            </w:r>
            <w:proofErr w:type="spellEnd"/>
            <w:r w:rsidRPr="00DD5270">
              <w:t xml:space="preserve"> data with the </w:t>
            </w:r>
            <w:proofErr w:type="spellStart"/>
            <w:r w:rsidRPr="00DD5270">
              <w:t>accelerometer_landing</w:t>
            </w:r>
            <w:proofErr w:type="spellEnd"/>
            <w:r w:rsidRPr="00DD5270">
              <w:t xml:space="preserve"> data by emails. The produced table should have only columns from the accelerometer table.</w:t>
            </w:r>
          </w:p>
        </w:tc>
      </w:tr>
    </w:tbl>
    <w:p w14:paraId="5EF1CA06" w14:textId="77777777" w:rsidR="00DD5270" w:rsidRPr="00DD5270" w:rsidRDefault="00DD5270" w:rsidP="00DD5270">
      <w:r w:rsidRPr="00DD5270">
        <w:t>Curated Zone</w:t>
      </w:r>
    </w:p>
    <w:tbl>
      <w:tblPr>
        <w:tblW w:w="5000" w:type="pct"/>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3973"/>
        <w:gridCol w:w="5387"/>
      </w:tblGrid>
      <w:tr w:rsidR="00DD5270" w:rsidRPr="00DD5270" w14:paraId="003A3BDA" w14:textId="77777777" w:rsidTr="00DD5270">
        <w:trPr>
          <w:tblHeader/>
        </w:trPr>
        <w:tc>
          <w:tcPr>
            <w:tcW w:w="6132" w:type="dxa"/>
            <w:tcBorders>
              <w:top w:val="nil"/>
              <w:left w:val="nil"/>
              <w:bottom w:val="nil"/>
              <w:right w:val="single" w:sz="6" w:space="0" w:color="DFDFDF"/>
            </w:tcBorders>
            <w:shd w:val="clear" w:color="auto" w:fill="F0F5FF"/>
            <w:tcMar>
              <w:top w:w="240" w:type="dxa"/>
              <w:left w:w="240" w:type="dxa"/>
              <w:bottom w:w="240" w:type="dxa"/>
              <w:right w:w="240" w:type="dxa"/>
            </w:tcMar>
            <w:vAlign w:val="center"/>
            <w:hideMark/>
          </w:tcPr>
          <w:p w14:paraId="7CE04023" w14:textId="77777777" w:rsidR="00DD5270" w:rsidRPr="00DD5270" w:rsidRDefault="00DD5270" w:rsidP="00DD5270">
            <w:pPr>
              <w:rPr>
                <w:b/>
                <w:bCs/>
              </w:rPr>
            </w:pPr>
            <w:r w:rsidRPr="00DD5270">
              <w:rPr>
                <w:b/>
                <w:bCs/>
              </w:rPr>
              <w:t>Criteria</w:t>
            </w:r>
          </w:p>
        </w:tc>
        <w:tc>
          <w:tcPr>
            <w:tcW w:w="6132" w:type="dxa"/>
            <w:tcBorders>
              <w:top w:val="nil"/>
              <w:left w:val="nil"/>
              <w:bottom w:val="nil"/>
              <w:right w:val="nil"/>
            </w:tcBorders>
            <w:shd w:val="clear" w:color="auto" w:fill="F0F5FF"/>
            <w:tcMar>
              <w:top w:w="240" w:type="dxa"/>
              <w:left w:w="240" w:type="dxa"/>
              <w:bottom w:w="240" w:type="dxa"/>
              <w:right w:w="240" w:type="dxa"/>
            </w:tcMar>
            <w:vAlign w:val="center"/>
            <w:hideMark/>
          </w:tcPr>
          <w:p w14:paraId="42097780" w14:textId="77777777" w:rsidR="00DD5270" w:rsidRPr="00DD5270" w:rsidRDefault="00DD5270" w:rsidP="00DD5270">
            <w:pPr>
              <w:rPr>
                <w:b/>
                <w:bCs/>
              </w:rPr>
            </w:pPr>
            <w:r w:rsidRPr="00DD5270">
              <w:rPr>
                <w:b/>
                <w:bCs/>
              </w:rPr>
              <w:t>Submission Requirements</w:t>
            </w:r>
          </w:p>
        </w:tc>
      </w:tr>
      <w:tr w:rsidR="00DD5270" w:rsidRPr="00DD5270" w14:paraId="26D23E69"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5516BF35" w14:textId="77777777" w:rsidR="00DD5270" w:rsidRPr="00DD5270" w:rsidRDefault="00DD5270" w:rsidP="00DD5270">
            <w:r w:rsidRPr="00DD5270">
              <w:t>Write a Glue Job to join trusted data</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64B24A1E" w14:textId="77777777" w:rsidR="00DD5270" w:rsidRPr="00DD5270" w:rsidRDefault="00DD5270" w:rsidP="00DD5270">
            <w:r w:rsidRPr="00DD5270">
              <w:rPr>
                <w:b/>
                <w:bCs/>
              </w:rPr>
              <w:t>customer_trusted_to_curated.py</w:t>
            </w:r>
            <w:r w:rsidRPr="00DD5270">
              <w:t> has a node that inner joins the </w:t>
            </w:r>
            <w:proofErr w:type="spellStart"/>
            <w:r w:rsidRPr="00DD5270">
              <w:t>customer_trusted</w:t>
            </w:r>
            <w:proofErr w:type="spellEnd"/>
            <w:r w:rsidRPr="00DD5270">
              <w:t> data with the </w:t>
            </w:r>
            <w:proofErr w:type="spellStart"/>
            <w:r w:rsidRPr="00DD5270">
              <w:t>accelerometer_trusted</w:t>
            </w:r>
            <w:proofErr w:type="spellEnd"/>
            <w:r w:rsidRPr="00DD5270">
              <w:t> data by emails. The produced table should have only columns from the customer table.</w:t>
            </w:r>
          </w:p>
        </w:tc>
      </w:tr>
      <w:tr w:rsidR="00DD5270" w:rsidRPr="00DD5270" w14:paraId="582611FB"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6AB10FFE" w14:textId="77777777" w:rsidR="00DD5270" w:rsidRPr="00DD5270" w:rsidRDefault="00DD5270" w:rsidP="00DD5270">
            <w:r w:rsidRPr="00DD5270">
              <w:t>Write a Glue Job to create curated data</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25BF78EA" w14:textId="77777777" w:rsidR="00DD5270" w:rsidRPr="00DD5270" w:rsidRDefault="00DD5270" w:rsidP="00DD5270">
            <w:r w:rsidRPr="00DD5270">
              <w:rPr>
                <w:b/>
                <w:bCs/>
              </w:rPr>
              <w:t>step_trainer_trusted.py</w:t>
            </w:r>
            <w:r w:rsidRPr="00DD5270">
              <w:t xml:space="preserve"> has a node that inner joins the </w:t>
            </w:r>
            <w:proofErr w:type="spellStart"/>
            <w:r w:rsidRPr="00DD5270">
              <w:t>step_trainer_landing</w:t>
            </w:r>
            <w:proofErr w:type="spellEnd"/>
            <w:r w:rsidRPr="00DD5270">
              <w:t xml:space="preserve"> data with the </w:t>
            </w:r>
            <w:proofErr w:type="spellStart"/>
            <w:r w:rsidRPr="00DD5270">
              <w:t>customer_curated</w:t>
            </w:r>
            <w:proofErr w:type="spellEnd"/>
            <w:r w:rsidRPr="00DD5270">
              <w:t xml:space="preserve"> data by serial numbers</w:t>
            </w:r>
          </w:p>
          <w:p w14:paraId="3D8E633A" w14:textId="77777777" w:rsidR="00DD5270" w:rsidRPr="00DD5270" w:rsidRDefault="00DD5270" w:rsidP="00DD5270">
            <w:r w:rsidRPr="00DD5270">
              <w:rPr>
                <w:b/>
                <w:bCs/>
              </w:rPr>
              <w:t>machine_learning_curated.py</w:t>
            </w:r>
            <w:r w:rsidRPr="00DD5270">
              <w:t xml:space="preserve"> has a node that inner joins the </w:t>
            </w:r>
            <w:proofErr w:type="spellStart"/>
            <w:r w:rsidRPr="00DD5270">
              <w:t>step_trainer_trusted</w:t>
            </w:r>
            <w:proofErr w:type="spellEnd"/>
            <w:r w:rsidRPr="00DD5270">
              <w:t xml:space="preserve"> data with the </w:t>
            </w:r>
            <w:proofErr w:type="spellStart"/>
            <w:r w:rsidRPr="00DD5270">
              <w:t>accelerometer_trusted</w:t>
            </w:r>
            <w:proofErr w:type="spellEnd"/>
            <w:r w:rsidRPr="00DD5270">
              <w:t xml:space="preserve"> data by sensor reading time and timestamps</w:t>
            </w:r>
          </w:p>
          <w:p w14:paraId="1A818715" w14:textId="77777777" w:rsidR="00DD5270" w:rsidRPr="00DD5270" w:rsidRDefault="00DD5270" w:rsidP="00DD5270">
            <w:r w:rsidRPr="00DD5270">
              <w:t>Hints:</w:t>
            </w:r>
          </w:p>
          <w:p w14:paraId="7627F064" w14:textId="77777777" w:rsidR="00DD5270" w:rsidRPr="00DD5270" w:rsidRDefault="00DD5270" w:rsidP="00DD5270">
            <w:pPr>
              <w:numPr>
                <w:ilvl w:val="0"/>
                <w:numId w:val="11"/>
              </w:numPr>
            </w:pPr>
            <w:r w:rsidRPr="00DD5270">
              <w:rPr>
                <w:b/>
                <w:bCs/>
              </w:rPr>
              <w:t>Data Source - S3 bucket</w:t>
            </w:r>
            <w:r w:rsidRPr="00DD5270">
              <w:t> node sometimes extracted incomplete data. Use the </w:t>
            </w:r>
            <w:r w:rsidRPr="00DD5270">
              <w:rPr>
                <w:b/>
                <w:bCs/>
              </w:rPr>
              <w:t>Data Source - Data Catalog</w:t>
            </w:r>
            <w:r w:rsidRPr="00DD5270">
              <w:t> node when that's the case.</w:t>
            </w:r>
          </w:p>
          <w:p w14:paraId="753E1C45" w14:textId="77777777" w:rsidR="00DD5270" w:rsidRPr="00DD5270" w:rsidRDefault="00DD5270" w:rsidP="00DD5270">
            <w:pPr>
              <w:numPr>
                <w:ilvl w:val="0"/>
                <w:numId w:val="11"/>
              </w:numPr>
            </w:pPr>
            <w:r w:rsidRPr="00DD5270">
              <w:t>Use the Data Preview feature with at least 500 rows to ensure the number of customer-curated rows is correct. Click "Start data preview session", then click the gear next to the "Filter" text box to update the number of rows</w:t>
            </w:r>
          </w:p>
          <w:p w14:paraId="6ACF6B4A" w14:textId="77777777" w:rsidR="00DD5270" w:rsidRPr="00DD5270" w:rsidRDefault="00DD5270" w:rsidP="00DD5270">
            <w:pPr>
              <w:numPr>
                <w:ilvl w:val="0"/>
                <w:numId w:val="11"/>
              </w:numPr>
            </w:pPr>
            <w:r w:rsidRPr="00DD5270">
              <w:t>As before, the </w:t>
            </w:r>
            <w:r w:rsidRPr="00DD5270">
              <w:rPr>
                <w:b/>
                <w:bCs/>
              </w:rPr>
              <w:t>Transform - SQL Query</w:t>
            </w:r>
            <w:r w:rsidRPr="00DD5270">
              <w:t> node often gives more consistent outputs than any other node type. Tip - replace the JOIN node with it.</w:t>
            </w:r>
          </w:p>
          <w:p w14:paraId="3253E933" w14:textId="77777777" w:rsidR="00DD5270" w:rsidRPr="00DD5270" w:rsidRDefault="00DD5270" w:rsidP="00DD5270">
            <w:pPr>
              <w:numPr>
                <w:ilvl w:val="0"/>
                <w:numId w:val="11"/>
              </w:numPr>
            </w:pPr>
            <w:r w:rsidRPr="00DD5270">
              <w:t>The </w:t>
            </w:r>
            <w:proofErr w:type="spellStart"/>
            <w:r w:rsidRPr="00DD5270">
              <w:t>step_trainer_trusted</w:t>
            </w:r>
            <w:proofErr w:type="spellEnd"/>
            <w:r w:rsidRPr="00DD5270">
              <w:t> may take about 8 minutes to run.</w:t>
            </w:r>
          </w:p>
        </w:tc>
      </w:tr>
      <w:tr w:rsidR="00DD5270" w:rsidRPr="00DD5270" w14:paraId="5EB6FE2F" w14:textId="77777777" w:rsidTr="00DD5270">
        <w:tc>
          <w:tcPr>
            <w:tcW w:w="6132" w:type="dxa"/>
            <w:tcBorders>
              <w:top w:val="single" w:sz="2" w:space="0" w:color="DFDFDF"/>
              <w:left w:val="single" w:sz="2" w:space="0" w:color="DFDFDF"/>
              <w:bottom w:val="single" w:sz="4" w:space="0" w:color="DFDFDF"/>
              <w:right w:val="single" w:sz="6" w:space="0" w:color="DFDFDF"/>
            </w:tcBorders>
            <w:shd w:val="clear" w:color="auto" w:fill="FFFFFF"/>
            <w:tcMar>
              <w:top w:w="240" w:type="dxa"/>
              <w:left w:w="240" w:type="dxa"/>
              <w:bottom w:w="240" w:type="dxa"/>
              <w:right w:w="240" w:type="dxa"/>
            </w:tcMar>
            <w:vAlign w:val="center"/>
            <w:hideMark/>
          </w:tcPr>
          <w:p w14:paraId="478CBCD3" w14:textId="77777777" w:rsidR="00DD5270" w:rsidRPr="00DD5270" w:rsidRDefault="00DD5270" w:rsidP="00DD5270">
            <w:r w:rsidRPr="00DD5270">
              <w:t>Use Athena to query Curated Glue Tables</w:t>
            </w:r>
          </w:p>
        </w:tc>
        <w:tc>
          <w:tcPr>
            <w:tcW w:w="6132" w:type="dxa"/>
            <w:tcBorders>
              <w:top w:val="single" w:sz="2" w:space="0" w:color="DFDFDF"/>
              <w:left w:val="single" w:sz="2" w:space="0" w:color="DFDFDF"/>
              <w:bottom w:val="single" w:sz="4" w:space="0" w:color="DFDFDF"/>
              <w:right w:val="single" w:sz="2" w:space="0" w:color="DFDFDF"/>
            </w:tcBorders>
            <w:shd w:val="clear" w:color="auto" w:fill="FFFFFF"/>
            <w:tcMar>
              <w:top w:w="240" w:type="dxa"/>
              <w:left w:w="240" w:type="dxa"/>
              <w:bottom w:w="240" w:type="dxa"/>
              <w:right w:w="240" w:type="dxa"/>
            </w:tcMar>
            <w:vAlign w:val="center"/>
            <w:hideMark/>
          </w:tcPr>
          <w:p w14:paraId="7D34C10B" w14:textId="77777777" w:rsidR="00DD5270" w:rsidRPr="00DD5270" w:rsidRDefault="00DD5270" w:rsidP="00DD5270">
            <w:r w:rsidRPr="00DD5270">
              <w:t>Include screenshots showing various queries run on Athena, along with their results:</w:t>
            </w:r>
          </w:p>
          <w:p w14:paraId="6BDEAD64" w14:textId="77777777" w:rsidR="00DD5270" w:rsidRPr="00DD5270" w:rsidRDefault="00DD5270" w:rsidP="00DD5270">
            <w:pPr>
              <w:numPr>
                <w:ilvl w:val="0"/>
                <w:numId w:val="12"/>
              </w:numPr>
            </w:pPr>
            <w:r w:rsidRPr="00DD5270">
              <w:t xml:space="preserve">Count of </w:t>
            </w:r>
            <w:proofErr w:type="spellStart"/>
            <w:r w:rsidRPr="00DD5270">
              <w:t>customer_curated</w:t>
            </w:r>
            <w:proofErr w:type="spellEnd"/>
            <w:r w:rsidRPr="00DD5270">
              <w:t>: 482 rows</w:t>
            </w:r>
          </w:p>
          <w:p w14:paraId="58AED2D5" w14:textId="77777777" w:rsidR="00DD5270" w:rsidRPr="00DD5270" w:rsidRDefault="00DD5270" w:rsidP="00DD5270">
            <w:pPr>
              <w:numPr>
                <w:ilvl w:val="0"/>
                <w:numId w:val="12"/>
              </w:numPr>
            </w:pPr>
            <w:r w:rsidRPr="00DD5270">
              <w:t xml:space="preserve">Count of </w:t>
            </w:r>
            <w:proofErr w:type="spellStart"/>
            <w:r w:rsidRPr="00DD5270">
              <w:t>machine_learning_curated</w:t>
            </w:r>
            <w:proofErr w:type="spellEnd"/>
            <w:r w:rsidRPr="00DD5270">
              <w:t>: 43681 rows</w:t>
            </w:r>
          </w:p>
          <w:p w14:paraId="45DB18CF" w14:textId="77777777" w:rsidR="00DD5270" w:rsidRPr="00DD5270" w:rsidRDefault="00DD5270" w:rsidP="00DD5270">
            <w:r w:rsidRPr="00DD5270">
              <w:t>However, </w:t>
            </w:r>
            <w:r w:rsidRPr="00DD5270">
              <w:rPr>
                <w:b/>
                <w:bCs/>
              </w:rPr>
              <w:t>if you are following the stand-out suggestions</w:t>
            </w:r>
            <w:r w:rsidRPr="00DD5270">
              <w:t>, your row counts should be as follows:</w:t>
            </w:r>
          </w:p>
          <w:p w14:paraId="01539877" w14:textId="77777777" w:rsidR="00DD5270" w:rsidRPr="00DD5270" w:rsidRDefault="00DD5270" w:rsidP="00DD5270">
            <w:pPr>
              <w:numPr>
                <w:ilvl w:val="0"/>
                <w:numId w:val="13"/>
              </w:numPr>
            </w:pPr>
            <w:r w:rsidRPr="00DD5270">
              <w:t xml:space="preserve">Count of </w:t>
            </w:r>
            <w:proofErr w:type="spellStart"/>
            <w:r w:rsidRPr="00DD5270">
              <w:t>customer_curated</w:t>
            </w:r>
            <w:proofErr w:type="spellEnd"/>
            <w:r w:rsidRPr="00DD5270">
              <w:t>: 464 rows</w:t>
            </w:r>
          </w:p>
          <w:p w14:paraId="7F0CC9D8" w14:textId="77777777" w:rsidR="00DD5270" w:rsidRPr="00DD5270" w:rsidRDefault="00DD5270" w:rsidP="00DD5270">
            <w:pPr>
              <w:numPr>
                <w:ilvl w:val="0"/>
                <w:numId w:val="13"/>
              </w:numPr>
            </w:pPr>
            <w:r w:rsidRPr="00DD5270">
              <w:t xml:space="preserve">Count of </w:t>
            </w:r>
            <w:proofErr w:type="spellStart"/>
            <w:r w:rsidRPr="00DD5270">
              <w:t>machine_learning_curated</w:t>
            </w:r>
            <w:proofErr w:type="spellEnd"/>
            <w:r w:rsidRPr="00DD5270">
              <w:t>: 34437 rows</w:t>
            </w:r>
          </w:p>
          <w:p w14:paraId="28A861A7" w14:textId="77777777" w:rsidR="00DD5270" w:rsidRPr="00DD5270" w:rsidRDefault="00DD5270" w:rsidP="00DD5270">
            <w:r w:rsidRPr="00DD5270">
              <w:t>Hint: If you get unexpected results, consider using the </w:t>
            </w:r>
            <w:r w:rsidRPr="00DD5270">
              <w:rPr>
                <w:b/>
                <w:bCs/>
              </w:rPr>
              <w:t>Transform - SQL Query</w:t>
            </w:r>
            <w:r w:rsidRPr="00DD5270">
              <w:t> node rather than Glue-provided nodes.</w:t>
            </w:r>
          </w:p>
        </w:tc>
      </w:tr>
    </w:tbl>
    <w:p w14:paraId="2D424BF5" w14:textId="77777777" w:rsidR="00DD5270" w:rsidRPr="00DD5270" w:rsidRDefault="00DD5270" w:rsidP="00DD5270">
      <w:r w:rsidRPr="00DD5270">
        <w:t>Suggestions to Make Your Project Stand Out</w:t>
      </w:r>
    </w:p>
    <w:p w14:paraId="6368CBA5" w14:textId="77777777" w:rsidR="00DD5270" w:rsidRPr="00DD5270" w:rsidRDefault="00DD5270" w:rsidP="00DD5270">
      <w:r w:rsidRPr="00DD5270">
        <w:t>Consider these additions to your project to make it stand out!</w:t>
      </w:r>
    </w:p>
    <w:p w14:paraId="46596A62" w14:textId="77777777" w:rsidR="00DD5270" w:rsidRPr="00DD5270" w:rsidRDefault="00DD5270" w:rsidP="00DD5270">
      <w:pPr>
        <w:numPr>
          <w:ilvl w:val="0"/>
          <w:numId w:val="14"/>
        </w:numPr>
      </w:pPr>
      <w:r w:rsidRPr="00DD5270">
        <w:t xml:space="preserve">When creating the Glue Job to join data from the accelerometer readings and the customer table, filter out any readings that were prior to the research consent date. This will ensure consent was in place at the time that data was gathered. This helps in the case that in the future the customer revokes consent. We can be sure that the data we used for research was used when consent was in place for that </w:t>
      </w:r>
      <w:proofErr w:type="gramStart"/>
      <w:r w:rsidRPr="00DD5270">
        <w:t>particular data</w:t>
      </w:r>
      <w:proofErr w:type="gramEnd"/>
      <w:r w:rsidRPr="00DD5270">
        <w:t>.</w:t>
      </w:r>
    </w:p>
    <w:p w14:paraId="6F530B96" w14:textId="77777777" w:rsidR="00DD5270" w:rsidRPr="00DD5270" w:rsidRDefault="00DD5270" w:rsidP="00DD5270">
      <w:pPr>
        <w:numPr>
          <w:ilvl w:val="0"/>
          <w:numId w:val="14"/>
        </w:numPr>
      </w:pPr>
      <w:r w:rsidRPr="00DD5270">
        <w:t>Anonymize the final curated table so that it is not subject to GDPR or other privacy regulations, in case a customer requests deletion of PII, we will not be in violation by retaining PII data --remove email, and any other personally identifying information up front.</w:t>
      </w:r>
    </w:p>
    <w:p w14:paraId="12B70094" w14:textId="77777777" w:rsidR="00DD5270" w:rsidRDefault="00DD5270" w:rsidP="00DD5270"/>
    <w:sectPr w:rsidR="00DD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CDD"/>
    <w:multiLevelType w:val="multilevel"/>
    <w:tmpl w:val="123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67DBD"/>
    <w:multiLevelType w:val="multilevel"/>
    <w:tmpl w:val="13D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23D10"/>
    <w:multiLevelType w:val="multilevel"/>
    <w:tmpl w:val="7D8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40575"/>
    <w:multiLevelType w:val="multilevel"/>
    <w:tmpl w:val="F440D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A4A86"/>
    <w:multiLevelType w:val="multilevel"/>
    <w:tmpl w:val="852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C2534"/>
    <w:multiLevelType w:val="multilevel"/>
    <w:tmpl w:val="FF7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A76F0"/>
    <w:multiLevelType w:val="multilevel"/>
    <w:tmpl w:val="6A8C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B414B"/>
    <w:multiLevelType w:val="multilevel"/>
    <w:tmpl w:val="1E2E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D3EA9"/>
    <w:multiLevelType w:val="multilevel"/>
    <w:tmpl w:val="451EF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EE41DC"/>
    <w:multiLevelType w:val="multilevel"/>
    <w:tmpl w:val="AD38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74296"/>
    <w:multiLevelType w:val="multilevel"/>
    <w:tmpl w:val="47CC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3306E2"/>
    <w:multiLevelType w:val="multilevel"/>
    <w:tmpl w:val="9DE4D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E133E5"/>
    <w:multiLevelType w:val="multilevel"/>
    <w:tmpl w:val="16B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41CF3"/>
    <w:multiLevelType w:val="hybridMultilevel"/>
    <w:tmpl w:val="0DEC7340"/>
    <w:lvl w:ilvl="0" w:tplc="3E0820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550821">
    <w:abstractNumId w:val="0"/>
  </w:num>
  <w:num w:numId="2" w16cid:durableId="1167554496">
    <w:abstractNumId w:val="4"/>
  </w:num>
  <w:num w:numId="3" w16cid:durableId="1480073281">
    <w:abstractNumId w:val="7"/>
  </w:num>
  <w:num w:numId="4" w16cid:durableId="288631783">
    <w:abstractNumId w:val="2"/>
  </w:num>
  <w:num w:numId="5" w16cid:durableId="930048612">
    <w:abstractNumId w:val="8"/>
  </w:num>
  <w:num w:numId="6" w16cid:durableId="1903176006">
    <w:abstractNumId w:val="13"/>
  </w:num>
  <w:num w:numId="7" w16cid:durableId="369501652">
    <w:abstractNumId w:val="12"/>
  </w:num>
  <w:num w:numId="8" w16cid:durableId="744061770">
    <w:abstractNumId w:val="11"/>
  </w:num>
  <w:num w:numId="9" w16cid:durableId="42684053">
    <w:abstractNumId w:val="3"/>
  </w:num>
  <w:num w:numId="10" w16cid:durableId="1536887100">
    <w:abstractNumId w:val="5"/>
  </w:num>
  <w:num w:numId="11" w16cid:durableId="1703558864">
    <w:abstractNumId w:val="6"/>
  </w:num>
  <w:num w:numId="12" w16cid:durableId="1497108055">
    <w:abstractNumId w:val="9"/>
  </w:num>
  <w:num w:numId="13" w16cid:durableId="1110391630">
    <w:abstractNumId w:val="10"/>
  </w:num>
  <w:num w:numId="14" w16cid:durableId="186000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70"/>
    <w:rsid w:val="00550BB4"/>
    <w:rsid w:val="00DD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D2DD"/>
  <w15:chartTrackingRefBased/>
  <w15:docId w15:val="{3A6892D4-21A3-4BB6-A2DD-A45FBBBF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270"/>
    <w:rPr>
      <w:rFonts w:eastAsiaTheme="majorEastAsia" w:cstheme="majorBidi"/>
      <w:color w:val="272727" w:themeColor="text1" w:themeTint="D8"/>
    </w:rPr>
  </w:style>
  <w:style w:type="paragraph" w:styleId="Title">
    <w:name w:val="Title"/>
    <w:basedOn w:val="Normal"/>
    <w:next w:val="Normal"/>
    <w:link w:val="TitleChar"/>
    <w:uiPriority w:val="10"/>
    <w:qFormat/>
    <w:rsid w:val="00DD5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270"/>
    <w:pPr>
      <w:spacing w:before="160"/>
      <w:jc w:val="center"/>
    </w:pPr>
    <w:rPr>
      <w:i/>
      <w:iCs/>
      <w:color w:val="404040" w:themeColor="text1" w:themeTint="BF"/>
    </w:rPr>
  </w:style>
  <w:style w:type="character" w:customStyle="1" w:styleId="QuoteChar">
    <w:name w:val="Quote Char"/>
    <w:basedOn w:val="DefaultParagraphFont"/>
    <w:link w:val="Quote"/>
    <w:uiPriority w:val="29"/>
    <w:rsid w:val="00DD5270"/>
    <w:rPr>
      <w:i/>
      <w:iCs/>
      <w:color w:val="404040" w:themeColor="text1" w:themeTint="BF"/>
    </w:rPr>
  </w:style>
  <w:style w:type="paragraph" w:styleId="ListParagraph">
    <w:name w:val="List Paragraph"/>
    <w:basedOn w:val="Normal"/>
    <w:uiPriority w:val="34"/>
    <w:qFormat/>
    <w:rsid w:val="00DD5270"/>
    <w:pPr>
      <w:ind w:left="720"/>
      <w:contextualSpacing/>
    </w:pPr>
  </w:style>
  <w:style w:type="character" w:styleId="IntenseEmphasis">
    <w:name w:val="Intense Emphasis"/>
    <w:basedOn w:val="DefaultParagraphFont"/>
    <w:uiPriority w:val="21"/>
    <w:qFormat/>
    <w:rsid w:val="00DD5270"/>
    <w:rPr>
      <w:i/>
      <w:iCs/>
      <w:color w:val="0F4761" w:themeColor="accent1" w:themeShade="BF"/>
    </w:rPr>
  </w:style>
  <w:style w:type="paragraph" w:styleId="IntenseQuote">
    <w:name w:val="Intense Quote"/>
    <w:basedOn w:val="Normal"/>
    <w:next w:val="Normal"/>
    <w:link w:val="IntenseQuoteChar"/>
    <w:uiPriority w:val="30"/>
    <w:qFormat/>
    <w:rsid w:val="00DD5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270"/>
    <w:rPr>
      <w:i/>
      <w:iCs/>
      <w:color w:val="0F4761" w:themeColor="accent1" w:themeShade="BF"/>
    </w:rPr>
  </w:style>
  <w:style w:type="character" w:styleId="IntenseReference">
    <w:name w:val="Intense Reference"/>
    <w:basedOn w:val="DefaultParagraphFont"/>
    <w:uiPriority w:val="32"/>
    <w:qFormat/>
    <w:rsid w:val="00DD5270"/>
    <w:rPr>
      <w:b/>
      <w:bCs/>
      <w:smallCaps/>
      <w:color w:val="0F4761" w:themeColor="accent1" w:themeShade="BF"/>
      <w:spacing w:val="5"/>
    </w:rPr>
  </w:style>
  <w:style w:type="character" w:styleId="Hyperlink">
    <w:name w:val="Hyperlink"/>
    <w:basedOn w:val="DefaultParagraphFont"/>
    <w:uiPriority w:val="99"/>
    <w:unhideWhenUsed/>
    <w:rsid w:val="00DD5270"/>
    <w:rPr>
      <w:color w:val="467886" w:themeColor="hyperlink"/>
      <w:u w:val="single"/>
    </w:rPr>
  </w:style>
  <w:style w:type="character" w:styleId="UnresolvedMention">
    <w:name w:val="Unresolved Mention"/>
    <w:basedOn w:val="DefaultParagraphFont"/>
    <w:uiPriority w:val="99"/>
    <w:semiHidden/>
    <w:unhideWhenUsed/>
    <w:rsid w:val="00DD5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54397">
      <w:bodyDiv w:val="1"/>
      <w:marLeft w:val="0"/>
      <w:marRight w:val="0"/>
      <w:marTop w:val="0"/>
      <w:marBottom w:val="0"/>
      <w:divBdr>
        <w:top w:val="none" w:sz="0" w:space="0" w:color="auto"/>
        <w:left w:val="none" w:sz="0" w:space="0" w:color="auto"/>
        <w:bottom w:val="none" w:sz="0" w:space="0" w:color="auto"/>
        <w:right w:val="none" w:sz="0" w:space="0" w:color="auto"/>
      </w:divBdr>
      <w:divsChild>
        <w:div w:id="1168639544">
          <w:marLeft w:val="0"/>
          <w:marRight w:val="0"/>
          <w:marTop w:val="0"/>
          <w:marBottom w:val="0"/>
          <w:divBdr>
            <w:top w:val="single" w:sz="2" w:space="0" w:color="DFDFDF"/>
            <w:left w:val="single" w:sz="2" w:space="0" w:color="DFDFDF"/>
            <w:bottom w:val="single" w:sz="2" w:space="0" w:color="DFDFDF"/>
            <w:right w:val="single" w:sz="2" w:space="0" w:color="DFDFDF"/>
          </w:divBdr>
          <w:divsChild>
            <w:div w:id="1067610441">
              <w:marLeft w:val="0"/>
              <w:marRight w:val="0"/>
              <w:marTop w:val="0"/>
              <w:marBottom w:val="600"/>
              <w:divBdr>
                <w:top w:val="single" w:sz="2" w:space="0" w:color="DFDFDF"/>
                <w:left w:val="single" w:sz="2" w:space="0" w:color="DFDFDF"/>
                <w:bottom w:val="single" w:sz="2" w:space="0" w:color="DFDFDF"/>
                <w:right w:val="single" w:sz="2" w:space="0" w:color="DFDFDF"/>
              </w:divBdr>
              <w:divsChild>
                <w:div w:id="49547243">
                  <w:marLeft w:val="0"/>
                  <w:marRight w:val="0"/>
                  <w:marTop w:val="0"/>
                  <w:marBottom w:val="0"/>
                  <w:divBdr>
                    <w:top w:val="single" w:sz="2" w:space="0" w:color="DFDFDF"/>
                    <w:left w:val="single" w:sz="2" w:space="0" w:color="DFDFDF"/>
                    <w:bottom w:val="single" w:sz="2" w:space="0" w:color="DFDFDF"/>
                    <w:right w:val="single" w:sz="2" w:space="0" w:color="DFDFDF"/>
                  </w:divBdr>
                  <w:divsChild>
                    <w:div w:id="298727267">
                      <w:marLeft w:val="0"/>
                      <w:marRight w:val="0"/>
                      <w:marTop w:val="0"/>
                      <w:marBottom w:val="0"/>
                      <w:divBdr>
                        <w:top w:val="single" w:sz="2" w:space="0" w:color="DFDFDF"/>
                        <w:left w:val="single" w:sz="2" w:space="0" w:color="DFDFDF"/>
                        <w:bottom w:val="single" w:sz="2" w:space="0" w:color="DFDFDF"/>
                        <w:right w:val="single" w:sz="2" w:space="0" w:color="DFDFDF"/>
                      </w:divBdr>
                    </w:div>
                    <w:div w:id="1596943040">
                      <w:marLeft w:val="0"/>
                      <w:marRight w:val="0"/>
                      <w:marTop w:val="0"/>
                      <w:marBottom w:val="0"/>
                      <w:divBdr>
                        <w:top w:val="single" w:sz="2" w:space="0" w:color="DFDFDF"/>
                        <w:left w:val="single" w:sz="2" w:space="0" w:color="DFDFDF"/>
                        <w:bottom w:val="single" w:sz="2" w:space="0" w:color="DFDFDF"/>
                        <w:right w:val="single" w:sz="2" w:space="0" w:color="DFDFDF"/>
                      </w:divBdr>
                    </w:div>
                    <w:div w:id="28144480">
                      <w:marLeft w:val="0"/>
                      <w:marRight w:val="0"/>
                      <w:marTop w:val="0"/>
                      <w:marBottom w:val="0"/>
                      <w:divBdr>
                        <w:top w:val="single" w:sz="2" w:space="0" w:color="DFDFDF"/>
                        <w:left w:val="single" w:sz="2" w:space="0" w:color="DFDFDF"/>
                        <w:bottom w:val="single" w:sz="2" w:space="0" w:color="DFDFDF"/>
                        <w:right w:val="single" w:sz="2" w:space="0" w:color="DFDFDF"/>
                      </w:divBdr>
                    </w:div>
                    <w:div w:id="1603300334">
                      <w:marLeft w:val="0"/>
                      <w:marRight w:val="0"/>
                      <w:marTop w:val="0"/>
                      <w:marBottom w:val="0"/>
                      <w:divBdr>
                        <w:top w:val="single" w:sz="2" w:space="0" w:color="DFDFDF"/>
                        <w:left w:val="single" w:sz="2" w:space="0" w:color="DFDFDF"/>
                        <w:bottom w:val="single" w:sz="2" w:space="0" w:color="DFDFDF"/>
                        <w:right w:val="single" w:sz="2" w:space="0" w:color="DFDFDF"/>
                      </w:divBdr>
                    </w:div>
                    <w:div w:id="806050632">
                      <w:marLeft w:val="0"/>
                      <w:marRight w:val="0"/>
                      <w:marTop w:val="0"/>
                      <w:marBottom w:val="0"/>
                      <w:divBdr>
                        <w:top w:val="single" w:sz="2" w:space="0" w:color="DFDFDF"/>
                        <w:left w:val="single" w:sz="2" w:space="0" w:color="DFDFDF"/>
                        <w:bottom w:val="single" w:sz="2" w:space="0" w:color="DFDFDF"/>
                        <w:right w:val="single" w:sz="2" w:space="0" w:color="DFDFDF"/>
                      </w:divBdr>
                    </w:div>
                    <w:div w:id="1921868185">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1419212448">
              <w:marLeft w:val="0"/>
              <w:marRight w:val="0"/>
              <w:marTop w:val="0"/>
              <w:marBottom w:val="600"/>
              <w:divBdr>
                <w:top w:val="single" w:sz="2" w:space="0" w:color="DFDFDF"/>
                <w:left w:val="single" w:sz="2" w:space="0" w:color="DFDFDF"/>
                <w:bottom w:val="single" w:sz="2" w:space="0" w:color="DFDFDF"/>
                <w:right w:val="single" w:sz="2" w:space="0" w:color="DFDFDF"/>
              </w:divBdr>
              <w:divsChild>
                <w:div w:id="1480877636">
                  <w:marLeft w:val="0"/>
                  <w:marRight w:val="0"/>
                  <w:marTop w:val="0"/>
                  <w:marBottom w:val="0"/>
                  <w:divBdr>
                    <w:top w:val="single" w:sz="2" w:space="0" w:color="DFDFDF"/>
                    <w:left w:val="single" w:sz="2" w:space="0" w:color="DFDFDF"/>
                    <w:bottom w:val="single" w:sz="2" w:space="0" w:color="DFDFDF"/>
                    <w:right w:val="single" w:sz="2" w:space="0" w:color="DFDFDF"/>
                  </w:divBdr>
                  <w:divsChild>
                    <w:div w:id="827985940">
                      <w:marLeft w:val="0"/>
                      <w:marRight w:val="0"/>
                      <w:marTop w:val="0"/>
                      <w:marBottom w:val="0"/>
                      <w:divBdr>
                        <w:top w:val="single" w:sz="2" w:space="0" w:color="DFDFDF"/>
                        <w:left w:val="single" w:sz="2" w:space="0" w:color="DFDFDF"/>
                        <w:bottom w:val="single" w:sz="2" w:space="0" w:color="DFDFDF"/>
                        <w:right w:val="single" w:sz="2" w:space="0" w:color="DFDFDF"/>
                      </w:divBdr>
                    </w:div>
                    <w:div w:id="1670405634">
                      <w:marLeft w:val="0"/>
                      <w:marRight w:val="0"/>
                      <w:marTop w:val="0"/>
                      <w:marBottom w:val="0"/>
                      <w:divBdr>
                        <w:top w:val="single" w:sz="2" w:space="0" w:color="DFDFDF"/>
                        <w:left w:val="single" w:sz="2" w:space="0" w:color="DFDFDF"/>
                        <w:bottom w:val="single" w:sz="2" w:space="0" w:color="DFDFDF"/>
                        <w:right w:val="single" w:sz="2" w:space="0" w:color="DFDFDF"/>
                      </w:divBdr>
                    </w:div>
                    <w:div w:id="218442404">
                      <w:marLeft w:val="0"/>
                      <w:marRight w:val="0"/>
                      <w:marTop w:val="0"/>
                      <w:marBottom w:val="0"/>
                      <w:divBdr>
                        <w:top w:val="single" w:sz="2" w:space="0" w:color="DFDFDF"/>
                        <w:left w:val="single" w:sz="2" w:space="0" w:color="DFDFDF"/>
                        <w:bottom w:val="single" w:sz="2" w:space="0" w:color="DFDFDF"/>
                        <w:right w:val="single" w:sz="2" w:space="0" w:color="DFDFDF"/>
                      </w:divBdr>
                    </w:div>
                    <w:div w:id="1859201304">
                      <w:marLeft w:val="0"/>
                      <w:marRight w:val="0"/>
                      <w:marTop w:val="0"/>
                      <w:marBottom w:val="0"/>
                      <w:divBdr>
                        <w:top w:val="single" w:sz="2" w:space="0" w:color="DFDFDF"/>
                        <w:left w:val="single" w:sz="2" w:space="0" w:color="DFDFDF"/>
                        <w:bottom w:val="single" w:sz="2" w:space="0" w:color="DFDFDF"/>
                        <w:right w:val="single" w:sz="2" w:space="0" w:color="DFDFDF"/>
                      </w:divBdr>
                    </w:div>
                    <w:div w:id="440685325">
                      <w:marLeft w:val="0"/>
                      <w:marRight w:val="0"/>
                      <w:marTop w:val="0"/>
                      <w:marBottom w:val="0"/>
                      <w:divBdr>
                        <w:top w:val="single" w:sz="2" w:space="0" w:color="DFDFDF"/>
                        <w:left w:val="single" w:sz="2" w:space="0" w:color="DFDFDF"/>
                        <w:bottom w:val="single" w:sz="2" w:space="0" w:color="DFDFDF"/>
                        <w:right w:val="single" w:sz="2" w:space="0" w:color="DFDFDF"/>
                      </w:divBdr>
                    </w:div>
                    <w:div w:id="1735422379">
                      <w:marLeft w:val="0"/>
                      <w:marRight w:val="0"/>
                      <w:marTop w:val="0"/>
                      <w:marBottom w:val="0"/>
                      <w:divBdr>
                        <w:top w:val="single" w:sz="2" w:space="0" w:color="DFDFDF"/>
                        <w:left w:val="single" w:sz="2" w:space="0" w:color="DFDFDF"/>
                        <w:bottom w:val="single" w:sz="2" w:space="0" w:color="DFDFDF"/>
                        <w:right w:val="single" w:sz="2" w:space="0" w:color="DFDFDF"/>
                      </w:divBdr>
                    </w:div>
                    <w:div w:id="1193374285">
                      <w:marLeft w:val="0"/>
                      <w:marRight w:val="0"/>
                      <w:marTop w:val="0"/>
                      <w:marBottom w:val="0"/>
                      <w:divBdr>
                        <w:top w:val="single" w:sz="2" w:space="0" w:color="DFDFDF"/>
                        <w:left w:val="single" w:sz="2" w:space="0" w:color="DFDFDF"/>
                        <w:bottom w:val="single" w:sz="2" w:space="0" w:color="DFDFDF"/>
                        <w:right w:val="single" w:sz="2" w:space="0" w:color="DFDFDF"/>
                      </w:divBdr>
                    </w:div>
                    <w:div w:id="42731351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1076248924">
              <w:marLeft w:val="0"/>
              <w:marRight w:val="0"/>
              <w:marTop w:val="0"/>
              <w:marBottom w:val="600"/>
              <w:divBdr>
                <w:top w:val="single" w:sz="2" w:space="0" w:color="DFDFDF"/>
                <w:left w:val="single" w:sz="2" w:space="0" w:color="DFDFDF"/>
                <w:bottom w:val="single" w:sz="2" w:space="0" w:color="DFDFDF"/>
                <w:right w:val="single" w:sz="2" w:space="0" w:color="DFDFDF"/>
              </w:divBdr>
              <w:divsChild>
                <w:div w:id="1783838919">
                  <w:marLeft w:val="0"/>
                  <w:marRight w:val="0"/>
                  <w:marTop w:val="0"/>
                  <w:marBottom w:val="0"/>
                  <w:divBdr>
                    <w:top w:val="single" w:sz="2" w:space="0" w:color="DFDFDF"/>
                    <w:left w:val="single" w:sz="2" w:space="0" w:color="DFDFDF"/>
                    <w:bottom w:val="single" w:sz="2" w:space="0" w:color="DFDFDF"/>
                    <w:right w:val="single" w:sz="2" w:space="0" w:color="DFDFDF"/>
                  </w:divBdr>
                  <w:divsChild>
                    <w:div w:id="2120030325">
                      <w:marLeft w:val="0"/>
                      <w:marRight w:val="0"/>
                      <w:marTop w:val="0"/>
                      <w:marBottom w:val="0"/>
                      <w:divBdr>
                        <w:top w:val="single" w:sz="2" w:space="0" w:color="DFDFDF"/>
                        <w:left w:val="single" w:sz="2" w:space="0" w:color="DFDFDF"/>
                        <w:bottom w:val="single" w:sz="2" w:space="0" w:color="DFDFDF"/>
                        <w:right w:val="single" w:sz="2" w:space="0" w:color="DFDFDF"/>
                      </w:divBdr>
                    </w:div>
                    <w:div w:id="1063406252">
                      <w:marLeft w:val="0"/>
                      <w:marRight w:val="0"/>
                      <w:marTop w:val="0"/>
                      <w:marBottom w:val="0"/>
                      <w:divBdr>
                        <w:top w:val="single" w:sz="2" w:space="0" w:color="DFDFDF"/>
                        <w:left w:val="single" w:sz="2" w:space="0" w:color="DFDFDF"/>
                        <w:bottom w:val="single" w:sz="2" w:space="0" w:color="DFDFDF"/>
                        <w:right w:val="single" w:sz="2" w:space="0" w:color="DFDFDF"/>
                      </w:divBdr>
                    </w:div>
                    <w:div w:id="930624177">
                      <w:marLeft w:val="0"/>
                      <w:marRight w:val="0"/>
                      <w:marTop w:val="0"/>
                      <w:marBottom w:val="0"/>
                      <w:divBdr>
                        <w:top w:val="single" w:sz="2" w:space="0" w:color="DFDFDF"/>
                        <w:left w:val="single" w:sz="2" w:space="0" w:color="DFDFDF"/>
                        <w:bottom w:val="single" w:sz="2" w:space="0" w:color="DFDFDF"/>
                        <w:right w:val="single" w:sz="2" w:space="0" w:color="DFDFDF"/>
                      </w:divBdr>
                    </w:div>
                    <w:div w:id="1832211527">
                      <w:marLeft w:val="0"/>
                      <w:marRight w:val="0"/>
                      <w:marTop w:val="0"/>
                      <w:marBottom w:val="0"/>
                      <w:divBdr>
                        <w:top w:val="single" w:sz="2" w:space="0" w:color="DFDFDF"/>
                        <w:left w:val="single" w:sz="2" w:space="0" w:color="DFDFDF"/>
                        <w:bottom w:val="single" w:sz="2" w:space="0" w:color="DFDFDF"/>
                        <w:right w:val="single" w:sz="2" w:space="0" w:color="DFDFDF"/>
                      </w:divBdr>
                    </w:div>
                    <w:div w:id="1150100174">
                      <w:marLeft w:val="0"/>
                      <w:marRight w:val="0"/>
                      <w:marTop w:val="0"/>
                      <w:marBottom w:val="0"/>
                      <w:divBdr>
                        <w:top w:val="single" w:sz="2" w:space="0" w:color="DFDFDF"/>
                        <w:left w:val="single" w:sz="2" w:space="0" w:color="DFDFDF"/>
                        <w:bottom w:val="single" w:sz="2" w:space="0" w:color="DFDFDF"/>
                        <w:right w:val="single" w:sz="2" w:space="0" w:color="DFDFDF"/>
                      </w:divBdr>
                    </w:div>
                    <w:div w:id="131583908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20129299">
              <w:marLeft w:val="0"/>
              <w:marRight w:val="0"/>
              <w:marTop w:val="0"/>
              <w:marBottom w:val="0"/>
              <w:divBdr>
                <w:top w:val="single" w:sz="6" w:space="24" w:color="2015FF"/>
                <w:left w:val="single" w:sz="6" w:space="24" w:color="2015FF"/>
                <w:bottom w:val="single" w:sz="6" w:space="24" w:color="2015FF"/>
                <w:right w:val="single" w:sz="6" w:space="24" w:color="2015FF"/>
              </w:divBdr>
              <w:divsChild>
                <w:div w:id="143309297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402920408">
      <w:bodyDiv w:val="1"/>
      <w:marLeft w:val="0"/>
      <w:marRight w:val="0"/>
      <w:marTop w:val="0"/>
      <w:marBottom w:val="0"/>
      <w:divBdr>
        <w:top w:val="none" w:sz="0" w:space="0" w:color="auto"/>
        <w:left w:val="none" w:sz="0" w:space="0" w:color="auto"/>
        <w:bottom w:val="none" w:sz="0" w:space="0" w:color="auto"/>
        <w:right w:val="none" w:sz="0" w:space="0" w:color="auto"/>
      </w:divBdr>
      <w:divsChild>
        <w:div w:id="996999613">
          <w:marLeft w:val="0"/>
          <w:marRight w:val="0"/>
          <w:marTop w:val="0"/>
          <w:marBottom w:val="0"/>
          <w:divBdr>
            <w:top w:val="single" w:sz="2" w:space="0" w:color="808080"/>
            <w:left w:val="single" w:sz="2" w:space="0" w:color="808080"/>
            <w:bottom w:val="single" w:sz="6" w:space="0" w:color="808080"/>
            <w:right w:val="single" w:sz="2" w:space="0" w:color="808080"/>
          </w:divBdr>
        </w:div>
        <w:div w:id="1765295116">
          <w:marLeft w:val="0"/>
          <w:marRight w:val="0"/>
          <w:marTop w:val="0"/>
          <w:marBottom w:val="0"/>
          <w:divBdr>
            <w:top w:val="single" w:sz="2" w:space="0" w:color="DFDFDF"/>
            <w:left w:val="single" w:sz="2" w:space="0" w:color="DFDFDF"/>
            <w:bottom w:val="single" w:sz="2" w:space="0" w:color="DFDFDF"/>
            <w:right w:val="single" w:sz="2" w:space="0" w:color="DFDFDF"/>
          </w:divBdr>
          <w:divsChild>
            <w:div w:id="2054887223">
              <w:marLeft w:val="0"/>
              <w:marRight w:val="0"/>
              <w:marTop w:val="0"/>
              <w:marBottom w:val="0"/>
              <w:divBdr>
                <w:top w:val="single" w:sz="2" w:space="0" w:color="DFDFDF"/>
                <w:left w:val="single" w:sz="2" w:space="0" w:color="DFDFDF"/>
                <w:bottom w:val="single" w:sz="2" w:space="0" w:color="DFDFDF"/>
                <w:right w:val="single" w:sz="2" w:space="0" w:color="DFDFDF"/>
              </w:divBdr>
              <w:divsChild>
                <w:div w:id="76677563">
                  <w:marLeft w:val="0"/>
                  <w:marRight w:val="0"/>
                  <w:marTop w:val="0"/>
                  <w:marBottom w:val="0"/>
                  <w:divBdr>
                    <w:top w:val="single" w:sz="2" w:space="0" w:color="DFDFDF"/>
                    <w:left w:val="single" w:sz="2" w:space="0" w:color="DFDFDF"/>
                    <w:bottom w:val="single" w:sz="2" w:space="0" w:color="DFDFDF"/>
                    <w:right w:val="single" w:sz="2" w:space="0" w:color="DFDFDF"/>
                  </w:divBdr>
                  <w:divsChild>
                    <w:div w:id="2003242258">
                      <w:marLeft w:val="0"/>
                      <w:marRight w:val="0"/>
                      <w:marTop w:val="0"/>
                      <w:marBottom w:val="0"/>
                      <w:divBdr>
                        <w:top w:val="single" w:sz="2" w:space="0" w:color="DFDFDF"/>
                        <w:left w:val="single" w:sz="2" w:space="0" w:color="DFDFDF"/>
                        <w:bottom w:val="single" w:sz="2" w:space="0" w:color="DFDFDF"/>
                        <w:right w:val="single" w:sz="2" w:space="0" w:color="DFDFDF"/>
                      </w:divBdr>
                      <w:divsChild>
                        <w:div w:id="77687151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671248567">
              <w:marLeft w:val="0"/>
              <w:marRight w:val="0"/>
              <w:marTop w:val="0"/>
              <w:marBottom w:val="0"/>
              <w:divBdr>
                <w:top w:val="single" w:sz="2" w:space="0" w:color="DFDFDF"/>
                <w:left w:val="single" w:sz="2" w:space="0" w:color="DFDFDF"/>
                <w:bottom w:val="single" w:sz="2" w:space="0" w:color="DFDFDF"/>
                <w:right w:val="single" w:sz="2" w:space="0" w:color="DFDFDF"/>
              </w:divBdr>
              <w:divsChild>
                <w:div w:id="1654480655">
                  <w:marLeft w:val="0"/>
                  <w:marRight w:val="0"/>
                  <w:marTop w:val="0"/>
                  <w:marBottom w:val="0"/>
                  <w:divBdr>
                    <w:top w:val="single" w:sz="2" w:space="0" w:color="DFDFDF"/>
                    <w:left w:val="single" w:sz="2" w:space="0" w:color="DFDFDF"/>
                    <w:bottom w:val="single" w:sz="2" w:space="0" w:color="DFDFDF"/>
                    <w:right w:val="single" w:sz="2" w:space="0" w:color="DFDFDF"/>
                  </w:divBdr>
                  <w:divsChild>
                    <w:div w:id="1053040124">
                      <w:marLeft w:val="0"/>
                      <w:marRight w:val="0"/>
                      <w:marTop w:val="0"/>
                      <w:marBottom w:val="0"/>
                      <w:divBdr>
                        <w:top w:val="single" w:sz="2" w:space="0" w:color="DFDFDF"/>
                        <w:left w:val="single" w:sz="2" w:space="0" w:color="DFDFDF"/>
                        <w:bottom w:val="single" w:sz="2" w:space="0" w:color="DFDFDF"/>
                        <w:right w:val="single" w:sz="2" w:space="0" w:color="DFDFDF"/>
                      </w:divBdr>
                      <w:divsChild>
                        <w:div w:id="407654701">
                          <w:marLeft w:val="0"/>
                          <w:marRight w:val="0"/>
                          <w:marTop w:val="0"/>
                          <w:marBottom w:val="0"/>
                          <w:divBdr>
                            <w:top w:val="single" w:sz="2" w:space="0" w:color="DFDFDF"/>
                            <w:left w:val="single" w:sz="2" w:space="0" w:color="DFDFDF"/>
                            <w:bottom w:val="single" w:sz="2" w:space="0" w:color="DFDFDF"/>
                            <w:right w:val="single" w:sz="2" w:space="0" w:color="DFDFDF"/>
                          </w:divBdr>
                          <w:divsChild>
                            <w:div w:id="650673230">
                              <w:marLeft w:val="0"/>
                              <w:marRight w:val="0"/>
                              <w:marTop w:val="0"/>
                              <w:marBottom w:val="0"/>
                              <w:divBdr>
                                <w:top w:val="single" w:sz="2" w:space="0" w:color="DFDFDF"/>
                                <w:left w:val="single" w:sz="2" w:space="0" w:color="DFDFDF"/>
                                <w:bottom w:val="single" w:sz="2" w:space="0" w:color="DFDFDF"/>
                                <w:right w:val="single" w:sz="2" w:space="0" w:color="DFDFDF"/>
                              </w:divBdr>
                            </w:div>
                            <w:div w:id="1619605759">
                              <w:marLeft w:val="0"/>
                              <w:marRight w:val="0"/>
                              <w:marTop w:val="60"/>
                              <w:marBottom w:val="0"/>
                              <w:divBdr>
                                <w:top w:val="single" w:sz="2" w:space="0" w:color="DFDFDF"/>
                                <w:left w:val="single" w:sz="2" w:space="0" w:color="DFDFDF"/>
                                <w:bottom w:val="single" w:sz="2" w:space="0" w:color="DFDFDF"/>
                                <w:right w:val="single" w:sz="2" w:space="0" w:color="DFDFDF"/>
                              </w:divBdr>
                              <w:divsChild>
                                <w:div w:id="194375923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639380233">
              <w:marLeft w:val="0"/>
              <w:marRight w:val="0"/>
              <w:marTop w:val="0"/>
              <w:marBottom w:val="0"/>
              <w:divBdr>
                <w:top w:val="single" w:sz="2" w:space="0" w:color="DFDFDF"/>
                <w:left w:val="single" w:sz="2" w:space="0" w:color="DFDFDF"/>
                <w:bottom w:val="single" w:sz="2" w:space="0" w:color="DFDFDF"/>
                <w:right w:val="single" w:sz="2" w:space="0" w:color="DFDFDF"/>
              </w:divBdr>
              <w:divsChild>
                <w:div w:id="1665084884">
                  <w:marLeft w:val="0"/>
                  <w:marRight w:val="0"/>
                  <w:marTop w:val="0"/>
                  <w:marBottom w:val="0"/>
                  <w:divBdr>
                    <w:top w:val="single" w:sz="2" w:space="0" w:color="DFDFDF"/>
                    <w:left w:val="single" w:sz="2" w:space="0" w:color="DFDFDF"/>
                    <w:bottom w:val="single" w:sz="2" w:space="0" w:color="DFDFDF"/>
                    <w:right w:val="single" w:sz="2" w:space="0" w:color="DFDFDF"/>
                  </w:divBdr>
                  <w:divsChild>
                    <w:div w:id="2040474503">
                      <w:marLeft w:val="0"/>
                      <w:marRight w:val="0"/>
                      <w:marTop w:val="0"/>
                      <w:marBottom w:val="0"/>
                      <w:divBdr>
                        <w:top w:val="single" w:sz="2" w:space="0" w:color="DFDFDF"/>
                        <w:left w:val="single" w:sz="2" w:space="0" w:color="DFDFDF"/>
                        <w:bottom w:val="single" w:sz="2" w:space="0" w:color="DFDFDF"/>
                        <w:right w:val="single" w:sz="2" w:space="0" w:color="DFDFDF"/>
                      </w:divBdr>
                      <w:divsChild>
                        <w:div w:id="61224954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966614639">
              <w:marLeft w:val="0"/>
              <w:marRight w:val="0"/>
              <w:marTop w:val="0"/>
              <w:marBottom w:val="0"/>
              <w:divBdr>
                <w:top w:val="single" w:sz="2" w:space="0" w:color="DFDFDF"/>
                <w:left w:val="single" w:sz="2" w:space="0" w:color="DFDFDF"/>
                <w:bottom w:val="single" w:sz="2" w:space="0" w:color="DFDFDF"/>
                <w:right w:val="single" w:sz="2" w:space="0" w:color="DFDFDF"/>
              </w:divBdr>
              <w:divsChild>
                <w:div w:id="1470243955">
                  <w:marLeft w:val="0"/>
                  <w:marRight w:val="0"/>
                  <w:marTop w:val="0"/>
                  <w:marBottom w:val="0"/>
                  <w:divBdr>
                    <w:top w:val="single" w:sz="2" w:space="0" w:color="DFDFDF"/>
                    <w:left w:val="single" w:sz="2" w:space="0" w:color="DFDFDF"/>
                    <w:bottom w:val="single" w:sz="2" w:space="0" w:color="DFDFDF"/>
                    <w:right w:val="single" w:sz="2" w:space="0" w:color="DFDFDF"/>
                  </w:divBdr>
                  <w:divsChild>
                    <w:div w:id="1988780815">
                      <w:marLeft w:val="0"/>
                      <w:marRight w:val="0"/>
                      <w:marTop w:val="0"/>
                      <w:marBottom w:val="0"/>
                      <w:divBdr>
                        <w:top w:val="single" w:sz="2" w:space="0" w:color="DFDFDF"/>
                        <w:left w:val="single" w:sz="2" w:space="0" w:color="DFDFDF"/>
                        <w:bottom w:val="single" w:sz="2" w:space="0" w:color="DFDFDF"/>
                        <w:right w:val="single" w:sz="2" w:space="0" w:color="DFDFDF"/>
                      </w:divBdr>
                      <w:divsChild>
                        <w:div w:id="326638010">
                          <w:marLeft w:val="0"/>
                          <w:marRight w:val="0"/>
                          <w:marTop w:val="0"/>
                          <w:marBottom w:val="0"/>
                          <w:divBdr>
                            <w:top w:val="single" w:sz="2" w:space="0" w:color="DFDFDF"/>
                            <w:left w:val="single" w:sz="2" w:space="0" w:color="DFDFDF"/>
                            <w:bottom w:val="single" w:sz="2" w:space="0" w:color="DFDFDF"/>
                            <w:right w:val="single" w:sz="2" w:space="0" w:color="DFDFDF"/>
                          </w:divBdr>
                          <w:divsChild>
                            <w:div w:id="103232626">
                              <w:marLeft w:val="0"/>
                              <w:marRight w:val="0"/>
                              <w:marTop w:val="0"/>
                              <w:marBottom w:val="0"/>
                              <w:divBdr>
                                <w:top w:val="single" w:sz="2" w:space="0" w:color="DFDFDF"/>
                                <w:left w:val="single" w:sz="2" w:space="0" w:color="DFDFDF"/>
                                <w:bottom w:val="single" w:sz="2" w:space="0" w:color="DFDFDF"/>
                                <w:right w:val="single" w:sz="2" w:space="0" w:color="DFDFDF"/>
                              </w:divBdr>
                            </w:div>
                            <w:div w:id="605120643">
                              <w:marLeft w:val="0"/>
                              <w:marRight w:val="0"/>
                              <w:marTop w:val="60"/>
                              <w:marBottom w:val="0"/>
                              <w:divBdr>
                                <w:top w:val="single" w:sz="2" w:space="0" w:color="DFDFDF"/>
                                <w:left w:val="single" w:sz="2" w:space="0" w:color="DFDFDF"/>
                                <w:bottom w:val="single" w:sz="2" w:space="0" w:color="DFDFDF"/>
                                <w:right w:val="single" w:sz="2" w:space="0" w:color="DFDFDF"/>
                              </w:divBdr>
                              <w:divsChild>
                                <w:div w:id="55446589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914587282">
              <w:marLeft w:val="0"/>
              <w:marRight w:val="0"/>
              <w:marTop w:val="0"/>
              <w:marBottom w:val="0"/>
              <w:divBdr>
                <w:top w:val="single" w:sz="2" w:space="0" w:color="DFDFDF"/>
                <w:left w:val="single" w:sz="2" w:space="0" w:color="DFDFDF"/>
                <w:bottom w:val="single" w:sz="2" w:space="0" w:color="DFDFDF"/>
                <w:right w:val="single" w:sz="2" w:space="0" w:color="DFDFDF"/>
              </w:divBdr>
              <w:divsChild>
                <w:div w:id="1266768121">
                  <w:marLeft w:val="0"/>
                  <w:marRight w:val="0"/>
                  <w:marTop w:val="0"/>
                  <w:marBottom w:val="0"/>
                  <w:divBdr>
                    <w:top w:val="single" w:sz="2" w:space="0" w:color="DFDFDF"/>
                    <w:left w:val="single" w:sz="2" w:space="0" w:color="DFDFDF"/>
                    <w:bottom w:val="single" w:sz="2" w:space="0" w:color="DFDFDF"/>
                    <w:right w:val="single" w:sz="2" w:space="0" w:color="DFDFDF"/>
                  </w:divBdr>
                  <w:divsChild>
                    <w:div w:id="1589263786">
                      <w:marLeft w:val="0"/>
                      <w:marRight w:val="0"/>
                      <w:marTop w:val="0"/>
                      <w:marBottom w:val="0"/>
                      <w:divBdr>
                        <w:top w:val="single" w:sz="2" w:space="0" w:color="DFDFDF"/>
                        <w:left w:val="single" w:sz="2" w:space="0" w:color="DFDFDF"/>
                        <w:bottom w:val="single" w:sz="2" w:space="0" w:color="DFDFDF"/>
                        <w:right w:val="single" w:sz="2" w:space="0" w:color="DFDFDF"/>
                      </w:divBdr>
                      <w:divsChild>
                        <w:div w:id="57370318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47801947">
              <w:marLeft w:val="0"/>
              <w:marRight w:val="0"/>
              <w:marTop w:val="0"/>
              <w:marBottom w:val="0"/>
              <w:divBdr>
                <w:top w:val="single" w:sz="2" w:space="0" w:color="DFDFDF"/>
                <w:left w:val="single" w:sz="2" w:space="0" w:color="DFDFDF"/>
                <w:bottom w:val="single" w:sz="2" w:space="0" w:color="DFDFDF"/>
                <w:right w:val="single" w:sz="2" w:space="0" w:color="DFDFDF"/>
              </w:divBdr>
              <w:divsChild>
                <w:div w:id="1528326625">
                  <w:marLeft w:val="0"/>
                  <w:marRight w:val="0"/>
                  <w:marTop w:val="0"/>
                  <w:marBottom w:val="0"/>
                  <w:divBdr>
                    <w:top w:val="single" w:sz="2" w:space="0" w:color="DFDFDF"/>
                    <w:left w:val="single" w:sz="2" w:space="0" w:color="DFDFDF"/>
                    <w:bottom w:val="single" w:sz="2" w:space="0" w:color="DFDFDF"/>
                    <w:right w:val="single" w:sz="2" w:space="0" w:color="DFDFDF"/>
                  </w:divBdr>
                  <w:divsChild>
                    <w:div w:id="1893539491">
                      <w:marLeft w:val="0"/>
                      <w:marRight w:val="0"/>
                      <w:marTop w:val="0"/>
                      <w:marBottom w:val="0"/>
                      <w:divBdr>
                        <w:top w:val="single" w:sz="2" w:space="0" w:color="DFDFDF"/>
                        <w:left w:val="single" w:sz="2" w:space="0" w:color="DFDFDF"/>
                        <w:bottom w:val="single" w:sz="2" w:space="0" w:color="DFDFDF"/>
                        <w:right w:val="single" w:sz="2" w:space="0" w:color="DFDFDF"/>
                      </w:divBdr>
                      <w:divsChild>
                        <w:div w:id="1639414178">
                          <w:marLeft w:val="0"/>
                          <w:marRight w:val="0"/>
                          <w:marTop w:val="0"/>
                          <w:marBottom w:val="0"/>
                          <w:divBdr>
                            <w:top w:val="single" w:sz="6" w:space="18" w:color="C7C7C7"/>
                            <w:left w:val="single" w:sz="6" w:space="0" w:color="C7C7C7"/>
                            <w:bottom w:val="single" w:sz="6" w:space="18" w:color="C7C7C7"/>
                            <w:right w:val="single" w:sz="6" w:space="0" w:color="C7C7C7"/>
                          </w:divBdr>
                          <w:divsChild>
                            <w:div w:id="1807426995">
                              <w:marLeft w:val="0"/>
                              <w:marRight w:val="0"/>
                              <w:marTop w:val="0"/>
                              <w:marBottom w:val="0"/>
                              <w:divBdr>
                                <w:top w:val="single" w:sz="2" w:space="0" w:color="DFDFDF"/>
                                <w:left w:val="single" w:sz="2" w:space="0" w:color="DFDFDF"/>
                                <w:bottom w:val="single" w:sz="2" w:space="0" w:color="DFDFDF"/>
                                <w:right w:val="single" w:sz="2" w:space="0" w:color="DFDFDF"/>
                              </w:divBdr>
                              <w:divsChild>
                                <w:div w:id="497892319">
                                  <w:marLeft w:val="0"/>
                                  <w:marRight w:val="0"/>
                                  <w:marTop w:val="0"/>
                                  <w:marBottom w:val="0"/>
                                  <w:divBdr>
                                    <w:top w:val="single" w:sz="2" w:space="0" w:color="DFDFDF"/>
                                    <w:left w:val="single" w:sz="2" w:space="0" w:color="DFDFDF"/>
                                    <w:bottom w:val="single" w:sz="2" w:space="0" w:color="DFDFDF"/>
                                    <w:right w:val="single" w:sz="2" w:space="0" w:color="DFDFDF"/>
                                  </w:divBdr>
                                  <w:divsChild>
                                    <w:div w:id="1033575944">
                                      <w:marLeft w:val="0"/>
                                      <w:marRight w:val="0"/>
                                      <w:marTop w:val="0"/>
                                      <w:marBottom w:val="0"/>
                                      <w:divBdr>
                                        <w:top w:val="single" w:sz="2" w:space="0" w:color="DFDFDF"/>
                                        <w:left w:val="single" w:sz="2" w:space="0" w:color="DFDFDF"/>
                                        <w:bottom w:val="single" w:sz="2" w:space="0" w:color="DFDFDF"/>
                                        <w:right w:val="single" w:sz="2" w:space="0" w:color="DFDFDF"/>
                                      </w:divBdr>
                                      <w:divsChild>
                                        <w:div w:id="63964815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Child>
                </w:div>
              </w:divsChild>
            </w:div>
          </w:divsChild>
        </w:div>
      </w:divsChild>
    </w:div>
    <w:div w:id="1933513705">
      <w:bodyDiv w:val="1"/>
      <w:marLeft w:val="0"/>
      <w:marRight w:val="0"/>
      <w:marTop w:val="0"/>
      <w:marBottom w:val="0"/>
      <w:divBdr>
        <w:top w:val="none" w:sz="0" w:space="0" w:color="auto"/>
        <w:left w:val="none" w:sz="0" w:space="0" w:color="auto"/>
        <w:bottom w:val="none" w:sz="0" w:space="0" w:color="auto"/>
        <w:right w:val="none" w:sz="0" w:space="0" w:color="auto"/>
      </w:divBdr>
      <w:divsChild>
        <w:div w:id="841701863">
          <w:marLeft w:val="0"/>
          <w:marRight w:val="0"/>
          <w:marTop w:val="0"/>
          <w:marBottom w:val="0"/>
          <w:divBdr>
            <w:top w:val="single" w:sz="2" w:space="0" w:color="808080"/>
            <w:left w:val="single" w:sz="2" w:space="0" w:color="808080"/>
            <w:bottom w:val="single" w:sz="6" w:space="0" w:color="808080"/>
            <w:right w:val="single" w:sz="2" w:space="0" w:color="808080"/>
          </w:divBdr>
        </w:div>
        <w:div w:id="1646350908">
          <w:marLeft w:val="0"/>
          <w:marRight w:val="0"/>
          <w:marTop w:val="0"/>
          <w:marBottom w:val="0"/>
          <w:divBdr>
            <w:top w:val="single" w:sz="2" w:space="0" w:color="DFDFDF"/>
            <w:left w:val="single" w:sz="2" w:space="0" w:color="DFDFDF"/>
            <w:bottom w:val="single" w:sz="2" w:space="0" w:color="DFDFDF"/>
            <w:right w:val="single" w:sz="2" w:space="0" w:color="DFDFDF"/>
          </w:divBdr>
          <w:divsChild>
            <w:div w:id="1617297750">
              <w:marLeft w:val="0"/>
              <w:marRight w:val="0"/>
              <w:marTop w:val="0"/>
              <w:marBottom w:val="0"/>
              <w:divBdr>
                <w:top w:val="single" w:sz="2" w:space="0" w:color="DFDFDF"/>
                <w:left w:val="single" w:sz="2" w:space="0" w:color="DFDFDF"/>
                <w:bottom w:val="single" w:sz="2" w:space="0" w:color="DFDFDF"/>
                <w:right w:val="single" w:sz="2" w:space="0" w:color="DFDFDF"/>
              </w:divBdr>
              <w:divsChild>
                <w:div w:id="1922328702">
                  <w:marLeft w:val="0"/>
                  <w:marRight w:val="0"/>
                  <w:marTop w:val="0"/>
                  <w:marBottom w:val="0"/>
                  <w:divBdr>
                    <w:top w:val="single" w:sz="2" w:space="0" w:color="DFDFDF"/>
                    <w:left w:val="single" w:sz="2" w:space="0" w:color="DFDFDF"/>
                    <w:bottom w:val="single" w:sz="2" w:space="0" w:color="DFDFDF"/>
                    <w:right w:val="single" w:sz="2" w:space="0" w:color="DFDFDF"/>
                  </w:divBdr>
                  <w:divsChild>
                    <w:div w:id="1172989205">
                      <w:marLeft w:val="0"/>
                      <w:marRight w:val="0"/>
                      <w:marTop w:val="0"/>
                      <w:marBottom w:val="0"/>
                      <w:divBdr>
                        <w:top w:val="single" w:sz="2" w:space="0" w:color="DFDFDF"/>
                        <w:left w:val="single" w:sz="2" w:space="0" w:color="DFDFDF"/>
                        <w:bottom w:val="single" w:sz="2" w:space="0" w:color="DFDFDF"/>
                        <w:right w:val="single" w:sz="2" w:space="0" w:color="DFDFDF"/>
                      </w:divBdr>
                      <w:divsChild>
                        <w:div w:id="51859073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209797736">
              <w:marLeft w:val="0"/>
              <w:marRight w:val="0"/>
              <w:marTop w:val="0"/>
              <w:marBottom w:val="0"/>
              <w:divBdr>
                <w:top w:val="single" w:sz="2" w:space="0" w:color="DFDFDF"/>
                <w:left w:val="single" w:sz="2" w:space="0" w:color="DFDFDF"/>
                <w:bottom w:val="single" w:sz="2" w:space="0" w:color="DFDFDF"/>
                <w:right w:val="single" w:sz="2" w:space="0" w:color="DFDFDF"/>
              </w:divBdr>
              <w:divsChild>
                <w:div w:id="1521090678">
                  <w:marLeft w:val="0"/>
                  <w:marRight w:val="0"/>
                  <w:marTop w:val="0"/>
                  <w:marBottom w:val="0"/>
                  <w:divBdr>
                    <w:top w:val="single" w:sz="2" w:space="0" w:color="DFDFDF"/>
                    <w:left w:val="single" w:sz="2" w:space="0" w:color="DFDFDF"/>
                    <w:bottom w:val="single" w:sz="2" w:space="0" w:color="DFDFDF"/>
                    <w:right w:val="single" w:sz="2" w:space="0" w:color="DFDFDF"/>
                  </w:divBdr>
                  <w:divsChild>
                    <w:div w:id="2099790695">
                      <w:marLeft w:val="0"/>
                      <w:marRight w:val="0"/>
                      <w:marTop w:val="0"/>
                      <w:marBottom w:val="0"/>
                      <w:divBdr>
                        <w:top w:val="single" w:sz="2" w:space="0" w:color="DFDFDF"/>
                        <w:left w:val="single" w:sz="2" w:space="0" w:color="DFDFDF"/>
                        <w:bottom w:val="single" w:sz="2" w:space="0" w:color="DFDFDF"/>
                        <w:right w:val="single" w:sz="2" w:space="0" w:color="DFDFDF"/>
                      </w:divBdr>
                      <w:divsChild>
                        <w:div w:id="1681077341">
                          <w:marLeft w:val="0"/>
                          <w:marRight w:val="0"/>
                          <w:marTop w:val="0"/>
                          <w:marBottom w:val="0"/>
                          <w:divBdr>
                            <w:top w:val="single" w:sz="2" w:space="0" w:color="DFDFDF"/>
                            <w:left w:val="single" w:sz="2" w:space="0" w:color="DFDFDF"/>
                            <w:bottom w:val="single" w:sz="2" w:space="0" w:color="DFDFDF"/>
                            <w:right w:val="single" w:sz="2" w:space="0" w:color="DFDFDF"/>
                          </w:divBdr>
                          <w:divsChild>
                            <w:div w:id="924844994">
                              <w:marLeft w:val="0"/>
                              <w:marRight w:val="0"/>
                              <w:marTop w:val="0"/>
                              <w:marBottom w:val="0"/>
                              <w:divBdr>
                                <w:top w:val="single" w:sz="2" w:space="0" w:color="DFDFDF"/>
                                <w:left w:val="single" w:sz="2" w:space="0" w:color="DFDFDF"/>
                                <w:bottom w:val="single" w:sz="2" w:space="0" w:color="DFDFDF"/>
                                <w:right w:val="single" w:sz="2" w:space="0" w:color="DFDFDF"/>
                              </w:divBdr>
                            </w:div>
                            <w:div w:id="93594889">
                              <w:marLeft w:val="0"/>
                              <w:marRight w:val="0"/>
                              <w:marTop w:val="60"/>
                              <w:marBottom w:val="0"/>
                              <w:divBdr>
                                <w:top w:val="single" w:sz="2" w:space="0" w:color="DFDFDF"/>
                                <w:left w:val="single" w:sz="2" w:space="0" w:color="DFDFDF"/>
                                <w:bottom w:val="single" w:sz="2" w:space="0" w:color="DFDFDF"/>
                                <w:right w:val="single" w:sz="2" w:space="0" w:color="DFDFDF"/>
                              </w:divBdr>
                              <w:divsChild>
                                <w:div w:id="103392200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928609283">
              <w:marLeft w:val="0"/>
              <w:marRight w:val="0"/>
              <w:marTop w:val="0"/>
              <w:marBottom w:val="0"/>
              <w:divBdr>
                <w:top w:val="single" w:sz="2" w:space="0" w:color="DFDFDF"/>
                <w:left w:val="single" w:sz="2" w:space="0" w:color="DFDFDF"/>
                <w:bottom w:val="single" w:sz="2" w:space="0" w:color="DFDFDF"/>
                <w:right w:val="single" w:sz="2" w:space="0" w:color="DFDFDF"/>
              </w:divBdr>
              <w:divsChild>
                <w:div w:id="294146544">
                  <w:marLeft w:val="0"/>
                  <w:marRight w:val="0"/>
                  <w:marTop w:val="0"/>
                  <w:marBottom w:val="0"/>
                  <w:divBdr>
                    <w:top w:val="single" w:sz="2" w:space="0" w:color="DFDFDF"/>
                    <w:left w:val="single" w:sz="2" w:space="0" w:color="DFDFDF"/>
                    <w:bottom w:val="single" w:sz="2" w:space="0" w:color="DFDFDF"/>
                    <w:right w:val="single" w:sz="2" w:space="0" w:color="DFDFDF"/>
                  </w:divBdr>
                  <w:divsChild>
                    <w:div w:id="916594610">
                      <w:marLeft w:val="0"/>
                      <w:marRight w:val="0"/>
                      <w:marTop w:val="0"/>
                      <w:marBottom w:val="0"/>
                      <w:divBdr>
                        <w:top w:val="single" w:sz="2" w:space="0" w:color="DFDFDF"/>
                        <w:left w:val="single" w:sz="2" w:space="0" w:color="DFDFDF"/>
                        <w:bottom w:val="single" w:sz="2" w:space="0" w:color="DFDFDF"/>
                        <w:right w:val="single" w:sz="2" w:space="0" w:color="DFDFDF"/>
                      </w:divBdr>
                      <w:divsChild>
                        <w:div w:id="1858690843">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66868644">
              <w:marLeft w:val="0"/>
              <w:marRight w:val="0"/>
              <w:marTop w:val="0"/>
              <w:marBottom w:val="0"/>
              <w:divBdr>
                <w:top w:val="single" w:sz="2" w:space="0" w:color="DFDFDF"/>
                <w:left w:val="single" w:sz="2" w:space="0" w:color="DFDFDF"/>
                <w:bottom w:val="single" w:sz="2" w:space="0" w:color="DFDFDF"/>
                <w:right w:val="single" w:sz="2" w:space="0" w:color="DFDFDF"/>
              </w:divBdr>
              <w:divsChild>
                <w:div w:id="1483615035">
                  <w:marLeft w:val="0"/>
                  <w:marRight w:val="0"/>
                  <w:marTop w:val="0"/>
                  <w:marBottom w:val="0"/>
                  <w:divBdr>
                    <w:top w:val="single" w:sz="2" w:space="0" w:color="DFDFDF"/>
                    <w:left w:val="single" w:sz="2" w:space="0" w:color="DFDFDF"/>
                    <w:bottom w:val="single" w:sz="2" w:space="0" w:color="DFDFDF"/>
                    <w:right w:val="single" w:sz="2" w:space="0" w:color="DFDFDF"/>
                  </w:divBdr>
                  <w:divsChild>
                    <w:div w:id="1808159262">
                      <w:marLeft w:val="0"/>
                      <w:marRight w:val="0"/>
                      <w:marTop w:val="0"/>
                      <w:marBottom w:val="0"/>
                      <w:divBdr>
                        <w:top w:val="single" w:sz="2" w:space="0" w:color="DFDFDF"/>
                        <w:left w:val="single" w:sz="2" w:space="0" w:color="DFDFDF"/>
                        <w:bottom w:val="single" w:sz="2" w:space="0" w:color="DFDFDF"/>
                        <w:right w:val="single" w:sz="2" w:space="0" w:color="DFDFDF"/>
                      </w:divBdr>
                      <w:divsChild>
                        <w:div w:id="97912495">
                          <w:marLeft w:val="0"/>
                          <w:marRight w:val="0"/>
                          <w:marTop w:val="0"/>
                          <w:marBottom w:val="0"/>
                          <w:divBdr>
                            <w:top w:val="single" w:sz="2" w:space="0" w:color="DFDFDF"/>
                            <w:left w:val="single" w:sz="2" w:space="0" w:color="DFDFDF"/>
                            <w:bottom w:val="single" w:sz="2" w:space="0" w:color="DFDFDF"/>
                            <w:right w:val="single" w:sz="2" w:space="0" w:color="DFDFDF"/>
                          </w:divBdr>
                          <w:divsChild>
                            <w:div w:id="50932073">
                              <w:marLeft w:val="0"/>
                              <w:marRight w:val="0"/>
                              <w:marTop w:val="0"/>
                              <w:marBottom w:val="0"/>
                              <w:divBdr>
                                <w:top w:val="single" w:sz="2" w:space="0" w:color="DFDFDF"/>
                                <w:left w:val="single" w:sz="2" w:space="0" w:color="DFDFDF"/>
                                <w:bottom w:val="single" w:sz="2" w:space="0" w:color="DFDFDF"/>
                                <w:right w:val="single" w:sz="2" w:space="0" w:color="DFDFDF"/>
                              </w:divBdr>
                            </w:div>
                            <w:div w:id="1823545252">
                              <w:marLeft w:val="0"/>
                              <w:marRight w:val="0"/>
                              <w:marTop w:val="60"/>
                              <w:marBottom w:val="0"/>
                              <w:divBdr>
                                <w:top w:val="single" w:sz="2" w:space="0" w:color="DFDFDF"/>
                                <w:left w:val="single" w:sz="2" w:space="0" w:color="DFDFDF"/>
                                <w:bottom w:val="single" w:sz="2" w:space="0" w:color="DFDFDF"/>
                                <w:right w:val="single" w:sz="2" w:space="0" w:color="DFDFDF"/>
                              </w:divBdr>
                              <w:divsChild>
                                <w:div w:id="618996855">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478377434">
              <w:marLeft w:val="0"/>
              <w:marRight w:val="0"/>
              <w:marTop w:val="0"/>
              <w:marBottom w:val="0"/>
              <w:divBdr>
                <w:top w:val="single" w:sz="2" w:space="0" w:color="DFDFDF"/>
                <w:left w:val="single" w:sz="2" w:space="0" w:color="DFDFDF"/>
                <w:bottom w:val="single" w:sz="2" w:space="0" w:color="DFDFDF"/>
                <w:right w:val="single" w:sz="2" w:space="0" w:color="DFDFDF"/>
              </w:divBdr>
              <w:divsChild>
                <w:div w:id="1198785128">
                  <w:marLeft w:val="0"/>
                  <w:marRight w:val="0"/>
                  <w:marTop w:val="0"/>
                  <w:marBottom w:val="0"/>
                  <w:divBdr>
                    <w:top w:val="single" w:sz="2" w:space="0" w:color="DFDFDF"/>
                    <w:left w:val="single" w:sz="2" w:space="0" w:color="DFDFDF"/>
                    <w:bottom w:val="single" w:sz="2" w:space="0" w:color="DFDFDF"/>
                    <w:right w:val="single" w:sz="2" w:space="0" w:color="DFDFDF"/>
                  </w:divBdr>
                  <w:divsChild>
                    <w:div w:id="1313220392">
                      <w:marLeft w:val="0"/>
                      <w:marRight w:val="0"/>
                      <w:marTop w:val="0"/>
                      <w:marBottom w:val="0"/>
                      <w:divBdr>
                        <w:top w:val="single" w:sz="2" w:space="0" w:color="DFDFDF"/>
                        <w:left w:val="single" w:sz="2" w:space="0" w:color="DFDFDF"/>
                        <w:bottom w:val="single" w:sz="2" w:space="0" w:color="DFDFDF"/>
                        <w:right w:val="single" w:sz="2" w:space="0" w:color="DFDFDF"/>
                      </w:divBdr>
                      <w:divsChild>
                        <w:div w:id="106845987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671688779">
              <w:marLeft w:val="0"/>
              <w:marRight w:val="0"/>
              <w:marTop w:val="0"/>
              <w:marBottom w:val="0"/>
              <w:divBdr>
                <w:top w:val="single" w:sz="2" w:space="0" w:color="DFDFDF"/>
                <w:left w:val="single" w:sz="2" w:space="0" w:color="DFDFDF"/>
                <w:bottom w:val="single" w:sz="2" w:space="0" w:color="DFDFDF"/>
                <w:right w:val="single" w:sz="2" w:space="0" w:color="DFDFDF"/>
              </w:divBdr>
              <w:divsChild>
                <w:div w:id="958876445">
                  <w:marLeft w:val="0"/>
                  <w:marRight w:val="0"/>
                  <w:marTop w:val="0"/>
                  <w:marBottom w:val="0"/>
                  <w:divBdr>
                    <w:top w:val="single" w:sz="2" w:space="0" w:color="DFDFDF"/>
                    <w:left w:val="single" w:sz="2" w:space="0" w:color="DFDFDF"/>
                    <w:bottom w:val="single" w:sz="2" w:space="0" w:color="DFDFDF"/>
                    <w:right w:val="single" w:sz="2" w:space="0" w:color="DFDFDF"/>
                  </w:divBdr>
                  <w:divsChild>
                    <w:div w:id="270744555">
                      <w:marLeft w:val="0"/>
                      <w:marRight w:val="0"/>
                      <w:marTop w:val="0"/>
                      <w:marBottom w:val="0"/>
                      <w:divBdr>
                        <w:top w:val="single" w:sz="2" w:space="0" w:color="DFDFDF"/>
                        <w:left w:val="single" w:sz="2" w:space="0" w:color="DFDFDF"/>
                        <w:bottom w:val="single" w:sz="2" w:space="0" w:color="DFDFDF"/>
                        <w:right w:val="single" w:sz="2" w:space="0" w:color="DFDFDF"/>
                      </w:divBdr>
                      <w:divsChild>
                        <w:div w:id="1284849559">
                          <w:marLeft w:val="0"/>
                          <w:marRight w:val="0"/>
                          <w:marTop w:val="0"/>
                          <w:marBottom w:val="0"/>
                          <w:divBdr>
                            <w:top w:val="single" w:sz="6" w:space="18" w:color="C7C7C7"/>
                            <w:left w:val="single" w:sz="6" w:space="0" w:color="C7C7C7"/>
                            <w:bottom w:val="single" w:sz="6" w:space="18" w:color="C7C7C7"/>
                            <w:right w:val="single" w:sz="6" w:space="0" w:color="C7C7C7"/>
                          </w:divBdr>
                          <w:divsChild>
                            <w:div w:id="586232314">
                              <w:marLeft w:val="0"/>
                              <w:marRight w:val="0"/>
                              <w:marTop w:val="0"/>
                              <w:marBottom w:val="0"/>
                              <w:divBdr>
                                <w:top w:val="single" w:sz="2" w:space="0" w:color="DFDFDF"/>
                                <w:left w:val="single" w:sz="2" w:space="0" w:color="DFDFDF"/>
                                <w:bottom w:val="single" w:sz="2" w:space="0" w:color="DFDFDF"/>
                                <w:right w:val="single" w:sz="2" w:space="0" w:color="DFDFDF"/>
                              </w:divBdr>
                              <w:divsChild>
                                <w:div w:id="2106460702">
                                  <w:marLeft w:val="0"/>
                                  <w:marRight w:val="0"/>
                                  <w:marTop w:val="0"/>
                                  <w:marBottom w:val="0"/>
                                  <w:divBdr>
                                    <w:top w:val="single" w:sz="2" w:space="0" w:color="DFDFDF"/>
                                    <w:left w:val="single" w:sz="2" w:space="0" w:color="DFDFDF"/>
                                    <w:bottom w:val="single" w:sz="2" w:space="0" w:color="DFDFDF"/>
                                    <w:right w:val="single" w:sz="2" w:space="0" w:color="DFDFDF"/>
                                  </w:divBdr>
                                  <w:divsChild>
                                    <w:div w:id="1603293383">
                                      <w:marLeft w:val="0"/>
                                      <w:marRight w:val="0"/>
                                      <w:marTop w:val="0"/>
                                      <w:marBottom w:val="0"/>
                                      <w:divBdr>
                                        <w:top w:val="single" w:sz="2" w:space="0" w:color="DFDFDF"/>
                                        <w:left w:val="single" w:sz="2" w:space="0" w:color="DFDFDF"/>
                                        <w:bottom w:val="single" w:sz="2" w:space="0" w:color="DFDFDF"/>
                                        <w:right w:val="single" w:sz="2" w:space="0" w:color="DFDFDF"/>
                                      </w:divBdr>
                                      <w:divsChild>
                                        <w:div w:id="477192345">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Child>
                </w:div>
              </w:divsChild>
            </w:div>
          </w:divsChild>
        </w:div>
      </w:divsChild>
    </w:div>
    <w:div w:id="1935089945">
      <w:bodyDiv w:val="1"/>
      <w:marLeft w:val="0"/>
      <w:marRight w:val="0"/>
      <w:marTop w:val="0"/>
      <w:marBottom w:val="0"/>
      <w:divBdr>
        <w:top w:val="none" w:sz="0" w:space="0" w:color="auto"/>
        <w:left w:val="none" w:sz="0" w:space="0" w:color="auto"/>
        <w:bottom w:val="none" w:sz="0" w:space="0" w:color="auto"/>
        <w:right w:val="none" w:sz="0" w:space="0" w:color="auto"/>
      </w:divBdr>
      <w:divsChild>
        <w:div w:id="1108236771">
          <w:marLeft w:val="0"/>
          <w:marRight w:val="0"/>
          <w:marTop w:val="0"/>
          <w:marBottom w:val="0"/>
          <w:divBdr>
            <w:top w:val="single" w:sz="2" w:space="0" w:color="DFDFDF"/>
            <w:left w:val="single" w:sz="2" w:space="0" w:color="DFDFDF"/>
            <w:bottom w:val="single" w:sz="2" w:space="0" w:color="DFDFDF"/>
            <w:right w:val="single" w:sz="2" w:space="0" w:color="DFDFDF"/>
          </w:divBdr>
          <w:divsChild>
            <w:div w:id="1817449137">
              <w:marLeft w:val="0"/>
              <w:marRight w:val="0"/>
              <w:marTop w:val="0"/>
              <w:marBottom w:val="600"/>
              <w:divBdr>
                <w:top w:val="single" w:sz="2" w:space="0" w:color="DFDFDF"/>
                <w:left w:val="single" w:sz="2" w:space="0" w:color="DFDFDF"/>
                <w:bottom w:val="single" w:sz="2" w:space="0" w:color="DFDFDF"/>
                <w:right w:val="single" w:sz="2" w:space="0" w:color="DFDFDF"/>
              </w:divBdr>
              <w:divsChild>
                <w:div w:id="1882478858">
                  <w:marLeft w:val="0"/>
                  <w:marRight w:val="0"/>
                  <w:marTop w:val="0"/>
                  <w:marBottom w:val="0"/>
                  <w:divBdr>
                    <w:top w:val="single" w:sz="2" w:space="0" w:color="DFDFDF"/>
                    <w:left w:val="single" w:sz="2" w:space="0" w:color="DFDFDF"/>
                    <w:bottom w:val="single" w:sz="2" w:space="0" w:color="DFDFDF"/>
                    <w:right w:val="single" w:sz="2" w:space="0" w:color="DFDFDF"/>
                  </w:divBdr>
                  <w:divsChild>
                    <w:div w:id="1825319093">
                      <w:marLeft w:val="0"/>
                      <w:marRight w:val="0"/>
                      <w:marTop w:val="0"/>
                      <w:marBottom w:val="0"/>
                      <w:divBdr>
                        <w:top w:val="single" w:sz="2" w:space="0" w:color="DFDFDF"/>
                        <w:left w:val="single" w:sz="2" w:space="0" w:color="DFDFDF"/>
                        <w:bottom w:val="single" w:sz="2" w:space="0" w:color="DFDFDF"/>
                        <w:right w:val="single" w:sz="2" w:space="0" w:color="DFDFDF"/>
                      </w:divBdr>
                    </w:div>
                    <w:div w:id="861430524">
                      <w:marLeft w:val="0"/>
                      <w:marRight w:val="0"/>
                      <w:marTop w:val="0"/>
                      <w:marBottom w:val="0"/>
                      <w:divBdr>
                        <w:top w:val="single" w:sz="2" w:space="0" w:color="DFDFDF"/>
                        <w:left w:val="single" w:sz="2" w:space="0" w:color="DFDFDF"/>
                        <w:bottom w:val="single" w:sz="2" w:space="0" w:color="DFDFDF"/>
                        <w:right w:val="single" w:sz="2" w:space="0" w:color="DFDFDF"/>
                      </w:divBdr>
                    </w:div>
                    <w:div w:id="1919703894">
                      <w:marLeft w:val="0"/>
                      <w:marRight w:val="0"/>
                      <w:marTop w:val="0"/>
                      <w:marBottom w:val="0"/>
                      <w:divBdr>
                        <w:top w:val="single" w:sz="2" w:space="0" w:color="DFDFDF"/>
                        <w:left w:val="single" w:sz="2" w:space="0" w:color="DFDFDF"/>
                        <w:bottom w:val="single" w:sz="2" w:space="0" w:color="DFDFDF"/>
                        <w:right w:val="single" w:sz="2" w:space="0" w:color="DFDFDF"/>
                      </w:divBdr>
                    </w:div>
                    <w:div w:id="161554995">
                      <w:marLeft w:val="0"/>
                      <w:marRight w:val="0"/>
                      <w:marTop w:val="0"/>
                      <w:marBottom w:val="0"/>
                      <w:divBdr>
                        <w:top w:val="single" w:sz="2" w:space="0" w:color="DFDFDF"/>
                        <w:left w:val="single" w:sz="2" w:space="0" w:color="DFDFDF"/>
                        <w:bottom w:val="single" w:sz="2" w:space="0" w:color="DFDFDF"/>
                        <w:right w:val="single" w:sz="2" w:space="0" w:color="DFDFDF"/>
                      </w:divBdr>
                    </w:div>
                    <w:div w:id="481898006">
                      <w:marLeft w:val="0"/>
                      <w:marRight w:val="0"/>
                      <w:marTop w:val="0"/>
                      <w:marBottom w:val="0"/>
                      <w:divBdr>
                        <w:top w:val="single" w:sz="2" w:space="0" w:color="DFDFDF"/>
                        <w:left w:val="single" w:sz="2" w:space="0" w:color="DFDFDF"/>
                        <w:bottom w:val="single" w:sz="2" w:space="0" w:color="DFDFDF"/>
                        <w:right w:val="single" w:sz="2" w:space="0" w:color="DFDFDF"/>
                      </w:divBdr>
                    </w:div>
                    <w:div w:id="57443424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987444232">
              <w:marLeft w:val="0"/>
              <w:marRight w:val="0"/>
              <w:marTop w:val="0"/>
              <w:marBottom w:val="600"/>
              <w:divBdr>
                <w:top w:val="single" w:sz="2" w:space="0" w:color="DFDFDF"/>
                <w:left w:val="single" w:sz="2" w:space="0" w:color="DFDFDF"/>
                <w:bottom w:val="single" w:sz="2" w:space="0" w:color="DFDFDF"/>
                <w:right w:val="single" w:sz="2" w:space="0" w:color="DFDFDF"/>
              </w:divBdr>
              <w:divsChild>
                <w:div w:id="1242252054">
                  <w:marLeft w:val="0"/>
                  <w:marRight w:val="0"/>
                  <w:marTop w:val="0"/>
                  <w:marBottom w:val="0"/>
                  <w:divBdr>
                    <w:top w:val="single" w:sz="2" w:space="0" w:color="DFDFDF"/>
                    <w:left w:val="single" w:sz="2" w:space="0" w:color="DFDFDF"/>
                    <w:bottom w:val="single" w:sz="2" w:space="0" w:color="DFDFDF"/>
                    <w:right w:val="single" w:sz="2" w:space="0" w:color="DFDFDF"/>
                  </w:divBdr>
                  <w:divsChild>
                    <w:div w:id="773981778">
                      <w:marLeft w:val="0"/>
                      <w:marRight w:val="0"/>
                      <w:marTop w:val="0"/>
                      <w:marBottom w:val="0"/>
                      <w:divBdr>
                        <w:top w:val="single" w:sz="2" w:space="0" w:color="DFDFDF"/>
                        <w:left w:val="single" w:sz="2" w:space="0" w:color="DFDFDF"/>
                        <w:bottom w:val="single" w:sz="2" w:space="0" w:color="DFDFDF"/>
                        <w:right w:val="single" w:sz="2" w:space="0" w:color="DFDFDF"/>
                      </w:divBdr>
                    </w:div>
                    <w:div w:id="2079402434">
                      <w:marLeft w:val="0"/>
                      <w:marRight w:val="0"/>
                      <w:marTop w:val="0"/>
                      <w:marBottom w:val="0"/>
                      <w:divBdr>
                        <w:top w:val="single" w:sz="2" w:space="0" w:color="DFDFDF"/>
                        <w:left w:val="single" w:sz="2" w:space="0" w:color="DFDFDF"/>
                        <w:bottom w:val="single" w:sz="2" w:space="0" w:color="DFDFDF"/>
                        <w:right w:val="single" w:sz="2" w:space="0" w:color="DFDFDF"/>
                      </w:divBdr>
                    </w:div>
                    <w:div w:id="420873498">
                      <w:marLeft w:val="0"/>
                      <w:marRight w:val="0"/>
                      <w:marTop w:val="0"/>
                      <w:marBottom w:val="0"/>
                      <w:divBdr>
                        <w:top w:val="single" w:sz="2" w:space="0" w:color="DFDFDF"/>
                        <w:left w:val="single" w:sz="2" w:space="0" w:color="DFDFDF"/>
                        <w:bottom w:val="single" w:sz="2" w:space="0" w:color="DFDFDF"/>
                        <w:right w:val="single" w:sz="2" w:space="0" w:color="DFDFDF"/>
                      </w:divBdr>
                    </w:div>
                    <w:div w:id="1444228932">
                      <w:marLeft w:val="0"/>
                      <w:marRight w:val="0"/>
                      <w:marTop w:val="0"/>
                      <w:marBottom w:val="0"/>
                      <w:divBdr>
                        <w:top w:val="single" w:sz="2" w:space="0" w:color="DFDFDF"/>
                        <w:left w:val="single" w:sz="2" w:space="0" w:color="DFDFDF"/>
                        <w:bottom w:val="single" w:sz="2" w:space="0" w:color="DFDFDF"/>
                        <w:right w:val="single" w:sz="2" w:space="0" w:color="DFDFDF"/>
                      </w:divBdr>
                    </w:div>
                    <w:div w:id="1292319903">
                      <w:marLeft w:val="0"/>
                      <w:marRight w:val="0"/>
                      <w:marTop w:val="0"/>
                      <w:marBottom w:val="0"/>
                      <w:divBdr>
                        <w:top w:val="single" w:sz="2" w:space="0" w:color="DFDFDF"/>
                        <w:left w:val="single" w:sz="2" w:space="0" w:color="DFDFDF"/>
                        <w:bottom w:val="single" w:sz="2" w:space="0" w:color="DFDFDF"/>
                        <w:right w:val="single" w:sz="2" w:space="0" w:color="DFDFDF"/>
                      </w:divBdr>
                    </w:div>
                    <w:div w:id="1501310386">
                      <w:marLeft w:val="0"/>
                      <w:marRight w:val="0"/>
                      <w:marTop w:val="0"/>
                      <w:marBottom w:val="0"/>
                      <w:divBdr>
                        <w:top w:val="single" w:sz="2" w:space="0" w:color="DFDFDF"/>
                        <w:left w:val="single" w:sz="2" w:space="0" w:color="DFDFDF"/>
                        <w:bottom w:val="single" w:sz="2" w:space="0" w:color="DFDFDF"/>
                        <w:right w:val="single" w:sz="2" w:space="0" w:color="DFDFDF"/>
                      </w:divBdr>
                    </w:div>
                    <w:div w:id="273640253">
                      <w:marLeft w:val="0"/>
                      <w:marRight w:val="0"/>
                      <w:marTop w:val="0"/>
                      <w:marBottom w:val="0"/>
                      <w:divBdr>
                        <w:top w:val="single" w:sz="2" w:space="0" w:color="DFDFDF"/>
                        <w:left w:val="single" w:sz="2" w:space="0" w:color="DFDFDF"/>
                        <w:bottom w:val="single" w:sz="2" w:space="0" w:color="DFDFDF"/>
                        <w:right w:val="single" w:sz="2" w:space="0" w:color="DFDFDF"/>
                      </w:divBdr>
                    </w:div>
                    <w:div w:id="86181882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133837019">
              <w:marLeft w:val="0"/>
              <w:marRight w:val="0"/>
              <w:marTop w:val="0"/>
              <w:marBottom w:val="600"/>
              <w:divBdr>
                <w:top w:val="single" w:sz="2" w:space="0" w:color="DFDFDF"/>
                <w:left w:val="single" w:sz="2" w:space="0" w:color="DFDFDF"/>
                <w:bottom w:val="single" w:sz="2" w:space="0" w:color="DFDFDF"/>
                <w:right w:val="single" w:sz="2" w:space="0" w:color="DFDFDF"/>
              </w:divBdr>
              <w:divsChild>
                <w:div w:id="1587035564">
                  <w:marLeft w:val="0"/>
                  <w:marRight w:val="0"/>
                  <w:marTop w:val="0"/>
                  <w:marBottom w:val="0"/>
                  <w:divBdr>
                    <w:top w:val="single" w:sz="2" w:space="0" w:color="DFDFDF"/>
                    <w:left w:val="single" w:sz="2" w:space="0" w:color="DFDFDF"/>
                    <w:bottom w:val="single" w:sz="2" w:space="0" w:color="DFDFDF"/>
                    <w:right w:val="single" w:sz="2" w:space="0" w:color="DFDFDF"/>
                  </w:divBdr>
                  <w:divsChild>
                    <w:div w:id="514152581">
                      <w:marLeft w:val="0"/>
                      <w:marRight w:val="0"/>
                      <w:marTop w:val="0"/>
                      <w:marBottom w:val="0"/>
                      <w:divBdr>
                        <w:top w:val="single" w:sz="2" w:space="0" w:color="DFDFDF"/>
                        <w:left w:val="single" w:sz="2" w:space="0" w:color="DFDFDF"/>
                        <w:bottom w:val="single" w:sz="2" w:space="0" w:color="DFDFDF"/>
                        <w:right w:val="single" w:sz="2" w:space="0" w:color="DFDFDF"/>
                      </w:divBdr>
                    </w:div>
                    <w:div w:id="171141115">
                      <w:marLeft w:val="0"/>
                      <w:marRight w:val="0"/>
                      <w:marTop w:val="0"/>
                      <w:marBottom w:val="0"/>
                      <w:divBdr>
                        <w:top w:val="single" w:sz="2" w:space="0" w:color="DFDFDF"/>
                        <w:left w:val="single" w:sz="2" w:space="0" w:color="DFDFDF"/>
                        <w:bottom w:val="single" w:sz="2" w:space="0" w:color="DFDFDF"/>
                        <w:right w:val="single" w:sz="2" w:space="0" w:color="DFDFDF"/>
                      </w:divBdr>
                    </w:div>
                    <w:div w:id="735515030">
                      <w:marLeft w:val="0"/>
                      <w:marRight w:val="0"/>
                      <w:marTop w:val="0"/>
                      <w:marBottom w:val="0"/>
                      <w:divBdr>
                        <w:top w:val="single" w:sz="2" w:space="0" w:color="DFDFDF"/>
                        <w:left w:val="single" w:sz="2" w:space="0" w:color="DFDFDF"/>
                        <w:bottom w:val="single" w:sz="2" w:space="0" w:color="DFDFDF"/>
                        <w:right w:val="single" w:sz="2" w:space="0" w:color="DFDFDF"/>
                      </w:divBdr>
                    </w:div>
                    <w:div w:id="824008357">
                      <w:marLeft w:val="0"/>
                      <w:marRight w:val="0"/>
                      <w:marTop w:val="0"/>
                      <w:marBottom w:val="0"/>
                      <w:divBdr>
                        <w:top w:val="single" w:sz="2" w:space="0" w:color="DFDFDF"/>
                        <w:left w:val="single" w:sz="2" w:space="0" w:color="DFDFDF"/>
                        <w:bottom w:val="single" w:sz="2" w:space="0" w:color="DFDFDF"/>
                        <w:right w:val="single" w:sz="2" w:space="0" w:color="DFDFDF"/>
                      </w:divBdr>
                    </w:div>
                    <w:div w:id="2035690643">
                      <w:marLeft w:val="0"/>
                      <w:marRight w:val="0"/>
                      <w:marTop w:val="0"/>
                      <w:marBottom w:val="0"/>
                      <w:divBdr>
                        <w:top w:val="single" w:sz="2" w:space="0" w:color="DFDFDF"/>
                        <w:left w:val="single" w:sz="2" w:space="0" w:color="DFDFDF"/>
                        <w:bottom w:val="single" w:sz="2" w:space="0" w:color="DFDFDF"/>
                        <w:right w:val="single" w:sz="2" w:space="0" w:color="DFDFDF"/>
                      </w:divBdr>
                    </w:div>
                    <w:div w:id="154497711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 w:id="1426072383">
              <w:marLeft w:val="0"/>
              <w:marRight w:val="0"/>
              <w:marTop w:val="0"/>
              <w:marBottom w:val="0"/>
              <w:divBdr>
                <w:top w:val="single" w:sz="6" w:space="24" w:color="2015FF"/>
                <w:left w:val="single" w:sz="6" w:space="24" w:color="2015FF"/>
                <w:bottom w:val="single" w:sz="6" w:space="24" w:color="2015FF"/>
                <w:right w:val="single" w:sz="6" w:space="24" w:color="2015FF"/>
              </w:divBdr>
              <w:divsChild>
                <w:div w:id="86016819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dacity.com/nd222-ent-wgu-data-eng-d609?version=1.0.5&amp;partKey=cd12441&amp;lessonKey=c99ad3cc-0c43-42af-9eb3-19e0d36c6348&amp;conceptKey=932e8502-8e63-4e86-80f1-a5323a842180&amp;tab=cloud-resources" TargetMode="External"/><Relationship Id="rId5" Type="http://schemas.openxmlformats.org/officeDocument/2006/relationships/hyperlink" Target="https://learn.udacity.com/nd222-ent-wgu-data-eng-d609?version=1.0.5&amp;partKey=cd12441&amp;lessonKey=c99ad3cc-0c43-42af-9eb3-19e0d36c6348&amp;conceptKey=932e8502-8e63-4e86-80f1-a5323a842180&amp;tab=les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1771</Words>
  <Characters>9564</Characters>
  <Application>Microsoft Office Word</Application>
  <DocSecurity>0</DocSecurity>
  <Lines>207</Lines>
  <Paragraphs>116</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Robert Miller</cp:lastModifiedBy>
  <cp:revision>1</cp:revision>
  <dcterms:created xsi:type="dcterms:W3CDTF">2025-10-21T00:33:00Z</dcterms:created>
  <dcterms:modified xsi:type="dcterms:W3CDTF">2025-10-21T00:42:00Z</dcterms:modified>
</cp:coreProperties>
</file>