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9F" w:rsidRDefault="0035529F" w:rsidP="0035529F">
      <w:pPr>
        <w:pStyle w:val="Heading1"/>
      </w:pPr>
      <w:r>
        <w:rPr>
          <w:noProof/>
          <w:lang w:eastAsia="en-US"/>
        </w:rPr>
        <w:drawing>
          <wp:anchor distT="0" distB="0" distL="114300" distR="114300" simplePos="0" relativeHeight="251660288" behindDoc="0" locked="0" layoutInCell="1" allowOverlap="1" wp14:anchorId="6D041818" wp14:editId="511D37E5">
            <wp:simplePos x="0" y="0"/>
            <wp:positionH relativeFrom="column">
              <wp:posOffset>-423545</wp:posOffset>
            </wp:positionH>
            <wp:positionV relativeFrom="paragraph">
              <wp:posOffset>-429895</wp:posOffset>
            </wp:positionV>
            <wp:extent cx="1124585" cy="1088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124585" cy="1088390"/>
                    </a:xfrm>
                    <a:prstGeom prst="rect">
                      <a:avLst/>
                    </a:prstGeom>
                    <a:noFill/>
                  </pic:spPr>
                </pic:pic>
              </a:graphicData>
            </a:graphic>
          </wp:anchor>
        </w:drawing>
      </w:r>
    </w:p>
    <w:p w:rsidR="00E12D8D" w:rsidRPr="0035529F" w:rsidRDefault="00E12D8D" w:rsidP="0035529F">
      <w:pPr>
        <w:pStyle w:val="Heading1"/>
      </w:pPr>
      <w:r>
        <w:t>Brandeis University International Business School</w:t>
      </w:r>
    </w:p>
    <w:p w:rsidR="00E12D8D" w:rsidRDefault="00776B71" w:rsidP="00E12D8D">
      <w:pPr>
        <w:pStyle w:val="Header"/>
        <w:jc w:val="center"/>
        <w:rPr>
          <w:b/>
        </w:rPr>
      </w:pPr>
      <w:r>
        <w:rPr>
          <w:b/>
        </w:rPr>
        <w:t>Fall</w:t>
      </w:r>
      <w:r w:rsidR="00C70753">
        <w:rPr>
          <w:b/>
        </w:rPr>
        <w:t xml:space="preserve"> 201</w:t>
      </w:r>
      <w:r>
        <w:rPr>
          <w:b/>
        </w:rPr>
        <w:t>4</w:t>
      </w:r>
      <w:r w:rsidR="00E12D8D">
        <w:rPr>
          <w:b/>
        </w:rPr>
        <w:t xml:space="preserve">, BUS </w:t>
      </w:r>
      <w:proofErr w:type="gramStart"/>
      <w:r w:rsidR="00E12D8D">
        <w:rPr>
          <w:b/>
        </w:rPr>
        <w:t>224f(</w:t>
      </w:r>
      <w:proofErr w:type="gramEnd"/>
      <w:r w:rsidR="00E12D8D">
        <w:rPr>
          <w:b/>
        </w:rPr>
        <w:t xml:space="preserve">1), </w:t>
      </w:r>
      <w:r w:rsidR="00E12D8D">
        <w:rPr>
          <w:b/>
          <w:i/>
        </w:rPr>
        <w:t>Launching Your Global Career</w:t>
      </w:r>
      <w:r w:rsidR="00E12D8D">
        <w:rPr>
          <w:b/>
        </w:rPr>
        <w:t xml:space="preserve">        </w:t>
      </w:r>
    </w:p>
    <w:p w:rsidR="00E12D8D" w:rsidRDefault="00E12D8D" w:rsidP="00E12D8D">
      <w:pPr>
        <w:pStyle w:val="Header"/>
        <w:jc w:val="center"/>
        <w:rPr>
          <w:b/>
        </w:rPr>
      </w:pPr>
      <w:r>
        <w:rPr>
          <w:b/>
        </w:rPr>
        <w:t>Thursday</w:t>
      </w:r>
      <w:r w:rsidR="00776B71">
        <w:rPr>
          <w:b/>
        </w:rPr>
        <w:t>,</w:t>
      </w:r>
      <w:r w:rsidR="00627AB9">
        <w:rPr>
          <w:b/>
        </w:rPr>
        <w:t xml:space="preserve"> </w:t>
      </w:r>
      <w:r w:rsidR="00776B71">
        <w:rPr>
          <w:b/>
        </w:rPr>
        <w:t>(sec.1) 12:30–</w:t>
      </w:r>
      <w:r w:rsidR="00627AB9">
        <w:rPr>
          <w:b/>
        </w:rPr>
        <w:t>1:50</w:t>
      </w:r>
      <w:r w:rsidR="00776B71">
        <w:rPr>
          <w:b/>
        </w:rPr>
        <w:t>/5:00-6:20; (sec.2) 2:00-3:</w:t>
      </w:r>
      <w:r w:rsidR="00627AB9">
        <w:rPr>
          <w:b/>
        </w:rPr>
        <w:t>20</w:t>
      </w:r>
      <w:r w:rsidR="00776B71">
        <w:rPr>
          <w:b/>
        </w:rPr>
        <w:t>/5</w:t>
      </w:r>
      <w:r w:rsidR="00627AB9">
        <w:rPr>
          <w:b/>
        </w:rPr>
        <w:t>:00</w:t>
      </w:r>
      <w:r w:rsidR="00776B71">
        <w:rPr>
          <w:b/>
        </w:rPr>
        <w:t>-</w:t>
      </w:r>
      <w:r w:rsidR="00C70753">
        <w:rPr>
          <w:b/>
        </w:rPr>
        <w:t>6:20</w:t>
      </w:r>
      <w:r w:rsidR="00776B71">
        <w:rPr>
          <w:b/>
        </w:rPr>
        <w:t>,</w:t>
      </w:r>
      <w:r w:rsidR="00627AB9">
        <w:rPr>
          <w:b/>
        </w:rPr>
        <w:t xml:space="preserve"> Lee Hall</w:t>
      </w:r>
      <w:r w:rsidR="0035529F">
        <w:rPr>
          <w:b/>
        </w:rPr>
        <w:t xml:space="preserve"> </w:t>
      </w:r>
      <w:r w:rsidR="007A60AA">
        <w:rPr>
          <w:b/>
        </w:rPr>
        <w:t>/</w:t>
      </w:r>
      <w:r w:rsidR="008443D8" w:rsidRPr="00E93C7C">
        <w:rPr>
          <w:b/>
        </w:rPr>
        <w:t>TBA</w:t>
      </w:r>
    </w:p>
    <w:p w:rsidR="00C70753" w:rsidRDefault="00C70753" w:rsidP="00C70753">
      <w:pPr>
        <w:pStyle w:val="Header"/>
        <w:rPr>
          <w:b/>
        </w:rPr>
      </w:pPr>
    </w:p>
    <w:p w:rsidR="00E12D8D" w:rsidRPr="00E12D8D" w:rsidRDefault="00E12D8D" w:rsidP="00E12D8D">
      <w:pPr>
        <w:spacing w:after="0" w:line="240" w:lineRule="auto"/>
        <w:rPr>
          <w:rFonts w:ascii="Times New Roman" w:hAnsi="Times New Roman" w:cs="Times New Roman"/>
        </w:rPr>
      </w:pPr>
      <w:r w:rsidRPr="00E12D8D">
        <w:rPr>
          <w:rFonts w:ascii="Times New Roman" w:hAnsi="Times New Roman" w:cs="Times New Roman"/>
          <w:b/>
          <w:sz w:val="20"/>
          <w:szCs w:val="20"/>
          <w:u w:val="single"/>
        </w:rPr>
        <w:t>Instructor</w:t>
      </w:r>
      <w:r w:rsidRPr="00E12D8D">
        <w:rPr>
          <w:rFonts w:ascii="Times New Roman" w:hAnsi="Times New Roman" w:cs="Times New Roman"/>
          <w:sz w:val="20"/>
          <w:szCs w:val="20"/>
        </w:rPr>
        <w:t xml:space="preserve">: Marcia Katz </w:t>
      </w:r>
      <w:r w:rsidRPr="00E12D8D">
        <w:rPr>
          <w:rFonts w:ascii="Times New Roman" w:hAnsi="Times New Roman" w:cs="Times New Roman"/>
          <w:sz w:val="20"/>
          <w:szCs w:val="20"/>
        </w:rPr>
        <w:tab/>
      </w:r>
      <w:r w:rsidRPr="00E12D8D">
        <w:rPr>
          <w:rFonts w:ascii="Times New Roman" w:hAnsi="Times New Roman" w:cs="Times New Roman"/>
          <w:sz w:val="20"/>
          <w:szCs w:val="20"/>
        </w:rPr>
        <w:tab/>
      </w:r>
      <w:r w:rsidR="000428EE">
        <w:rPr>
          <w:rFonts w:ascii="Times New Roman" w:hAnsi="Times New Roman" w:cs="Times New Roman"/>
          <w:sz w:val="20"/>
          <w:szCs w:val="20"/>
        </w:rPr>
        <w:tab/>
      </w:r>
      <w:r w:rsidR="000428EE">
        <w:rPr>
          <w:rFonts w:ascii="Times New Roman" w:hAnsi="Times New Roman" w:cs="Times New Roman"/>
          <w:sz w:val="20"/>
          <w:szCs w:val="20"/>
        </w:rPr>
        <w:tab/>
      </w:r>
      <w:r w:rsidR="000428EE">
        <w:rPr>
          <w:rFonts w:ascii="Times New Roman" w:hAnsi="Times New Roman" w:cs="Times New Roman"/>
          <w:sz w:val="20"/>
          <w:szCs w:val="20"/>
        </w:rPr>
        <w:tab/>
      </w:r>
      <w:r w:rsidR="000428EE">
        <w:rPr>
          <w:rFonts w:ascii="Times New Roman" w:hAnsi="Times New Roman" w:cs="Times New Roman"/>
          <w:sz w:val="20"/>
          <w:szCs w:val="20"/>
        </w:rPr>
        <w:tab/>
        <w:t xml:space="preserve">          </w:t>
      </w:r>
      <w:r w:rsidRPr="00E12D8D">
        <w:rPr>
          <w:rFonts w:ascii="Times New Roman" w:hAnsi="Times New Roman" w:cs="Times New Roman"/>
          <w:sz w:val="20"/>
          <w:szCs w:val="20"/>
        </w:rPr>
        <w:t xml:space="preserve">Email: </w:t>
      </w:r>
      <w:hyperlink r:id="rId7" w:history="1">
        <w:r w:rsidRPr="00E12D8D">
          <w:rPr>
            <w:rStyle w:val="Hyperlink"/>
            <w:rFonts w:ascii="Times New Roman" w:hAnsi="Times New Roman" w:cs="Times New Roman"/>
            <w:sz w:val="20"/>
            <w:szCs w:val="20"/>
          </w:rPr>
          <w:t>mgkatz@brandeis.edu</w:t>
        </w:r>
      </w:hyperlink>
    </w:p>
    <w:p w:rsidR="00E12D8D" w:rsidRPr="00E12D8D" w:rsidRDefault="00E12D8D" w:rsidP="00E12D8D">
      <w:p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Director, Career Development</w:t>
      </w:r>
      <w:r w:rsidRPr="00E12D8D">
        <w:rPr>
          <w:rFonts w:ascii="Times New Roman" w:hAnsi="Times New Roman" w:cs="Times New Roman"/>
          <w:sz w:val="20"/>
          <w:szCs w:val="20"/>
        </w:rPr>
        <w:tab/>
      </w:r>
      <w:r w:rsidRPr="00E12D8D">
        <w:rPr>
          <w:rFonts w:ascii="Times New Roman" w:hAnsi="Times New Roman" w:cs="Times New Roman"/>
          <w:sz w:val="20"/>
          <w:szCs w:val="20"/>
        </w:rPr>
        <w:tab/>
      </w:r>
      <w:r w:rsidRPr="00E12D8D">
        <w:rPr>
          <w:rFonts w:ascii="Times New Roman" w:hAnsi="Times New Roman" w:cs="Times New Roman"/>
          <w:sz w:val="20"/>
          <w:szCs w:val="20"/>
        </w:rPr>
        <w:tab/>
        <w:t xml:space="preserve">                        </w:t>
      </w:r>
      <w:r w:rsidR="000428EE">
        <w:rPr>
          <w:rFonts w:ascii="Times New Roman" w:hAnsi="Times New Roman" w:cs="Times New Roman"/>
          <w:sz w:val="20"/>
          <w:szCs w:val="20"/>
        </w:rPr>
        <w:t xml:space="preserve">               </w:t>
      </w:r>
      <w:r w:rsidRPr="00E12D8D">
        <w:rPr>
          <w:rFonts w:ascii="Times New Roman" w:hAnsi="Times New Roman" w:cs="Times New Roman"/>
          <w:sz w:val="20"/>
          <w:szCs w:val="20"/>
        </w:rPr>
        <w:t>Office Hours by appointment</w:t>
      </w:r>
    </w:p>
    <w:p w:rsidR="00E12D8D" w:rsidRPr="00E12D8D" w:rsidRDefault="00E12D8D" w:rsidP="00E12D8D">
      <w:p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 xml:space="preserve">Office: </w:t>
      </w:r>
      <w:proofErr w:type="spellStart"/>
      <w:r w:rsidRPr="00E12D8D">
        <w:rPr>
          <w:rFonts w:ascii="Times New Roman" w:hAnsi="Times New Roman" w:cs="Times New Roman"/>
          <w:sz w:val="20"/>
          <w:szCs w:val="20"/>
        </w:rPr>
        <w:t>Lemberg</w:t>
      </w:r>
      <w:proofErr w:type="spellEnd"/>
      <w:r w:rsidRPr="00E12D8D">
        <w:rPr>
          <w:rFonts w:ascii="Times New Roman" w:hAnsi="Times New Roman" w:cs="Times New Roman"/>
          <w:sz w:val="20"/>
          <w:szCs w:val="20"/>
        </w:rPr>
        <w:t>, Care</w:t>
      </w:r>
      <w:r w:rsidR="000428EE">
        <w:rPr>
          <w:rFonts w:ascii="Times New Roman" w:hAnsi="Times New Roman" w:cs="Times New Roman"/>
          <w:sz w:val="20"/>
          <w:szCs w:val="20"/>
        </w:rPr>
        <w:t>er Center #155</w:t>
      </w:r>
      <w:r w:rsidR="000428EE">
        <w:rPr>
          <w:rFonts w:ascii="Times New Roman" w:hAnsi="Times New Roman" w:cs="Times New Roman"/>
          <w:sz w:val="20"/>
          <w:szCs w:val="20"/>
        </w:rPr>
        <w:tab/>
      </w:r>
      <w:r w:rsidR="000428EE">
        <w:rPr>
          <w:rFonts w:ascii="Times New Roman" w:hAnsi="Times New Roman" w:cs="Times New Roman"/>
          <w:sz w:val="20"/>
          <w:szCs w:val="20"/>
        </w:rPr>
        <w:tab/>
      </w:r>
      <w:r w:rsidR="000428EE">
        <w:rPr>
          <w:rFonts w:ascii="Times New Roman" w:hAnsi="Times New Roman" w:cs="Times New Roman"/>
          <w:sz w:val="20"/>
          <w:szCs w:val="20"/>
        </w:rPr>
        <w:tab/>
        <w:t xml:space="preserve">                        </w:t>
      </w:r>
      <w:r w:rsidRPr="00E12D8D">
        <w:rPr>
          <w:rFonts w:ascii="Times New Roman" w:hAnsi="Times New Roman" w:cs="Times New Roman"/>
          <w:sz w:val="20"/>
          <w:szCs w:val="20"/>
        </w:rPr>
        <w:t>Phone: 781-736-2734</w:t>
      </w:r>
    </w:p>
    <w:p w:rsidR="0094528F" w:rsidRDefault="00E12D8D" w:rsidP="00776B71">
      <w:pPr>
        <w:spacing w:after="0" w:line="240" w:lineRule="auto"/>
        <w:rPr>
          <w:rFonts w:ascii="Times New Roman" w:hAnsi="Times New Roman" w:cs="Times New Roman"/>
          <w:sz w:val="20"/>
          <w:szCs w:val="20"/>
        </w:rPr>
      </w:pPr>
      <w:r w:rsidRPr="00E12D8D">
        <w:rPr>
          <w:rFonts w:ascii="Times New Roman" w:hAnsi="Times New Roman" w:cs="Times New Roman"/>
          <w:b/>
          <w:sz w:val="20"/>
          <w:szCs w:val="20"/>
          <w:u w:val="single"/>
        </w:rPr>
        <w:t>Teaching Assistant</w:t>
      </w:r>
      <w:r w:rsidR="000428EE">
        <w:rPr>
          <w:rFonts w:ascii="Times New Roman" w:hAnsi="Times New Roman" w:cs="Times New Roman"/>
          <w:b/>
          <w:sz w:val="20"/>
          <w:szCs w:val="20"/>
          <w:u w:val="single"/>
        </w:rPr>
        <w:t>s</w:t>
      </w:r>
      <w:r w:rsidRPr="00E12D8D">
        <w:rPr>
          <w:rFonts w:ascii="Times New Roman" w:hAnsi="Times New Roman" w:cs="Times New Roman"/>
          <w:sz w:val="20"/>
          <w:szCs w:val="20"/>
        </w:rPr>
        <w:t>:</w:t>
      </w:r>
      <w:r w:rsidR="000976AA">
        <w:rPr>
          <w:rFonts w:ascii="Times New Roman" w:hAnsi="Times New Roman" w:cs="Times New Roman"/>
          <w:sz w:val="20"/>
          <w:szCs w:val="20"/>
        </w:rPr>
        <w:t xml:space="preserve"> </w:t>
      </w:r>
      <w:proofErr w:type="spellStart"/>
      <w:r w:rsidR="0043107C">
        <w:rPr>
          <w:rFonts w:ascii="Times New Roman" w:hAnsi="Times New Roman" w:cs="Times New Roman"/>
          <w:sz w:val="20"/>
          <w:szCs w:val="20"/>
        </w:rPr>
        <w:t>Tamsa</w:t>
      </w:r>
      <w:proofErr w:type="spellEnd"/>
      <w:r w:rsidR="0043107C">
        <w:rPr>
          <w:rFonts w:ascii="Times New Roman" w:hAnsi="Times New Roman" w:cs="Times New Roman"/>
          <w:sz w:val="20"/>
          <w:szCs w:val="20"/>
        </w:rPr>
        <w:t xml:space="preserve"> </w:t>
      </w:r>
      <w:proofErr w:type="spellStart"/>
      <w:r w:rsidR="0043107C">
        <w:rPr>
          <w:rFonts w:ascii="Times New Roman" w:hAnsi="Times New Roman" w:cs="Times New Roman"/>
          <w:sz w:val="20"/>
          <w:szCs w:val="20"/>
        </w:rPr>
        <w:t>Sabat</w:t>
      </w:r>
      <w:proofErr w:type="spellEnd"/>
      <w:r w:rsidR="0043107C">
        <w:rPr>
          <w:rFonts w:ascii="Times New Roman" w:hAnsi="Times New Roman" w:cs="Times New Roman"/>
          <w:sz w:val="20"/>
          <w:szCs w:val="20"/>
        </w:rPr>
        <w:t xml:space="preserve">, </w:t>
      </w:r>
      <w:proofErr w:type="spellStart"/>
      <w:r w:rsidR="0043107C">
        <w:rPr>
          <w:rFonts w:ascii="Times New Roman" w:hAnsi="Times New Roman" w:cs="Times New Roman"/>
          <w:sz w:val="20"/>
          <w:szCs w:val="20"/>
        </w:rPr>
        <w:t>Jingjing</w:t>
      </w:r>
      <w:proofErr w:type="spellEnd"/>
      <w:r w:rsidR="00FE68E3">
        <w:rPr>
          <w:rFonts w:ascii="Times New Roman" w:hAnsi="Times New Roman" w:cs="Times New Roman"/>
          <w:sz w:val="20"/>
          <w:szCs w:val="20"/>
        </w:rPr>
        <w:t xml:space="preserve"> </w:t>
      </w:r>
      <w:r w:rsidR="0043107C">
        <w:rPr>
          <w:rFonts w:ascii="Times New Roman" w:hAnsi="Times New Roman" w:cs="Times New Roman"/>
          <w:sz w:val="20"/>
          <w:szCs w:val="20"/>
        </w:rPr>
        <w:t>Yu</w:t>
      </w:r>
      <w:r w:rsidR="002F2274">
        <w:rPr>
          <w:rFonts w:ascii="Times New Roman" w:hAnsi="Times New Roman" w:cs="Times New Roman"/>
          <w:sz w:val="20"/>
          <w:szCs w:val="20"/>
        </w:rPr>
        <w:t xml:space="preserve">                     </w:t>
      </w:r>
      <w:r w:rsidR="00C346E9">
        <w:rPr>
          <w:rFonts w:ascii="Times New Roman" w:hAnsi="Times New Roman" w:cs="Times New Roman"/>
          <w:sz w:val="20"/>
          <w:szCs w:val="20"/>
        </w:rPr>
        <w:t xml:space="preserve">                </w:t>
      </w:r>
      <w:r w:rsidR="0043107C">
        <w:rPr>
          <w:rFonts w:ascii="Times New Roman" w:hAnsi="Times New Roman" w:cs="Times New Roman"/>
          <w:sz w:val="20"/>
          <w:szCs w:val="20"/>
        </w:rPr>
        <w:t xml:space="preserve">           </w:t>
      </w:r>
      <w:r w:rsidR="00776B71">
        <w:rPr>
          <w:rFonts w:ascii="Times New Roman" w:hAnsi="Times New Roman" w:cs="Times New Roman"/>
          <w:sz w:val="20"/>
          <w:szCs w:val="20"/>
        </w:rPr>
        <w:t>Email:</w:t>
      </w:r>
      <w:r w:rsidR="00C346E9">
        <w:rPr>
          <w:rFonts w:ascii="Times New Roman" w:hAnsi="Times New Roman" w:cs="Times New Roman"/>
          <w:sz w:val="20"/>
          <w:szCs w:val="20"/>
        </w:rPr>
        <w:t xml:space="preserve"> </w:t>
      </w:r>
      <w:hyperlink r:id="rId8" w:history="1">
        <w:r w:rsidR="0043107C" w:rsidRPr="00DD1D24">
          <w:rPr>
            <w:rStyle w:val="Hyperlink"/>
            <w:rFonts w:ascii="Times New Roman" w:hAnsi="Times New Roman" w:cs="Times New Roman"/>
            <w:sz w:val="20"/>
            <w:szCs w:val="20"/>
          </w:rPr>
          <w:t>tanasa23@brandeis.edu</w:t>
        </w:r>
      </w:hyperlink>
      <w:r w:rsidR="0043107C">
        <w:rPr>
          <w:rFonts w:ascii="Times New Roman" w:hAnsi="Times New Roman" w:cs="Times New Roman"/>
          <w:sz w:val="20"/>
          <w:szCs w:val="20"/>
        </w:rPr>
        <w:t xml:space="preserve">, </w:t>
      </w:r>
      <w:r w:rsidR="0043107C" w:rsidRPr="0043107C">
        <w:rPr>
          <w:rFonts w:ascii="Times New Roman" w:hAnsi="Times New Roman" w:cs="Times New Roman"/>
          <w:sz w:val="20"/>
          <w:szCs w:val="20"/>
        </w:rPr>
        <w:t>kulayu@brandeis.edu</w:t>
      </w:r>
    </w:p>
    <w:p w:rsidR="00776B71" w:rsidRPr="00776B71" w:rsidRDefault="00776B71" w:rsidP="00776B71">
      <w:pPr>
        <w:spacing w:after="0" w:line="240" w:lineRule="auto"/>
        <w:rPr>
          <w:rFonts w:ascii="Times New Roman" w:hAnsi="Times New Roman" w:cs="Times New Roman"/>
          <w:sz w:val="20"/>
          <w:szCs w:val="20"/>
        </w:rPr>
      </w:pPr>
    </w:p>
    <w:p w:rsidR="00E12D8D" w:rsidRPr="00E12D8D" w:rsidRDefault="00E12D8D" w:rsidP="00E12D8D">
      <w:pPr>
        <w:spacing w:line="240" w:lineRule="auto"/>
        <w:jc w:val="both"/>
        <w:rPr>
          <w:rFonts w:ascii="Times New Roman" w:hAnsi="Times New Roman" w:cs="Times New Roman"/>
          <w:b/>
          <w:sz w:val="20"/>
          <w:szCs w:val="20"/>
        </w:rPr>
      </w:pPr>
      <w:r w:rsidRPr="00E12D8D">
        <w:rPr>
          <w:rFonts w:ascii="Times New Roman" w:hAnsi="Times New Roman" w:cs="Times New Roman"/>
          <w:b/>
          <w:sz w:val="20"/>
          <w:szCs w:val="20"/>
          <w:u w:val="single"/>
        </w:rPr>
        <w:t>Course Objectives</w:t>
      </w:r>
      <w:r w:rsidRPr="00E12D8D">
        <w:rPr>
          <w:rFonts w:ascii="Times New Roman" w:hAnsi="Times New Roman" w:cs="Times New Roman"/>
          <w:b/>
          <w:sz w:val="20"/>
          <w:szCs w:val="20"/>
        </w:rPr>
        <w:t xml:space="preserve">: </w:t>
      </w:r>
      <w:r w:rsidRPr="00E12D8D">
        <w:rPr>
          <w:rFonts w:ascii="Times New Roman" w:hAnsi="Times New Roman" w:cs="Times New Roman"/>
          <w:sz w:val="20"/>
          <w:szCs w:val="20"/>
        </w:rPr>
        <w:t xml:space="preserve">Organizational savvy, leadership and marketability are attributes needed for long-term success in the global workplace.  Enhancing IBS students’ long term individual professional skill sets will contribute to this success. We will hear from IBS alumni/ae and other professionals in an effort to understand and identify appropriate positions, use personal and professional contacts for conducting an effective and efficient job search and we will build career planning and job search skills that will be useful throughout one’s career. Geri </w:t>
      </w:r>
      <w:proofErr w:type="spellStart"/>
      <w:r w:rsidRPr="00E12D8D">
        <w:rPr>
          <w:rFonts w:ascii="Times New Roman" w:hAnsi="Times New Roman" w:cs="Times New Roman"/>
          <w:sz w:val="20"/>
          <w:szCs w:val="20"/>
        </w:rPr>
        <w:t>Brehm</w:t>
      </w:r>
      <w:proofErr w:type="spellEnd"/>
      <w:r w:rsidRPr="00E12D8D">
        <w:rPr>
          <w:rFonts w:ascii="Times New Roman" w:hAnsi="Times New Roman" w:cs="Times New Roman"/>
          <w:sz w:val="20"/>
          <w:szCs w:val="20"/>
        </w:rPr>
        <w:t xml:space="preserve"> and Mignon </w:t>
      </w:r>
      <w:proofErr w:type="spellStart"/>
      <w:r w:rsidRPr="00E12D8D">
        <w:rPr>
          <w:rFonts w:ascii="Times New Roman" w:hAnsi="Times New Roman" w:cs="Times New Roman"/>
          <w:sz w:val="20"/>
          <w:szCs w:val="20"/>
        </w:rPr>
        <w:t>Bissonnette</w:t>
      </w:r>
      <w:proofErr w:type="spellEnd"/>
      <w:r w:rsidRPr="00E12D8D">
        <w:rPr>
          <w:rFonts w:ascii="Times New Roman" w:hAnsi="Times New Roman" w:cs="Times New Roman"/>
          <w:sz w:val="20"/>
          <w:szCs w:val="20"/>
        </w:rPr>
        <w:t xml:space="preserve"> from the Career Development staff present workshops in the class and will be present in many class sessions.</w:t>
      </w:r>
    </w:p>
    <w:p w:rsidR="00E12D8D" w:rsidRPr="00E12D8D" w:rsidRDefault="00E12D8D" w:rsidP="00E12D8D">
      <w:pPr>
        <w:spacing w:line="240" w:lineRule="auto"/>
        <w:jc w:val="both"/>
        <w:rPr>
          <w:rFonts w:ascii="Times New Roman" w:hAnsi="Times New Roman" w:cs="Times New Roman"/>
          <w:sz w:val="20"/>
          <w:szCs w:val="20"/>
        </w:rPr>
      </w:pPr>
      <w:r w:rsidRPr="00E12D8D">
        <w:rPr>
          <w:rFonts w:ascii="Times New Roman" w:hAnsi="Times New Roman" w:cs="Times New Roman"/>
          <w:b/>
          <w:sz w:val="20"/>
          <w:szCs w:val="20"/>
          <w:u w:val="single"/>
        </w:rPr>
        <w:t>Prerequisites</w:t>
      </w:r>
      <w:r w:rsidR="00447C68" w:rsidRPr="00447C68">
        <w:rPr>
          <w:rFonts w:ascii="Times New Roman" w:hAnsi="Times New Roman" w:cs="Times New Roman"/>
          <w:b/>
          <w:sz w:val="20"/>
          <w:szCs w:val="20"/>
        </w:rPr>
        <w:t>:</w:t>
      </w:r>
      <w:r w:rsidR="0043107C">
        <w:rPr>
          <w:rFonts w:ascii="Times New Roman" w:hAnsi="Times New Roman" w:cs="Times New Roman"/>
          <w:sz w:val="20"/>
          <w:szCs w:val="20"/>
        </w:rPr>
        <w:t xml:space="preserve"> This c</w:t>
      </w:r>
      <w:r w:rsidRPr="00E12D8D">
        <w:rPr>
          <w:rFonts w:ascii="Times New Roman" w:hAnsi="Times New Roman" w:cs="Times New Roman"/>
          <w:sz w:val="20"/>
          <w:szCs w:val="20"/>
        </w:rPr>
        <w:t>ourse is requir</w:t>
      </w:r>
      <w:r w:rsidR="00565340">
        <w:rPr>
          <w:rFonts w:ascii="Times New Roman" w:hAnsi="Times New Roman" w:cs="Times New Roman"/>
          <w:sz w:val="20"/>
          <w:szCs w:val="20"/>
        </w:rPr>
        <w:t xml:space="preserve">ed for first year MA students. </w:t>
      </w:r>
      <w:r w:rsidR="008443D8">
        <w:rPr>
          <w:rFonts w:ascii="Times New Roman" w:hAnsi="Times New Roman" w:cs="Times New Roman"/>
          <w:sz w:val="20"/>
          <w:szCs w:val="20"/>
        </w:rPr>
        <w:t>If a student has had</w:t>
      </w:r>
      <w:r w:rsidRPr="00E12D8D">
        <w:rPr>
          <w:rFonts w:ascii="Times New Roman" w:hAnsi="Times New Roman" w:cs="Times New Roman"/>
          <w:sz w:val="20"/>
          <w:szCs w:val="20"/>
        </w:rPr>
        <w:t xml:space="preserve"> three </w:t>
      </w:r>
      <w:r w:rsidR="0043107C">
        <w:rPr>
          <w:rFonts w:ascii="Times New Roman" w:hAnsi="Times New Roman" w:cs="Times New Roman"/>
          <w:sz w:val="20"/>
          <w:szCs w:val="20"/>
        </w:rPr>
        <w:t xml:space="preserve">or more </w:t>
      </w:r>
      <w:r w:rsidRPr="00E12D8D">
        <w:rPr>
          <w:rFonts w:ascii="Times New Roman" w:hAnsi="Times New Roman" w:cs="Times New Roman"/>
          <w:sz w:val="20"/>
          <w:szCs w:val="20"/>
        </w:rPr>
        <w:t xml:space="preserve">years of work experience and can demonstrate that they are ready to begin a focused and successful job search, i.e.; </w:t>
      </w:r>
      <w:r w:rsidR="0043107C">
        <w:rPr>
          <w:rFonts w:ascii="Times New Roman" w:hAnsi="Times New Roman" w:cs="Times New Roman"/>
          <w:sz w:val="20"/>
          <w:szCs w:val="20"/>
        </w:rPr>
        <w:t>having targeted</w:t>
      </w:r>
      <w:r w:rsidRPr="00E12D8D">
        <w:rPr>
          <w:rFonts w:ascii="Times New Roman" w:hAnsi="Times New Roman" w:cs="Times New Roman"/>
          <w:sz w:val="20"/>
          <w:szCs w:val="20"/>
        </w:rPr>
        <w:t xml:space="preserve"> the positions they are pursuing</w:t>
      </w:r>
      <w:r w:rsidR="0043107C">
        <w:rPr>
          <w:rFonts w:ascii="Times New Roman" w:hAnsi="Times New Roman" w:cs="Times New Roman"/>
          <w:sz w:val="20"/>
          <w:szCs w:val="20"/>
        </w:rPr>
        <w:t>,</w:t>
      </w:r>
      <w:r w:rsidRPr="00E12D8D">
        <w:rPr>
          <w:rFonts w:ascii="Times New Roman" w:hAnsi="Times New Roman" w:cs="Times New Roman"/>
          <w:sz w:val="20"/>
          <w:szCs w:val="20"/>
        </w:rPr>
        <w:t xml:space="preserve"> </w:t>
      </w:r>
      <w:r w:rsidR="00005A4C">
        <w:rPr>
          <w:rFonts w:ascii="Times New Roman" w:hAnsi="Times New Roman" w:cs="Times New Roman"/>
          <w:sz w:val="20"/>
          <w:szCs w:val="20"/>
        </w:rPr>
        <w:t xml:space="preserve">having targeted, </w:t>
      </w:r>
      <w:r w:rsidRPr="00E12D8D">
        <w:rPr>
          <w:rFonts w:ascii="Times New Roman" w:hAnsi="Times New Roman" w:cs="Times New Roman"/>
          <w:sz w:val="20"/>
          <w:szCs w:val="20"/>
        </w:rPr>
        <w:t>well prepared and reviewed resume and cover letter documents</w:t>
      </w:r>
      <w:r w:rsidR="008443D8">
        <w:rPr>
          <w:rFonts w:ascii="Times New Roman" w:hAnsi="Times New Roman" w:cs="Times New Roman"/>
          <w:sz w:val="20"/>
          <w:szCs w:val="20"/>
        </w:rPr>
        <w:t xml:space="preserve">, </w:t>
      </w:r>
      <w:r w:rsidR="0043107C">
        <w:rPr>
          <w:rFonts w:ascii="Times New Roman" w:hAnsi="Times New Roman" w:cs="Times New Roman"/>
          <w:sz w:val="20"/>
          <w:szCs w:val="20"/>
        </w:rPr>
        <w:t xml:space="preserve">and knowing how to reach out strategically to alumni/ae and other professionals who may be able to connect and support them in their job search, </w:t>
      </w:r>
      <w:r w:rsidR="008443D8">
        <w:rPr>
          <w:rFonts w:ascii="Times New Roman" w:hAnsi="Times New Roman" w:cs="Times New Roman"/>
          <w:sz w:val="20"/>
          <w:szCs w:val="20"/>
        </w:rPr>
        <w:t>they can opt out of the course</w:t>
      </w:r>
      <w:r w:rsidR="00005A4C">
        <w:rPr>
          <w:rFonts w:ascii="Times New Roman" w:hAnsi="Times New Roman" w:cs="Times New Roman"/>
          <w:sz w:val="20"/>
          <w:szCs w:val="20"/>
        </w:rPr>
        <w:t xml:space="preserve"> by</w:t>
      </w:r>
      <w:r w:rsidR="00507FAB">
        <w:rPr>
          <w:rFonts w:ascii="Times New Roman" w:hAnsi="Times New Roman" w:cs="Times New Roman"/>
          <w:sz w:val="20"/>
          <w:szCs w:val="20"/>
        </w:rPr>
        <w:t xml:space="preserve"> </w:t>
      </w:r>
      <w:r w:rsidR="00565340">
        <w:rPr>
          <w:rFonts w:ascii="Times New Roman" w:hAnsi="Times New Roman" w:cs="Times New Roman"/>
          <w:sz w:val="20"/>
          <w:szCs w:val="20"/>
        </w:rPr>
        <w:t xml:space="preserve">making an appointment with Marcia Katz </w:t>
      </w:r>
      <w:r w:rsidR="00E93C7C">
        <w:rPr>
          <w:rFonts w:ascii="Times New Roman" w:hAnsi="Times New Roman" w:cs="Times New Roman"/>
          <w:sz w:val="20"/>
          <w:szCs w:val="20"/>
        </w:rPr>
        <w:t xml:space="preserve">to </w:t>
      </w:r>
      <w:r w:rsidR="00005A4C">
        <w:rPr>
          <w:rFonts w:ascii="Times New Roman" w:hAnsi="Times New Roman" w:cs="Times New Roman"/>
          <w:sz w:val="20"/>
          <w:szCs w:val="20"/>
        </w:rPr>
        <w:t xml:space="preserve">discuss this and to </w:t>
      </w:r>
      <w:r w:rsidR="00E93C7C">
        <w:rPr>
          <w:rFonts w:ascii="Times New Roman" w:hAnsi="Times New Roman" w:cs="Times New Roman"/>
          <w:sz w:val="20"/>
          <w:szCs w:val="20"/>
        </w:rPr>
        <w:t>sign the opt-out form.</w:t>
      </w:r>
    </w:p>
    <w:p w:rsidR="00E12D8D" w:rsidRPr="00E12D8D" w:rsidRDefault="00E12D8D" w:rsidP="00E12D8D">
      <w:pPr>
        <w:spacing w:line="240" w:lineRule="auto"/>
        <w:jc w:val="both"/>
        <w:rPr>
          <w:rFonts w:ascii="Times New Roman" w:hAnsi="Times New Roman" w:cs="Times New Roman"/>
          <w:b/>
          <w:sz w:val="20"/>
          <w:szCs w:val="20"/>
        </w:rPr>
      </w:pPr>
      <w:r w:rsidRPr="00E12D8D">
        <w:rPr>
          <w:rFonts w:ascii="Times New Roman" w:hAnsi="Times New Roman" w:cs="Times New Roman"/>
          <w:b/>
          <w:sz w:val="20"/>
          <w:szCs w:val="20"/>
          <w:u w:val="single"/>
        </w:rPr>
        <w:t>Learning Goals</w:t>
      </w:r>
      <w:r w:rsidRPr="00E12D8D">
        <w:rPr>
          <w:rFonts w:ascii="Times New Roman" w:hAnsi="Times New Roman" w:cs="Times New Roman"/>
          <w:b/>
          <w:sz w:val="20"/>
          <w:szCs w:val="20"/>
        </w:rPr>
        <w:t xml:space="preserve">: </w:t>
      </w:r>
      <w:r w:rsidRPr="00E12D8D">
        <w:rPr>
          <w:rFonts w:ascii="Times New Roman" w:hAnsi="Times New Roman" w:cs="Times New Roman"/>
          <w:sz w:val="20"/>
          <w:szCs w:val="20"/>
        </w:rPr>
        <w:t>This course covers skills and strategies necessary to achieve personal and professional career success.  It does not deal with technical skills.  Among the topics covered to achieve the learning goals are:</w:t>
      </w:r>
    </w:p>
    <w:p w:rsidR="00E12D8D" w:rsidRPr="00E12D8D" w:rsidRDefault="00E12D8D" w:rsidP="00E12D8D">
      <w:pPr>
        <w:numPr>
          <w:ilvl w:val="0"/>
          <w:numId w:val="1"/>
        </w:num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Assessing your strengths, interests and priorities relative to your career</w:t>
      </w:r>
    </w:p>
    <w:p w:rsidR="00E12D8D" w:rsidRPr="00E12D8D" w:rsidRDefault="00E12D8D" w:rsidP="00E12D8D">
      <w:pPr>
        <w:numPr>
          <w:ilvl w:val="0"/>
          <w:numId w:val="1"/>
        </w:num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Understanding job tracks and their relationship to courses taught at IBS</w:t>
      </w:r>
    </w:p>
    <w:p w:rsidR="00E12D8D" w:rsidRPr="00E12D8D" w:rsidRDefault="00E12D8D" w:rsidP="00E12D8D">
      <w:pPr>
        <w:numPr>
          <w:ilvl w:val="0"/>
          <w:numId w:val="1"/>
        </w:num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Identifying career opportunities in your field/s of interest</w:t>
      </w:r>
    </w:p>
    <w:p w:rsidR="00E12D8D" w:rsidRPr="00E12D8D" w:rsidRDefault="00E12D8D" w:rsidP="00E12D8D">
      <w:pPr>
        <w:numPr>
          <w:ilvl w:val="0"/>
          <w:numId w:val="1"/>
        </w:num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Creating Powerful marketing materials, i.e.; resumes, cover letters</w:t>
      </w:r>
      <w:r w:rsidR="00C70753">
        <w:rPr>
          <w:rFonts w:ascii="Times New Roman" w:hAnsi="Times New Roman" w:cs="Times New Roman"/>
          <w:sz w:val="20"/>
          <w:szCs w:val="20"/>
        </w:rPr>
        <w:t xml:space="preserve">, </w:t>
      </w:r>
      <w:proofErr w:type="spellStart"/>
      <w:r w:rsidR="00C70753">
        <w:rPr>
          <w:rFonts w:ascii="Times New Roman" w:hAnsi="Times New Roman" w:cs="Times New Roman"/>
          <w:sz w:val="20"/>
          <w:szCs w:val="20"/>
        </w:rPr>
        <w:t>linkedin</w:t>
      </w:r>
      <w:proofErr w:type="spellEnd"/>
      <w:r w:rsidR="00C70753">
        <w:rPr>
          <w:rFonts w:ascii="Times New Roman" w:hAnsi="Times New Roman" w:cs="Times New Roman"/>
          <w:sz w:val="20"/>
          <w:szCs w:val="20"/>
        </w:rPr>
        <w:t xml:space="preserve"> profiles</w:t>
      </w:r>
    </w:p>
    <w:p w:rsidR="00E12D8D" w:rsidRPr="00E12D8D" w:rsidRDefault="00E12D8D" w:rsidP="00E12D8D">
      <w:pPr>
        <w:numPr>
          <w:ilvl w:val="0"/>
          <w:numId w:val="1"/>
        </w:num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Understanding and using the power of networking</w:t>
      </w:r>
    </w:p>
    <w:p w:rsidR="00E12D8D" w:rsidRDefault="00E12D8D" w:rsidP="00776B71">
      <w:pPr>
        <w:numPr>
          <w:ilvl w:val="0"/>
          <w:numId w:val="1"/>
        </w:numPr>
        <w:spacing w:after="0" w:line="240" w:lineRule="auto"/>
        <w:rPr>
          <w:rFonts w:ascii="Times New Roman" w:hAnsi="Times New Roman" w:cs="Times New Roman"/>
          <w:sz w:val="20"/>
          <w:szCs w:val="20"/>
        </w:rPr>
      </w:pPr>
      <w:r w:rsidRPr="00E12D8D">
        <w:rPr>
          <w:rFonts w:ascii="Times New Roman" w:hAnsi="Times New Roman" w:cs="Times New Roman"/>
          <w:sz w:val="20"/>
          <w:szCs w:val="20"/>
        </w:rPr>
        <w:t>Speaking persuasively in interviews and situations of self-promotion</w:t>
      </w:r>
    </w:p>
    <w:p w:rsidR="00776B71" w:rsidRPr="00776B71" w:rsidRDefault="00776B71" w:rsidP="00776B71">
      <w:pPr>
        <w:spacing w:after="0" w:line="240" w:lineRule="auto"/>
        <w:ind w:left="1080"/>
        <w:rPr>
          <w:rFonts w:ascii="Times New Roman" w:hAnsi="Times New Roman" w:cs="Times New Roman"/>
          <w:sz w:val="20"/>
          <w:szCs w:val="20"/>
        </w:rPr>
      </w:pPr>
    </w:p>
    <w:p w:rsidR="00E12D8D" w:rsidRPr="00D1064F" w:rsidRDefault="00E12D8D" w:rsidP="00E12D8D">
      <w:pPr>
        <w:spacing w:line="240" w:lineRule="auto"/>
        <w:jc w:val="both"/>
        <w:rPr>
          <w:rFonts w:ascii="Times New Roman" w:hAnsi="Times New Roman" w:cs="Times New Roman"/>
          <w:b/>
          <w:sz w:val="20"/>
          <w:szCs w:val="20"/>
        </w:rPr>
      </w:pPr>
      <w:r w:rsidRPr="00E12D8D">
        <w:rPr>
          <w:rFonts w:ascii="Times New Roman" w:hAnsi="Times New Roman" w:cs="Times New Roman"/>
          <w:b/>
          <w:sz w:val="20"/>
          <w:szCs w:val="20"/>
          <w:u w:val="single"/>
        </w:rPr>
        <w:t>Course Requirements</w:t>
      </w:r>
      <w:r w:rsidRPr="00E12D8D">
        <w:rPr>
          <w:rFonts w:ascii="Times New Roman" w:hAnsi="Times New Roman" w:cs="Times New Roman"/>
          <w:b/>
          <w:sz w:val="20"/>
          <w:szCs w:val="20"/>
        </w:rPr>
        <w:t xml:space="preserve">: </w:t>
      </w:r>
      <w:r w:rsidRPr="00E12D8D">
        <w:rPr>
          <w:rFonts w:ascii="Times New Roman" w:hAnsi="Times New Roman" w:cs="Times New Roman"/>
          <w:sz w:val="20"/>
          <w:szCs w:val="20"/>
        </w:rPr>
        <w:t xml:space="preserve"> This is a ½ credit class, i.e.; it will talk place during the first module of the semester.  Each class will be 3 hours in length and will be a combination of career skills workshops</w:t>
      </w:r>
      <w:r w:rsidR="00005A4C">
        <w:rPr>
          <w:rFonts w:ascii="Times New Roman" w:hAnsi="Times New Roman" w:cs="Times New Roman"/>
          <w:sz w:val="20"/>
          <w:szCs w:val="20"/>
        </w:rPr>
        <w:t xml:space="preserve"> and student group presentations,</w:t>
      </w:r>
      <w:r w:rsidRPr="00E12D8D">
        <w:rPr>
          <w:rFonts w:ascii="Times New Roman" w:hAnsi="Times New Roman" w:cs="Times New Roman"/>
          <w:sz w:val="20"/>
          <w:szCs w:val="20"/>
        </w:rPr>
        <w:t xml:space="preserve"> and alumni panels, presentations and speakers. In addition to the 3 hours of class each week, students are strongly recommended to </w:t>
      </w:r>
      <w:r w:rsidR="00776B71">
        <w:rPr>
          <w:rFonts w:ascii="Times New Roman" w:hAnsi="Times New Roman" w:cs="Times New Roman"/>
          <w:sz w:val="20"/>
          <w:szCs w:val="20"/>
        </w:rPr>
        <w:t>engage in</w:t>
      </w:r>
      <w:r w:rsidRPr="00E12D8D">
        <w:rPr>
          <w:rFonts w:ascii="Times New Roman" w:hAnsi="Times New Roman" w:cs="Times New Roman"/>
          <w:sz w:val="20"/>
          <w:szCs w:val="20"/>
        </w:rPr>
        <w:t xml:space="preserve"> career related </w:t>
      </w:r>
      <w:r w:rsidR="00776B71">
        <w:rPr>
          <w:rFonts w:ascii="Times New Roman" w:hAnsi="Times New Roman" w:cs="Times New Roman"/>
          <w:sz w:val="20"/>
          <w:szCs w:val="20"/>
        </w:rPr>
        <w:t xml:space="preserve">activities on and off campus </w:t>
      </w:r>
      <w:r w:rsidR="00005A4C">
        <w:rPr>
          <w:rFonts w:ascii="Times New Roman" w:hAnsi="Times New Roman" w:cs="Times New Roman"/>
          <w:sz w:val="20"/>
          <w:szCs w:val="20"/>
        </w:rPr>
        <w:t xml:space="preserve">that are posted on </w:t>
      </w:r>
      <w:proofErr w:type="spellStart"/>
      <w:r w:rsidR="00005A4C">
        <w:rPr>
          <w:rFonts w:ascii="Times New Roman" w:hAnsi="Times New Roman" w:cs="Times New Roman"/>
          <w:sz w:val="20"/>
          <w:szCs w:val="20"/>
        </w:rPr>
        <w:t>CareerFocus</w:t>
      </w:r>
      <w:proofErr w:type="spellEnd"/>
      <w:r w:rsidR="00005A4C">
        <w:rPr>
          <w:rFonts w:ascii="Times New Roman" w:hAnsi="Times New Roman" w:cs="Times New Roman"/>
          <w:sz w:val="20"/>
          <w:szCs w:val="20"/>
        </w:rPr>
        <w:t xml:space="preserve"> throughout the year</w:t>
      </w:r>
      <w:r w:rsidRPr="00E12D8D">
        <w:rPr>
          <w:rFonts w:ascii="Times New Roman" w:hAnsi="Times New Roman" w:cs="Times New Roman"/>
          <w:sz w:val="20"/>
          <w:szCs w:val="20"/>
        </w:rPr>
        <w:t xml:space="preserve">. A three page paper will be due at the beginning of class on </w:t>
      </w:r>
      <w:r w:rsidR="00005A4C">
        <w:rPr>
          <w:rFonts w:ascii="Times New Roman" w:hAnsi="Times New Roman" w:cs="Times New Roman"/>
          <w:sz w:val="20"/>
          <w:szCs w:val="20"/>
        </w:rPr>
        <w:t xml:space="preserve">September </w:t>
      </w:r>
      <w:r w:rsidR="001C4AAA">
        <w:rPr>
          <w:rFonts w:ascii="Times New Roman" w:hAnsi="Times New Roman" w:cs="Times New Roman"/>
          <w:sz w:val="20"/>
          <w:szCs w:val="20"/>
        </w:rPr>
        <w:t>24</w:t>
      </w:r>
      <w:bookmarkStart w:id="0" w:name="_GoBack"/>
      <w:bookmarkEnd w:id="0"/>
      <w:r w:rsidR="000976AA">
        <w:rPr>
          <w:rFonts w:ascii="Times New Roman" w:hAnsi="Times New Roman" w:cs="Times New Roman"/>
          <w:sz w:val="20"/>
          <w:szCs w:val="20"/>
        </w:rPr>
        <w:t xml:space="preserve"> and</w:t>
      </w:r>
      <w:r w:rsidRPr="00E12D8D">
        <w:rPr>
          <w:rFonts w:ascii="Times New Roman" w:hAnsi="Times New Roman" w:cs="Times New Roman"/>
          <w:sz w:val="20"/>
          <w:szCs w:val="20"/>
        </w:rPr>
        <w:t xml:space="preserve"> will be</w:t>
      </w:r>
      <w:r w:rsidR="002F2274">
        <w:rPr>
          <w:rFonts w:ascii="Times New Roman" w:hAnsi="Times New Roman" w:cs="Times New Roman"/>
          <w:sz w:val="20"/>
          <w:szCs w:val="20"/>
        </w:rPr>
        <w:t xml:space="preserve"> based on the </w:t>
      </w:r>
      <w:proofErr w:type="spellStart"/>
      <w:r w:rsidR="002F2274">
        <w:rPr>
          <w:rFonts w:ascii="Times New Roman" w:hAnsi="Times New Roman" w:cs="Times New Roman"/>
          <w:sz w:val="20"/>
          <w:szCs w:val="20"/>
        </w:rPr>
        <w:t>Careerleader</w:t>
      </w:r>
      <w:proofErr w:type="spellEnd"/>
      <w:r w:rsidR="002F2274">
        <w:rPr>
          <w:rFonts w:ascii="Times New Roman" w:hAnsi="Times New Roman" w:cs="Times New Roman"/>
          <w:sz w:val="20"/>
          <w:szCs w:val="20"/>
        </w:rPr>
        <w:t xml:space="preserve"> self</w:t>
      </w:r>
      <w:r w:rsidRPr="00E12D8D">
        <w:rPr>
          <w:rFonts w:ascii="Times New Roman" w:hAnsi="Times New Roman" w:cs="Times New Roman"/>
          <w:sz w:val="20"/>
          <w:szCs w:val="20"/>
        </w:rPr>
        <w:t xml:space="preserve">–assessment </w:t>
      </w:r>
      <w:r w:rsidR="002F2274">
        <w:rPr>
          <w:rFonts w:ascii="Times New Roman" w:hAnsi="Times New Roman" w:cs="Times New Roman"/>
          <w:sz w:val="20"/>
          <w:szCs w:val="20"/>
        </w:rPr>
        <w:t>test</w:t>
      </w:r>
      <w:r w:rsidRPr="00E12D8D">
        <w:rPr>
          <w:rFonts w:ascii="Times New Roman" w:hAnsi="Times New Roman" w:cs="Times New Roman"/>
          <w:sz w:val="20"/>
          <w:szCs w:val="20"/>
        </w:rPr>
        <w:t xml:space="preserve"> which </w:t>
      </w:r>
      <w:r w:rsidR="002F2274">
        <w:rPr>
          <w:rFonts w:ascii="Times New Roman" w:hAnsi="Times New Roman" w:cs="Times New Roman"/>
          <w:sz w:val="20"/>
          <w:szCs w:val="20"/>
        </w:rPr>
        <w:t>is</w:t>
      </w:r>
      <w:r w:rsidRPr="00E12D8D">
        <w:rPr>
          <w:rFonts w:ascii="Times New Roman" w:hAnsi="Times New Roman" w:cs="Times New Roman"/>
          <w:sz w:val="20"/>
          <w:szCs w:val="20"/>
        </w:rPr>
        <w:t xml:space="preserve"> a course requirement. </w:t>
      </w:r>
      <w:r w:rsidRPr="00E12D8D">
        <w:rPr>
          <w:rFonts w:ascii="Times New Roman" w:hAnsi="Times New Roman" w:cs="Times New Roman"/>
        </w:rPr>
        <w:t xml:space="preserve"> </w:t>
      </w:r>
      <w:r w:rsidRPr="00E12D8D">
        <w:rPr>
          <w:rFonts w:ascii="Times New Roman" w:hAnsi="Times New Roman" w:cs="Times New Roman"/>
          <w:sz w:val="20"/>
          <w:szCs w:val="20"/>
        </w:rPr>
        <w:t>Th</w:t>
      </w:r>
      <w:r w:rsidR="002F2274">
        <w:rPr>
          <w:rFonts w:ascii="Times New Roman" w:hAnsi="Times New Roman" w:cs="Times New Roman"/>
          <w:sz w:val="20"/>
          <w:szCs w:val="20"/>
        </w:rPr>
        <w:t>is</w:t>
      </w:r>
      <w:r w:rsidRPr="00E12D8D">
        <w:rPr>
          <w:rFonts w:ascii="Times New Roman" w:hAnsi="Times New Roman" w:cs="Times New Roman"/>
          <w:sz w:val="20"/>
          <w:szCs w:val="20"/>
        </w:rPr>
        <w:t xml:space="preserve"> on-l</w:t>
      </w:r>
      <w:r w:rsidR="002F2274">
        <w:rPr>
          <w:rFonts w:ascii="Times New Roman" w:hAnsi="Times New Roman" w:cs="Times New Roman"/>
          <w:sz w:val="20"/>
          <w:szCs w:val="20"/>
        </w:rPr>
        <w:t>ine assessment instrument is provided at no cost to you</w:t>
      </w:r>
      <w:r w:rsidRPr="00E12D8D">
        <w:rPr>
          <w:rFonts w:ascii="Times New Roman" w:hAnsi="Times New Roman" w:cs="Times New Roman"/>
          <w:sz w:val="20"/>
          <w:szCs w:val="20"/>
        </w:rPr>
        <w:t xml:space="preserve">.  </w:t>
      </w:r>
      <w:r w:rsidR="002F2274">
        <w:rPr>
          <w:rFonts w:ascii="Times New Roman" w:hAnsi="Times New Roman" w:cs="Times New Roman"/>
          <w:sz w:val="20"/>
          <w:szCs w:val="20"/>
        </w:rPr>
        <w:t>For</w:t>
      </w:r>
      <w:r w:rsidRPr="00E12D8D">
        <w:rPr>
          <w:rFonts w:ascii="Times New Roman" w:hAnsi="Times New Roman" w:cs="Times New Roman"/>
          <w:sz w:val="20"/>
          <w:szCs w:val="20"/>
        </w:rPr>
        <w:t xml:space="preserve"> this paper</w:t>
      </w:r>
      <w:r w:rsidR="002F2274">
        <w:rPr>
          <w:rFonts w:ascii="Times New Roman" w:hAnsi="Times New Roman" w:cs="Times New Roman"/>
          <w:sz w:val="20"/>
          <w:szCs w:val="20"/>
        </w:rPr>
        <w:t>,</w:t>
      </w:r>
      <w:r w:rsidRPr="00E12D8D">
        <w:rPr>
          <w:rFonts w:ascii="Times New Roman" w:hAnsi="Times New Roman" w:cs="Times New Roman"/>
          <w:sz w:val="20"/>
          <w:szCs w:val="20"/>
        </w:rPr>
        <w:t xml:space="preserve"> you </w:t>
      </w:r>
      <w:r w:rsidR="002F2274">
        <w:rPr>
          <w:rFonts w:ascii="Times New Roman" w:hAnsi="Times New Roman" w:cs="Times New Roman"/>
          <w:sz w:val="20"/>
          <w:szCs w:val="20"/>
        </w:rPr>
        <w:t>should</w:t>
      </w:r>
      <w:r w:rsidR="00005A4C">
        <w:rPr>
          <w:rFonts w:ascii="Times New Roman" w:hAnsi="Times New Roman" w:cs="Times New Roman"/>
          <w:sz w:val="20"/>
          <w:szCs w:val="20"/>
        </w:rPr>
        <w:t xml:space="preserve"> reflect upon your experience</w:t>
      </w:r>
      <w:r w:rsidRPr="00E12D8D">
        <w:rPr>
          <w:rFonts w:ascii="Times New Roman" w:hAnsi="Times New Roman" w:cs="Times New Roman"/>
          <w:sz w:val="20"/>
          <w:szCs w:val="20"/>
        </w:rPr>
        <w:t xml:space="preserve"> in class</w:t>
      </w:r>
      <w:r w:rsidR="00005A4C">
        <w:rPr>
          <w:rFonts w:ascii="Times New Roman" w:hAnsi="Times New Roman" w:cs="Times New Roman"/>
          <w:sz w:val="20"/>
          <w:szCs w:val="20"/>
        </w:rPr>
        <w:t>es</w:t>
      </w:r>
      <w:r w:rsidRPr="00E12D8D">
        <w:rPr>
          <w:rFonts w:ascii="Times New Roman" w:hAnsi="Times New Roman" w:cs="Times New Roman"/>
          <w:sz w:val="20"/>
          <w:szCs w:val="20"/>
        </w:rPr>
        <w:t xml:space="preserve"> </w:t>
      </w:r>
      <w:r w:rsidR="00005A4C">
        <w:rPr>
          <w:rFonts w:ascii="Times New Roman" w:hAnsi="Times New Roman" w:cs="Times New Roman"/>
          <w:sz w:val="20"/>
          <w:szCs w:val="20"/>
        </w:rPr>
        <w:t xml:space="preserve">and in school in general, </w:t>
      </w:r>
      <w:r w:rsidRPr="00E12D8D">
        <w:rPr>
          <w:rFonts w:ascii="Times New Roman" w:hAnsi="Times New Roman" w:cs="Times New Roman"/>
          <w:sz w:val="20"/>
          <w:szCs w:val="20"/>
        </w:rPr>
        <w:t xml:space="preserve">and discuss your thoughts about your </w:t>
      </w:r>
      <w:proofErr w:type="spellStart"/>
      <w:r w:rsidRPr="00E12D8D">
        <w:rPr>
          <w:rFonts w:ascii="Times New Roman" w:hAnsi="Times New Roman" w:cs="Times New Roman"/>
          <w:sz w:val="20"/>
          <w:szCs w:val="20"/>
        </w:rPr>
        <w:t>Careerleader</w:t>
      </w:r>
      <w:proofErr w:type="spellEnd"/>
      <w:r w:rsidRPr="00E12D8D">
        <w:rPr>
          <w:rFonts w:ascii="Times New Roman" w:hAnsi="Times New Roman" w:cs="Times New Roman"/>
          <w:sz w:val="20"/>
          <w:szCs w:val="20"/>
        </w:rPr>
        <w:t xml:space="preserve"> Summary results in relation to y</w:t>
      </w:r>
      <w:r w:rsidR="002F2274">
        <w:rPr>
          <w:rFonts w:ascii="Times New Roman" w:hAnsi="Times New Roman" w:cs="Times New Roman"/>
          <w:sz w:val="20"/>
          <w:szCs w:val="20"/>
        </w:rPr>
        <w:t>our current career interests</w:t>
      </w:r>
      <w:r w:rsidR="00DE474F">
        <w:rPr>
          <w:rFonts w:ascii="Times New Roman" w:hAnsi="Times New Roman" w:cs="Times New Roman"/>
          <w:sz w:val="20"/>
          <w:szCs w:val="20"/>
        </w:rPr>
        <w:t>,</w:t>
      </w:r>
      <w:r w:rsidR="002F2274">
        <w:rPr>
          <w:rFonts w:ascii="Times New Roman" w:hAnsi="Times New Roman" w:cs="Times New Roman"/>
          <w:sz w:val="20"/>
          <w:szCs w:val="20"/>
        </w:rPr>
        <w:t xml:space="preserve"> concluding with </w:t>
      </w:r>
      <w:r w:rsidR="00DE474F">
        <w:rPr>
          <w:rFonts w:ascii="Times New Roman" w:hAnsi="Times New Roman" w:cs="Times New Roman"/>
          <w:sz w:val="20"/>
          <w:szCs w:val="20"/>
        </w:rPr>
        <w:t>an</w:t>
      </w:r>
      <w:r w:rsidR="002F2274">
        <w:rPr>
          <w:rFonts w:ascii="Times New Roman" w:hAnsi="Times New Roman" w:cs="Times New Roman"/>
          <w:sz w:val="20"/>
          <w:szCs w:val="20"/>
        </w:rPr>
        <w:t xml:space="preserve"> outline of your career plan at this point</w:t>
      </w:r>
      <w:r w:rsidRPr="00E12D8D">
        <w:rPr>
          <w:rFonts w:ascii="Times New Roman" w:hAnsi="Times New Roman" w:cs="Times New Roman"/>
          <w:sz w:val="20"/>
          <w:szCs w:val="20"/>
        </w:rPr>
        <w:t xml:space="preserve">. </w:t>
      </w:r>
      <w:r w:rsidR="00776B71">
        <w:rPr>
          <w:rFonts w:ascii="Times New Roman" w:hAnsi="Times New Roman" w:cs="Times New Roman"/>
          <w:b/>
          <w:sz w:val="20"/>
          <w:szCs w:val="20"/>
        </w:rPr>
        <w:t>Submit papers to the TA</w:t>
      </w:r>
      <w:r w:rsidRPr="00E12D8D">
        <w:rPr>
          <w:rFonts w:ascii="Times New Roman" w:hAnsi="Times New Roman" w:cs="Times New Roman"/>
          <w:b/>
          <w:sz w:val="20"/>
          <w:szCs w:val="20"/>
        </w:rPr>
        <w:t xml:space="preserve"> in hard copy at the beginning of class. </w:t>
      </w:r>
      <w:r w:rsidR="0035529F" w:rsidRPr="0035529F">
        <w:rPr>
          <w:rFonts w:ascii="Times New Roman" w:hAnsi="Times New Roman" w:cs="Times New Roman"/>
          <w:sz w:val="20"/>
          <w:szCs w:val="20"/>
        </w:rPr>
        <w:t>You will also</w:t>
      </w:r>
      <w:r w:rsidR="0035529F">
        <w:rPr>
          <w:rFonts w:ascii="Times New Roman" w:hAnsi="Times New Roman" w:cs="Times New Roman"/>
          <w:b/>
          <w:sz w:val="20"/>
          <w:szCs w:val="20"/>
        </w:rPr>
        <w:t xml:space="preserve"> </w:t>
      </w:r>
      <w:r w:rsidR="0035529F" w:rsidRPr="0035529F">
        <w:rPr>
          <w:rFonts w:ascii="Times New Roman" w:hAnsi="Times New Roman" w:cs="Times New Roman"/>
          <w:sz w:val="20"/>
          <w:szCs w:val="20"/>
        </w:rPr>
        <w:t>be required to conduct an informational</w:t>
      </w:r>
      <w:r w:rsidR="0035529F">
        <w:rPr>
          <w:rFonts w:ascii="Times New Roman" w:hAnsi="Times New Roman" w:cs="Times New Roman"/>
          <w:b/>
          <w:sz w:val="20"/>
          <w:szCs w:val="20"/>
        </w:rPr>
        <w:t xml:space="preserve"> </w:t>
      </w:r>
      <w:r w:rsidR="0035529F">
        <w:rPr>
          <w:rFonts w:ascii="Times New Roman" w:hAnsi="Times New Roman" w:cs="Times New Roman"/>
          <w:sz w:val="20"/>
          <w:szCs w:val="20"/>
        </w:rPr>
        <w:t xml:space="preserve">interview and submit a </w:t>
      </w:r>
      <w:r w:rsidR="00005A4C">
        <w:rPr>
          <w:rFonts w:ascii="Times New Roman" w:hAnsi="Times New Roman" w:cs="Times New Roman"/>
          <w:sz w:val="20"/>
          <w:szCs w:val="20"/>
        </w:rPr>
        <w:t>(</w:t>
      </w:r>
      <w:r w:rsidR="00E93C7C">
        <w:rPr>
          <w:rFonts w:ascii="Times New Roman" w:hAnsi="Times New Roman" w:cs="Times New Roman"/>
          <w:sz w:val="20"/>
          <w:szCs w:val="20"/>
        </w:rPr>
        <w:t>3 page minimum</w:t>
      </w:r>
      <w:r w:rsidR="00005A4C">
        <w:rPr>
          <w:rFonts w:ascii="Times New Roman" w:hAnsi="Times New Roman" w:cs="Times New Roman"/>
          <w:sz w:val="20"/>
          <w:szCs w:val="20"/>
        </w:rPr>
        <w:t>)</w:t>
      </w:r>
      <w:r w:rsidR="00E93C7C">
        <w:rPr>
          <w:rFonts w:ascii="Times New Roman" w:hAnsi="Times New Roman" w:cs="Times New Roman"/>
          <w:sz w:val="20"/>
          <w:szCs w:val="20"/>
        </w:rPr>
        <w:t xml:space="preserve"> paper stating whom you interviewed and why, how you contacted the interviewer and where you met (in person or on the phone), how you prepared for the interview including</w:t>
      </w:r>
      <w:r w:rsidR="0035529F">
        <w:rPr>
          <w:rFonts w:ascii="Times New Roman" w:hAnsi="Times New Roman" w:cs="Times New Roman"/>
          <w:sz w:val="20"/>
          <w:szCs w:val="20"/>
        </w:rPr>
        <w:t xml:space="preserve"> your goals for the interview and if you attained them, why or why not?</w:t>
      </w:r>
      <w:r w:rsidR="00D1064F">
        <w:rPr>
          <w:rFonts w:ascii="Times New Roman" w:hAnsi="Times New Roman" w:cs="Times New Roman"/>
          <w:sz w:val="20"/>
          <w:szCs w:val="20"/>
        </w:rPr>
        <w:t xml:space="preserve"> </w:t>
      </w:r>
      <w:r w:rsidR="00D1064F" w:rsidRPr="00D1064F">
        <w:rPr>
          <w:rFonts w:ascii="Times New Roman" w:hAnsi="Times New Roman" w:cs="Times New Roman"/>
          <w:b/>
          <w:sz w:val="20"/>
          <w:szCs w:val="20"/>
        </w:rPr>
        <w:t>This paper will be due at the beginning of the last class on October 18 and should be submitted in hard copy to your TA.</w:t>
      </w:r>
    </w:p>
    <w:p w:rsidR="00D1064F" w:rsidRDefault="00E12D8D" w:rsidP="00D1064F">
      <w:pPr>
        <w:spacing w:after="0" w:line="240" w:lineRule="auto"/>
        <w:rPr>
          <w:rFonts w:ascii="Times New Roman" w:hAnsi="Times New Roman" w:cs="Times New Roman"/>
          <w:b/>
          <w:sz w:val="20"/>
          <w:szCs w:val="20"/>
        </w:rPr>
      </w:pPr>
      <w:r w:rsidRPr="00E12D8D">
        <w:rPr>
          <w:rFonts w:ascii="Times New Roman" w:hAnsi="Times New Roman" w:cs="Times New Roman"/>
          <w:b/>
          <w:sz w:val="20"/>
          <w:szCs w:val="20"/>
          <w:u w:val="single"/>
        </w:rPr>
        <w:t>Grading Policy:</w:t>
      </w:r>
      <w:r w:rsidRPr="00E12D8D">
        <w:rPr>
          <w:rFonts w:ascii="Times New Roman" w:hAnsi="Times New Roman" w:cs="Times New Roman"/>
          <w:b/>
          <w:sz w:val="20"/>
          <w:szCs w:val="20"/>
        </w:rPr>
        <w:t xml:space="preserve">  </w:t>
      </w:r>
      <w:r w:rsidRPr="00E12D8D">
        <w:rPr>
          <w:rFonts w:ascii="Times New Roman" w:hAnsi="Times New Roman" w:cs="Times New Roman"/>
          <w:sz w:val="20"/>
          <w:szCs w:val="20"/>
        </w:rPr>
        <w:t xml:space="preserve">This class is Credit/No Credit.  Students who attend all classes, turn in required assignments and actively participate will receive credit for the course.  </w:t>
      </w:r>
      <w:r w:rsidRPr="00E12D8D">
        <w:rPr>
          <w:rFonts w:ascii="Times New Roman" w:hAnsi="Times New Roman" w:cs="Times New Roman"/>
          <w:b/>
          <w:bCs/>
          <w:sz w:val="20"/>
          <w:szCs w:val="20"/>
        </w:rPr>
        <w:t>There are no unexcused absences.  Those who must miss a class will need to communicat</w:t>
      </w:r>
      <w:r w:rsidR="00D1064F">
        <w:rPr>
          <w:rFonts w:ascii="Times New Roman" w:hAnsi="Times New Roman" w:cs="Times New Roman"/>
          <w:b/>
          <w:bCs/>
          <w:sz w:val="20"/>
          <w:szCs w:val="20"/>
        </w:rPr>
        <w:t>e with the professor in advance</w:t>
      </w:r>
      <w:r w:rsidRPr="00E12D8D">
        <w:rPr>
          <w:rFonts w:ascii="Times New Roman" w:hAnsi="Times New Roman" w:cs="Times New Roman"/>
          <w:b/>
          <w:bCs/>
          <w:sz w:val="20"/>
          <w:szCs w:val="20"/>
        </w:rPr>
        <w:t xml:space="preserve">.  </w:t>
      </w:r>
      <w:r w:rsidRPr="00E12D8D">
        <w:rPr>
          <w:rFonts w:ascii="Times New Roman" w:hAnsi="Times New Roman" w:cs="Times New Roman"/>
          <w:sz w:val="20"/>
          <w:szCs w:val="20"/>
        </w:rPr>
        <w:t xml:space="preserve">Failure to turn in required materials or failure to participate in required activities are reasons for receiving no credit. </w:t>
      </w:r>
      <w:r w:rsidRPr="00E12D8D">
        <w:rPr>
          <w:rFonts w:ascii="Times New Roman" w:hAnsi="Times New Roman" w:cs="Times New Roman"/>
          <w:b/>
          <w:sz w:val="20"/>
          <w:szCs w:val="20"/>
        </w:rPr>
        <w:t>Students need to bring their tent cards and display them in and throughout every class.</w:t>
      </w:r>
    </w:p>
    <w:p w:rsidR="00E12D8D" w:rsidRPr="00D1064F" w:rsidRDefault="00E12D8D" w:rsidP="00D1064F">
      <w:pPr>
        <w:spacing w:after="0" w:line="240" w:lineRule="auto"/>
        <w:rPr>
          <w:rFonts w:ascii="Times New Roman" w:hAnsi="Times New Roman" w:cs="Times New Roman"/>
          <w:b/>
          <w:sz w:val="20"/>
          <w:szCs w:val="20"/>
        </w:rPr>
      </w:pPr>
      <w:r w:rsidRPr="00E12D8D">
        <w:rPr>
          <w:rFonts w:ascii="Times New Roman" w:hAnsi="Times New Roman" w:cs="Times New Roman"/>
          <w:b/>
          <w:sz w:val="20"/>
          <w:szCs w:val="20"/>
          <w:u w:val="single"/>
        </w:rPr>
        <w:t>Disabilities</w:t>
      </w:r>
      <w:r w:rsidRPr="00447C68">
        <w:rPr>
          <w:rFonts w:ascii="Times New Roman" w:hAnsi="Times New Roman" w:cs="Times New Roman"/>
          <w:b/>
          <w:sz w:val="20"/>
          <w:szCs w:val="20"/>
        </w:rPr>
        <w:t>:</w:t>
      </w:r>
      <w:r w:rsidRPr="00E12D8D">
        <w:rPr>
          <w:rFonts w:ascii="Times New Roman" w:hAnsi="Times New Roman" w:cs="Times New Roman"/>
          <w:sz w:val="20"/>
          <w:szCs w:val="20"/>
        </w:rPr>
        <w:t xml:space="preserve"> If you are a student with a documented disability on record at Brandeis University and wish to have a reasonable accommodation made for you in the class, please see </w:t>
      </w:r>
      <w:r w:rsidR="00D1064F">
        <w:rPr>
          <w:rFonts w:ascii="Times New Roman" w:hAnsi="Times New Roman" w:cs="Times New Roman"/>
          <w:sz w:val="20"/>
          <w:szCs w:val="20"/>
        </w:rPr>
        <w:t>the Instructor</w:t>
      </w:r>
      <w:r w:rsidRPr="00E12D8D">
        <w:rPr>
          <w:rFonts w:ascii="Times New Roman" w:hAnsi="Times New Roman" w:cs="Times New Roman"/>
          <w:sz w:val="20"/>
          <w:szCs w:val="20"/>
        </w:rPr>
        <w:t xml:space="preserve"> immediately. </w:t>
      </w:r>
    </w:p>
    <w:p w:rsidR="00D1064F" w:rsidRDefault="00E12D8D" w:rsidP="00D1064F">
      <w:pPr>
        <w:spacing w:after="0" w:line="240" w:lineRule="auto"/>
        <w:jc w:val="both"/>
        <w:rPr>
          <w:rFonts w:ascii="Times New Roman" w:hAnsi="Times New Roman" w:cs="Times New Roman"/>
          <w:sz w:val="20"/>
          <w:szCs w:val="20"/>
        </w:rPr>
      </w:pPr>
      <w:r w:rsidRPr="00E12D8D">
        <w:rPr>
          <w:rFonts w:ascii="Times New Roman" w:hAnsi="Times New Roman" w:cs="Times New Roman"/>
          <w:b/>
          <w:sz w:val="20"/>
          <w:szCs w:val="20"/>
          <w:u w:val="single"/>
        </w:rPr>
        <w:t>Academic Integrity</w:t>
      </w:r>
      <w:r w:rsidRPr="00447C68">
        <w:rPr>
          <w:rFonts w:ascii="Times New Roman" w:hAnsi="Times New Roman" w:cs="Times New Roman"/>
          <w:b/>
          <w:sz w:val="20"/>
          <w:szCs w:val="20"/>
        </w:rPr>
        <w:t>:</w:t>
      </w:r>
      <w:r w:rsidRPr="00E12D8D">
        <w:rPr>
          <w:rFonts w:ascii="Times New Roman" w:hAnsi="Times New Roman" w:cs="Times New Roman"/>
          <w:sz w:val="20"/>
          <w:szCs w:val="20"/>
        </w:rPr>
        <w:t xml:space="preserve"> You are expected to be familiar with and to follow the University’s policies on academic integrity (see </w:t>
      </w:r>
      <w:hyperlink r:id="rId9" w:history="1">
        <w:r w:rsidRPr="00E12D8D">
          <w:rPr>
            <w:rStyle w:val="Hyperlink"/>
            <w:rFonts w:ascii="Times New Roman" w:hAnsi="Times New Roman" w:cs="Times New Roman"/>
            <w:sz w:val="20"/>
            <w:szCs w:val="20"/>
          </w:rPr>
          <w:t>http://www.brandeis.edu/studentlife/sdje/ai/</w:t>
        </w:r>
      </w:hyperlink>
      <w:r w:rsidRPr="00E12D8D">
        <w:rPr>
          <w:rFonts w:ascii="Times New Roman" w:hAnsi="Times New Roman" w:cs="Times New Roman"/>
          <w:sz w:val="20"/>
          <w:szCs w:val="20"/>
        </w:rPr>
        <w:t>). Instances of alleged dishonesty will be forwarded to the Office of Campus Life for possible referral to the Student Judicial System. Potential sanctions include failure in the course and suspension from the University.</w:t>
      </w:r>
    </w:p>
    <w:p w:rsidR="00D1064F" w:rsidRDefault="00D1064F" w:rsidP="004F4037">
      <w:pPr>
        <w:rPr>
          <w:rFonts w:ascii="Times New Roman" w:hAnsi="Times New Roman" w:cs="Times New Roman"/>
          <w:sz w:val="20"/>
          <w:szCs w:val="20"/>
        </w:rPr>
      </w:pPr>
      <w:r w:rsidRPr="00D1064F">
        <w:rPr>
          <w:rFonts w:ascii="Times New Roman" w:hAnsi="Times New Roman" w:cs="Times New Roman"/>
          <w:b/>
          <w:sz w:val="20"/>
          <w:szCs w:val="20"/>
          <w:u w:val="single"/>
        </w:rPr>
        <w:t>Academic honesty:</w:t>
      </w:r>
      <w:r w:rsidRPr="00D1064F">
        <w:rPr>
          <w:rFonts w:ascii="Times New Roman" w:hAnsi="Times New Roman" w:cs="Times New Roman"/>
          <w:sz w:val="20"/>
          <w:szCs w:val="20"/>
        </w:rPr>
        <w:t xml:space="preserve"> You are expected to be honest in all of your academic work. Please consult Brandeis University Rights and Responsibilities for all policies and procedures related to academic integrity. Students may be required to submit work to TurnItIn.com software to verify originality. Allegations of alleged academic dishonesty will be forwarded to the Director of Academic Integrity.  Sanctions for academic dishonesty can include failing grades and/or suspension from the university. Citation and research assistance can be found at LTS - Library guides</w:t>
      </w:r>
    </w:p>
    <w:sectPr w:rsidR="00D1064F" w:rsidSect="00E12D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C64B7"/>
    <w:multiLevelType w:val="hybridMultilevel"/>
    <w:tmpl w:val="D5049E90"/>
    <w:lvl w:ilvl="0" w:tplc="19427BD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8D"/>
    <w:rsid w:val="00005A4C"/>
    <w:rsid w:val="000428EE"/>
    <w:rsid w:val="000976AA"/>
    <w:rsid w:val="001A11BB"/>
    <w:rsid w:val="001C4AAA"/>
    <w:rsid w:val="0020754B"/>
    <w:rsid w:val="002F2274"/>
    <w:rsid w:val="0035529F"/>
    <w:rsid w:val="0043107C"/>
    <w:rsid w:val="00447C68"/>
    <w:rsid w:val="004F4037"/>
    <w:rsid w:val="00507FAB"/>
    <w:rsid w:val="00565340"/>
    <w:rsid w:val="00627AB9"/>
    <w:rsid w:val="00776B71"/>
    <w:rsid w:val="007A60AA"/>
    <w:rsid w:val="008443D8"/>
    <w:rsid w:val="008569A2"/>
    <w:rsid w:val="0094528F"/>
    <w:rsid w:val="00AF3F73"/>
    <w:rsid w:val="00B07449"/>
    <w:rsid w:val="00B95455"/>
    <w:rsid w:val="00C04DCD"/>
    <w:rsid w:val="00C346E9"/>
    <w:rsid w:val="00C70753"/>
    <w:rsid w:val="00D02DAB"/>
    <w:rsid w:val="00D1064F"/>
    <w:rsid w:val="00DE474F"/>
    <w:rsid w:val="00E12D8D"/>
    <w:rsid w:val="00E93C7C"/>
    <w:rsid w:val="00FE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12D8D"/>
    <w:pPr>
      <w:keepNext/>
      <w:spacing w:after="0" w:line="240" w:lineRule="auto"/>
      <w:jc w:val="center"/>
      <w:outlineLvl w:val="0"/>
    </w:pPr>
    <w:rPr>
      <w:rFonts w:ascii="Times New Roman" w:eastAsia="Times New Roman" w:hAnsi="Times New Roman" w:cs="Times New Roman"/>
      <w:b/>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D8D"/>
    <w:rPr>
      <w:rFonts w:ascii="Times New Roman" w:eastAsia="Times New Roman" w:hAnsi="Times New Roman" w:cs="Times New Roman"/>
      <w:b/>
      <w:sz w:val="28"/>
      <w:szCs w:val="20"/>
      <w:lang w:eastAsia="zh-CN"/>
    </w:rPr>
  </w:style>
  <w:style w:type="paragraph" w:styleId="Header">
    <w:name w:val="header"/>
    <w:basedOn w:val="Normal"/>
    <w:link w:val="HeaderChar"/>
    <w:rsid w:val="00E12D8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12D8D"/>
    <w:rPr>
      <w:rFonts w:ascii="Times New Roman" w:eastAsia="Times New Roman" w:hAnsi="Times New Roman" w:cs="Times New Roman"/>
      <w:sz w:val="24"/>
      <w:szCs w:val="24"/>
    </w:rPr>
  </w:style>
  <w:style w:type="character" w:styleId="Hyperlink">
    <w:name w:val="Hyperlink"/>
    <w:rsid w:val="00E12D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12D8D"/>
    <w:pPr>
      <w:keepNext/>
      <w:spacing w:after="0" w:line="240" w:lineRule="auto"/>
      <w:jc w:val="center"/>
      <w:outlineLvl w:val="0"/>
    </w:pPr>
    <w:rPr>
      <w:rFonts w:ascii="Times New Roman" w:eastAsia="Times New Roman" w:hAnsi="Times New Roman" w:cs="Times New Roman"/>
      <w:b/>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D8D"/>
    <w:rPr>
      <w:rFonts w:ascii="Times New Roman" w:eastAsia="Times New Roman" w:hAnsi="Times New Roman" w:cs="Times New Roman"/>
      <w:b/>
      <w:sz w:val="28"/>
      <w:szCs w:val="20"/>
      <w:lang w:eastAsia="zh-CN"/>
    </w:rPr>
  </w:style>
  <w:style w:type="paragraph" w:styleId="Header">
    <w:name w:val="header"/>
    <w:basedOn w:val="Normal"/>
    <w:link w:val="HeaderChar"/>
    <w:rsid w:val="00E12D8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12D8D"/>
    <w:rPr>
      <w:rFonts w:ascii="Times New Roman" w:eastAsia="Times New Roman" w:hAnsi="Times New Roman" w:cs="Times New Roman"/>
      <w:sz w:val="24"/>
      <w:szCs w:val="24"/>
    </w:rPr>
  </w:style>
  <w:style w:type="character" w:styleId="Hyperlink">
    <w:name w:val="Hyperlink"/>
    <w:rsid w:val="00E12D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nasa23@brandeis.edu" TargetMode="External"/><Relationship Id="rId3" Type="http://schemas.microsoft.com/office/2007/relationships/stylesWithEffects" Target="stylesWithEffects.xml"/><Relationship Id="rId7" Type="http://schemas.openxmlformats.org/officeDocument/2006/relationships/hyperlink" Target="mailto:mgkatz@brande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andeis.edu/studentlife/sdj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&amp; Nora</dc:creator>
  <cp:lastModifiedBy>Marcia G. Katz</cp:lastModifiedBy>
  <cp:revision>2</cp:revision>
  <dcterms:created xsi:type="dcterms:W3CDTF">2015-09-03T15:24:00Z</dcterms:created>
  <dcterms:modified xsi:type="dcterms:W3CDTF">2015-09-03T15:24:00Z</dcterms:modified>
</cp:coreProperties>
</file>