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Pr="00645A8D" w:rsidRDefault="00151854" w:rsidP="00151854">
      <w:pPr>
        <w:jc w:val="center"/>
        <w:rPr>
          <w:rFonts w:ascii="Times New Roman" w:hAnsi="Times New Roman" w:cs="Times New Roman"/>
        </w:rPr>
      </w:pPr>
      <w:r w:rsidRPr="00645A8D">
        <w:rPr>
          <w:rFonts w:ascii="Times New Roman" w:hAnsi="Times New Roman" w:cs="Times New Roman"/>
        </w:rPr>
        <w:t xml:space="preserve">Tutorial </w:t>
      </w:r>
      <w:r>
        <w:rPr>
          <w:rFonts w:ascii="Times New Roman" w:hAnsi="Times New Roman" w:cs="Times New Roman"/>
        </w:rPr>
        <w:t>5</w:t>
      </w:r>
      <w:r w:rsidRPr="00645A8D">
        <w:rPr>
          <w:rFonts w:ascii="Times New Roman" w:hAnsi="Times New Roman" w:cs="Times New Roman"/>
        </w:rPr>
        <w:t xml:space="preserve"> –</w:t>
      </w:r>
      <w:r>
        <w:rPr>
          <w:rFonts w:ascii="Times New Roman" w:hAnsi="Times New Roman" w:cs="Times New Roman"/>
        </w:rPr>
        <w:t xml:space="preserve"> Ground Contact </w:t>
      </w:r>
      <w:r w:rsidRPr="00645A8D">
        <w:rPr>
          <w:rFonts w:ascii="Times New Roman" w:hAnsi="Times New Roman" w:cs="Times New Roman"/>
        </w:rPr>
        <w:t>Personalization</w:t>
      </w:r>
    </w:p>
    <w:p w14:paraId="48007142" w14:textId="4FED7DFD" w:rsidR="00D72026" w:rsidRDefault="00A43BDB" w:rsidP="00A43BDB">
      <w:pPr>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p>
    <w:p w14:paraId="255EFC8F" w14:textId="52211B68" w:rsidR="00D173AA" w:rsidRDefault="00D173AA" w:rsidP="00D173AA">
      <w:pPr>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D173AA">
      <w:pPr>
        <w:rPr>
          <w:rFonts w:ascii="Times New Roman" w:hAnsi="Times New Roman" w:cs="Times New Roman"/>
        </w:rPr>
      </w:pPr>
    </w:p>
    <w:p w14:paraId="75380D34" w14:textId="15D7F76E" w:rsidR="00092E25" w:rsidRPr="00092E25" w:rsidRDefault="0036196D" w:rsidP="00092E25">
      <w:pPr>
        <w:pStyle w:val="ListParagraph"/>
        <w:numPr>
          <w:ilvl w:val="0"/>
          <w:numId w:val="1"/>
        </w:numPr>
        <w:rPr>
          <w:rFonts w:ascii="Times New Roman" w:hAnsi="Times New Roman" w:cs="Times New Roman"/>
          <w:b/>
          <w:bCs/>
        </w:rPr>
      </w:pPr>
      <w:r w:rsidRPr="008B7DDD">
        <w:rPr>
          <w:rFonts w:ascii="Times New Roman" w:hAnsi="Times New Roman" w:cs="Times New Roman"/>
          <w:b/>
          <w:bCs/>
        </w:rPr>
        <w:t xml:space="preserve">Before running </w:t>
      </w:r>
      <w:r w:rsidR="004B74A4">
        <w:rPr>
          <w:rFonts w:ascii="Times New Roman" w:hAnsi="Times New Roman" w:cs="Times New Roman"/>
          <w:b/>
          <w:bCs/>
        </w:rPr>
        <w:t>GCP</w:t>
      </w:r>
      <w:r w:rsidRPr="008B7DDD">
        <w:rPr>
          <w:rFonts w:ascii="Times New Roman" w:hAnsi="Times New Roman" w:cs="Times New Roman"/>
          <w:b/>
          <w:bCs/>
        </w:rPr>
        <w:t>:</w:t>
      </w:r>
    </w:p>
    <w:p w14:paraId="44F4457C" w14:textId="18EB33AA" w:rsidR="00092E25" w:rsidRDefault="00092E25" w:rsidP="00092E25">
      <w:pPr>
        <w:pStyle w:val="ListParagraph"/>
        <w:numPr>
          <w:ilvl w:val="0"/>
          <w:numId w:val="9"/>
        </w:numPr>
        <w:rPr>
          <w:rFonts w:ascii="Times New Roman" w:hAnsi="Times New Roman" w:cs="Times New Roman"/>
        </w:rPr>
      </w:pPr>
      <w:r>
        <w:rPr>
          <w:rFonts w:ascii="Times New Roman" w:hAnsi="Times New Roman" w:cs="Times New Roman"/>
        </w:rPr>
        <w:t xml:space="preserve">Open the </w:t>
      </w:r>
      <w:proofErr w:type="spellStart"/>
      <w:r>
        <w:rPr>
          <w:rFonts w:ascii="Times New Roman" w:hAnsi="Times New Roman" w:cs="Times New Roman"/>
        </w:rPr>
        <w:t>OpenSim</w:t>
      </w:r>
      <w:proofErr w:type="spellEnd"/>
      <w:r>
        <w:rPr>
          <w:rFonts w:ascii="Times New Roman" w:hAnsi="Times New Roman" w:cs="Times New Roman"/>
        </w:rPr>
        <w:t xml:space="preserve"> model “</w:t>
      </w:r>
      <w:proofErr w:type="spellStart"/>
      <w:r>
        <w:rPr>
          <w:rFonts w:ascii="Times New Roman" w:hAnsi="Times New Roman" w:cs="Times New Roman"/>
        </w:rPr>
        <w:t>BodyModel</w:t>
      </w:r>
      <w:r>
        <w:rPr>
          <w:rFonts w:ascii="Times New Roman" w:hAnsi="Times New Roman" w:cs="Times New Roman"/>
        </w:rPr>
        <w:t>.osim</w:t>
      </w:r>
      <w:proofErr w:type="spellEnd"/>
      <w:r>
        <w:rPr>
          <w:rFonts w:ascii="Times New Roman" w:hAnsi="Times New Roman" w:cs="Times New Roman"/>
        </w:rPr>
        <w:t xml:space="preserve">” in the </w:t>
      </w:r>
      <w:proofErr w:type="spellStart"/>
      <w:r>
        <w:rPr>
          <w:rFonts w:ascii="Times New Roman" w:hAnsi="Times New Roman" w:cs="Times New Roman"/>
        </w:rPr>
        <w:t>OpenSim</w:t>
      </w:r>
      <w:proofErr w:type="spellEnd"/>
      <w:r>
        <w:rPr>
          <w:rFonts w:ascii="Times New Roman" w:hAnsi="Times New Roman" w:cs="Times New Roman"/>
        </w:rPr>
        <w:t xml:space="preserve"> GUI. </w:t>
      </w:r>
    </w:p>
    <w:p w14:paraId="4F014C37" w14:textId="77777777"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GCP uses the model’s default pose to place springs on the foot. It is important that this model has the feet flat on the ground and at the correct height above the ground. With these criteria, the static pose is generally a good choice for the default pose.</w:t>
      </w:r>
    </w:p>
    <w:p w14:paraId="0DC34B4B" w14:textId="26D1E3F8"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OpenSim</w:t>
      </w:r>
      <w:proofErr w:type="spellEnd"/>
      <w:r>
        <w:rPr>
          <w:rFonts w:ascii="Times New Roman" w:hAnsi="Times New Roman" w:cs="Times New Roman"/>
        </w:rPr>
        <w:t xml:space="preserve"> inverse kinematics on </w:t>
      </w:r>
      <w:proofErr w:type="spellStart"/>
      <w:r>
        <w:rPr>
          <w:rFonts w:ascii="Times New Roman" w:hAnsi="Times New Roman" w:cs="Times New Roman"/>
        </w:rPr>
        <w:t>BodyModel.osim</w:t>
      </w:r>
      <w:proofErr w:type="spellEnd"/>
      <w:r>
        <w:rPr>
          <w:rFonts w:ascii="Times New Roman" w:hAnsi="Times New Roman" w:cs="Times New Roman"/>
        </w:rPr>
        <w:t xml:space="preserve"> with the static trial marker data</w:t>
      </w:r>
      <w:r w:rsidR="00CA7BEF">
        <w:rPr>
          <w:rFonts w:ascii="Times New Roman" w:hAnsi="Times New Roman" w:cs="Times New Roman"/>
        </w:rPr>
        <w:t>.</w:t>
      </w:r>
    </w:p>
    <w:p w14:paraId="3141E1C3" w14:textId="72A9D993" w:rsidR="00CA7BEF"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Click on the “Coordinates” tab</w:t>
      </w:r>
    </w:p>
    <w:p w14:paraId="7D277BAC" w14:textId="583D462D" w:rsidR="00CA7BEF" w:rsidRPr="00F72705"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Under “poses”, click “Set Default”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pPr>
        <w:rPr>
          <w:rFonts w:ascii="Times New Roman" w:hAnsi="Times New Roman" w:cs="Times New Roman"/>
          <w:b/>
          <w:bCs/>
        </w:rPr>
      </w:pPr>
      <w:r>
        <w:rPr>
          <w:rFonts w:ascii="Times New Roman" w:hAnsi="Times New Roman" w:cs="Times New Roman"/>
          <w:b/>
          <w:bCs/>
        </w:rPr>
        <w:br w:type="page"/>
      </w:r>
    </w:p>
    <w:p w14:paraId="6D11A2F5" w14:textId="6174BD86" w:rsidR="0036196D" w:rsidRPr="00AB2B40" w:rsidRDefault="00A234DA" w:rsidP="00D173AA">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Setting up a GCP settings file</w:t>
      </w:r>
      <w:r w:rsidR="0036196D" w:rsidRPr="008B7DDD">
        <w:rPr>
          <w:rFonts w:ascii="Times New Roman" w:hAnsi="Times New Roman" w:cs="Times New Roman"/>
          <w:b/>
          <w:bCs/>
        </w:rPr>
        <w:t>:</w:t>
      </w:r>
    </w:p>
    <w:p w14:paraId="0B554096" w14:textId="77777777"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609B7815" w14:textId="0DBB4593"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With “</w:t>
      </w:r>
      <w:proofErr w:type="spellStart"/>
      <w:r w:rsidR="00E50535">
        <w:rPr>
          <w:rFonts w:ascii="Times New Roman" w:hAnsi="Times New Roman" w:cs="Times New Roman"/>
        </w:rPr>
        <w:t>bodyModel</w:t>
      </w:r>
      <w:r>
        <w:rPr>
          <w:rFonts w:ascii="Times New Roman" w:hAnsi="Times New Roman" w:cs="Times New Roman"/>
        </w:rPr>
        <w:t>.osim</w:t>
      </w:r>
      <w:proofErr w:type="spellEnd"/>
      <w:r>
        <w:rPr>
          <w:rFonts w:ascii="Times New Roman" w:hAnsi="Times New Roman" w:cs="Times New Roman"/>
        </w:rPr>
        <w:t>” selected in the OpenSim GUI, navigate to “Tools&gt;Model Personalization&gt;</w:t>
      </w:r>
      <w:r w:rsidR="00DC738D">
        <w:rPr>
          <w:rFonts w:ascii="Times New Roman" w:hAnsi="Times New Roman" w:cs="Times New Roman"/>
        </w:rPr>
        <w:t>Ground Contact</w:t>
      </w:r>
      <w:r>
        <w:rPr>
          <w:rFonts w:ascii="Times New Roman" w:hAnsi="Times New Roman" w:cs="Times New Roman"/>
        </w:rPr>
        <w:t xml:space="preserve"> Personalization”</w:t>
      </w:r>
    </w:p>
    <w:p w14:paraId="475AA34E" w14:textId="77777777" w:rsidR="00AB2B40" w:rsidRDefault="00AB2B40" w:rsidP="00AB2B40">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D97D5B">
      <w:pPr>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403DF322" w:rsidR="00A64189" w:rsidRPr="00A64189"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input </w:t>
      </w:r>
      <w:proofErr w:type="spellStart"/>
      <w:r>
        <w:rPr>
          <w:rFonts w:ascii="Times New Roman" w:hAnsi="Times New Roman" w:cs="Times New Roman"/>
        </w:rPr>
        <w:t>Osimx</w:t>
      </w:r>
      <w:proofErr w:type="spellEnd"/>
      <w:r>
        <w:rPr>
          <w:rFonts w:ascii="Times New Roman" w:hAnsi="Times New Roman" w:cs="Times New Roman"/>
        </w:rPr>
        <w:t xml:space="preserve"> model to be the output </w:t>
      </w:r>
      <w:proofErr w:type="spellStart"/>
      <w:r>
        <w:rPr>
          <w:rFonts w:ascii="Times New Roman" w:hAnsi="Times New Roman" w:cs="Times New Roman"/>
        </w:rPr>
        <w:t>Osimx</w:t>
      </w:r>
      <w:proofErr w:type="spellEnd"/>
      <w:r>
        <w:rPr>
          <w:rFonts w:ascii="Times New Roman" w:hAnsi="Times New Roman" w:cs="Times New Roman"/>
        </w:rPr>
        <w:t xml:space="preserve"> model from NCP.</w:t>
      </w:r>
    </w:p>
    <w:p w14:paraId="126DB70C" w14:textId="6C36A5F8" w:rsidR="00A64189" w:rsidRPr="008632A3"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input directory to be </w:t>
      </w:r>
      <w:r w:rsidR="00C20215">
        <w:rPr>
          <w:rFonts w:ascii="Times New Roman" w:hAnsi="Times New Roman" w:cs="Times New Roman"/>
        </w:rPr>
        <w:t>“</w:t>
      </w:r>
      <w:r>
        <w:rPr>
          <w:rFonts w:ascii="Times New Roman" w:hAnsi="Times New Roman" w:cs="Times New Roman"/>
        </w:rPr>
        <w:t>preprocessed</w:t>
      </w:r>
      <w:r w:rsidR="00C20215">
        <w:rPr>
          <w:rFonts w:ascii="Times New Roman" w:hAnsi="Times New Roman" w:cs="Times New Roman"/>
        </w:rPr>
        <w:t>”</w:t>
      </w:r>
    </w:p>
    <w:p w14:paraId="16A6D29F" w14:textId="4566071A" w:rsidR="008632A3" w:rsidRPr="00FB0C50" w:rsidRDefault="008632A3" w:rsidP="00A64189">
      <w:pPr>
        <w:pStyle w:val="ListParagraph"/>
        <w:numPr>
          <w:ilvl w:val="0"/>
          <w:numId w:val="2"/>
        </w:numPr>
        <w:rPr>
          <w:rFonts w:ascii="Times New Roman" w:hAnsi="Times New Roman" w:cs="Times New Roman"/>
          <w:b/>
          <w:bCs/>
        </w:rPr>
      </w:pPr>
      <w:r>
        <w:rPr>
          <w:rFonts w:ascii="Times New Roman" w:hAnsi="Times New Roman" w:cs="Times New Roman"/>
        </w:rPr>
        <w:t>Choose the motion file to be preprocessed\</w:t>
      </w:r>
      <w:proofErr w:type="spellStart"/>
      <w:r>
        <w:rPr>
          <w:rFonts w:ascii="Times New Roman" w:hAnsi="Times New Roman" w:cs="Times New Roman"/>
        </w:rPr>
        <w:t>IKData</w:t>
      </w:r>
      <w:proofErr w:type="spellEnd"/>
      <w:r>
        <w:rPr>
          <w:rFonts w:ascii="Times New Roman" w:hAnsi="Times New Roman" w:cs="Times New Roman"/>
        </w:rPr>
        <w:t>\gait_1.sto</w:t>
      </w:r>
    </w:p>
    <w:p w14:paraId="221699AB" w14:textId="0639FD0A" w:rsidR="00FB0C50" w:rsidRPr="00FB0C50" w:rsidRDefault="00FB0C50" w:rsidP="00FB0C50">
      <w:pPr>
        <w:pStyle w:val="ListParagraph"/>
        <w:numPr>
          <w:ilvl w:val="0"/>
          <w:numId w:val="2"/>
        </w:numPr>
        <w:rPr>
          <w:rFonts w:ascii="Times New Roman" w:hAnsi="Times New Roman" w:cs="Times New Roman"/>
          <w:b/>
          <w:bCs/>
        </w:rPr>
      </w:pPr>
      <w:r>
        <w:rPr>
          <w:rFonts w:ascii="Times New Roman" w:hAnsi="Times New Roman" w:cs="Times New Roman"/>
        </w:rPr>
        <w:t>Choose the ground reactions file to be preprocessed\</w:t>
      </w:r>
      <w:proofErr w:type="spellStart"/>
      <w:r w:rsidR="006A41EA">
        <w:rPr>
          <w:rFonts w:ascii="Times New Roman" w:hAnsi="Times New Roman" w:cs="Times New Roman"/>
        </w:rPr>
        <w:t>GRF</w:t>
      </w:r>
      <w:r>
        <w:rPr>
          <w:rFonts w:ascii="Times New Roman" w:hAnsi="Times New Roman" w:cs="Times New Roman"/>
        </w:rPr>
        <w:t>Data</w:t>
      </w:r>
      <w:proofErr w:type="spellEnd"/>
      <w:r>
        <w:rPr>
          <w:rFonts w:ascii="Times New Roman" w:hAnsi="Times New Roman" w:cs="Times New Roman"/>
        </w:rPr>
        <w:t>\gait_1.sto</w:t>
      </w:r>
    </w:p>
    <w:p w14:paraId="3CA7D8A9" w14:textId="1E430BE6" w:rsidR="00FB0C50" w:rsidRPr="006F6233" w:rsidRDefault="00573759" w:rsidP="00A64189">
      <w:pPr>
        <w:pStyle w:val="ListParagraph"/>
        <w:numPr>
          <w:ilvl w:val="0"/>
          <w:numId w:val="2"/>
        </w:numPr>
        <w:rPr>
          <w:rFonts w:ascii="Times New Roman" w:hAnsi="Times New Roman" w:cs="Times New Roman"/>
          <w:b/>
          <w:bCs/>
        </w:rPr>
      </w:pPr>
      <w:r>
        <w:rPr>
          <w:rFonts w:ascii="Times New Roman" w:hAnsi="Times New Roman" w:cs="Times New Roman"/>
        </w:rPr>
        <w:t>Add a new contact surface named “Right Foot”</w:t>
      </w:r>
    </w:p>
    <w:p w14:paraId="32BC0A22" w14:textId="49049C1A" w:rsidR="006F6233" w:rsidRPr="00302B7C" w:rsidRDefault="008504FD" w:rsidP="00A64189">
      <w:pPr>
        <w:pStyle w:val="ListParagraph"/>
        <w:numPr>
          <w:ilvl w:val="0"/>
          <w:numId w:val="2"/>
        </w:numPr>
        <w:rPr>
          <w:rFonts w:ascii="Times New Roman" w:hAnsi="Times New Roman" w:cs="Times New Roman"/>
          <w:b/>
          <w:bCs/>
        </w:rPr>
      </w:pPr>
      <w:r>
        <w:rPr>
          <w:rFonts w:ascii="Times New Roman" w:hAnsi="Times New Roman" w:cs="Times New Roman"/>
        </w:rPr>
        <w:t>Set the time range to 0.5 – 1.6</w:t>
      </w:r>
    </w:p>
    <w:p w14:paraId="63B94048" w14:textId="2D58BE6F" w:rsidR="00302B7C" w:rsidRPr="000C65A5" w:rsidRDefault="00302B7C" w:rsidP="00A64189">
      <w:pPr>
        <w:pStyle w:val="ListParagraph"/>
        <w:numPr>
          <w:ilvl w:val="0"/>
          <w:numId w:val="2"/>
        </w:numPr>
        <w:rPr>
          <w:rFonts w:ascii="Times New Roman" w:hAnsi="Times New Roman" w:cs="Times New Roman"/>
          <w:b/>
          <w:bCs/>
        </w:rPr>
      </w:pPr>
      <w:r>
        <w:rPr>
          <w:rFonts w:ascii="Times New Roman" w:hAnsi="Times New Roman" w:cs="Times New Roman"/>
        </w:rPr>
        <w:t>Set the belt speed to 1.4</w:t>
      </w:r>
    </w:p>
    <w:p w14:paraId="04AE29A8" w14:textId="10CBCA05" w:rsidR="000C65A5" w:rsidRPr="006A4555" w:rsidRDefault="000C65A5" w:rsidP="00A64189">
      <w:pPr>
        <w:pStyle w:val="ListParagraph"/>
        <w:numPr>
          <w:ilvl w:val="0"/>
          <w:numId w:val="2"/>
        </w:numPr>
        <w:rPr>
          <w:rFonts w:ascii="Times New Roman" w:hAnsi="Times New Roman" w:cs="Times New Roman"/>
          <w:b/>
          <w:bCs/>
        </w:rPr>
      </w:pPr>
      <w:r>
        <w:rPr>
          <w:rFonts w:ascii="Times New Roman" w:hAnsi="Times New Roman" w:cs="Times New Roman"/>
        </w:rPr>
        <w:t>Set the force columns to [</w:t>
      </w:r>
      <w:r w:rsidR="002F515A" w:rsidRPr="002F515A">
        <w:rPr>
          <w:rFonts w:ascii="Times New Roman" w:hAnsi="Times New Roman" w:cs="Times New Roman"/>
        </w:rPr>
        <w:t>ground_force_2_vx ground_force_2_vy ground_force_2_vz</w:t>
      </w:r>
      <w:r w:rsidR="002F515A">
        <w:rPr>
          <w:rFonts w:ascii="Times New Roman" w:hAnsi="Times New Roman" w:cs="Times New Roman"/>
        </w:rPr>
        <w:t>]</w:t>
      </w:r>
    </w:p>
    <w:p w14:paraId="4BF10D70" w14:textId="3EF86122" w:rsidR="006A4555" w:rsidRPr="00306B36" w:rsidRDefault="006A4555" w:rsidP="00A64189">
      <w:pPr>
        <w:pStyle w:val="ListParagraph"/>
        <w:numPr>
          <w:ilvl w:val="0"/>
          <w:numId w:val="2"/>
        </w:numPr>
        <w:rPr>
          <w:rFonts w:ascii="Times New Roman" w:hAnsi="Times New Roman" w:cs="Times New Roman"/>
          <w:b/>
          <w:bCs/>
        </w:rPr>
      </w:pPr>
      <w:r>
        <w:rPr>
          <w:rFonts w:ascii="Times New Roman" w:hAnsi="Times New Roman" w:cs="Times New Roman"/>
        </w:rPr>
        <w:t>Set the moment columns to [</w:t>
      </w:r>
      <w:r w:rsidRPr="006A4555">
        <w:rPr>
          <w:rFonts w:ascii="Times New Roman" w:hAnsi="Times New Roman" w:cs="Times New Roman"/>
        </w:rPr>
        <w:t>ground_moment_2_mx ground_moment_2_my ground_moment_2_mz</w:t>
      </w:r>
      <w:r>
        <w:rPr>
          <w:rFonts w:ascii="Times New Roman" w:hAnsi="Times New Roman" w:cs="Times New Roman"/>
        </w:rPr>
        <w:t>]</w:t>
      </w:r>
    </w:p>
    <w:p w14:paraId="77D3555C" w14:textId="2500EBF4" w:rsidR="00306B36" w:rsidRPr="00306B36"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Set the electrical center columns to [</w:t>
      </w:r>
      <w:r w:rsidRPr="00306B36">
        <w:rPr>
          <w:rFonts w:ascii="Times New Roman" w:hAnsi="Times New Roman" w:cs="Times New Roman"/>
        </w:rPr>
        <w:t>ground_force_2_px ground_force_2_py ground_force_2_pz</w:t>
      </w:r>
      <w:r>
        <w:rPr>
          <w:rFonts w:ascii="Times New Roman" w:hAnsi="Times New Roman" w:cs="Times New Roman"/>
        </w:rPr>
        <w:t>]</w:t>
      </w:r>
    </w:p>
    <w:p w14:paraId="60BBB43A" w14:textId="761A0ED4" w:rsidR="00306B36" w:rsidRPr="002A4BCA"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hindfoot body to </w:t>
      </w:r>
      <w:proofErr w:type="spellStart"/>
      <w:r w:rsidRPr="00306B36">
        <w:rPr>
          <w:rFonts w:ascii="Times New Roman" w:hAnsi="Times New Roman" w:cs="Times New Roman"/>
        </w:rPr>
        <w:t>calcn_r</w:t>
      </w:r>
      <w:proofErr w:type="spellEnd"/>
    </w:p>
    <w:p w14:paraId="621DD234" w14:textId="2FCA4171" w:rsidR="002A4BCA" w:rsidRPr="00C52E74" w:rsidRDefault="002A4BCA" w:rsidP="002A4BCA">
      <w:pPr>
        <w:pStyle w:val="ListParagraph"/>
        <w:numPr>
          <w:ilvl w:val="1"/>
          <w:numId w:val="2"/>
        </w:numPr>
        <w:rPr>
          <w:rFonts w:ascii="Times New Roman" w:hAnsi="Times New Roman" w:cs="Times New Roman"/>
          <w:b/>
          <w:bCs/>
        </w:rPr>
      </w:pPr>
      <w:r>
        <w:rPr>
          <w:rFonts w:ascii="Times New Roman" w:hAnsi="Times New Roman" w:cs="Times New Roman"/>
        </w:rPr>
        <w:t>Tip: You can type inside the drop down menu to get to the option you want faster.</w:t>
      </w:r>
    </w:p>
    <w:p w14:paraId="1B7F347E" w14:textId="58A4C371" w:rsidR="00C52E74" w:rsidRPr="000605C7" w:rsidRDefault="00C52E74"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toe marker to </w:t>
      </w:r>
      <w:proofErr w:type="spellStart"/>
      <w:r>
        <w:rPr>
          <w:rFonts w:ascii="Times New Roman" w:hAnsi="Times New Roman" w:cs="Times New Roman"/>
        </w:rPr>
        <w:t>R_Toe</w:t>
      </w:r>
      <w:proofErr w:type="spellEnd"/>
    </w:p>
    <w:p w14:paraId="5FBFACC7" w14:textId="563EB356" w:rsidR="000605C7" w:rsidRPr="00576B89" w:rsidRDefault="000605C7" w:rsidP="00C52E74">
      <w:pPr>
        <w:pStyle w:val="ListParagraph"/>
        <w:numPr>
          <w:ilvl w:val="0"/>
          <w:numId w:val="2"/>
        </w:numPr>
        <w:rPr>
          <w:rFonts w:ascii="Times New Roman" w:hAnsi="Times New Roman" w:cs="Times New Roman"/>
          <w:b/>
          <w:bCs/>
        </w:rPr>
      </w:pPr>
      <w:r>
        <w:rPr>
          <w:rFonts w:ascii="Times New Roman" w:hAnsi="Times New Roman" w:cs="Times New Roman"/>
        </w:rPr>
        <w:lastRenderedPageBreak/>
        <w:t xml:space="preserve">Set Medial Marker to </w:t>
      </w:r>
      <w:proofErr w:type="spellStart"/>
      <w:r>
        <w:rPr>
          <w:rFonts w:ascii="Times New Roman" w:hAnsi="Times New Roman" w:cs="Times New Roman"/>
        </w:rPr>
        <w:t>R_Toe_Medial</w:t>
      </w:r>
      <w:proofErr w:type="spellEnd"/>
    </w:p>
    <w:p w14:paraId="6DBED91E" w14:textId="42837AEE" w:rsidR="00576B89" w:rsidRPr="00BA3B51" w:rsidRDefault="00576B89"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Heel Marker to </w:t>
      </w:r>
      <w:proofErr w:type="spellStart"/>
      <w:r>
        <w:rPr>
          <w:rFonts w:ascii="Times New Roman" w:hAnsi="Times New Roman" w:cs="Times New Roman"/>
        </w:rPr>
        <w:t>R_Heel</w:t>
      </w:r>
      <w:proofErr w:type="spellEnd"/>
    </w:p>
    <w:p w14:paraId="2355976C" w14:textId="04F91269" w:rsidR="00BA3B51" w:rsidRPr="00BA3B51"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Lateral Marker to </w:t>
      </w:r>
      <w:proofErr w:type="spellStart"/>
      <w:r>
        <w:rPr>
          <w:rFonts w:ascii="Times New Roman" w:hAnsi="Times New Roman" w:cs="Times New Roman"/>
        </w:rPr>
        <w:t>R_Toe_Lateral</w:t>
      </w:r>
      <w:proofErr w:type="spellEnd"/>
    </w:p>
    <w:p w14:paraId="667B4708" w14:textId="2FC852DA" w:rsidR="00BA3B51" w:rsidRPr="00820126"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Midfoot Superior Marker to </w:t>
      </w:r>
      <w:proofErr w:type="spellStart"/>
      <w:r>
        <w:rPr>
          <w:rFonts w:ascii="Times New Roman" w:hAnsi="Times New Roman" w:cs="Times New Roman"/>
        </w:rPr>
        <w:t>R_Midfoot_Superior</w:t>
      </w:r>
      <w:proofErr w:type="spellEnd"/>
    </w:p>
    <w:p w14:paraId="2CE78360" w14:textId="5C44117A" w:rsidR="00820126" w:rsidRPr="00820126" w:rsidRDefault="00820126" w:rsidP="00C52E74">
      <w:pPr>
        <w:pStyle w:val="ListParagraph"/>
        <w:numPr>
          <w:ilvl w:val="0"/>
          <w:numId w:val="2"/>
        </w:numPr>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820126">
      <w:pPr>
        <w:pStyle w:val="ListParagraph"/>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282BA653" w:rsidR="00820126" w:rsidRPr="00E230B2" w:rsidRDefault="00AC105A" w:rsidP="00AC105A">
      <w:pPr>
        <w:pStyle w:val="ListParagraph"/>
        <w:numPr>
          <w:ilvl w:val="0"/>
          <w:numId w:val="2"/>
        </w:numPr>
        <w:rPr>
          <w:rFonts w:ascii="Times New Roman" w:hAnsi="Times New Roman" w:cs="Times New Roman"/>
          <w:b/>
          <w:bCs/>
        </w:rPr>
      </w:pPr>
      <w:r>
        <w:rPr>
          <w:rFonts w:ascii="Times New Roman" w:hAnsi="Times New Roman" w:cs="Times New Roman"/>
        </w:rPr>
        <w:t>Save your settings file as “GCPSettingsV1.xml”</w:t>
      </w:r>
    </w:p>
    <w:p w14:paraId="1AEC3B2C" w14:textId="32FBCB5C" w:rsidR="00E230B2" w:rsidRDefault="00E230B2" w:rsidP="00E230B2">
      <w:pPr>
        <w:pStyle w:val="ListParagraph"/>
        <w:numPr>
          <w:ilvl w:val="0"/>
          <w:numId w:val="2"/>
        </w:numPr>
        <w:rPr>
          <w:rFonts w:ascii="Times New Roman" w:hAnsi="Times New Roman" w:cs="Times New Roman"/>
        </w:rPr>
      </w:pPr>
      <w:r>
        <w:rPr>
          <w:rFonts w:ascii="Times New Roman" w:hAnsi="Times New Roman" w:cs="Times New Roman"/>
        </w:rPr>
        <w:t xml:space="preserve">Open up GCPSettingsV1.xml in a text editor of your choice and explore the settings file. </w:t>
      </w:r>
    </w:p>
    <w:p w14:paraId="73A6B716" w14:textId="77777777" w:rsidR="00E230B2" w:rsidRDefault="00E230B2" w:rsidP="00E230B2">
      <w:pPr>
        <w:pStyle w:val="ListParagraph"/>
        <w:numPr>
          <w:ilvl w:val="1"/>
          <w:numId w:val="2"/>
        </w:numPr>
        <w:rPr>
          <w:rFonts w:ascii="Times New Roman" w:hAnsi="Times New Roman" w:cs="Times New Roman"/>
        </w:rPr>
      </w:pPr>
      <w:r>
        <w:rPr>
          <w:rFonts w:ascii="Times New Roman" w:hAnsi="Times New Roman" w:cs="Times New Roman"/>
        </w:rPr>
        <w:t>What elements could you directly edit in the GUI?</w:t>
      </w:r>
    </w:p>
    <w:p w14:paraId="7CF5D6A6" w14:textId="60FA68F6" w:rsidR="00E230B2" w:rsidRDefault="00E230B2" w:rsidP="00922980">
      <w:pPr>
        <w:pStyle w:val="ListParagraph"/>
        <w:numPr>
          <w:ilvl w:val="1"/>
          <w:numId w:val="2"/>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7A07F688" w14:textId="4D10E7C1" w:rsidR="00922980" w:rsidRDefault="00922980" w:rsidP="00922980">
      <w:pPr>
        <w:pStyle w:val="ListParagraph"/>
        <w:numPr>
          <w:ilvl w:val="1"/>
          <w:numId w:val="2"/>
        </w:numPr>
        <w:rPr>
          <w:rFonts w:ascii="Times New Roman" w:hAnsi="Times New Roman" w:cs="Times New Roman"/>
        </w:rPr>
      </w:pPr>
      <w:r>
        <w:rPr>
          <w:rFonts w:ascii="Times New Roman" w:hAnsi="Times New Roman" w:cs="Times New Roman"/>
        </w:rPr>
        <w:t>What do each of the 3 automatically generated tasks focus on?</w:t>
      </w:r>
    </w:p>
    <w:p w14:paraId="23E0E539" w14:textId="7C8640FD" w:rsidR="008E0FFD" w:rsidRDefault="008E0FFD" w:rsidP="008E0FFD">
      <w:pPr>
        <w:pStyle w:val="ListParagraph"/>
        <w:numPr>
          <w:ilvl w:val="2"/>
          <w:numId w:val="2"/>
        </w:numPr>
        <w:rPr>
          <w:rFonts w:ascii="Times New Roman" w:hAnsi="Times New Roman" w:cs="Times New Roman"/>
        </w:rPr>
      </w:pPr>
      <w:r>
        <w:rPr>
          <w:rFonts w:ascii="Times New Roman" w:hAnsi="Times New Roman" w:cs="Times New Roman"/>
        </w:rPr>
        <w:t>Hint: Look at the max allowable errors of each cost term.</w:t>
      </w:r>
    </w:p>
    <w:p w14:paraId="491DE523" w14:textId="3565F9B0" w:rsidR="00E230B2" w:rsidRDefault="00E230B2" w:rsidP="006E0DFF">
      <w:pPr>
        <w:pStyle w:val="ListParagraph"/>
        <w:numPr>
          <w:ilvl w:val="1"/>
          <w:numId w:val="2"/>
        </w:numPr>
        <w:rPr>
          <w:rFonts w:ascii="Times New Roman" w:hAnsi="Times New Roman" w:cs="Times New Roman"/>
        </w:rPr>
      </w:pPr>
      <w:r w:rsidRPr="007A7D14">
        <w:rPr>
          <w:rFonts w:ascii="Times New Roman" w:hAnsi="Times New Roman" w:cs="Times New Roman"/>
        </w:rPr>
        <w:t xml:space="preserve">Explore the optimization settings </w:t>
      </w:r>
      <w:r>
        <w:rPr>
          <w:rFonts w:ascii="Times New Roman" w:hAnsi="Times New Roman" w:cs="Times New Roman"/>
        </w:rPr>
        <w:t xml:space="preserve">near </w:t>
      </w:r>
      <w:r w:rsidRPr="007A7D14">
        <w:rPr>
          <w:rFonts w:ascii="Times New Roman" w:hAnsi="Times New Roman" w:cs="Times New Roman"/>
        </w:rPr>
        <w:t xml:space="preserve">the </w:t>
      </w:r>
      <w:r>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54E29581" w14:textId="2E2DDF52" w:rsidR="00A64189" w:rsidRPr="00A64189" w:rsidRDefault="00D46FA1" w:rsidP="00CC7170">
      <w:pPr>
        <w:pStyle w:val="ListParagraph"/>
        <w:numPr>
          <w:ilvl w:val="0"/>
          <w:numId w:val="2"/>
        </w:numPr>
        <w:rPr>
          <w:rFonts w:ascii="Times New Roman" w:hAnsi="Times New Roman" w:cs="Times New Roman"/>
          <w:b/>
          <w:bCs/>
        </w:rPr>
      </w:pPr>
      <w:r>
        <w:rPr>
          <w:rFonts w:ascii="Times New Roman" w:hAnsi="Times New Roman" w:cs="Times New Roman"/>
        </w:rPr>
        <w:t xml:space="preserve">With a text editor, scroll to the bottom of the settings file, and change </w:t>
      </w:r>
      <w:proofErr w:type="spellStart"/>
      <w:r w:rsidRPr="00D46FA1">
        <w:rPr>
          <w:rFonts w:ascii="Times New Roman" w:hAnsi="Times New Roman" w:cs="Times New Roman"/>
        </w:rPr>
        <w:t>max_iterations</w:t>
      </w:r>
      <w:proofErr w:type="spellEnd"/>
      <w:r>
        <w:rPr>
          <w:rFonts w:ascii="Times New Roman" w:hAnsi="Times New Roman" w:cs="Times New Roman"/>
        </w:rPr>
        <w:t xml:space="preserve"> to 20</w:t>
      </w:r>
      <w:r w:rsidR="007F7011">
        <w:rPr>
          <w:rFonts w:ascii="Times New Roman" w:hAnsi="Times New Roman" w:cs="Times New Roman"/>
        </w:rPr>
        <w:t>.</w:t>
      </w:r>
    </w:p>
    <w:p w14:paraId="51E69BF6" w14:textId="2A938F0D" w:rsidR="0036196D" w:rsidRPr="004931B4" w:rsidRDefault="004B74A4" w:rsidP="00D173AA">
      <w:pPr>
        <w:pStyle w:val="ListParagraph"/>
        <w:numPr>
          <w:ilvl w:val="0"/>
          <w:numId w:val="1"/>
        </w:numPr>
        <w:rPr>
          <w:rFonts w:ascii="Times New Roman" w:hAnsi="Times New Roman" w:cs="Times New Roman"/>
          <w:b/>
          <w:bCs/>
        </w:rPr>
      </w:pPr>
      <w:r>
        <w:rPr>
          <w:rFonts w:ascii="Times New Roman" w:hAnsi="Times New Roman" w:cs="Times New Roman"/>
          <w:b/>
          <w:bCs/>
        </w:rPr>
        <w:t>Running GCP</w:t>
      </w:r>
      <w:r w:rsidR="0036196D" w:rsidRPr="008B7DDD">
        <w:rPr>
          <w:rFonts w:ascii="Times New Roman" w:hAnsi="Times New Roman" w:cs="Times New Roman"/>
          <w:b/>
          <w:bCs/>
        </w:rPr>
        <w:t>:</w:t>
      </w:r>
    </w:p>
    <w:p w14:paraId="4A94C102" w14:textId="728A4A1F" w:rsidR="00921DCA" w:rsidRDefault="00921DCA" w:rsidP="00921DCA">
      <w:pPr>
        <w:pStyle w:val="ListParagraph"/>
        <w:numPr>
          <w:ilvl w:val="0"/>
          <w:numId w:val="5"/>
        </w:numPr>
        <w:rPr>
          <w:rFonts w:ascii="Times New Roman" w:hAnsi="Times New Roman" w:cs="Times New Roman"/>
        </w:rPr>
      </w:pPr>
      <w:r>
        <w:rPr>
          <w:rFonts w:ascii="Times New Roman" w:hAnsi="Times New Roman" w:cs="Times New Roman"/>
        </w:rPr>
        <w:t xml:space="preserve">Open MATLAB and create a new script called </w:t>
      </w:r>
      <w:proofErr w:type="spellStart"/>
      <w:r>
        <w:rPr>
          <w:rFonts w:ascii="Times New Roman" w:hAnsi="Times New Roman" w:cs="Times New Roman"/>
        </w:rPr>
        <w:t>run</w:t>
      </w:r>
      <w:r w:rsidR="004931B4">
        <w:rPr>
          <w:rFonts w:ascii="Times New Roman" w:hAnsi="Times New Roman" w:cs="Times New Roman"/>
        </w:rPr>
        <w:t>GCP</w:t>
      </w:r>
      <w:r>
        <w:rPr>
          <w:rFonts w:ascii="Times New Roman" w:hAnsi="Times New Roman" w:cs="Times New Roman"/>
        </w:rPr>
        <w:t>.m</w:t>
      </w:r>
      <w:proofErr w:type="spellEnd"/>
      <w:r>
        <w:rPr>
          <w:rFonts w:ascii="Times New Roman" w:hAnsi="Times New Roman" w:cs="Times New Roman"/>
        </w:rPr>
        <w:t xml:space="preserve"> in your </w:t>
      </w:r>
      <w:r w:rsidR="005A4E78">
        <w:rPr>
          <w:rFonts w:ascii="Times New Roman" w:hAnsi="Times New Roman" w:cs="Times New Roman"/>
        </w:rPr>
        <w:t>GCP</w:t>
      </w:r>
      <w:r>
        <w:rPr>
          <w:rFonts w:ascii="Times New Roman" w:hAnsi="Times New Roman" w:cs="Times New Roman"/>
        </w:rPr>
        <w:t xml:space="preserve"> tutorial directory. </w:t>
      </w:r>
    </w:p>
    <w:p w14:paraId="47BD3601" w14:textId="04E817B2" w:rsidR="00921DCA" w:rsidRPr="003B678A" w:rsidRDefault="00921DCA" w:rsidP="003B678A">
      <w:pPr>
        <w:pStyle w:val="ListParagraph"/>
        <w:numPr>
          <w:ilvl w:val="0"/>
          <w:numId w:val="5"/>
        </w:numPr>
        <w:rPr>
          <w:rFonts w:ascii="Times New Roman" w:hAnsi="Times New Roman" w:cs="Times New Roman"/>
        </w:rPr>
      </w:pPr>
      <w:r>
        <w:rPr>
          <w:rFonts w:ascii="Times New Roman" w:hAnsi="Times New Roman" w:cs="Times New Roman"/>
        </w:rPr>
        <w:t xml:space="preserve">In the script, type: </w:t>
      </w:r>
      <w:proofErr w:type="spellStart"/>
      <w:r w:rsidR="00172B83" w:rsidRPr="00172B83">
        <w:rPr>
          <w:rFonts w:ascii="Times New Roman" w:hAnsi="Times New Roman" w:cs="Times New Roman"/>
        </w:rPr>
        <w:t>GroundContactPersonalizationTool</w:t>
      </w:r>
      <w:proofErr w:type="spellEnd"/>
      <w:r w:rsidR="00172B83" w:rsidRPr="00172B83">
        <w:rPr>
          <w:rFonts w:ascii="Times New Roman" w:hAnsi="Times New Roman" w:cs="Times New Roman"/>
        </w:rPr>
        <w:t>("GCPSettingsV1.xml")</w:t>
      </w:r>
    </w:p>
    <w:p w14:paraId="40CD9AC2" w14:textId="4C108F53" w:rsidR="00921DCA" w:rsidRPr="00B944A4" w:rsidRDefault="00921DCA" w:rsidP="00B944A4">
      <w:pPr>
        <w:pStyle w:val="ListParagraph"/>
        <w:numPr>
          <w:ilvl w:val="0"/>
          <w:numId w:val="5"/>
        </w:numPr>
        <w:rPr>
          <w:rFonts w:ascii="Times New Roman" w:hAnsi="Times New Roman" w:cs="Times New Roman"/>
        </w:rPr>
      </w:pPr>
      <w:r>
        <w:rPr>
          <w:rFonts w:ascii="Times New Roman" w:hAnsi="Times New Roman" w:cs="Times New Roman"/>
        </w:rPr>
        <w:t xml:space="preserve">To plot results, type: </w:t>
      </w:r>
      <w:proofErr w:type="spellStart"/>
      <w:r w:rsidR="00B944A4" w:rsidRPr="00B944A4">
        <w:rPr>
          <w:rFonts w:ascii="Times New Roman" w:hAnsi="Times New Roman" w:cs="Times New Roman"/>
        </w:rPr>
        <w:t>plotGcpResultsFromSettingsFile</w:t>
      </w:r>
      <w:proofErr w:type="spellEnd"/>
      <w:r w:rsidR="00B944A4" w:rsidRPr="00B944A4">
        <w:rPr>
          <w:rFonts w:ascii="Times New Roman" w:hAnsi="Times New Roman" w:cs="Times New Roman"/>
        </w:rPr>
        <w:t>("GCPSettingsV1.xml")</w:t>
      </w:r>
    </w:p>
    <w:p w14:paraId="2AB6C883" w14:textId="77777777" w:rsidR="00921DCA" w:rsidRDefault="00921DCA" w:rsidP="00921DCA">
      <w:pPr>
        <w:pStyle w:val="ListParagraph"/>
        <w:numPr>
          <w:ilvl w:val="0"/>
          <w:numId w:val="5"/>
        </w:numPr>
        <w:rPr>
          <w:rFonts w:ascii="Times New Roman" w:hAnsi="Times New Roman" w:cs="Times New Roman"/>
        </w:rPr>
      </w:pPr>
      <w:r>
        <w:rPr>
          <w:rFonts w:ascii="Times New Roman" w:hAnsi="Times New Roman" w:cs="Times New Roman"/>
        </w:rPr>
        <w:t>Press Run</w:t>
      </w:r>
    </w:p>
    <w:p w14:paraId="413720BB" w14:textId="77777777" w:rsidR="00921DCA" w:rsidRDefault="00921DCA" w:rsidP="00921DCA">
      <w:pPr>
        <w:pStyle w:val="ListParagraph"/>
        <w:numPr>
          <w:ilvl w:val="1"/>
          <w:numId w:val="5"/>
        </w:numPr>
        <w:rPr>
          <w:rFonts w:ascii="Times New Roman" w:hAnsi="Times New Roman" w:cs="Times New Roman"/>
        </w:rPr>
      </w:pPr>
      <w:r>
        <w:rPr>
          <w:rFonts w:ascii="Times New Roman" w:hAnsi="Times New Roman" w:cs="Times New Roman"/>
        </w:rPr>
        <w:t>Make sure the N</w:t>
      </w:r>
      <w:r w:rsidRPr="00086463">
        <w:rPr>
          <w:rFonts w:ascii="Times New Roman" w:hAnsi="Times New Roman" w:cs="Times New Roman"/>
        </w:rPr>
        <w:t>MSM</w:t>
      </w:r>
      <w:r>
        <w:rPr>
          <w:rFonts w:ascii="Times New Roman" w:hAnsi="Times New Roman" w:cs="Times New Roman"/>
        </w:rPr>
        <w:t xml:space="preserve"> project file is open!</w:t>
      </w:r>
    </w:p>
    <w:p w14:paraId="6288B0BB" w14:textId="166668C0" w:rsidR="00F07124" w:rsidRDefault="00F07124" w:rsidP="00F07124">
      <w:pPr>
        <w:pStyle w:val="ListParagraph"/>
        <w:numPr>
          <w:ilvl w:val="0"/>
          <w:numId w:val="5"/>
        </w:numPr>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F07124">
      <w:pPr>
        <w:pStyle w:val="ListParagraph"/>
        <w:numPr>
          <w:ilvl w:val="1"/>
          <w:numId w:val="5"/>
        </w:numPr>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F07124">
        <w:rPr>
          <w:rFonts w:ascii="Times New Roman" w:hAnsi="Times New Roman" w:cs="Times New Roman"/>
        </w:rPr>
        <w:t>footModel_1.osim</w:t>
      </w:r>
    </w:p>
    <w:p w14:paraId="4ADC7000" w14:textId="0E62E894" w:rsidR="003D1E93" w:rsidRDefault="003D1E93" w:rsidP="003D1E93">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To simplify the optimization, GCP only uses foot kinematics instead of full body kinematics. </w:t>
      </w:r>
    </w:p>
    <w:p w14:paraId="23B6CEF1" w14:textId="3C0B941C" w:rsidR="00A53F12" w:rsidRDefault="00A53F12" w:rsidP="003D1E93">
      <w:pPr>
        <w:pStyle w:val="ListParagraph"/>
        <w:numPr>
          <w:ilvl w:val="1"/>
          <w:numId w:val="5"/>
        </w:numPr>
        <w:rPr>
          <w:rFonts w:ascii="Times New Roman" w:hAnsi="Times New Roman" w:cs="Times New Roman"/>
        </w:rPr>
      </w:pPr>
      <w:r>
        <w:rPr>
          <w:rFonts w:ascii="Times New Roman" w:hAnsi="Times New Roman" w:cs="Times New Roman"/>
        </w:rPr>
        <w:t xml:space="preserve">The location of the springs is determined by the “default” pose of the </w:t>
      </w:r>
      <w:proofErr w:type="spellStart"/>
      <w:r>
        <w:rPr>
          <w:rFonts w:ascii="Times New Roman" w:hAnsi="Times New Roman" w:cs="Times New Roman"/>
        </w:rPr>
        <w:t>osim</w:t>
      </w:r>
      <w:proofErr w:type="spellEnd"/>
      <w:r>
        <w:rPr>
          <w:rFonts w:ascii="Times New Roman" w:hAnsi="Times New Roman" w:cs="Times New Roman"/>
        </w:rPr>
        <w:t xml:space="preserve">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15CAE63F" w14:textId="0B1C0722" w:rsidR="00A53F12" w:rsidRDefault="00A53F12" w:rsidP="00A53F12">
      <w:pPr>
        <w:pStyle w:val="ListParagraph"/>
        <w:numPr>
          <w:ilvl w:val="2"/>
          <w:numId w:val="5"/>
        </w:numPr>
        <w:rPr>
          <w:rFonts w:ascii="Times New Roman" w:hAnsi="Times New Roman" w:cs="Times New Roman"/>
        </w:rPr>
      </w:pPr>
      <w:r>
        <w:rPr>
          <w:rFonts w:ascii="Times New Roman" w:hAnsi="Times New Roman" w:cs="Times New Roman"/>
        </w:rPr>
        <w:t>Generally, using the subject’s static pose as the default pose in OpenSim works well.</w:t>
      </w:r>
    </w:p>
    <w:p w14:paraId="48A65D57" w14:textId="77777777" w:rsidR="00921DCA" w:rsidRPr="00921DCA" w:rsidRDefault="00921DCA" w:rsidP="00D173AA">
      <w:pPr>
        <w:rPr>
          <w:rFonts w:ascii="Times New Roman" w:hAnsi="Times New Roman" w:cs="Times New Roman"/>
        </w:rPr>
      </w:pPr>
    </w:p>
    <w:p w14:paraId="716D7454" w14:textId="77777777" w:rsidR="007F583F" w:rsidRDefault="007F583F">
      <w:pPr>
        <w:rPr>
          <w:rFonts w:ascii="Times New Roman" w:hAnsi="Times New Roman" w:cs="Times New Roman"/>
          <w:b/>
          <w:bCs/>
        </w:rPr>
      </w:pPr>
      <w:r>
        <w:rPr>
          <w:rFonts w:ascii="Times New Roman" w:hAnsi="Times New Roman" w:cs="Times New Roman"/>
          <w:b/>
          <w:bCs/>
        </w:rPr>
        <w:br w:type="page"/>
      </w:r>
    </w:p>
    <w:p w14:paraId="31355CA4" w14:textId="6C054284" w:rsidR="0036196D" w:rsidRPr="007F583F" w:rsidRDefault="007032FB" w:rsidP="00D173AA">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Post GCP analysis</w:t>
      </w:r>
      <w:r w:rsidR="0036196D" w:rsidRPr="008B7DDD">
        <w:rPr>
          <w:rFonts w:ascii="Times New Roman" w:hAnsi="Times New Roman" w:cs="Times New Roman"/>
          <w:b/>
          <w:bCs/>
        </w:rPr>
        <w:t>:</w:t>
      </w:r>
    </w:p>
    <w:p w14:paraId="213DA522" w14:textId="1AF3AD6F" w:rsidR="007F583F" w:rsidRDefault="007F583F" w:rsidP="007F583F">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682871C7" w14:textId="10EE5CD1" w:rsidR="004228E8" w:rsidRDefault="004228E8"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p>
    <w:p w14:paraId="78F06444" w14:textId="2BE40874" w:rsidR="003D1E93" w:rsidRDefault="003D1E93" w:rsidP="003D1E93">
      <w:pPr>
        <w:pStyle w:val="ListParagraph"/>
        <w:numPr>
          <w:ilvl w:val="0"/>
          <w:numId w:val="6"/>
        </w:numPr>
        <w:rPr>
          <w:rFonts w:ascii="Times New Roman" w:hAnsi="Times New Roman" w:cs="Times New Roman"/>
        </w:rPr>
      </w:pPr>
      <w:r w:rsidRPr="003D1E93">
        <w:rPr>
          <w:rFonts w:ascii="Times New Roman" w:hAnsi="Times New Roman" w:cs="Times New Roman"/>
        </w:rPr>
        <w:t>Questions</w:t>
      </w:r>
      <w:r>
        <w:rPr>
          <w:rFonts w:ascii="Times New Roman" w:hAnsi="Times New Roman" w:cs="Times New Roman"/>
        </w:rPr>
        <w:t xml:space="preserve">: </w:t>
      </w:r>
    </w:p>
    <w:p w14:paraId="3977CAA4" w14:textId="77777777" w:rsidR="003D1E93" w:rsidRPr="003D1E93" w:rsidRDefault="003D1E93" w:rsidP="003D1E93">
      <w:pPr>
        <w:pStyle w:val="ListParagraph"/>
        <w:numPr>
          <w:ilvl w:val="1"/>
          <w:numId w:val="6"/>
        </w:numPr>
        <w:rPr>
          <w:rFonts w:ascii="Times New Roman" w:hAnsi="Times New Roman" w:cs="Times New Roman"/>
        </w:rPr>
      </w:pPr>
    </w:p>
    <w:p w14:paraId="7E715467" w14:textId="77777777" w:rsidR="002E32C4" w:rsidRDefault="002E32C4" w:rsidP="002E32C4">
      <w:pPr>
        <w:rPr>
          <w:rFonts w:ascii="Times New Roman" w:hAnsi="Times New Roman" w:cs="Times New Roman"/>
        </w:rPr>
      </w:pPr>
    </w:p>
    <w:p w14:paraId="3A1E91F3" w14:textId="445B0BD2" w:rsidR="00B7174B" w:rsidRPr="005938FF" w:rsidRDefault="00357566" w:rsidP="00B7174B">
      <w:pPr>
        <w:pStyle w:val="ListParagraph"/>
        <w:numPr>
          <w:ilvl w:val="0"/>
          <w:numId w:val="1"/>
        </w:numPr>
        <w:rPr>
          <w:rFonts w:ascii="Times New Roman" w:hAnsi="Times New Roman" w:cs="Times New Roman"/>
          <w:b/>
          <w:bCs/>
        </w:rPr>
      </w:pPr>
      <w:r>
        <w:rPr>
          <w:rFonts w:ascii="Times New Roman" w:hAnsi="Times New Roman" w:cs="Times New Roman"/>
          <w:b/>
          <w:bCs/>
        </w:rPr>
        <w:t>Experiment with electrical center adjustment</w:t>
      </w:r>
      <w:r w:rsidRPr="008B7DDD">
        <w:rPr>
          <w:rFonts w:ascii="Times New Roman" w:hAnsi="Times New Roman" w:cs="Times New Roman"/>
          <w:b/>
          <w:bCs/>
        </w:rPr>
        <w:t>:</w:t>
      </w:r>
    </w:p>
    <w:p w14:paraId="48BC7D5E" w14:textId="0DD4B18B"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Open GCPSettingsV1.xml in a text editor of your choice. </w:t>
      </w:r>
    </w:p>
    <w:p w14:paraId="02224E94" w14:textId="69D448DE"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Change the results directory to </w:t>
      </w:r>
      <w:r w:rsidR="00D634AB">
        <w:rPr>
          <w:rFonts w:ascii="Times New Roman" w:hAnsi="Times New Roman" w:cs="Times New Roman"/>
        </w:rPr>
        <w:t>GCP</w:t>
      </w:r>
      <w:r>
        <w:rPr>
          <w:rFonts w:ascii="Times New Roman" w:hAnsi="Times New Roman" w:cs="Times New Roman"/>
        </w:rPr>
        <w:t>ResultsV2</w:t>
      </w:r>
    </w:p>
    <w:p w14:paraId="792D258E" w14:textId="6B21A8B5" w:rsidR="005938FF" w:rsidRDefault="00A513D6" w:rsidP="005938FF">
      <w:pPr>
        <w:pStyle w:val="ListParagraph"/>
        <w:numPr>
          <w:ilvl w:val="0"/>
          <w:numId w:val="7"/>
        </w:numPr>
        <w:rPr>
          <w:rFonts w:ascii="Times New Roman" w:hAnsi="Times New Roman" w:cs="Times New Roman"/>
        </w:rPr>
      </w:pPr>
      <w:r>
        <w:rPr>
          <w:rFonts w:ascii="Times New Roman" w:hAnsi="Times New Roman" w:cs="Times New Roman"/>
        </w:rPr>
        <w:t xml:space="preserve">In task 3, change </w:t>
      </w:r>
      <w:proofErr w:type="spellStart"/>
      <w:r>
        <w:rPr>
          <w:rFonts w:ascii="Times New Roman" w:hAnsi="Times New Roman" w:cs="Times New Roman"/>
        </w:rPr>
        <w:t>electricalCenterX</w:t>
      </w:r>
      <w:proofErr w:type="spellEnd"/>
      <w:r>
        <w:rPr>
          <w:rFonts w:ascii="Times New Roman" w:hAnsi="Times New Roman" w:cs="Times New Roman"/>
        </w:rPr>
        <w:t xml:space="preserve"> and </w:t>
      </w:r>
      <w:proofErr w:type="spellStart"/>
      <w:r>
        <w:rPr>
          <w:rFonts w:ascii="Times New Roman" w:hAnsi="Times New Roman" w:cs="Times New Roman"/>
        </w:rPr>
        <w:t>electricalCenterY</w:t>
      </w:r>
      <w:proofErr w:type="spellEnd"/>
      <w:r>
        <w:rPr>
          <w:rFonts w:ascii="Times New Roman" w:hAnsi="Times New Roman" w:cs="Times New Roman"/>
        </w:rPr>
        <w:t xml:space="preserve"> to true</w:t>
      </w:r>
      <w:r w:rsidR="005938FF">
        <w:rPr>
          <w:rFonts w:ascii="Times New Roman" w:hAnsi="Times New Roman" w:cs="Times New Roman"/>
        </w:rPr>
        <w:t>.</w:t>
      </w:r>
    </w:p>
    <w:p w14:paraId="5406B5B8" w14:textId="360F52A9"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5B52AF">
        <w:rPr>
          <w:rFonts w:ascii="Times New Roman" w:hAnsi="Times New Roman" w:cs="Times New Roman"/>
        </w:rPr>
        <w:t>GCP</w:t>
      </w:r>
      <w:r>
        <w:rPr>
          <w:rFonts w:ascii="Times New Roman" w:hAnsi="Times New Roman" w:cs="Times New Roman"/>
        </w:rPr>
        <w:t>SettingsV2.xml</w:t>
      </w:r>
    </w:p>
    <w:p w14:paraId="1489E23B" w14:textId="77777777" w:rsidR="007B5BA4" w:rsidRDefault="007B5BA4" w:rsidP="007B5BA4">
      <w:pPr>
        <w:pStyle w:val="ListParagraph"/>
        <w:numPr>
          <w:ilvl w:val="0"/>
          <w:numId w:val="7"/>
        </w:numPr>
        <w:rPr>
          <w:rFonts w:ascii="Times New Roman" w:hAnsi="Times New Roman" w:cs="Times New Roman"/>
        </w:rPr>
      </w:pPr>
      <w:r>
        <w:rPr>
          <w:rFonts w:ascii="Times New Roman" w:hAnsi="Times New Roman" w:cs="Times New Roman"/>
        </w:rPr>
        <w:t>Run this new settings file in MATLAB. Remember to change the settings file name in the plotting function too.</w:t>
      </w:r>
    </w:p>
    <w:p w14:paraId="3815375E" w14:textId="2373510C" w:rsidR="007B5BA4" w:rsidRDefault="00663DA4" w:rsidP="005938FF">
      <w:pPr>
        <w:pStyle w:val="ListParagraph"/>
        <w:numPr>
          <w:ilvl w:val="0"/>
          <w:numId w:val="7"/>
        </w:numPr>
        <w:rPr>
          <w:rFonts w:ascii="Times New Roman" w:hAnsi="Times New Roman" w:cs="Times New Roman"/>
        </w:rPr>
      </w:pPr>
      <w:r>
        <w:rPr>
          <w:rFonts w:ascii="Times New Roman" w:hAnsi="Times New Roman" w:cs="Times New Roman"/>
        </w:rPr>
        <w:t>Questions:</w:t>
      </w:r>
    </w:p>
    <w:p w14:paraId="00D2FAB1" w14:textId="0FABF911" w:rsidR="00663DA4" w:rsidRDefault="00663DA4" w:rsidP="00663DA4">
      <w:pPr>
        <w:pStyle w:val="ListParagraph"/>
        <w:numPr>
          <w:ilvl w:val="1"/>
          <w:numId w:val="7"/>
        </w:numPr>
        <w:rPr>
          <w:rFonts w:ascii="Times New Roman" w:hAnsi="Times New Roman" w:cs="Times New Roman"/>
        </w:rPr>
      </w:pPr>
      <w:r>
        <w:rPr>
          <w:rFonts w:ascii="Times New Roman" w:hAnsi="Times New Roman" w:cs="Times New Roman"/>
        </w:rPr>
        <w:t xml:space="preserve">How does </w:t>
      </w:r>
      <w:r w:rsidR="00355AA1">
        <w:rPr>
          <w:rFonts w:ascii="Times New Roman" w:hAnsi="Times New Roman" w:cs="Times New Roman"/>
        </w:rPr>
        <w:t>kinematic</w:t>
      </w:r>
      <w:r>
        <w:rPr>
          <w:rFonts w:ascii="Times New Roman" w:hAnsi="Times New Roman" w:cs="Times New Roman"/>
        </w:rPr>
        <w:t xml:space="preserve"> tracking quality with electrical center adjustment compare to without it?</w:t>
      </w:r>
    </w:p>
    <w:p w14:paraId="41B0FC23" w14:textId="7C4815C2" w:rsidR="00355AA1" w:rsidRDefault="00355AA1" w:rsidP="00355AA1">
      <w:pPr>
        <w:pStyle w:val="ListParagraph"/>
        <w:numPr>
          <w:ilvl w:val="1"/>
          <w:numId w:val="7"/>
        </w:numPr>
        <w:rPr>
          <w:rFonts w:ascii="Times New Roman" w:hAnsi="Times New Roman" w:cs="Times New Roman"/>
        </w:rPr>
      </w:pPr>
      <w:r>
        <w:rPr>
          <w:rFonts w:ascii="Times New Roman" w:hAnsi="Times New Roman" w:cs="Times New Roman"/>
        </w:rPr>
        <w:t>How does ground reaction tracking quality with electrical center adjustment compare to without it?</w:t>
      </w:r>
    </w:p>
    <w:p w14:paraId="3889A147" w14:textId="024D5CC6" w:rsidR="00355AA1" w:rsidRDefault="00DC4F0D" w:rsidP="00663DA4">
      <w:pPr>
        <w:pStyle w:val="ListParagraph"/>
        <w:numPr>
          <w:ilvl w:val="1"/>
          <w:numId w:val="7"/>
        </w:numPr>
        <w:rPr>
          <w:rFonts w:ascii="Times New Roman" w:hAnsi="Times New Roman" w:cs="Times New Roman"/>
        </w:rPr>
      </w:pPr>
      <w:r>
        <w:rPr>
          <w:rFonts w:ascii="Times New Roman" w:hAnsi="Times New Roman" w:cs="Times New Roman"/>
        </w:rPr>
        <w:t>Why might we want to adjust the force plate electrical center?</w:t>
      </w:r>
    </w:p>
    <w:p w14:paraId="3E1C83B6" w14:textId="77777777" w:rsidR="00D03D3E" w:rsidRDefault="00D03D3E" w:rsidP="00D03D3E">
      <w:pPr>
        <w:rPr>
          <w:rFonts w:ascii="Times New Roman" w:hAnsi="Times New Roman" w:cs="Times New Roman"/>
        </w:rPr>
      </w:pPr>
    </w:p>
    <w:p w14:paraId="01E53794" w14:textId="6D2B47C0" w:rsidR="00D03D3E" w:rsidRPr="00945BF8" w:rsidRDefault="00945BF8" w:rsidP="00D03D3E">
      <w:pPr>
        <w:pStyle w:val="ListParagraph"/>
        <w:numPr>
          <w:ilvl w:val="0"/>
          <w:numId w:val="1"/>
        </w:numPr>
        <w:rPr>
          <w:rFonts w:ascii="Times New Roman" w:hAnsi="Times New Roman" w:cs="Times New Roman"/>
          <w:b/>
          <w:bCs/>
        </w:rPr>
      </w:pPr>
      <w:r>
        <w:rPr>
          <w:rFonts w:ascii="Times New Roman" w:hAnsi="Times New Roman" w:cs="Times New Roman"/>
          <w:b/>
          <w:bCs/>
        </w:rPr>
        <w:t>Experiment with electrical center adjustment</w:t>
      </w:r>
      <w:r w:rsidRPr="008B7DDD">
        <w:rPr>
          <w:rFonts w:ascii="Times New Roman" w:hAnsi="Times New Roman" w:cs="Times New Roman"/>
          <w:b/>
          <w:bCs/>
        </w:rPr>
        <w:t>:</w:t>
      </w:r>
    </w:p>
    <w:p w14:paraId="66C27A53" w14:textId="77777777"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Open GCPSettingsV1.xml in a text editor of your choice. </w:t>
      </w:r>
    </w:p>
    <w:p w14:paraId="4DDBC0B5" w14:textId="4B2DA9FF"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Change the results directory to GCPResultsV3</w:t>
      </w:r>
    </w:p>
    <w:p w14:paraId="027CB194" w14:textId="70BEA679" w:rsidR="00945BF8" w:rsidRDefault="00EE36C7" w:rsidP="00945BF8">
      <w:pPr>
        <w:pStyle w:val="ListParagraph"/>
        <w:numPr>
          <w:ilvl w:val="0"/>
          <w:numId w:val="8"/>
        </w:numPr>
        <w:rPr>
          <w:rFonts w:ascii="Times New Roman" w:hAnsi="Times New Roman" w:cs="Times New Roman"/>
        </w:rPr>
      </w:pPr>
      <w:r>
        <w:rPr>
          <w:rFonts w:ascii="Times New Roman" w:hAnsi="Times New Roman" w:cs="Times New Roman"/>
        </w:rPr>
        <w:t xml:space="preserve">In all tasks, set </w:t>
      </w:r>
      <w:proofErr w:type="spellStart"/>
      <w:r w:rsidRPr="00EE36C7">
        <w:rPr>
          <w:rFonts w:ascii="Times New Roman" w:hAnsi="Times New Roman" w:cs="Times New Roman"/>
        </w:rPr>
        <w:t>dynamicFrictionCoefficient</w:t>
      </w:r>
      <w:proofErr w:type="spellEnd"/>
      <w:r>
        <w:rPr>
          <w:rFonts w:ascii="Times New Roman" w:hAnsi="Times New Roman" w:cs="Times New Roman"/>
        </w:rPr>
        <w:t xml:space="preserve"> to false, and </w:t>
      </w:r>
      <w:proofErr w:type="spellStart"/>
      <w:r w:rsidRPr="00EE36C7">
        <w:rPr>
          <w:rFonts w:ascii="Times New Roman" w:hAnsi="Times New Roman" w:cs="Times New Roman"/>
        </w:rPr>
        <w:t>viscousFrictionCoefficient</w:t>
      </w:r>
      <w:proofErr w:type="spellEnd"/>
      <w:r>
        <w:rPr>
          <w:rFonts w:ascii="Times New Roman" w:hAnsi="Times New Roman" w:cs="Times New Roman"/>
        </w:rPr>
        <w:t xml:space="preserve"> to true</w:t>
      </w:r>
      <w:r w:rsidR="00945BF8">
        <w:rPr>
          <w:rFonts w:ascii="Times New Roman" w:hAnsi="Times New Roman" w:cs="Times New Roman"/>
        </w:rPr>
        <w:t>.</w:t>
      </w:r>
    </w:p>
    <w:p w14:paraId="1A4BDA59" w14:textId="51BC2DA3" w:rsidR="0012198B" w:rsidRDefault="0012198B" w:rsidP="00945BF8">
      <w:pPr>
        <w:pStyle w:val="ListParagraph"/>
        <w:numPr>
          <w:ilvl w:val="0"/>
          <w:numId w:val="8"/>
        </w:numPr>
        <w:rPr>
          <w:rFonts w:ascii="Times New Roman" w:hAnsi="Times New Roman" w:cs="Times New Roman"/>
        </w:rPr>
      </w:pPr>
      <w:r>
        <w:rPr>
          <w:rFonts w:ascii="Times New Roman" w:hAnsi="Times New Roman" w:cs="Times New Roman"/>
        </w:rPr>
        <w:t xml:space="preserve">At the bottom of the settings </w:t>
      </w:r>
      <w:r w:rsidR="0073711F">
        <w:rPr>
          <w:rFonts w:ascii="Times New Roman" w:hAnsi="Times New Roman" w:cs="Times New Roman"/>
        </w:rPr>
        <w:t xml:space="preserve">file, set </w:t>
      </w:r>
      <w:proofErr w:type="spellStart"/>
      <w:r w:rsidR="0073711F" w:rsidRPr="0073711F">
        <w:rPr>
          <w:rFonts w:ascii="Times New Roman" w:hAnsi="Times New Roman" w:cs="Times New Roman"/>
        </w:rPr>
        <w:t>initial_dynamic_friction_coefficient</w:t>
      </w:r>
      <w:proofErr w:type="spellEnd"/>
      <w:r w:rsidR="0073711F">
        <w:rPr>
          <w:rFonts w:ascii="Times New Roman" w:hAnsi="Times New Roman" w:cs="Times New Roman"/>
        </w:rPr>
        <w:t xml:space="preserve"> to 0, and </w:t>
      </w:r>
      <w:proofErr w:type="spellStart"/>
      <w:r w:rsidR="0073711F" w:rsidRPr="0073711F">
        <w:rPr>
          <w:rFonts w:ascii="Times New Roman" w:hAnsi="Times New Roman" w:cs="Times New Roman"/>
        </w:rPr>
        <w:t>initial_viscous_friction_coefficient</w:t>
      </w:r>
      <w:proofErr w:type="spellEnd"/>
      <w:r w:rsidR="0073711F">
        <w:rPr>
          <w:rFonts w:ascii="Times New Roman" w:hAnsi="Times New Roman" w:cs="Times New Roman"/>
        </w:rPr>
        <w:t xml:space="preserve"> to 5.</w:t>
      </w:r>
    </w:p>
    <w:p w14:paraId="04B53BBB" w14:textId="07331FEF"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Save this settings file as GCPSettingsV</w:t>
      </w:r>
      <w:r w:rsidR="00601084">
        <w:rPr>
          <w:rFonts w:ascii="Times New Roman" w:hAnsi="Times New Roman" w:cs="Times New Roman"/>
        </w:rPr>
        <w:t>3</w:t>
      </w:r>
      <w:r>
        <w:rPr>
          <w:rFonts w:ascii="Times New Roman" w:hAnsi="Times New Roman" w:cs="Times New Roman"/>
        </w:rPr>
        <w:t>.xml</w:t>
      </w:r>
    </w:p>
    <w:p w14:paraId="37C13AEB" w14:textId="77777777"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Run this new settings file in MATLAB. Remember to change the settings file name in the plotting function too.</w:t>
      </w:r>
    </w:p>
    <w:p w14:paraId="0AFE2CDF" w14:textId="77777777"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Questions:</w:t>
      </w:r>
    </w:p>
    <w:p w14:paraId="55D89414" w14:textId="24D76B6F" w:rsidR="00945BF8" w:rsidRDefault="009D0A55" w:rsidP="00945BF8">
      <w:pPr>
        <w:pStyle w:val="ListParagraph"/>
        <w:numPr>
          <w:ilvl w:val="1"/>
          <w:numId w:val="8"/>
        </w:numPr>
        <w:rPr>
          <w:rFonts w:ascii="Times New Roman" w:hAnsi="Times New Roman" w:cs="Times New Roman"/>
        </w:rPr>
      </w:pPr>
      <w:r>
        <w:rPr>
          <w:rFonts w:ascii="Times New Roman" w:hAnsi="Times New Roman" w:cs="Times New Roman"/>
        </w:rPr>
        <w:t>How does the tracking for X- and Z-moments compare between dynamic and viscous friction?</w:t>
      </w:r>
    </w:p>
    <w:p w14:paraId="18100733" w14:textId="77777777" w:rsidR="00945BF8" w:rsidRPr="00D03D3E" w:rsidRDefault="00945BF8" w:rsidP="00D03D3E">
      <w:pPr>
        <w:rPr>
          <w:rFonts w:ascii="Times New Roman" w:hAnsi="Times New Roman" w:cs="Times New Roman"/>
        </w:rPr>
      </w:pPr>
    </w:p>
    <w:p w14:paraId="2EB436B8" w14:textId="77777777" w:rsidR="00B7174B" w:rsidRPr="00B7174B" w:rsidRDefault="00B7174B" w:rsidP="00B7174B">
      <w:pPr>
        <w:rPr>
          <w:rFonts w:ascii="Times New Roman" w:hAnsi="Times New Roman" w:cs="Times New Roman"/>
          <w:b/>
          <w:bCs/>
        </w:rPr>
      </w:pPr>
    </w:p>
    <w:p w14:paraId="4C19FF43" w14:textId="77777777" w:rsidR="002E32C4" w:rsidRPr="002E32C4" w:rsidRDefault="002E32C4" w:rsidP="002E32C4">
      <w:pPr>
        <w:rPr>
          <w:rFonts w:ascii="Times New Roman" w:hAnsi="Times New Roman" w:cs="Times New Roman"/>
        </w:rPr>
      </w:pPr>
    </w:p>
    <w:p w14:paraId="4AEDD628" w14:textId="77777777" w:rsidR="007F583F" w:rsidRPr="0036196D" w:rsidRDefault="007F583F" w:rsidP="00D173AA">
      <w:pPr>
        <w:rPr>
          <w:rFonts w:ascii="Times New Roman" w:hAnsi="Times New Roman" w:cs="Times New Roman"/>
          <w:b/>
          <w:bCs/>
        </w:rPr>
      </w:pPr>
    </w:p>
    <w:sectPr w:rsidR="007F583F" w:rsidRPr="0036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4"/>
  </w:num>
  <w:num w:numId="2" w16cid:durableId="585381013">
    <w:abstractNumId w:val="6"/>
  </w:num>
  <w:num w:numId="3" w16cid:durableId="339476805">
    <w:abstractNumId w:val="5"/>
  </w:num>
  <w:num w:numId="4" w16cid:durableId="1360625115">
    <w:abstractNumId w:val="0"/>
  </w:num>
  <w:num w:numId="5" w16cid:durableId="75716013">
    <w:abstractNumId w:val="2"/>
  </w:num>
  <w:num w:numId="6" w16cid:durableId="71316136">
    <w:abstractNumId w:val="8"/>
  </w:num>
  <w:num w:numId="7" w16cid:durableId="981543019">
    <w:abstractNumId w:val="7"/>
  </w:num>
  <w:num w:numId="8" w16cid:durableId="1189610889">
    <w:abstractNumId w:val="3"/>
  </w:num>
  <w:num w:numId="9" w16cid:durableId="129831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605C7"/>
    <w:rsid w:val="00086463"/>
    <w:rsid w:val="00092E25"/>
    <w:rsid w:val="000C65A5"/>
    <w:rsid w:val="0012198B"/>
    <w:rsid w:val="00151854"/>
    <w:rsid w:val="00172B83"/>
    <w:rsid w:val="001E6E47"/>
    <w:rsid w:val="002A4BCA"/>
    <w:rsid w:val="002E32C4"/>
    <w:rsid w:val="002F515A"/>
    <w:rsid w:val="00302B7C"/>
    <w:rsid w:val="00306B36"/>
    <w:rsid w:val="00355AA1"/>
    <w:rsid w:val="00357566"/>
    <w:rsid w:val="0036196D"/>
    <w:rsid w:val="00380CA9"/>
    <w:rsid w:val="00395D67"/>
    <w:rsid w:val="003B678A"/>
    <w:rsid w:val="003D1E93"/>
    <w:rsid w:val="003D2FE0"/>
    <w:rsid w:val="00412CF3"/>
    <w:rsid w:val="004228E8"/>
    <w:rsid w:val="00433AC1"/>
    <w:rsid w:val="004931B4"/>
    <w:rsid w:val="004B74A4"/>
    <w:rsid w:val="00511BE7"/>
    <w:rsid w:val="005535E4"/>
    <w:rsid w:val="00573759"/>
    <w:rsid w:val="00576B89"/>
    <w:rsid w:val="005938FF"/>
    <w:rsid w:val="005A3A13"/>
    <w:rsid w:val="005A4E78"/>
    <w:rsid w:val="005B52AF"/>
    <w:rsid w:val="00601084"/>
    <w:rsid w:val="00663DA4"/>
    <w:rsid w:val="00691546"/>
    <w:rsid w:val="006A41EA"/>
    <w:rsid w:val="006A4555"/>
    <w:rsid w:val="006E0DFF"/>
    <w:rsid w:val="006F6233"/>
    <w:rsid w:val="007032FB"/>
    <w:rsid w:val="0073711F"/>
    <w:rsid w:val="007755F8"/>
    <w:rsid w:val="007B5BA4"/>
    <w:rsid w:val="007F583F"/>
    <w:rsid w:val="007F7011"/>
    <w:rsid w:val="00820126"/>
    <w:rsid w:val="008504FD"/>
    <w:rsid w:val="008607D4"/>
    <w:rsid w:val="008632A3"/>
    <w:rsid w:val="008B2A6D"/>
    <w:rsid w:val="008E0FFD"/>
    <w:rsid w:val="00915E57"/>
    <w:rsid w:val="00921DCA"/>
    <w:rsid w:val="00922980"/>
    <w:rsid w:val="00945BF8"/>
    <w:rsid w:val="00947776"/>
    <w:rsid w:val="00950BC2"/>
    <w:rsid w:val="009A71FD"/>
    <w:rsid w:val="009D0A55"/>
    <w:rsid w:val="00A234DA"/>
    <w:rsid w:val="00A43BDB"/>
    <w:rsid w:val="00A513D6"/>
    <w:rsid w:val="00A53F12"/>
    <w:rsid w:val="00A64189"/>
    <w:rsid w:val="00AB2B40"/>
    <w:rsid w:val="00AB5E69"/>
    <w:rsid w:val="00AC105A"/>
    <w:rsid w:val="00B7174B"/>
    <w:rsid w:val="00B944A4"/>
    <w:rsid w:val="00BA3B51"/>
    <w:rsid w:val="00BE4850"/>
    <w:rsid w:val="00C20215"/>
    <w:rsid w:val="00C360B5"/>
    <w:rsid w:val="00C52E74"/>
    <w:rsid w:val="00C93F70"/>
    <w:rsid w:val="00C9629C"/>
    <w:rsid w:val="00CA7BEF"/>
    <w:rsid w:val="00CC7170"/>
    <w:rsid w:val="00D03D3E"/>
    <w:rsid w:val="00D173AA"/>
    <w:rsid w:val="00D46FA1"/>
    <w:rsid w:val="00D52D3D"/>
    <w:rsid w:val="00D553BC"/>
    <w:rsid w:val="00D634AB"/>
    <w:rsid w:val="00D72026"/>
    <w:rsid w:val="00D97D5B"/>
    <w:rsid w:val="00DC4F0D"/>
    <w:rsid w:val="00DC738D"/>
    <w:rsid w:val="00DD54FA"/>
    <w:rsid w:val="00E230B2"/>
    <w:rsid w:val="00E50535"/>
    <w:rsid w:val="00EB4228"/>
    <w:rsid w:val="00EC12C2"/>
    <w:rsid w:val="00EE36C7"/>
    <w:rsid w:val="00EF38D6"/>
    <w:rsid w:val="00F07124"/>
    <w:rsid w:val="00F72705"/>
    <w:rsid w:val="00FB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87</cp:revision>
  <dcterms:created xsi:type="dcterms:W3CDTF">2025-05-08T16:24:00Z</dcterms:created>
  <dcterms:modified xsi:type="dcterms:W3CDTF">2025-05-21T20:56:00Z</dcterms:modified>
</cp:coreProperties>
</file>