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grace-for-addictions"/>
    <w:p>
      <w:pPr>
        <w:pStyle w:val="Heading1"/>
      </w:pPr>
      <w:r>
        <w:t xml:space="preserve">GRACE FOR ADDICTIONS</w:t>
      </w:r>
    </w:p>
    <w:bookmarkStart w:id="20" w:name="grace-house-emergency-response-protocols"/>
    <w:p>
      <w:pPr>
        <w:pStyle w:val="Heading2"/>
      </w:pPr>
      <w:r>
        <w:t xml:space="preserve">Grace House Emergency Response Protocols</w:t>
      </w:r>
    </w:p>
    <w:p>
      <w:pPr>
        <w:pStyle w:val="FirstParagraph"/>
      </w:pPr>
      <w:r>
        <w:rPr>
          <w:bCs/>
          <w:b/>
          <w:color w:val="8E4585"/>
        </w:rPr>
        <w:t xml:space="preserve">Effective Date:</w:t>
      </w:r>
      <w:r>
        <w:t xml:space="preserve"> </w:t>
      </w:r>
      <w:r>
        <w:t xml:space="preserve">February 3, 2026</w:t>
      </w:r>
      <w:r>
        <w:br/>
      </w:r>
      <w:r>
        <w:rPr>
          <w:bCs/>
          <w:b/>
          <w:color w:val="8E4585"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  <w:color w:val="8E4585"/>
        </w:rPr>
        <w:t xml:space="preserve">Review Date:</w:t>
      </w:r>
      <w:r>
        <w:t xml:space="preserve"> </w:t>
      </w:r>
      <w:r>
        <w:t xml:space="preserve">August 3, 2026 (6-month review)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These protocols provide clear, step-by-step guidance for staff and residents responding to emergency situations at Grace House. All responses prioritize safety, dignity, and compassionate care while ensuring appropriate documentation and follow-up.</w:t>
      </w:r>
    </w:p>
    <w:p>
      <w:pPr>
        <w:pStyle w:val="BodyText"/>
      </w:pPr>
      <w:r>
        <w:rPr>
          <w:bCs/>
          <w:b/>
          <w:color w:val="8E4585"/>
        </w:rPr>
        <w:t xml:space="preserve">Core Principles:</w:t>
      </w:r>
      <w:r>
        <w:t xml:space="preserve"> </w:t>
      </w:r>
      <w:r>
        <w:t xml:space="preserve">- Safety first — for the individual and the community</w:t>
      </w:r>
      <w:r>
        <w:t xml:space="preserve"> </w:t>
      </w:r>
      <w:r>
        <w:t xml:space="preserve">- Dignity always — trauma-informed, person-first response</w:t>
      </w:r>
      <w:r>
        <w:t xml:space="preserve"> </w:t>
      </w:r>
      <w:r>
        <w:t xml:space="preserve">- No automatic expulsion — support pathways, not punishment</w:t>
      </w:r>
      <w:r>
        <w:t xml:space="preserve"> </w:t>
      </w:r>
      <w:r>
        <w:t xml:space="preserve">- Documentation — every incident documented for learning and accountability</w:t>
      </w:r>
      <w:r>
        <w:t xml:space="preserve"> </w:t>
      </w:r>
      <w:r>
        <w:t xml:space="preserve">- Follow-up care — connection to ongoing support</w:t>
      </w:r>
    </w:p>
    <w:p>
      <w:r>
        <w:pict>
          <v:rect style="width:0;height:1.5pt" o:hralign="center" o:hrstd="t" o:hr="t"/>
        </w:pict>
      </w:r>
    </w:p>
    <w:bookmarkEnd w:id="21"/>
    <w:bookmarkStart w:id="27" w:name="protocol-1-overdose-response"/>
    <w:p>
      <w:pPr>
        <w:pStyle w:val="Heading2"/>
      </w:pPr>
      <w:r>
        <w:t xml:space="preserve">PROTOCOL 1: OVERDOSE RESPONSE</w:t>
      </w:r>
    </w:p>
    <w:bookmarkStart w:id="22" w:name="immediate-action-first-3-minutes"/>
    <w:p>
      <w:pPr>
        <w:pStyle w:val="Heading3"/>
      </w:pPr>
      <w:r>
        <w:t xml:space="preserve">IMMEDIATE ACTION (First 3 Minutes)</w:t>
      </w:r>
    </w:p>
    <w:p>
      <w:pPr>
        <w:pStyle w:val="FirstParagraph"/>
      </w:pPr>
      <w:r>
        <w:rPr>
          <w:bCs/>
          <w:b/>
          <w:color w:val="8E4585"/>
        </w:rPr>
        <w:t xml:space="preserve">CALL 911 IMMEDIATELY if:</w:t>
      </w:r>
      <w:r>
        <w:t xml:space="preserve"> </w:t>
      </w:r>
      <w:r>
        <w:t xml:space="preserve">- Person is unresponsive</w:t>
      </w:r>
      <w:r>
        <w:t xml:space="preserve"> </w:t>
      </w:r>
      <w:r>
        <w:t xml:space="preserve">- Person is not breathing or breathing abnormally</w:t>
      </w:r>
      <w:r>
        <w:t xml:space="preserve"> </w:t>
      </w:r>
      <w:r>
        <w:t xml:space="preserve">- Person’s lips or fingernails are blue/purple</w:t>
      </w:r>
      <w:r>
        <w:t xml:space="preserve"> </w:t>
      </w:r>
      <w:r>
        <w:t xml:space="preserve">- You suspect opioid overdose</w:t>
      </w:r>
    </w:p>
    <w:p>
      <w:pPr>
        <w:pStyle w:val="BodyText"/>
      </w:pPr>
      <w:r>
        <w:rPr>
          <w:bCs/>
          <w:b/>
          <w:color w:val="8E4585"/>
        </w:rPr>
        <w:t xml:space="preserve">While waiting for 911: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Check Responsiveness</w:t>
      </w:r>
    </w:p>
    <w:p>
      <w:pPr>
        <w:numPr>
          <w:ilvl w:val="1"/>
          <w:numId w:val="1002"/>
        </w:numPr>
        <w:pStyle w:val="Compact"/>
      </w:pPr>
      <w:r>
        <w:t xml:space="preserve">Shout the person’s name</w:t>
      </w:r>
    </w:p>
    <w:p>
      <w:pPr>
        <w:numPr>
          <w:ilvl w:val="1"/>
          <w:numId w:val="1002"/>
        </w:numPr>
        <w:pStyle w:val="Compact"/>
      </w:pPr>
      <w:r>
        <w:t xml:space="preserve">Rub knuckles firmly on sternum (center of chest)</w:t>
      </w:r>
    </w:p>
    <w:p>
      <w:pPr>
        <w:numPr>
          <w:ilvl w:val="1"/>
          <w:numId w:val="1002"/>
        </w:numPr>
        <w:pStyle w:val="Compact"/>
      </w:pPr>
      <w:r>
        <w:t xml:space="preserve">If no response → ADMINISTER NALOXONE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Administer Naloxone (Narcan)</w:t>
      </w:r>
    </w:p>
    <w:p>
      <w:pPr>
        <w:numPr>
          <w:ilvl w:val="1"/>
          <w:numId w:val="1003"/>
        </w:numPr>
        <w:pStyle w:val="Compact"/>
      </w:pPr>
      <w:r>
        <w:t xml:space="preserve">Locations: Kitchen — marked drawer nearest the refrigerator; Upstairs hallway — marked cabinet</w:t>
      </w:r>
    </w:p>
    <w:p>
      <w:pPr>
        <w:numPr>
          <w:ilvl w:val="1"/>
          <w:numId w:val="1003"/>
        </w:numPr>
        <w:pStyle w:val="Compact"/>
      </w:pPr>
      <w:r>
        <w:t xml:space="preserve">Nasal spray: Insert tip into nostril, press plunger firmly</w:t>
      </w:r>
    </w:p>
    <w:p>
      <w:pPr>
        <w:numPr>
          <w:ilvl w:val="1"/>
          <w:numId w:val="1003"/>
        </w:numPr>
        <w:pStyle w:val="Compact"/>
      </w:pPr>
      <w:r>
        <w:t xml:space="preserve">Injectable: Follow instructions on packaging</w:t>
      </w:r>
    </w:p>
    <w:p>
      <w:pPr>
        <w:numPr>
          <w:ilvl w:val="1"/>
          <w:numId w:val="1003"/>
        </w:numPr>
        <w:pStyle w:val="Compact"/>
      </w:pPr>
      <w:r>
        <w:t xml:space="preserve">Dose: Administer 1 dose immediately</w:t>
      </w:r>
    </w:p>
    <w:p>
      <w:pPr>
        <w:numPr>
          <w:ilvl w:val="1"/>
          <w:numId w:val="1003"/>
        </w:numPr>
        <w:pStyle w:val="Compact"/>
      </w:pPr>
      <w:r>
        <w:t xml:space="preserve">Wait 2-3 minutes — if no response, give second dose</w:t>
      </w:r>
    </w:p>
    <w:p>
      <w:pPr>
        <w:numPr>
          <w:ilvl w:val="1"/>
          <w:numId w:val="1003"/>
        </w:numPr>
        <w:pStyle w:val="Compact"/>
      </w:pPr>
      <w:r>
        <w:rPr>
          <w:bCs/>
          <w:b/>
          <w:color w:val="8E4585"/>
        </w:rPr>
        <w:t xml:space="preserve">Document:</w:t>
      </w:r>
      <w:r>
        <w:t xml:space="preserve"> </w:t>
      </w:r>
      <w:r>
        <w:t xml:space="preserve">Time administered, dose, who administered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Position Person Safely</w:t>
      </w:r>
    </w:p>
    <w:p>
      <w:pPr>
        <w:numPr>
          <w:ilvl w:val="1"/>
          <w:numId w:val="1004"/>
        </w:numPr>
        <w:pStyle w:val="Compact"/>
      </w:pPr>
      <w:r>
        <w:t xml:space="preserve">If breathing: Place in recovery position (on side)</w:t>
      </w:r>
    </w:p>
    <w:p>
      <w:pPr>
        <w:numPr>
          <w:ilvl w:val="1"/>
          <w:numId w:val="1004"/>
        </w:numPr>
        <w:pStyle w:val="Compact"/>
      </w:pPr>
      <w:r>
        <w:t xml:space="preserve">If not breathing: Begin rescue breathing/CPR if trained</w:t>
      </w:r>
    </w:p>
    <w:p>
      <w:pPr>
        <w:numPr>
          <w:ilvl w:val="1"/>
          <w:numId w:val="1004"/>
        </w:numPr>
        <w:pStyle w:val="Compact"/>
      </w:pPr>
      <w:r>
        <w:t xml:space="preserve">Stay with person until EMS arrives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Clear Area</w:t>
      </w:r>
    </w:p>
    <w:p>
      <w:pPr>
        <w:numPr>
          <w:ilvl w:val="1"/>
          <w:numId w:val="1005"/>
        </w:numPr>
        <w:pStyle w:val="Compact"/>
      </w:pPr>
      <w:r>
        <w:t xml:space="preserve">Ask other residents to give space</w:t>
      </w:r>
    </w:p>
    <w:p>
      <w:pPr>
        <w:numPr>
          <w:ilvl w:val="1"/>
          <w:numId w:val="1005"/>
        </w:numPr>
        <w:pStyle w:val="Compact"/>
      </w:pPr>
      <w:r>
        <w:t xml:space="preserve">Secure any substances or paraphernalia (for EMS)</w:t>
      </w:r>
    </w:p>
    <w:p>
      <w:pPr>
        <w:numPr>
          <w:ilvl w:val="1"/>
          <w:numId w:val="1005"/>
        </w:numPr>
        <w:pStyle w:val="Compact"/>
      </w:pPr>
      <w:r>
        <w:t xml:space="preserve">Designate one staff member to meet paramedics at door</w:t>
      </w:r>
    </w:p>
    <w:bookmarkEnd w:id="22"/>
    <w:bookmarkStart w:id="23" w:name="when-ems-arrives"/>
    <w:p>
      <w:pPr>
        <w:pStyle w:val="Heading3"/>
      </w:pPr>
      <w:r>
        <w:t xml:space="preserve">WHEN EMS ARRIVES</w:t>
      </w:r>
    </w:p>
    <w:p>
      <w:pPr>
        <w:numPr>
          <w:ilvl w:val="0"/>
          <w:numId w:val="1006"/>
        </w:numPr>
        <w:pStyle w:val="Compact"/>
      </w:pPr>
      <w:r>
        <w:t xml:space="preserve">Provide clear information: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We administered naloxone at [state the time]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First dose at [state the time]; second dose at [state the time] if applicable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Any known substances used (if available)</w:t>
      </w:r>
    </w:p>
    <w:p>
      <w:pPr>
        <w:numPr>
          <w:ilvl w:val="1"/>
          <w:numId w:val="1007"/>
        </w:numPr>
        <w:pStyle w:val="Compact"/>
      </w:pPr>
      <w:r>
        <w:t xml:space="preserve">Person’s name and emergency contact</w:t>
      </w:r>
    </w:p>
    <w:bookmarkEnd w:id="23"/>
    <w:bookmarkStart w:id="24" w:name="immediately-after"/>
    <w:p>
      <w:pPr>
        <w:pStyle w:val="Heading3"/>
      </w:pPr>
      <w:r>
        <w:t xml:space="preserve">IMMEDIATELY AFTER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  <w:color w:val="8E4585"/>
        </w:rPr>
        <w:t xml:space="preserve">Do NOT discharge the person for overdosing</w:t>
      </w:r>
    </w:p>
    <w:p>
      <w:pPr>
        <w:numPr>
          <w:ilvl w:val="0"/>
          <w:numId w:val="1008"/>
        </w:numPr>
        <w:pStyle w:val="Compact"/>
      </w:pPr>
      <w:r>
        <w:t xml:space="preserve">Once medically stable, offer:</w:t>
      </w:r>
    </w:p>
    <w:p>
      <w:pPr>
        <w:numPr>
          <w:ilvl w:val="1"/>
          <w:numId w:val="1009"/>
        </w:numPr>
        <w:pStyle w:val="Compact"/>
      </w:pPr>
      <w:r>
        <w:t xml:space="preserve">Peer support connection</w:t>
      </w:r>
    </w:p>
    <w:p>
      <w:pPr>
        <w:numPr>
          <w:ilvl w:val="1"/>
          <w:numId w:val="1009"/>
        </w:numPr>
        <w:pStyle w:val="Compact"/>
      </w:pPr>
      <w:r>
        <w:t xml:space="preserve">Treatment resource navigation</w:t>
      </w:r>
    </w:p>
    <w:p>
      <w:pPr>
        <w:numPr>
          <w:ilvl w:val="1"/>
          <w:numId w:val="1009"/>
        </w:numPr>
        <w:pStyle w:val="Compact"/>
      </w:pPr>
      <w:r>
        <w:t xml:space="preserve">Crisis stabilization planning</w:t>
      </w:r>
    </w:p>
    <w:p>
      <w:pPr>
        <w:numPr>
          <w:ilvl w:val="1"/>
          <w:numId w:val="1009"/>
        </w:numPr>
        <w:pStyle w:val="Compact"/>
      </w:pPr>
      <w:r>
        <w:t xml:space="preserve">Family/support person notification (with consent)</w:t>
      </w:r>
    </w:p>
    <w:bookmarkEnd w:id="24"/>
    <w:bookmarkStart w:id="25" w:name="documentation-within-2-hours"/>
    <w:p>
      <w:pPr>
        <w:pStyle w:val="Heading3"/>
      </w:pPr>
      <w:r>
        <w:t xml:space="preserve">DOCUMENTATION (Within 2 Hours)</w:t>
      </w:r>
    </w:p>
    <w:p>
      <w:pPr>
        <w:pStyle w:val="FirstParagraph"/>
      </w:pPr>
      <w:r>
        <w:t xml:space="preserve">Complete Incident Report including:</w:t>
      </w:r>
      <w:r>
        <w:t xml:space="preserve"> </w:t>
      </w:r>
      <w:r>
        <w:t xml:space="preserve">- Time of discovery</w:t>
      </w:r>
      <w:r>
        <w:t xml:space="preserve"> </w:t>
      </w:r>
      <w:r>
        <w:t xml:space="preserve">- Condition of person when found</w:t>
      </w:r>
      <w:r>
        <w:t xml:space="preserve"> </w:t>
      </w:r>
      <w:r>
        <w:t xml:space="preserve">- Naloxone administration details</w:t>
      </w:r>
      <w:r>
        <w:t xml:space="preserve"> </w:t>
      </w:r>
      <w:r>
        <w:t xml:space="preserve">- EMS arrival and departure times</w:t>
      </w:r>
      <w:r>
        <w:t xml:space="preserve"> </w:t>
      </w:r>
      <w:r>
        <w:t xml:space="preserve">- Hospital transport (if applicable)</w:t>
      </w:r>
      <w:r>
        <w:t xml:space="preserve"> </w:t>
      </w:r>
      <w:r>
        <w:t xml:space="preserve">- Notifications made (family, emergency contacts)</w:t>
      </w:r>
      <w:r>
        <w:t xml:space="preserve"> </w:t>
      </w:r>
      <w:r>
        <w:t xml:space="preserve">- Follow-up plan</w:t>
      </w:r>
    </w:p>
    <w:bookmarkEnd w:id="25"/>
    <w:bookmarkStart w:id="26" w:name="follow-up-within-24-hours"/>
    <w:p>
      <w:pPr>
        <w:pStyle w:val="Heading3"/>
      </w:pPr>
      <w:r>
        <w:t xml:space="preserve">FOLLOW-UP (Within 24 Hours)</w:t>
      </w:r>
    </w:p>
    <w:p>
      <w:pPr>
        <w:numPr>
          <w:ilvl w:val="0"/>
          <w:numId w:val="1010"/>
        </w:numPr>
        <w:pStyle w:val="Compact"/>
      </w:pPr>
      <w:r>
        <w:t xml:space="preserve">Wellness check with person (if returned to residence)</w:t>
      </w:r>
    </w:p>
    <w:p>
      <w:pPr>
        <w:numPr>
          <w:ilvl w:val="0"/>
          <w:numId w:val="1010"/>
        </w:numPr>
        <w:pStyle w:val="Compact"/>
      </w:pPr>
      <w:r>
        <w:t xml:space="preserve">Care team meeting to assess support needs</w:t>
      </w:r>
    </w:p>
    <w:p>
      <w:pPr>
        <w:numPr>
          <w:ilvl w:val="0"/>
          <w:numId w:val="1010"/>
        </w:numPr>
        <w:pStyle w:val="Compact"/>
      </w:pPr>
      <w:r>
        <w:t xml:space="preserve">Adjust care plan if needed</w:t>
      </w:r>
    </w:p>
    <w:p>
      <w:pPr>
        <w:numPr>
          <w:ilvl w:val="0"/>
          <w:numId w:val="1010"/>
        </w:numPr>
        <w:pStyle w:val="Compact"/>
      </w:pPr>
      <w:r>
        <w:t xml:space="preserve">Offer increased peer coaching frequency</w:t>
      </w:r>
    </w:p>
    <w:p>
      <w:pPr>
        <w:numPr>
          <w:ilvl w:val="0"/>
          <w:numId w:val="1010"/>
        </w:numPr>
        <w:pStyle w:val="Compact"/>
      </w:pPr>
      <w:r>
        <w:t xml:space="preserve">Review triggers and protective factors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otocol-2-suicide-threat-or-attempt"/>
    <w:p>
      <w:pPr>
        <w:pStyle w:val="Heading2"/>
      </w:pPr>
      <w:r>
        <w:t xml:space="preserve">PROTOCOL 2: SUICIDE THREAT OR ATTEMPT</w:t>
      </w:r>
    </w:p>
    <w:bookmarkStart w:id="28" w:name="immediate-assessment"/>
    <w:p>
      <w:pPr>
        <w:pStyle w:val="Heading3"/>
      </w:pPr>
      <w:r>
        <w:t xml:space="preserve">IMMEDIATE ASSESSMENT</w:t>
      </w:r>
    </w:p>
    <w:p>
      <w:pPr>
        <w:pStyle w:val="FirstParagraph"/>
      </w:pPr>
      <w:r>
        <w:rPr>
          <w:bCs/>
          <w:b/>
          <w:color w:val="8E4585"/>
        </w:rPr>
        <w:t xml:space="preserve">IF IMMEDIATE DANGER (person has means/plan/intent):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  <w:color w:val="8E4585"/>
        </w:rPr>
        <w:t xml:space="preserve">CALL 911 IMMEDIATELY</w:t>
      </w:r>
    </w:p>
    <w:p>
      <w:pPr>
        <w:numPr>
          <w:ilvl w:val="1"/>
          <w:numId w:val="1012"/>
        </w:numPr>
        <w:pStyle w:val="Compact"/>
      </w:pPr>
      <w:r>
        <w:t xml:space="preserve">State clearly:</w:t>
      </w:r>
      <w:r>
        <w:t xml:space="preserve"> </w:t>
      </w:r>
      <w:r>
        <w:t xml:space="preserve">“</w:t>
      </w:r>
      <w:r>
        <w:t xml:space="preserve">We have a mental health emergency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Provide address: 1311 9th Street, Des Moines, Iowa 50314</w:t>
      </w:r>
    </w:p>
    <w:p>
      <w:pPr>
        <w:numPr>
          <w:ilvl w:val="1"/>
          <w:numId w:val="1012"/>
        </w:numPr>
        <w:pStyle w:val="Compact"/>
      </w:pPr>
      <w:r>
        <w:t xml:space="preserve">Stay on line until help arrives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  <w:color w:val="8E4585"/>
        </w:rPr>
        <w:t xml:space="preserve">While Waiting for 911:</w:t>
      </w:r>
    </w:p>
    <w:p>
      <w:pPr>
        <w:numPr>
          <w:ilvl w:val="1"/>
          <w:numId w:val="1013"/>
        </w:numPr>
        <w:pStyle w:val="Compact"/>
      </w:pPr>
      <w:r>
        <w:t xml:space="preserve">Stay with person — do not leave them alone</w:t>
      </w:r>
    </w:p>
    <w:p>
      <w:pPr>
        <w:numPr>
          <w:ilvl w:val="1"/>
          <w:numId w:val="1013"/>
        </w:numPr>
        <w:pStyle w:val="Compact"/>
      </w:pPr>
      <w:r>
        <w:t xml:space="preserve">Remove any means (pills, sharp objects, etc.) if safely possible</w:t>
      </w:r>
    </w:p>
    <w:p>
      <w:pPr>
        <w:numPr>
          <w:ilvl w:val="1"/>
          <w:numId w:val="1013"/>
        </w:numPr>
        <w:pStyle w:val="Compact"/>
      </w:pPr>
      <w:r>
        <w:t xml:space="preserve">Speak calmly and reassuringly</w:t>
      </w:r>
    </w:p>
    <w:p>
      <w:pPr>
        <w:numPr>
          <w:ilvl w:val="1"/>
          <w:numId w:val="1013"/>
        </w:numPr>
        <w:pStyle w:val="Compact"/>
      </w:pPr>
      <w:r>
        <w:t xml:space="preserve">Listen without judgment:</w:t>
      </w:r>
      <w:r>
        <w:t xml:space="preserve"> </w:t>
      </w:r>
      <w:r>
        <w:t xml:space="preserve">“</w:t>
      </w:r>
      <w:r>
        <w:t xml:space="preserve">I’m here with you. You’re not alone.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  <w:color w:val="8E4585"/>
        </w:rPr>
        <w:t xml:space="preserve">If Person is Injured:</w:t>
      </w:r>
    </w:p>
    <w:p>
      <w:pPr>
        <w:numPr>
          <w:ilvl w:val="1"/>
          <w:numId w:val="1014"/>
        </w:numPr>
        <w:pStyle w:val="Compact"/>
      </w:pPr>
      <w:r>
        <w:t xml:space="preserve">Provide first aid while waiting for EMS</w:t>
      </w:r>
    </w:p>
    <w:p>
      <w:pPr>
        <w:numPr>
          <w:ilvl w:val="1"/>
          <w:numId w:val="1014"/>
        </w:numPr>
        <w:pStyle w:val="Compact"/>
      </w:pPr>
      <w:r>
        <w:t xml:space="preserve">Control bleeding, stabilize injuries</w:t>
      </w:r>
    </w:p>
    <w:p>
      <w:pPr>
        <w:numPr>
          <w:ilvl w:val="1"/>
          <w:numId w:val="1014"/>
        </w:numPr>
        <w:pStyle w:val="Compact"/>
      </w:pPr>
      <w:r>
        <w:t xml:space="preserve">Do not move person unless necessary for safety</w:t>
      </w:r>
    </w:p>
    <w:p>
      <w:pPr>
        <w:pStyle w:val="FirstParagraph"/>
      </w:pPr>
      <w:r>
        <w:rPr>
          <w:bCs/>
          <w:b/>
          <w:color w:val="8E4585"/>
        </w:rPr>
        <w:t xml:space="preserve">IF PERSON EXPRESSES SUICIDAL THOUGHTS (no immediate plan/means):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  <w:color w:val="8E4585"/>
        </w:rPr>
        <w:t xml:space="preserve">Take It Seriously — Listen</w:t>
      </w:r>
    </w:p>
    <w:p>
      <w:pPr>
        <w:numPr>
          <w:ilvl w:val="1"/>
          <w:numId w:val="1016"/>
        </w:numPr>
        <w:pStyle w:val="Compact"/>
      </w:pPr>
      <w:r>
        <w:t xml:space="preserve">Find private space to talk</w:t>
      </w:r>
    </w:p>
    <w:p>
      <w:pPr>
        <w:numPr>
          <w:ilvl w:val="1"/>
          <w:numId w:val="1016"/>
        </w:numPr>
        <w:pStyle w:val="Compact"/>
      </w:pPr>
      <w:r>
        <w:t xml:space="preserve">Use open-ended questions:</w:t>
      </w:r>
      <w:r>
        <w:t xml:space="preserve"> </w:t>
      </w:r>
      <w:r>
        <w:t xml:space="preserve">“</w:t>
      </w:r>
      <w:r>
        <w:t xml:space="preserve">Tell me what’s happening for you right now.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Validate feelings:</w:t>
      </w:r>
      <w:r>
        <w:t xml:space="preserve"> </w:t>
      </w:r>
      <w:r>
        <w:t xml:space="preserve">“</w:t>
      </w:r>
      <w:r>
        <w:t xml:space="preserve">It sounds like you’re in a lot of pain.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Ask directly:</w:t>
      </w:r>
      <w:r>
        <w:t xml:space="preserve"> </w:t>
      </w:r>
      <w:r>
        <w:t xml:space="preserve">“</w:t>
      </w:r>
      <w:r>
        <w:t xml:space="preserve">Are you thinking about ending your life?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  <w:color w:val="8E4585"/>
        </w:rPr>
        <w:t xml:space="preserve">Assess Risk Level</w:t>
      </w:r>
    </w:p>
    <w:p>
      <w:pPr>
        <w:numPr>
          <w:ilvl w:val="1"/>
          <w:numId w:val="1017"/>
        </w:numPr>
        <w:pStyle w:val="Compact"/>
      </w:pPr>
      <w:r>
        <w:t xml:space="preserve">Do you have a plan? (How specific?)</w:t>
      </w:r>
    </w:p>
    <w:p>
      <w:pPr>
        <w:numPr>
          <w:ilvl w:val="1"/>
          <w:numId w:val="1017"/>
        </w:numPr>
        <w:pStyle w:val="Compact"/>
      </w:pPr>
      <w:r>
        <w:t xml:space="preserve">Do you have means? (Access to method?)</w:t>
      </w:r>
    </w:p>
    <w:p>
      <w:pPr>
        <w:numPr>
          <w:ilvl w:val="1"/>
          <w:numId w:val="1017"/>
        </w:numPr>
        <w:pStyle w:val="Compact"/>
      </w:pPr>
      <w:r>
        <w:t xml:space="preserve">Do you intend to act on it? (Timeline?)</w:t>
      </w:r>
    </w:p>
    <w:p>
      <w:pPr>
        <w:numPr>
          <w:ilvl w:val="1"/>
          <w:numId w:val="1017"/>
        </w:numPr>
        <w:pStyle w:val="Compact"/>
      </w:pPr>
      <w:r>
        <w:t xml:space="preserve">Have you attempted before?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  <w:color w:val="8E4585"/>
        </w:rPr>
        <w:t xml:space="preserve">Create Safety Plan</w:t>
      </w:r>
    </w:p>
    <w:p>
      <w:pPr>
        <w:numPr>
          <w:ilvl w:val="1"/>
          <w:numId w:val="1018"/>
        </w:numPr>
        <w:pStyle w:val="Compact"/>
      </w:pPr>
      <w:r>
        <w:rPr>
          <w:bCs/>
          <w:b/>
          <w:color w:val="8E4585"/>
        </w:rPr>
        <w:t xml:space="preserve">High Risk (yes to above):</w:t>
      </w:r>
      <w:r>
        <w:t xml:space="preserve"> </w:t>
      </w:r>
      <w:r>
        <w:t xml:space="preserve">Transport to emergency room or call 988 Suicide &amp; Crisis Lifeline together</w:t>
      </w:r>
    </w:p>
    <w:p>
      <w:pPr>
        <w:numPr>
          <w:ilvl w:val="1"/>
          <w:numId w:val="1018"/>
        </w:numPr>
        <w:pStyle w:val="Compact"/>
      </w:pPr>
      <w:r>
        <w:rPr>
          <w:bCs/>
          <w:b/>
          <w:color w:val="8E4585"/>
        </w:rPr>
        <w:t xml:space="preserve">Moderate Risk:</w:t>
      </w:r>
    </w:p>
    <w:p>
      <w:pPr>
        <w:numPr>
          <w:ilvl w:val="2"/>
          <w:numId w:val="1019"/>
        </w:numPr>
        <w:pStyle w:val="Compact"/>
      </w:pPr>
      <w:r>
        <w:t xml:space="preserve">Call 988 together with person</w:t>
      </w:r>
    </w:p>
    <w:p>
      <w:pPr>
        <w:numPr>
          <w:ilvl w:val="2"/>
          <w:numId w:val="1019"/>
        </w:numPr>
        <w:pStyle w:val="Compact"/>
      </w:pPr>
      <w:r>
        <w:t xml:space="preserve">Connect with mental health provider (same day if possible)</w:t>
      </w:r>
    </w:p>
    <w:p>
      <w:pPr>
        <w:numPr>
          <w:ilvl w:val="2"/>
          <w:numId w:val="1019"/>
        </w:numPr>
        <w:pStyle w:val="Compact"/>
      </w:pPr>
      <w:r>
        <w:t xml:space="preserve">Increase supervision/check-ins</w:t>
      </w:r>
    </w:p>
    <w:p>
      <w:pPr>
        <w:numPr>
          <w:ilvl w:val="2"/>
          <w:numId w:val="1019"/>
        </w:numPr>
        <w:pStyle w:val="Compact"/>
      </w:pPr>
      <w:r>
        <w:t xml:space="preserve">Remove potential means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  <w:color w:val="8E4585"/>
        </w:rPr>
        <w:t xml:space="preserve">Lower Risk:</w:t>
      </w:r>
    </w:p>
    <w:p>
      <w:pPr>
        <w:numPr>
          <w:ilvl w:val="2"/>
          <w:numId w:val="1020"/>
        </w:numPr>
        <w:pStyle w:val="Compact"/>
      </w:pPr>
      <w:r>
        <w:t xml:space="preserve">Safety planning with person (coping strategies, who to call)</w:t>
      </w:r>
    </w:p>
    <w:p>
      <w:pPr>
        <w:numPr>
          <w:ilvl w:val="2"/>
          <w:numId w:val="1020"/>
        </w:numPr>
        <w:pStyle w:val="Compact"/>
      </w:pPr>
      <w:r>
        <w:t xml:space="preserve">Schedule mental health appointment within 48 hours</w:t>
      </w:r>
    </w:p>
    <w:p>
      <w:pPr>
        <w:numPr>
          <w:ilvl w:val="2"/>
          <w:numId w:val="1020"/>
        </w:numPr>
        <w:pStyle w:val="Compact"/>
      </w:pPr>
      <w:r>
        <w:t xml:space="preserve">Daily check-ins with peer coach</w:t>
      </w:r>
    </w:p>
    <w:bookmarkEnd w:id="28"/>
    <w:bookmarkStart w:id="29" w:name="resources-to-provide"/>
    <w:p>
      <w:pPr>
        <w:pStyle w:val="Heading3"/>
      </w:pPr>
      <w:r>
        <w:t xml:space="preserve">RESOURCES TO PROVIDE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color w:val="8E4585"/>
        </w:rPr>
        <w:t xml:space="preserve">988 Suicide &amp; Crisis Lifeline:</w:t>
      </w:r>
      <w:r>
        <w:t xml:space="preserve"> </w:t>
      </w:r>
      <w:r>
        <w:t xml:space="preserve">Call or text 988 (24/7)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color w:val="8E4585"/>
        </w:rPr>
        <w:t xml:space="preserve">Your Life Iowa:</w:t>
      </w:r>
      <w:r>
        <w:t xml:space="preserve"> </w:t>
      </w:r>
      <w:r>
        <w:t xml:space="preserve">1-855-581-8111 (call or text, 24/7)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color w:val="8E4585"/>
        </w:rPr>
        <w:t xml:space="preserve">Crisis Text Line:</w:t>
      </w:r>
      <w:r>
        <w:t xml:space="preserve"> </w:t>
      </w:r>
      <w:r>
        <w:t xml:space="preserve">Text TALK to 741741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color w:val="8E4585"/>
        </w:rPr>
        <w:t xml:space="preserve">Local Crisis Support:</w:t>
      </w:r>
      <w:r>
        <w:t xml:space="preserve"> </w:t>
      </w:r>
      <w:r>
        <w:t xml:space="preserve">Your Life Iowa 1-855-581-8111 (call/text 24/7) · Broadlawns Crisis Team 515-282-5752</w:t>
      </w:r>
    </w:p>
    <w:bookmarkEnd w:id="29"/>
    <w:bookmarkStart w:id="30" w:name="documentation-immediately"/>
    <w:p>
      <w:pPr>
        <w:pStyle w:val="Heading3"/>
      </w:pPr>
      <w:r>
        <w:t xml:space="preserve">DOCUMENTATION (Immediately)</w:t>
      </w:r>
    </w:p>
    <w:p>
      <w:pPr>
        <w:pStyle w:val="FirstParagraph"/>
      </w:pPr>
      <w:r>
        <w:t xml:space="preserve">Complete Incident Report including:</w:t>
      </w:r>
      <w:r>
        <w:t xml:space="preserve"> </w:t>
      </w:r>
      <w:r>
        <w:t xml:space="preserve">- What person said/did</w:t>
      </w:r>
      <w:r>
        <w:t xml:space="preserve"> </w:t>
      </w:r>
      <w:r>
        <w:t xml:space="preserve">- Risk assessment (plan, means, intent)</w:t>
      </w:r>
      <w:r>
        <w:t xml:space="preserve"> </w:t>
      </w:r>
      <w:r>
        <w:t xml:space="preserve">- Actions taken (911, 988, safety plan)</w:t>
      </w:r>
      <w:r>
        <w:t xml:space="preserve"> </w:t>
      </w:r>
      <w:r>
        <w:t xml:space="preserve">- Who was notified (emergency contact, mental health provider)</w:t>
      </w:r>
      <w:r>
        <w:t xml:space="preserve"> </w:t>
      </w:r>
      <w:r>
        <w:t xml:space="preserve">- Follow-up plan</w:t>
      </w:r>
    </w:p>
    <w:bookmarkEnd w:id="30"/>
    <w:bookmarkStart w:id="31" w:name="follow-up-next-7-days"/>
    <w:p>
      <w:pPr>
        <w:pStyle w:val="Heading3"/>
      </w:pPr>
      <w:r>
        <w:t xml:space="preserve">FOLLOW-UP (Next 7 Days)</w:t>
      </w:r>
    </w:p>
    <w:p>
      <w:pPr>
        <w:numPr>
          <w:ilvl w:val="0"/>
          <w:numId w:val="1022"/>
        </w:numPr>
        <w:pStyle w:val="Compact"/>
      </w:pPr>
      <w:r>
        <w:t xml:space="preserve">Daily wellness checks</w:t>
      </w:r>
    </w:p>
    <w:p>
      <w:pPr>
        <w:numPr>
          <w:ilvl w:val="0"/>
          <w:numId w:val="1022"/>
        </w:numPr>
        <w:pStyle w:val="Compact"/>
      </w:pPr>
      <w:r>
        <w:t xml:space="preserve">Ensure mental health appointment attended</w:t>
      </w:r>
    </w:p>
    <w:p>
      <w:pPr>
        <w:numPr>
          <w:ilvl w:val="0"/>
          <w:numId w:val="1022"/>
        </w:numPr>
        <w:pStyle w:val="Compact"/>
      </w:pPr>
      <w:r>
        <w:t xml:space="preserve">Care team meeting to review support plan</w:t>
      </w:r>
    </w:p>
    <w:p>
      <w:pPr>
        <w:numPr>
          <w:ilvl w:val="0"/>
          <w:numId w:val="1022"/>
        </w:numPr>
        <w:pStyle w:val="Compact"/>
      </w:pPr>
      <w:r>
        <w:t xml:space="preserve">Consider temporary increase in support level</w:t>
      </w:r>
    </w:p>
    <w:p>
      <w:pPr>
        <w:numPr>
          <w:ilvl w:val="0"/>
          <w:numId w:val="1022"/>
        </w:numPr>
        <w:pStyle w:val="Compact"/>
      </w:pPr>
      <w:r>
        <w:t xml:space="preserve">Document ongoing stability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3d8537398328525021e4832f7029fc5a43538ae"/>
    <w:p>
      <w:pPr>
        <w:pStyle w:val="Heading2"/>
      </w:pPr>
      <w:r>
        <w:t xml:space="preserve">PROTOCOL 3: VIOLENCE OR PHYSICAL ALTERCATION</w:t>
      </w:r>
    </w:p>
    <w:bookmarkStart w:id="33" w:name="immediate-response"/>
    <w:p>
      <w:pPr>
        <w:pStyle w:val="Heading3"/>
      </w:pPr>
      <w:r>
        <w:t xml:space="preserve">IMMEDIATE RESPONSE</w:t>
      </w:r>
    </w:p>
    <w:p>
      <w:pPr>
        <w:pStyle w:val="FirstParagraph"/>
      </w:pPr>
      <w:r>
        <w:rPr>
          <w:bCs/>
          <w:b/>
          <w:color w:val="8E4585"/>
        </w:rPr>
        <w:t xml:space="preserve">PRIORITY: Stop violence, ensure safety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color w:val="8E4585"/>
        </w:rPr>
        <w:t xml:space="preserve">Verbally Intervene First</w:t>
      </w:r>
    </w:p>
    <w:p>
      <w:pPr>
        <w:numPr>
          <w:ilvl w:val="1"/>
          <w:numId w:val="1024"/>
        </w:numPr>
        <w:pStyle w:val="Compact"/>
      </w:pPr>
      <w:r>
        <w:t xml:space="preserve">Use calm, firm voice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Stop. Everyone take a step back.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This is not safe. We need to separate right now.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color w:val="8E4585"/>
        </w:rPr>
        <w:t xml:space="preserve">Separate Individuals</w:t>
      </w:r>
    </w:p>
    <w:p>
      <w:pPr>
        <w:numPr>
          <w:ilvl w:val="1"/>
          <w:numId w:val="1025"/>
        </w:numPr>
        <w:pStyle w:val="Compact"/>
      </w:pPr>
      <w:r>
        <w:t xml:space="preserve">Ask individuals to go to separate rooms</w:t>
      </w:r>
    </w:p>
    <w:p>
      <w:pPr>
        <w:numPr>
          <w:ilvl w:val="1"/>
          <w:numId w:val="1025"/>
        </w:numPr>
        <w:pStyle w:val="Compact"/>
      </w:pPr>
      <w:r>
        <w:t xml:space="preserve">Assign staff to stay with each person</w:t>
      </w:r>
    </w:p>
    <w:p>
      <w:pPr>
        <w:numPr>
          <w:ilvl w:val="1"/>
          <w:numId w:val="1025"/>
        </w:numPr>
        <w:pStyle w:val="Compact"/>
      </w:pPr>
      <w:r>
        <w:t xml:space="preserve">Do not physically restrain unless immediate threat of serious harm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color w:val="8E4585"/>
        </w:rPr>
        <w:t xml:space="preserve">CALL 911 IF:</w:t>
      </w:r>
    </w:p>
    <w:p>
      <w:pPr>
        <w:numPr>
          <w:ilvl w:val="1"/>
          <w:numId w:val="1026"/>
        </w:numPr>
        <w:pStyle w:val="Compact"/>
      </w:pPr>
      <w:r>
        <w:t xml:space="preserve">Weapons are present</w:t>
      </w:r>
    </w:p>
    <w:p>
      <w:pPr>
        <w:numPr>
          <w:ilvl w:val="1"/>
          <w:numId w:val="1026"/>
        </w:numPr>
        <w:pStyle w:val="Compact"/>
      </w:pPr>
      <w:r>
        <w:t xml:space="preserve">Serious injury has occurred</w:t>
      </w:r>
    </w:p>
    <w:p>
      <w:pPr>
        <w:numPr>
          <w:ilvl w:val="1"/>
          <w:numId w:val="1026"/>
        </w:numPr>
        <w:pStyle w:val="Compact"/>
      </w:pPr>
      <w:r>
        <w:t xml:space="preserve">Violence continues despite verbal intervention</w:t>
      </w:r>
    </w:p>
    <w:p>
      <w:pPr>
        <w:numPr>
          <w:ilvl w:val="1"/>
          <w:numId w:val="1026"/>
        </w:numPr>
        <w:pStyle w:val="Compact"/>
      </w:pPr>
      <w:r>
        <w:t xml:space="preserve">You feel unsafe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  <w:color w:val="8E4585"/>
        </w:rPr>
        <w:t xml:space="preserve">Secure the Environment</w:t>
      </w:r>
    </w:p>
    <w:p>
      <w:pPr>
        <w:numPr>
          <w:ilvl w:val="1"/>
          <w:numId w:val="1027"/>
        </w:numPr>
        <w:pStyle w:val="Compact"/>
      </w:pPr>
      <w:r>
        <w:t xml:space="preserve">Ask other residents to move to safe space</w:t>
      </w:r>
    </w:p>
    <w:p>
      <w:pPr>
        <w:numPr>
          <w:ilvl w:val="1"/>
          <w:numId w:val="1027"/>
        </w:numPr>
        <w:pStyle w:val="Compact"/>
      </w:pPr>
      <w:r>
        <w:t xml:space="preserve">Lock weapons/dangerous items if accessible</w:t>
      </w:r>
    </w:p>
    <w:p>
      <w:pPr>
        <w:numPr>
          <w:ilvl w:val="1"/>
          <w:numId w:val="1027"/>
        </w:numPr>
        <w:pStyle w:val="Compact"/>
      </w:pPr>
      <w:r>
        <w:t xml:space="preserve">Document who witnessed incident</w:t>
      </w:r>
    </w:p>
    <w:bookmarkEnd w:id="33"/>
    <w:bookmarkStart w:id="34" w:name="after-separation"/>
    <w:p>
      <w:pPr>
        <w:pStyle w:val="Heading3"/>
      </w:pPr>
      <w:r>
        <w:t xml:space="preserve">AFTER SEPARATION</w:t>
      </w:r>
    </w:p>
    <w:p>
      <w:pPr>
        <w:pStyle w:val="FirstParagraph"/>
      </w:pPr>
      <w:r>
        <w:rPr>
          <w:bCs/>
          <w:b/>
          <w:color w:val="8E4585"/>
        </w:rPr>
        <w:t xml:space="preserve">De-escalation (with each person separately):</w:t>
      </w:r>
      <w:r>
        <w:t xml:space="preserve"> </w:t>
      </w:r>
      <w:r>
        <w:t xml:space="preserve">- Allow cool-down period (15-30 minutes)</w:t>
      </w:r>
      <w:r>
        <w:t xml:space="preserve"> </w:t>
      </w:r>
      <w:r>
        <w:t xml:space="preserve">- Offer water, tissues, calming space</w:t>
      </w:r>
      <w:r>
        <w:t xml:space="preserve"> </w:t>
      </w:r>
      <w:r>
        <w:t xml:space="preserve">- Use calm voice, non-threatening body language</w:t>
      </w:r>
      <w:r>
        <w:t xml:space="preserve"> </w:t>
      </w:r>
      <w:r>
        <w:t xml:space="preserve">- Listen to their perspective without judgment</w:t>
      </w:r>
      <w:r>
        <w:t xml:space="preserve"> </w:t>
      </w:r>
      <w:r>
        <w:t xml:space="preserve">- Ask:</w:t>
      </w:r>
      <w:r>
        <w:t xml:space="preserve"> </w:t>
      </w:r>
      <w:r>
        <w:t xml:space="preserve">“</w:t>
      </w:r>
      <w:r>
        <w:t xml:space="preserve">What do you need right now to feel safe?</w:t>
      </w:r>
      <w:r>
        <w:t xml:space="preserve">”</w:t>
      </w:r>
    </w:p>
    <w:p>
      <w:pPr>
        <w:pStyle w:val="BodyText"/>
      </w:pPr>
      <w:r>
        <w:rPr>
          <w:bCs/>
          <w:b/>
          <w:color w:val="8E4585"/>
        </w:rPr>
        <w:t xml:space="preserve">Medical Assessment:</w:t>
      </w:r>
      <w:r>
        <w:t xml:space="preserve"> </w:t>
      </w:r>
      <w:r>
        <w:t xml:space="preserve">- Check both individuals for injuries</w:t>
      </w:r>
      <w:r>
        <w:t xml:space="preserve"> </w:t>
      </w:r>
      <w:r>
        <w:t xml:space="preserve">- Provide first aid if needed</w:t>
      </w:r>
      <w:r>
        <w:t xml:space="preserve"> </w:t>
      </w:r>
      <w:r>
        <w:t xml:space="preserve">- Call 911 for serious injuries</w:t>
      </w:r>
      <w:r>
        <w:t xml:space="preserve"> </w:t>
      </w:r>
      <w:r>
        <w:t xml:space="preserve">- Offer medical care even if injuries seem minor</w:t>
      </w:r>
    </w:p>
    <w:bookmarkEnd w:id="34"/>
    <w:bookmarkStart w:id="35" w:name="immediate-consequence"/>
    <w:p>
      <w:pPr>
        <w:pStyle w:val="Heading3"/>
      </w:pPr>
      <w:r>
        <w:t xml:space="preserve">IMMEDIATE CONSEQUENCE</w:t>
      </w:r>
    </w:p>
    <w:p>
      <w:pPr>
        <w:pStyle w:val="FirstParagraph"/>
      </w:pPr>
      <w:r>
        <w:rPr>
          <w:bCs/>
          <w:b/>
          <w:color w:val="8E4585"/>
        </w:rPr>
        <w:t xml:space="preserve">Violence is a non-negotiable safety violation.</w:t>
      </w:r>
    </w:p>
    <w:p>
      <w:pPr>
        <w:numPr>
          <w:ilvl w:val="0"/>
          <w:numId w:val="1028"/>
        </w:numPr>
        <w:pStyle w:val="Compact"/>
      </w:pPr>
      <w:r>
        <w:t xml:space="preserve">Both individuals involved will be separated (different areas of house)</w:t>
      </w:r>
    </w:p>
    <w:p>
      <w:pPr>
        <w:numPr>
          <w:ilvl w:val="0"/>
          <w:numId w:val="1028"/>
        </w:numPr>
        <w:pStyle w:val="Compact"/>
      </w:pPr>
      <w:r>
        <w:t xml:space="preserve">Leadership will determine:</w:t>
      </w:r>
    </w:p>
    <w:p>
      <w:pPr>
        <w:numPr>
          <w:ilvl w:val="1"/>
          <w:numId w:val="1029"/>
        </w:numPr>
        <w:pStyle w:val="Compact"/>
      </w:pPr>
      <w:r>
        <w:t xml:space="preserve">Whether continued housing is safe for all</w:t>
      </w:r>
    </w:p>
    <w:p>
      <w:pPr>
        <w:numPr>
          <w:ilvl w:val="1"/>
          <w:numId w:val="1029"/>
        </w:numPr>
        <w:pStyle w:val="Compact"/>
      </w:pPr>
      <w:r>
        <w:t xml:space="preserve">Whether immediate voluntary exit is required</w:t>
      </w:r>
    </w:p>
    <w:p>
      <w:pPr>
        <w:numPr>
          <w:ilvl w:val="1"/>
          <w:numId w:val="1029"/>
        </w:numPr>
        <w:pStyle w:val="Compact"/>
      </w:pPr>
      <w:r>
        <w:t xml:space="preserve">Whether accountability plan is possible</w:t>
      </w:r>
    </w:p>
    <w:p>
      <w:pPr>
        <w:pStyle w:val="FirstParagraph"/>
      </w:pPr>
      <w:r>
        <w:rPr>
          <w:bCs/>
          <w:b/>
          <w:color w:val="8E4585"/>
        </w:rPr>
        <w:t xml:space="preserve">If immediate exit required:</w:t>
      </w:r>
      <w:r>
        <w:t xml:space="preserve"> </w:t>
      </w:r>
      <w:r>
        <w:t xml:space="preserve">- Provide referral to other housing options</w:t>
      </w:r>
      <w:r>
        <w:t xml:space="preserve"> </w:t>
      </w:r>
      <w:r>
        <w:t xml:space="preserve">- Offer to contact emergency contact/family</w:t>
      </w:r>
      <w:r>
        <w:t xml:space="preserve"> </w:t>
      </w:r>
      <w:r>
        <w:t xml:space="preserve">- Assist with packing belongings</w:t>
      </w:r>
      <w:r>
        <w:t xml:space="preserve"> </w:t>
      </w:r>
      <w:r>
        <w:t xml:space="preserve">- Provide resource list</w:t>
      </w:r>
      <w:r>
        <w:t xml:space="preserve"> </w:t>
      </w:r>
      <w:r>
        <w:t xml:space="preserve">- Do not abandon person — ensure safe transport</w:t>
      </w:r>
    </w:p>
    <w:bookmarkEnd w:id="35"/>
    <w:bookmarkStart w:id="36" w:name="documentation-within-4-hours"/>
    <w:p>
      <w:pPr>
        <w:pStyle w:val="Heading3"/>
      </w:pPr>
      <w:r>
        <w:t xml:space="preserve">DOCUMENTATION (Within 4 Hours)</w:t>
      </w:r>
    </w:p>
    <w:p>
      <w:pPr>
        <w:pStyle w:val="FirstParagraph"/>
      </w:pPr>
      <w:r>
        <w:t xml:space="preserve">Complete Incident Report including:</w:t>
      </w:r>
      <w:r>
        <w:t xml:space="preserve"> </w:t>
      </w:r>
      <w:r>
        <w:t xml:space="preserve">- Description of what happened (who, what, when, where)</w:t>
      </w:r>
      <w:r>
        <w:t xml:space="preserve"> </w:t>
      </w:r>
      <w:r>
        <w:t xml:space="preserve">- Witness statements (if any)</w:t>
      </w:r>
      <w:r>
        <w:t xml:space="preserve"> </w:t>
      </w:r>
      <w:r>
        <w:t xml:space="preserve">- Injuries sustained</w:t>
      </w:r>
      <w:r>
        <w:t xml:space="preserve"> </w:t>
      </w:r>
      <w:r>
        <w:t xml:space="preserve">- Medical care provided/refused</w:t>
      </w:r>
      <w:r>
        <w:t xml:space="preserve"> </w:t>
      </w:r>
      <w:r>
        <w:t xml:space="preserve">- Police involvement (if any)</w:t>
      </w:r>
      <w:r>
        <w:t xml:space="preserve"> </w:t>
      </w:r>
      <w:r>
        <w:t xml:space="preserve">- Resolution/consequences</w:t>
      </w:r>
      <w:r>
        <w:t xml:space="preserve"> </w:t>
      </w:r>
      <w:r>
        <w:t xml:space="preserve">- Notifications made (family, emergency contacts, insurance)</w:t>
      </w:r>
    </w:p>
    <w:bookmarkEnd w:id="36"/>
    <w:bookmarkStart w:id="37" w:name="follow-up-within-24-hours-1"/>
    <w:p>
      <w:pPr>
        <w:pStyle w:val="Heading3"/>
      </w:pPr>
      <w:r>
        <w:t xml:space="preserve">FOLLOW-UP (Within 24 Hours)</w:t>
      </w:r>
    </w:p>
    <w:p>
      <w:pPr>
        <w:numPr>
          <w:ilvl w:val="0"/>
          <w:numId w:val="1030"/>
        </w:numPr>
        <w:pStyle w:val="Compact"/>
      </w:pPr>
      <w:r>
        <w:t xml:space="preserve">Care team meeting to review incident</w:t>
      </w:r>
    </w:p>
    <w:p>
      <w:pPr>
        <w:numPr>
          <w:ilvl w:val="0"/>
          <w:numId w:val="1030"/>
        </w:numPr>
        <w:pStyle w:val="Compact"/>
      </w:pPr>
      <w:r>
        <w:t xml:space="preserve">Individual meetings with those involved</w:t>
      </w:r>
    </w:p>
    <w:p>
      <w:pPr>
        <w:numPr>
          <w:ilvl w:val="0"/>
          <w:numId w:val="1030"/>
        </w:numPr>
        <w:pStyle w:val="Compact"/>
      </w:pPr>
      <w:r>
        <w:t xml:space="preserve">Community meeting (if appropriate) to process and reinforce safety</w:t>
      </w:r>
    </w:p>
    <w:p>
      <w:pPr>
        <w:numPr>
          <w:ilvl w:val="0"/>
          <w:numId w:val="1030"/>
        </w:numPr>
        <w:pStyle w:val="Compact"/>
      </w:pPr>
      <w:r>
        <w:t xml:space="preserve">Review safety protocols with all residents</w:t>
      </w:r>
    </w:p>
    <w:p>
      <w:pPr>
        <w:numPr>
          <w:ilvl w:val="0"/>
          <w:numId w:val="1030"/>
        </w:numPr>
        <w:pStyle w:val="Compact"/>
      </w:pPr>
      <w:r>
        <w:t xml:space="preserve">Determine if policy/protocol adjustments needed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protocol-4-return-to-substance-use"/>
    <w:p>
      <w:pPr>
        <w:pStyle w:val="Heading2"/>
      </w:pPr>
      <w:r>
        <w:t xml:space="preserve">PROTOCOL 4: Return to Substance Use</w:t>
      </w:r>
    </w:p>
    <w:bookmarkStart w:id="39" w:name="important-principle"/>
    <w:p>
      <w:pPr>
        <w:pStyle w:val="Heading3"/>
      </w:pPr>
      <w:r>
        <w:t xml:space="preserve">IMPORTANT PRINCIPLE</w:t>
      </w:r>
    </w:p>
    <w:p>
      <w:pPr>
        <w:pStyle w:val="FirstParagraph"/>
      </w:pPr>
      <w:r>
        <w:rPr>
          <w:bCs/>
          <w:b/>
          <w:color w:val="8E4585"/>
        </w:rPr>
        <w:t xml:space="preserve">Return to use is a medical event, not a moral failure. It is not an automatic reason for discharge.</w:t>
      </w:r>
    </w:p>
    <w:bookmarkEnd w:id="39"/>
    <w:bookmarkStart w:id="40" w:name="immediate-response-1"/>
    <w:p>
      <w:pPr>
        <w:pStyle w:val="Heading3"/>
      </w:pPr>
      <w:r>
        <w:t xml:space="preserve">IMMEDIATE RESPONSE</w:t>
      </w:r>
    </w:p>
    <w:p>
      <w:pPr>
        <w:pStyle w:val="FirstParagraph"/>
      </w:pPr>
      <w:r>
        <w:rPr>
          <w:bCs/>
          <w:b/>
          <w:color w:val="8E4585"/>
        </w:rPr>
        <w:t xml:space="preserve">IF PERSON IS ACTIVELY USING OR RECENTLY USED: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  <w:color w:val="8E4585"/>
        </w:rPr>
        <w:t xml:space="preserve">Assess Medical Safety</w:t>
      </w:r>
    </w:p>
    <w:p>
      <w:pPr>
        <w:numPr>
          <w:ilvl w:val="1"/>
          <w:numId w:val="1032"/>
        </w:numPr>
        <w:pStyle w:val="Compact"/>
      </w:pPr>
      <w:r>
        <w:t xml:space="preserve">Is person coherent and responsive?</w:t>
      </w:r>
    </w:p>
    <w:p>
      <w:pPr>
        <w:numPr>
          <w:ilvl w:val="1"/>
          <w:numId w:val="1032"/>
        </w:numPr>
        <w:pStyle w:val="Compact"/>
      </w:pPr>
      <w:r>
        <w:t xml:space="preserve">Are vital signs stable?</w:t>
      </w:r>
    </w:p>
    <w:p>
      <w:pPr>
        <w:numPr>
          <w:ilvl w:val="1"/>
          <w:numId w:val="1032"/>
        </w:numPr>
        <w:pStyle w:val="Compact"/>
      </w:pPr>
      <w:r>
        <w:t xml:space="preserve">Is person at risk of overdose? (If yes → Overdose Protocol)</w:t>
      </w:r>
    </w:p>
    <w:p>
      <w:pPr>
        <w:numPr>
          <w:ilvl w:val="1"/>
          <w:numId w:val="1032"/>
        </w:numPr>
        <w:pStyle w:val="Compact"/>
      </w:pPr>
      <w:r>
        <w:t xml:space="preserve">Does person need medical attention? (If yes → call 911 or transport to ER)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  <w:color w:val="8E4585"/>
        </w:rPr>
        <w:t xml:space="preserve">Ensure Environment Safety</w:t>
      </w:r>
    </w:p>
    <w:p>
      <w:pPr>
        <w:numPr>
          <w:ilvl w:val="1"/>
          <w:numId w:val="1033"/>
        </w:numPr>
        <w:pStyle w:val="Compact"/>
      </w:pPr>
      <w:r>
        <w:t xml:space="preserve">Ask person to surrender any remaining substances</w:t>
      </w:r>
    </w:p>
    <w:p>
      <w:pPr>
        <w:numPr>
          <w:ilvl w:val="1"/>
          <w:numId w:val="1033"/>
        </w:numPr>
        <w:pStyle w:val="Compact"/>
      </w:pPr>
      <w:r>
        <w:t xml:space="preserve">Check for paraphernalia on property</w:t>
      </w:r>
    </w:p>
    <w:p>
      <w:pPr>
        <w:numPr>
          <w:ilvl w:val="1"/>
          <w:numId w:val="1033"/>
        </w:numPr>
        <w:pStyle w:val="Compact"/>
      </w:pPr>
      <w:r>
        <w:t xml:space="preserve">Secure substances for disposal (do not handle directly — use gloves, bag)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  <w:color w:val="8E4585"/>
        </w:rPr>
        <w:t xml:space="preserve">Provide Compassionate Support</w:t>
      </w:r>
    </w:p>
    <w:p>
      <w:pPr>
        <w:numPr>
          <w:ilvl w:val="1"/>
          <w:numId w:val="1034"/>
        </w:numPr>
        <w:pStyle w:val="Compact"/>
      </w:pPr>
      <w:r>
        <w:t xml:space="preserve">Use non-judgmental language:</w:t>
      </w:r>
    </w:p>
    <w:p>
      <w:pPr>
        <w:numPr>
          <w:ilvl w:val="2"/>
          <w:numId w:val="1035"/>
        </w:numPr>
        <w:pStyle w:val="Compact"/>
      </w:pPr>
      <w:r>
        <w:t xml:space="preserve">“</w:t>
      </w:r>
      <w:r>
        <w:t xml:space="preserve">I’m glad you’re safe right now.</w:t>
      </w:r>
      <w:r>
        <w:t xml:space="preserve">”</w:t>
      </w:r>
    </w:p>
    <w:p>
      <w:pPr>
        <w:numPr>
          <w:ilvl w:val="2"/>
          <w:numId w:val="1035"/>
        </w:numPr>
        <w:pStyle w:val="Compact"/>
      </w:pPr>
      <w:r>
        <w:t xml:space="preserve">“</w:t>
      </w:r>
      <w:r>
        <w:t xml:space="preserve">Thank you for being honest.</w:t>
      </w:r>
      <w:r>
        <w:t xml:space="preserve">”</w:t>
      </w:r>
    </w:p>
    <w:p>
      <w:pPr>
        <w:numPr>
          <w:ilvl w:val="2"/>
          <w:numId w:val="1035"/>
        </w:numPr>
        <w:pStyle w:val="Compact"/>
      </w:pPr>
      <w:r>
        <w:t xml:space="preserve">“</w:t>
      </w:r>
      <w:r>
        <w:t xml:space="preserve">Let’s figure out the next best step together.</w:t>
      </w:r>
      <w:r>
        <w:t xml:space="preserve">”</w:t>
      </w:r>
    </w:p>
    <w:p>
      <w:pPr>
        <w:numPr>
          <w:ilvl w:val="1"/>
          <w:numId w:val="1034"/>
        </w:numPr>
        <w:pStyle w:val="Compact"/>
      </w:pPr>
      <w:r>
        <w:t xml:space="preserve">Avoid shaming language:</w:t>
      </w:r>
    </w:p>
    <w:p>
      <w:pPr>
        <w:numPr>
          <w:ilvl w:val="2"/>
          <w:numId w:val="103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You’ve ruined everything</w:t>
      </w:r>
      <w:r>
        <w:t xml:space="preserve">”</w:t>
      </w:r>
    </w:p>
    <w:p>
      <w:pPr>
        <w:numPr>
          <w:ilvl w:val="2"/>
          <w:numId w:val="103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I’m disappointed in you</w:t>
      </w:r>
      <w:r>
        <w:t xml:space="preserve">”</w:t>
      </w:r>
    </w:p>
    <w:p>
      <w:pPr>
        <w:numPr>
          <w:ilvl w:val="2"/>
          <w:numId w:val="103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You’ll never change</w:t>
      </w:r>
      <w:r>
        <w:t xml:space="preserve">”</w:t>
      </w:r>
    </w:p>
    <w:bookmarkEnd w:id="40"/>
    <w:bookmarkStart w:id="41" w:name="response-pathway"/>
    <w:p>
      <w:pPr>
        <w:pStyle w:val="Heading3"/>
      </w:pPr>
      <w:r>
        <w:t xml:space="preserve">RESPONSE PATHWAY</w:t>
      </w:r>
    </w:p>
    <w:p>
      <w:pPr>
        <w:pStyle w:val="FirstParagraph"/>
      </w:pPr>
      <w:r>
        <w:rPr>
          <w:bCs/>
          <w:b/>
          <w:color w:val="8E4585"/>
        </w:rPr>
        <w:t xml:space="preserve">Within 4 Hours:</w:t>
      </w:r>
      <w:r>
        <w:t xml:space="preserve"> </w:t>
      </w:r>
      <w:r>
        <w:t xml:space="preserve">- Private conversation with peer coach or house manager</w:t>
      </w:r>
      <w:r>
        <w:t xml:space="preserve"> </w:t>
      </w:r>
      <w:r>
        <w:t xml:space="preserve">- Understand what happened:</w:t>
      </w:r>
      <w:r>
        <w:t xml:space="preserve"> </w:t>
      </w:r>
      <w:r>
        <w:t xml:space="preserve">- What triggered the return to use?</w:t>
      </w:r>
      <w:r>
        <w:t xml:space="preserve"> </w:t>
      </w:r>
      <w:r>
        <w:t xml:space="preserve">- What was the substance?</w:t>
      </w:r>
      <w:r>
        <w:t xml:space="preserve"> </w:t>
      </w:r>
      <w:r>
        <w:t xml:space="preserve">- How much was used?</w:t>
      </w:r>
      <w:r>
        <w:t xml:space="preserve"> </w:t>
      </w:r>
      <w:r>
        <w:t xml:space="preserve">- Where/how was it obtained?</w:t>
      </w:r>
      <w:r>
        <w:t xml:space="preserve"> </w:t>
      </w:r>
      <w:r>
        <w:t xml:space="preserve">- Assess person’s immediate needs:</w:t>
      </w:r>
      <w:r>
        <w:t xml:space="preserve"> </w:t>
      </w:r>
      <w:r>
        <w:t xml:space="preserve">- Medical?</w:t>
      </w:r>
      <w:r>
        <w:t xml:space="preserve"> </w:t>
      </w:r>
      <w:r>
        <w:t xml:space="preserve">- Detox support?</w:t>
      </w:r>
      <w:r>
        <w:t xml:space="preserve"> </w:t>
      </w:r>
      <w:r>
        <w:t xml:space="preserve">- Increased counseling?</w:t>
      </w:r>
      <w:r>
        <w:t xml:space="preserve"> </w:t>
      </w:r>
      <w:r>
        <w:t xml:space="preserve">- Medication evaluation?</w:t>
      </w:r>
    </w:p>
    <w:p>
      <w:pPr>
        <w:pStyle w:val="BodyText"/>
      </w:pPr>
      <w:r>
        <w:rPr>
          <w:bCs/>
          <w:b/>
          <w:color w:val="8E4585"/>
        </w:rPr>
        <w:t xml:space="preserve">Within 24 Hours:</w:t>
      </w:r>
      <w:r>
        <w:t xml:space="preserve"> </w:t>
      </w:r>
      <w:r>
        <w:t xml:space="preserve">- Care team meeting (staff + person, if they wish to participate)</w:t>
      </w:r>
      <w:r>
        <w:t xml:space="preserve"> </w:t>
      </w:r>
      <w:r>
        <w:t xml:space="preserve">- Options discussed: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  <w:color w:val="8E4585"/>
        </w:rPr>
        <w:t xml:space="preserve">Stay with increased support:</w:t>
      </w:r>
      <w:r>
        <w:t xml:space="preserve"> </w:t>
      </w:r>
      <w:r>
        <w:t xml:space="preserve">- Daily check-ins</w:t>
      </w:r>
      <w:r>
        <w:t xml:space="preserve"> </w:t>
      </w:r>
      <w:r>
        <w:t xml:space="preserve">- Increased peer coaching</w:t>
      </w:r>
      <w:r>
        <w:t xml:space="preserve"> </w:t>
      </w:r>
      <w:r>
        <w:t xml:space="preserve">- Treatment intensification referral</w:t>
      </w:r>
      <w:r>
        <w:t xml:space="preserve"> </w:t>
      </w:r>
      <w:r>
        <w:t xml:space="preserve">- Temporary restrictions (if needed for safety)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  <w:color w:val="8E4585"/>
        </w:rPr>
        <w:t xml:space="preserve">Higher level of care:</w:t>
      </w:r>
      <w:r>
        <w:t xml:space="preserve"> </w:t>
      </w:r>
      <w:r>
        <w:t xml:space="preserve">- Referral back to treatment</w:t>
      </w:r>
      <w:r>
        <w:t xml:space="preserve"> </w:t>
      </w:r>
      <w:r>
        <w:t xml:space="preserve">- Medical detox (if needed)</w:t>
      </w:r>
      <w:r>
        <w:t xml:space="preserve"> </w:t>
      </w:r>
      <w:r>
        <w:t xml:space="preserve">- Intensive outpatient program</w:t>
      </w:r>
      <w:r>
        <w:t xml:space="preserve"> </w:t>
      </w:r>
      <w:r>
        <w:t xml:space="preserve">- Plan to return to Grace House after stabilization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  <w:color w:val="8E4585"/>
        </w:rPr>
        <w:t xml:space="preserve">Voluntary transition:</w:t>
      </w:r>
      <w:r>
        <w:t xml:space="preserve"> </w:t>
      </w:r>
      <w:r>
        <w:t xml:space="preserve">- Different recovery housing setting</w:t>
      </w:r>
      <w:r>
        <w:t xml:space="preserve"> </w:t>
      </w:r>
      <w:r>
        <w:t xml:space="preserve">- Family support</w:t>
      </w:r>
      <w:r>
        <w:t xml:space="preserve"> </w:t>
      </w:r>
      <w:r>
        <w:t xml:space="preserve">- Assisted transition with warm handoff</w:t>
      </w:r>
    </w:p>
    <w:p>
      <w:pPr>
        <w:pStyle w:val="BodyText"/>
      </w:pPr>
      <w:r>
        <w:rPr>
          <w:bCs/>
          <w:b/>
          <w:color w:val="8E4585"/>
        </w:rPr>
        <w:t xml:space="preserve">Decision Factors:</w:t>
      </w:r>
      <w:r>
        <w:t xml:space="preserve"> </w:t>
      </w:r>
      <w:r>
        <w:t xml:space="preserve">- Person’s willingness to engage in recovery plan</w:t>
      </w:r>
      <w:r>
        <w:t xml:space="preserve"> </w:t>
      </w:r>
      <w:r>
        <w:t xml:space="preserve">- Safety risk to person or community</w:t>
      </w:r>
      <w:r>
        <w:t xml:space="preserve"> </w:t>
      </w:r>
      <w:r>
        <w:t xml:space="preserve">- Availability of support resources</w:t>
      </w:r>
      <w:r>
        <w:t xml:space="preserve"> </w:t>
      </w:r>
      <w:r>
        <w:t xml:space="preserve">- Person’s recent stability/engagement</w:t>
      </w:r>
    </w:p>
    <w:bookmarkEnd w:id="41"/>
    <w:bookmarkStart w:id="42" w:name="when-discharge-may-be-required"/>
    <w:p>
      <w:pPr>
        <w:pStyle w:val="Heading3"/>
      </w:pPr>
      <w:r>
        <w:t xml:space="preserve">WHEN DISCHARGE MAY BE REQUIRED</w:t>
      </w:r>
    </w:p>
    <w:p>
      <w:pPr>
        <w:pStyle w:val="FirstParagraph"/>
      </w:pPr>
      <w:r>
        <w:rPr>
          <w:bCs/>
          <w:b/>
          <w:color w:val="8E4585"/>
        </w:rPr>
        <w:t xml:space="preserve">Return to use alone is not grounds for discharge. Discharge is considered if:</w:t>
      </w:r>
      <w:r>
        <w:t xml:space="preserve"> </w:t>
      </w:r>
      <w:r>
        <w:t xml:space="preserve">- Person refuses to engage with support</w:t>
      </w:r>
      <w:r>
        <w:t xml:space="preserve"> </w:t>
      </w:r>
      <w:r>
        <w:t xml:space="preserve">- Person brings substances onto property repeatedly</w:t>
      </w:r>
      <w:r>
        <w:t xml:space="preserve"> </w:t>
      </w:r>
      <w:r>
        <w:t xml:space="preserve">- Person’s use creates imminent safety risk to others</w:t>
      </w:r>
      <w:r>
        <w:t xml:space="preserve"> </w:t>
      </w:r>
      <w:r>
        <w:t xml:space="preserve">- Person is unable to maintain sobriety despite maximal support</w:t>
      </w:r>
    </w:p>
    <w:p>
      <w:pPr>
        <w:pStyle w:val="BodyText"/>
      </w:pPr>
      <w:r>
        <w:rPr>
          <w:bCs/>
          <w:b/>
          <w:color w:val="8E4585"/>
        </w:rPr>
        <w:t xml:space="preserve">Even in discharge:</w:t>
      </w:r>
      <w:r>
        <w:t xml:space="preserve"> </w:t>
      </w:r>
      <w:r>
        <w:t xml:space="preserve">- Provide warm handoff to next level of care</w:t>
      </w:r>
      <w:r>
        <w:t xml:space="preserve"> </w:t>
      </w:r>
      <w:r>
        <w:t xml:space="preserve">- Offer continued peer coaching (virtual)</w:t>
      </w:r>
      <w:r>
        <w:t xml:space="preserve"> </w:t>
      </w:r>
      <w:r>
        <w:t xml:space="preserve">- Leave door open for return when ready</w:t>
      </w:r>
      <w:r>
        <w:t xml:space="preserve"> </w:t>
      </w:r>
      <w:r>
        <w:t xml:space="preserve">- Provide resource list</w:t>
      </w:r>
      <w:r>
        <w:t xml:space="preserve"> </w:t>
      </w:r>
      <w:r>
        <w:t xml:space="preserve">- Do not shame or blame</w:t>
      </w:r>
    </w:p>
    <w:bookmarkEnd w:id="42"/>
    <w:bookmarkStart w:id="43" w:name="documentation-within-24-hours"/>
    <w:p>
      <w:pPr>
        <w:pStyle w:val="Heading3"/>
      </w:pPr>
      <w:r>
        <w:t xml:space="preserve">DOCUMENTATION (Within 24 Hours)</w:t>
      </w:r>
    </w:p>
    <w:p>
      <w:pPr>
        <w:pStyle w:val="FirstParagraph"/>
      </w:pPr>
      <w:r>
        <w:t xml:space="preserve">Complete Incident Report including:</w:t>
      </w:r>
      <w:r>
        <w:t xml:space="preserve"> </w:t>
      </w:r>
      <w:r>
        <w:t xml:space="preserve">- Date/time of return to use</w:t>
      </w:r>
      <w:r>
        <w:t xml:space="preserve"> </w:t>
      </w:r>
      <w:r>
        <w:t xml:space="preserve">- Substance used (if known)</w:t>
      </w:r>
      <w:r>
        <w:t xml:space="preserve"> </w:t>
      </w:r>
      <w:r>
        <w:t xml:space="preserve">- Medical assessment</w:t>
      </w:r>
      <w:r>
        <w:t xml:space="preserve"> </w:t>
      </w:r>
      <w:r>
        <w:t xml:space="preserve">- Person’s account of what happened</w:t>
      </w:r>
      <w:r>
        <w:t xml:space="preserve"> </w:t>
      </w:r>
      <w:r>
        <w:t xml:space="preserve">- Support plan developed</w:t>
      </w:r>
      <w:r>
        <w:t xml:space="preserve"> </w:t>
      </w:r>
      <w:r>
        <w:t xml:space="preserve">- Referrals made</w:t>
      </w:r>
      <w:r>
        <w:t xml:space="preserve"> </w:t>
      </w:r>
      <w:r>
        <w:t xml:space="preserve">- Whether person remains in housing</w:t>
      </w:r>
    </w:p>
    <w:bookmarkEnd w:id="43"/>
    <w:bookmarkStart w:id="44" w:name="follow-up-ongoing"/>
    <w:p>
      <w:pPr>
        <w:pStyle w:val="Heading3"/>
      </w:pPr>
      <w:r>
        <w:t xml:space="preserve">FOLLOW-UP (Ongoing)</w:t>
      </w:r>
    </w:p>
    <w:p>
      <w:pPr>
        <w:numPr>
          <w:ilvl w:val="0"/>
          <w:numId w:val="1037"/>
        </w:numPr>
        <w:pStyle w:val="Compact"/>
      </w:pPr>
      <w:r>
        <w:t xml:space="preserve">Weekly check-ins for next 30 days</w:t>
      </w:r>
    </w:p>
    <w:p>
      <w:pPr>
        <w:numPr>
          <w:ilvl w:val="0"/>
          <w:numId w:val="1037"/>
        </w:numPr>
        <w:pStyle w:val="Compact"/>
      </w:pPr>
      <w:r>
        <w:t xml:space="preserve">Re-assess care plan every 2 weeks</w:t>
      </w:r>
    </w:p>
    <w:p>
      <w:pPr>
        <w:numPr>
          <w:ilvl w:val="0"/>
          <w:numId w:val="1037"/>
        </w:numPr>
        <w:pStyle w:val="Compact"/>
      </w:pPr>
      <w:r>
        <w:t xml:space="preserve">Celebrate progress (days substance-free)</w:t>
      </w:r>
    </w:p>
    <w:p>
      <w:pPr>
        <w:numPr>
          <w:ilvl w:val="0"/>
          <w:numId w:val="1037"/>
        </w:numPr>
        <w:pStyle w:val="Compact"/>
      </w:pPr>
      <w:r>
        <w:t xml:space="preserve">Adjust support as needed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8b2341099be6f4200f946d0b38cf35ea3e25730"/>
    <w:p>
      <w:pPr>
        <w:pStyle w:val="Heading2"/>
      </w:pPr>
      <w:r>
        <w:t xml:space="preserve">PROTOCOL 5: MEDICAL EMERGENCY (Non-Overdose)</w:t>
      </w:r>
    </w:p>
    <w:bookmarkStart w:id="46" w:name="call-911-if"/>
    <w:p>
      <w:pPr>
        <w:pStyle w:val="Heading3"/>
      </w:pPr>
      <w:r>
        <w:t xml:space="preserve">CALL 911 IF:</w:t>
      </w:r>
    </w:p>
    <w:p>
      <w:pPr>
        <w:numPr>
          <w:ilvl w:val="0"/>
          <w:numId w:val="1038"/>
        </w:numPr>
        <w:pStyle w:val="Compact"/>
      </w:pPr>
      <w:r>
        <w:t xml:space="preserve">Chest pain</w:t>
      </w:r>
    </w:p>
    <w:p>
      <w:pPr>
        <w:numPr>
          <w:ilvl w:val="0"/>
          <w:numId w:val="1038"/>
        </w:numPr>
        <w:pStyle w:val="Compact"/>
      </w:pPr>
      <w:r>
        <w:t xml:space="preserve">Difficulty breathing</w:t>
      </w:r>
    </w:p>
    <w:p>
      <w:pPr>
        <w:numPr>
          <w:ilvl w:val="0"/>
          <w:numId w:val="1038"/>
        </w:numPr>
        <w:pStyle w:val="Compact"/>
      </w:pPr>
      <w:r>
        <w:t xml:space="preserve">Severe bleeding</w:t>
      </w:r>
    </w:p>
    <w:p>
      <w:pPr>
        <w:numPr>
          <w:ilvl w:val="0"/>
          <w:numId w:val="1038"/>
        </w:numPr>
        <w:pStyle w:val="Compact"/>
      </w:pPr>
      <w:r>
        <w:t xml:space="preserve">Loss of consciousness</w:t>
      </w:r>
    </w:p>
    <w:p>
      <w:pPr>
        <w:numPr>
          <w:ilvl w:val="0"/>
          <w:numId w:val="1038"/>
        </w:numPr>
        <w:pStyle w:val="Compact"/>
      </w:pPr>
      <w:r>
        <w:t xml:space="preserve">Seizure</w:t>
      </w:r>
    </w:p>
    <w:p>
      <w:pPr>
        <w:numPr>
          <w:ilvl w:val="0"/>
          <w:numId w:val="1038"/>
        </w:numPr>
        <w:pStyle w:val="Compact"/>
      </w:pPr>
      <w:r>
        <w:t xml:space="preserve">Severe allergic reaction</w:t>
      </w:r>
    </w:p>
    <w:p>
      <w:pPr>
        <w:numPr>
          <w:ilvl w:val="0"/>
          <w:numId w:val="1038"/>
        </w:numPr>
        <w:pStyle w:val="Compact"/>
      </w:pPr>
      <w:r>
        <w:t xml:space="preserve">Broken bones</w:t>
      </w:r>
    </w:p>
    <w:p>
      <w:pPr>
        <w:numPr>
          <w:ilvl w:val="0"/>
          <w:numId w:val="1038"/>
        </w:numPr>
        <w:pStyle w:val="Compact"/>
      </w:pPr>
      <w:r>
        <w:t xml:space="preserve">High fever with confusion</w:t>
      </w:r>
    </w:p>
    <w:p>
      <w:pPr>
        <w:numPr>
          <w:ilvl w:val="0"/>
          <w:numId w:val="1038"/>
        </w:numPr>
        <w:pStyle w:val="Compact"/>
      </w:pPr>
      <w:r>
        <w:t xml:space="preserve">Any situation where you think</w:t>
      </w:r>
      <w:r>
        <w:t xml:space="preserve"> </w:t>
      </w:r>
      <w:r>
        <w:t xml:space="preserve">“</w:t>
      </w:r>
      <w:r>
        <w:t xml:space="preserve">This needs a doctor NOW</w:t>
      </w:r>
      <w:r>
        <w:t xml:space="preserve">”</w:t>
      </w:r>
    </w:p>
    <w:bookmarkEnd w:id="46"/>
    <w:bookmarkStart w:id="47" w:name="while-waiting-for-911"/>
    <w:p>
      <w:pPr>
        <w:pStyle w:val="Heading3"/>
      </w:pPr>
      <w:r>
        <w:t xml:space="preserve">WHILE WAITING FOR 911: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  <w:color w:val="8E4585"/>
        </w:rPr>
        <w:t xml:space="preserve">Stay with person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  <w:color w:val="8E4585"/>
        </w:rPr>
        <w:t xml:space="preserve">Provide basic first aid</w:t>
      </w:r>
      <w:r>
        <w:t xml:space="preserve"> </w:t>
      </w:r>
      <w:r>
        <w:t xml:space="preserve">(if trained)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  <w:color w:val="8E4585"/>
        </w:rPr>
        <w:t xml:space="preserve">Keep person calm and comfortable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  <w:color w:val="8E4585"/>
        </w:rPr>
        <w:t xml:space="preserve">Gather information for EMS:</w:t>
      </w:r>
    </w:p>
    <w:p>
      <w:pPr>
        <w:numPr>
          <w:ilvl w:val="1"/>
          <w:numId w:val="1040"/>
        </w:numPr>
        <w:pStyle w:val="Compact"/>
      </w:pPr>
      <w:r>
        <w:t xml:space="preserve">Person’s name</w:t>
      </w:r>
    </w:p>
    <w:p>
      <w:pPr>
        <w:numPr>
          <w:ilvl w:val="1"/>
          <w:numId w:val="1040"/>
        </w:numPr>
        <w:pStyle w:val="Compact"/>
      </w:pPr>
      <w:r>
        <w:t xml:space="preserve">Current medications</w:t>
      </w:r>
    </w:p>
    <w:p>
      <w:pPr>
        <w:numPr>
          <w:ilvl w:val="1"/>
          <w:numId w:val="1040"/>
        </w:numPr>
        <w:pStyle w:val="Compact"/>
      </w:pPr>
      <w:r>
        <w:t xml:space="preserve">Allergies</w:t>
      </w:r>
    </w:p>
    <w:p>
      <w:pPr>
        <w:numPr>
          <w:ilvl w:val="1"/>
          <w:numId w:val="1040"/>
        </w:numPr>
        <w:pStyle w:val="Compact"/>
      </w:pPr>
      <w:r>
        <w:t xml:space="preserve">Medical conditions</w:t>
      </w:r>
    </w:p>
    <w:p>
      <w:pPr>
        <w:numPr>
          <w:ilvl w:val="1"/>
          <w:numId w:val="1040"/>
        </w:numPr>
        <w:pStyle w:val="Compact"/>
      </w:pPr>
      <w:r>
        <w:t xml:space="preserve">What happened</w:t>
      </w:r>
    </w:p>
    <w:bookmarkEnd w:id="47"/>
    <w:bookmarkStart w:id="48" w:name="after-ems-arrives"/>
    <w:p>
      <w:pPr>
        <w:pStyle w:val="Heading3"/>
      </w:pPr>
      <w:r>
        <w:t xml:space="preserve">AFTER EMS ARRIVES:</w:t>
      </w:r>
    </w:p>
    <w:p>
      <w:pPr>
        <w:numPr>
          <w:ilvl w:val="0"/>
          <w:numId w:val="1041"/>
        </w:numPr>
        <w:pStyle w:val="Compact"/>
      </w:pPr>
      <w:r>
        <w:t xml:space="preserve">Provide all information to paramedics</w:t>
      </w:r>
    </w:p>
    <w:p>
      <w:pPr>
        <w:numPr>
          <w:ilvl w:val="0"/>
          <w:numId w:val="1041"/>
        </w:numPr>
        <w:pStyle w:val="Compact"/>
      </w:pPr>
      <w:r>
        <w:t xml:space="preserve">Ask which hospital person is being transported to</w:t>
      </w:r>
    </w:p>
    <w:p>
      <w:pPr>
        <w:numPr>
          <w:ilvl w:val="0"/>
          <w:numId w:val="1041"/>
        </w:numPr>
        <w:pStyle w:val="Compact"/>
      </w:pPr>
      <w:r>
        <w:t xml:space="preserve">Notify emergency contact (with person’s consent if conscious)</w:t>
      </w:r>
    </w:p>
    <w:p>
      <w:pPr>
        <w:numPr>
          <w:ilvl w:val="0"/>
          <w:numId w:val="1041"/>
        </w:numPr>
        <w:pStyle w:val="Compact"/>
      </w:pPr>
      <w:r>
        <w:t xml:space="preserve">Assign staff member to follow up with hospital</w:t>
      </w:r>
    </w:p>
    <w:bookmarkEnd w:id="48"/>
    <w:bookmarkStart w:id="49" w:name="documentation-within-4-hours-1"/>
    <w:p>
      <w:pPr>
        <w:pStyle w:val="Heading3"/>
      </w:pPr>
      <w:r>
        <w:t xml:space="preserve">DOCUMENTATION (Within 4 Hours):</w:t>
      </w:r>
    </w:p>
    <w:p>
      <w:pPr>
        <w:pStyle w:val="FirstParagraph"/>
      </w:pPr>
      <w:r>
        <w:t xml:space="preserve">Complete Incident Report including:</w:t>
      </w:r>
      <w:r>
        <w:t xml:space="preserve"> </w:t>
      </w:r>
      <w:r>
        <w:t xml:space="preserve">- Nature of medical emergency</w:t>
      </w:r>
      <w:r>
        <w:t xml:space="preserve"> </w:t>
      </w:r>
      <w:r>
        <w:t xml:space="preserve">- Time 911 called</w:t>
      </w:r>
      <w:r>
        <w:t xml:space="preserve"> </w:t>
      </w:r>
      <w:r>
        <w:t xml:space="preserve">- EMS arrival/departure</w:t>
      </w:r>
      <w:r>
        <w:t xml:space="preserve"> </w:t>
      </w:r>
      <w:r>
        <w:t xml:space="preserve">- Hospital transported to</w:t>
      </w:r>
      <w:r>
        <w:t xml:space="preserve"> </w:t>
      </w:r>
      <w:r>
        <w:t xml:space="preserve">- Notifications made</w:t>
      </w:r>
      <w:r>
        <w:t xml:space="preserve"> </w:t>
      </w:r>
      <w:r>
        <w:t xml:space="preserve">- Follow-up plan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protocol-6-missing-resident"/>
    <w:p>
      <w:pPr>
        <w:pStyle w:val="Heading2"/>
      </w:pPr>
      <w:r>
        <w:t xml:space="preserve">PROTOCOL 6: MISSING RESIDENT</w:t>
      </w:r>
    </w:p>
    <w:bookmarkStart w:id="51" w:name="timeline-for-action"/>
    <w:p>
      <w:pPr>
        <w:pStyle w:val="Heading3"/>
      </w:pPr>
      <w:r>
        <w:t xml:space="preserve">TIMELINE FOR ACTION</w:t>
      </w:r>
    </w:p>
    <w:p>
      <w:pPr>
        <w:pStyle w:val="FirstParagraph"/>
      </w:pPr>
      <w:r>
        <w:rPr>
          <w:bCs/>
          <w:b/>
          <w:color w:val="8E4585"/>
        </w:rPr>
        <w:t xml:space="preserve">If resident is not where expected and cannot be reached:</w:t>
      </w:r>
    </w:p>
    <w:p>
      <w:pPr>
        <w:pStyle w:val="BodyText"/>
      </w:pPr>
      <w:r>
        <w:rPr>
          <w:bCs/>
          <w:b/>
          <w:color w:val="8E4585"/>
        </w:rPr>
        <w:t xml:space="preserve">FIRST 2 HOURS:</w:t>
      </w:r>
      <w:r>
        <w:t xml:space="preserve"> </w:t>
      </w:r>
      <w:r>
        <w:t xml:space="preserve">1. Attempt to contact resident (call, text)</w:t>
      </w:r>
      <w:r>
        <w:t xml:space="preserve"> </w:t>
      </w:r>
      <w:r>
        <w:t xml:space="preserve">2. Check common areas of house</w:t>
      </w:r>
      <w:r>
        <w:t xml:space="preserve"> </w:t>
      </w:r>
      <w:r>
        <w:t xml:space="preserve">3. Ask other residents if they know whereabouts</w:t>
      </w:r>
      <w:r>
        <w:t xml:space="preserve"> </w:t>
      </w:r>
      <w:r>
        <w:t xml:space="preserve">4. Check sign-out sheet (if applicable)</w:t>
      </w:r>
      <w:r>
        <w:t xml:space="preserve"> </w:t>
      </w:r>
      <w:r>
        <w:t xml:space="preserve">5. Document: Last seen, by whom, what they were wearing</w:t>
      </w:r>
    </w:p>
    <w:p>
      <w:pPr>
        <w:pStyle w:val="BodyText"/>
      </w:pPr>
      <w:r>
        <w:rPr>
          <w:bCs/>
          <w:b/>
          <w:color w:val="8E4585"/>
        </w:rPr>
        <w:t xml:space="preserve">2-4 HOURS:</w:t>
      </w:r>
      <w:r>
        <w:t xml:space="preserve"> </w:t>
      </w:r>
      <w:r>
        <w:t xml:space="preserve">1. Call emergency contact/family (with consent on file)</w:t>
      </w:r>
      <w:r>
        <w:t xml:space="preserve"> </w:t>
      </w:r>
      <w:r>
        <w:t xml:space="preserve">2. Check known locations (work, appointments, friend’s house)</w:t>
      </w:r>
      <w:r>
        <w:t xml:space="preserve"> </w:t>
      </w:r>
      <w:r>
        <w:t xml:space="preserve">3. Review recent behavior for concerns (suicidal ideation, conflict, return to use risk)</w:t>
      </w:r>
    </w:p>
    <w:p>
      <w:pPr>
        <w:pStyle w:val="BodyText"/>
      </w:pPr>
      <w:r>
        <w:rPr>
          <w:bCs/>
          <w:b/>
          <w:color w:val="8E4585"/>
        </w:rPr>
        <w:t xml:space="preserve">4-8 HOURS:</w:t>
      </w:r>
      <w:r>
        <w:t xml:space="preserve"> </w:t>
      </w:r>
      <w:r>
        <w:t xml:space="preserve">1. Decision point: Is this a wellness concern or safety emergency?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  <w:color w:val="8E4585"/>
        </w:rPr>
        <w:t xml:space="preserve">If safety emergency</w:t>
      </w:r>
      <w:r>
        <w:t xml:space="preserve"> </w:t>
      </w:r>
      <w:r>
        <w:t xml:space="preserve">(suicidal, recent return to use, mental health crisis):</w:t>
      </w:r>
      <w:r>
        <w:t xml:space="preserve"> </w:t>
      </w:r>
      <w:r>
        <w:t xml:space="preserve">- Call 911 to request welfare check</w:t>
      </w:r>
      <w:r>
        <w:t xml:space="preserve"> </w:t>
      </w:r>
      <w:r>
        <w:t xml:space="preserve">- Provide description, last known location, concerns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  <w:color w:val="8E4585"/>
        </w:rPr>
        <w:t xml:space="preserve">If wellness concern but not emergency:</w:t>
      </w:r>
      <w:r>
        <w:t xml:space="preserve"> </w:t>
      </w:r>
      <w:r>
        <w:t xml:space="preserve">- Continue attempts to reach</w:t>
      </w:r>
      <w:r>
        <w:t xml:space="preserve"> </w:t>
      </w:r>
      <w:r>
        <w:t xml:space="preserve">- Coordinate with emergency contact/family</w:t>
      </w:r>
    </w:p>
    <w:p>
      <w:pPr>
        <w:pStyle w:val="BodyText"/>
      </w:pPr>
      <w:r>
        <w:rPr>
          <w:bCs/>
          <w:b/>
          <w:color w:val="8E4585"/>
        </w:rPr>
        <w:t xml:space="preserve">8+ HOURS:</w:t>
      </w:r>
      <w:r>
        <w:t xml:space="preserve"> </w:t>
      </w:r>
      <w:r>
        <w:t xml:space="preserve">1. File missing person report with police</w:t>
      </w:r>
      <w:r>
        <w:t xml:space="preserve"> </w:t>
      </w:r>
      <w:r>
        <w:t xml:space="preserve">2. Provide photo, description, last known location</w:t>
      </w:r>
      <w:r>
        <w:t xml:space="preserve"> </w:t>
      </w:r>
      <w:r>
        <w:t xml:space="preserve">3. Notify insurance (if required by policy)</w:t>
      </w:r>
    </w:p>
    <w:p>
      <w:pPr>
        <w:pStyle w:val="BodyText"/>
      </w:pPr>
      <w:r>
        <w:rPr>
          <w:bCs/>
          <w:b/>
          <w:color w:val="8E4585"/>
        </w:rPr>
        <w:t xml:space="preserve">WHEN RESIDENT RETURNS:</w:t>
      </w:r>
      <w:r>
        <w:t xml:space="preserve"> </w:t>
      </w:r>
      <w:r>
        <w:t xml:space="preserve">- Express relief, not anger:</w:t>
      </w:r>
      <w:r>
        <w:t xml:space="preserve"> </w:t>
      </w:r>
      <w:r>
        <w:t xml:space="preserve">“</w:t>
      </w:r>
      <w:r>
        <w:t xml:space="preserve">I’m glad you’re safe</w:t>
      </w:r>
      <w:r>
        <w:t xml:space="preserve">”</w:t>
      </w:r>
      <w:r>
        <w:t xml:space="preserve"> </w:t>
      </w:r>
      <w:r>
        <w:t xml:space="preserve">- Understand what happened</w:t>
      </w:r>
      <w:r>
        <w:t xml:space="preserve"> </w:t>
      </w:r>
      <w:r>
        <w:t xml:space="preserve">- Review expectations about communication</w:t>
      </w:r>
      <w:r>
        <w:t xml:space="preserve"> </w:t>
      </w:r>
      <w:r>
        <w:t xml:space="preserve">- Assess if additional support needed</w:t>
      </w:r>
      <w:r>
        <w:t xml:space="preserve"> </w:t>
      </w:r>
      <w:r>
        <w:t xml:space="preserve">- Document return and any follow-up plan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general-emergency-procedures"/>
    <w:p>
      <w:pPr>
        <w:pStyle w:val="Heading2"/>
      </w:pPr>
      <w:r>
        <w:t xml:space="preserve">GENERAL EMERGENCY PROCEDURES</w:t>
      </w:r>
    </w:p>
    <w:bookmarkStart w:id="53" w:name="staff-roles-in-emergency"/>
    <w:p>
      <w:pPr>
        <w:pStyle w:val="Heading3"/>
      </w:pPr>
      <w:r>
        <w:t xml:space="preserve">STAFF ROLES IN EMERGENCY</w:t>
      </w:r>
    </w:p>
    <w:p>
      <w:pPr>
        <w:pStyle w:val="FirstParagraph"/>
      </w:pPr>
      <w:r>
        <w:rPr>
          <w:bCs/>
          <w:b/>
          <w:color w:val="8E4585"/>
        </w:rPr>
        <w:t xml:space="preserve">On-Duty Staff:</w:t>
      </w:r>
      <w:r>
        <w:t xml:space="preserve"> </w:t>
      </w:r>
      <w:r>
        <w:t xml:space="preserve">- Primary responder</w:t>
      </w:r>
      <w:r>
        <w:t xml:space="preserve"> </w:t>
      </w:r>
      <w:r>
        <w:t xml:space="preserve">- Calls 911 if needed</w:t>
      </w:r>
      <w:r>
        <w:t xml:space="preserve"> </w:t>
      </w:r>
      <w:r>
        <w:t xml:space="preserve">- Provides immediate care</w:t>
      </w:r>
      <w:r>
        <w:t xml:space="preserve"> </w:t>
      </w:r>
      <w:r>
        <w:t xml:space="preserve">- Begins documentation</w:t>
      </w:r>
    </w:p>
    <w:p>
      <w:pPr>
        <w:pStyle w:val="BodyText"/>
      </w:pPr>
      <w:r>
        <w:rPr>
          <w:bCs/>
          <w:b/>
          <w:color w:val="8E4585"/>
        </w:rPr>
        <w:t xml:space="preserve">House Manager (notify immediately):</w:t>
      </w:r>
      <w:r>
        <w:t xml:space="preserve"> </w:t>
      </w:r>
      <w:r>
        <w:t xml:space="preserve">- Coordinates overall response</w:t>
      </w:r>
      <w:r>
        <w:t xml:space="preserve"> </w:t>
      </w:r>
      <w:r>
        <w:t xml:space="preserve">- Makes decisions about notifications</w:t>
      </w:r>
      <w:r>
        <w:t xml:space="preserve"> </w:t>
      </w:r>
      <w:r>
        <w:t xml:space="preserve">- Contacts insurance/legal if needed</w:t>
      </w:r>
      <w:r>
        <w:t xml:space="preserve"> </w:t>
      </w:r>
      <w:r>
        <w:t xml:space="preserve">- Ensures follow-up care</w:t>
      </w:r>
    </w:p>
    <w:p>
      <w:pPr>
        <w:pStyle w:val="BodyText"/>
      </w:pPr>
      <w:r>
        <w:rPr>
          <w:bCs/>
          <w:b/>
          <w:color w:val="8E4585"/>
        </w:rPr>
        <w:t xml:space="preserve">Executive Director (notify within 1 hour of serious incident):</w:t>
      </w:r>
      <w:r>
        <w:t xml:space="preserve"> </w:t>
      </w:r>
      <w:r>
        <w:t xml:space="preserve">- Major medical emergencies</w:t>
      </w:r>
      <w:r>
        <w:t xml:space="preserve"> </w:t>
      </w:r>
      <w:r>
        <w:t xml:space="preserve">- Police involvement</w:t>
      </w:r>
      <w:r>
        <w:t xml:space="preserve"> </w:t>
      </w:r>
      <w:r>
        <w:t xml:space="preserve">- Hospitalizations</w:t>
      </w:r>
      <w:r>
        <w:t xml:space="preserve"> </w:t>
      </w:r>
      <w:r>
        <w:t xml:space="preserve">- Deaths</w:t>
      </w:r>
      <w:r>
        <w:t xml:space="preserve"> </w:t>
      </w:r>
      <w:r>
        <w:t xml:space="preserve">- Media inquiries</w:t>
      </w:r>
    </w:p>
    <w:bookmarkEnd w:id="53"/>
    <w:bookmarkStart w:id="54" w:name="emergency-contact-information"/>
    <w:p>
      <w:pPr>
        <w:pStyle w:val="Heading3"/>
      </w:pPr>
      <w:r>
        <w:t xml:space="preserve">EMERGENCY CONTACT INFORMATION</w:t>
      </w:r>
    </w:p>
    <w:p>
      <w:pPr>
        <w:pStyle w:val="FirstParagraph"/>
      </w:pPr>
      <w:r>
        <w:rPr>
          <w:bCs/>
          <w:b/>
          <w:color w:val="8E4585"/>
        </w:rPr>
        <w:t xml:space="preserve">EMERGENCY SERVICES:</w:t>
      </w:r>
      <w:r>
        <w:t xml:space="preserve"> </w:t>
      </w:r>
      <w:r>
        <w:t xml:space="preserve">- 911 (Police, Fire, EMS)</w:t>
      </w:r>
      <w:r>
        <w:t xml:space="preserve"> </w:t>
      </w:r>
      <w:r>
        <w:t xml:space="preserve">- Non-Emergency Police (Des Moines): (515) 283-4811</w:t>
      </w:r>
    </w:p>
    <w:p>
      <w:pPr>
        <w:pStyle w:val="BodyText"/>
      </w:pPr>
      <w:r>
        <w:rPr>
          <w:bCs/>
          <w:b/>
          <w:color w:val="8E4585"/>
        </w:rPr>
        <w:t xml:space="preserve">CRISIS RESOURCES:</w:t>
      </w:r>
      <w:r>
        <w:t xml:space="preserve"> </w:t>
      </w:r>
      <w:r>
        <w:t xml:space="preserve">- 988 Suicide &amp; Crisis Lifeline: Call or text 988</w:t>
      </w:r>
      <w:r>
        <w:t xml:space="preserve"> </w:t>
      </w:r>
      <w:r>
        <w:t xml:space="preserve">- Your Life Iowa: 1-855-581-8111 (call or text)</w:t>
      </w:r>
      <w:r>
        <w:t xml:space="preserve"> </w:t>
      </w:r>
      <w:r>
        <w:t xml:space="preserve">- Crisis Text Line: Text TALK to 741741</w:t>
      </w:r>
      <w:r>
        <w:t xml:space="preserve"> </w:t>
      </w:r>
      <w:r>
        <w:t xml:space="preserve">- National Domestic Violence Hotline: 1-800-799-7233</w:t>
      </w:r>
    </w:p>
    <w:p>
      <w:pPr>
        <w:pStyle w:val="BodyText"/>
      </w:pPr>
      <w:r>
        <w:rPr>
          <w:bCs/>
          <w:b/>
          <w:color w:val="8E4585"/>
        </w:rPr>
        <w:t xml:space="preserve">LOCAL RESOURCES:</w:t>
      </w:r>
      <w:r>
        <w:t xml:space="preserve"> </w:t>
      </w:r>
      <w:r>
        <w:t xml:space="preserve">- Nearest ER: MercyOne Des Moines Medical Center, 1111 6th Ave, Des Moines, IA 50314</w:t>
      </w:r>
      <w:r>
        <w:t xml:space="preserve"> </w:t>
      </w:r>
      <w:r>
        <w:t xml:space="preserve">- Your Life Iowa: 1-855-581-8111 · 988 Suicide &amp; Crisis Lifeline: 988</w:t>
      </w:r>
      <w:r>
        <w:t xml:space="preserve"> </w:t>
      </w:r>
      <w:r>
        <w:t xml:space="preserve">- Poison Control: 1-800-222-1222</w:t>
      </w:r>
    </w:p>
    <w:p>
      <w:pPr>
        <w:pStyle w:val="BodyText"/>
      </w:pPr>
      <w:r>
        <w:rPr>
          <w:bCs/>
          <w:b/>
          <w:color w:val="8E4585"/>
        </w:rPr>
        <w:t xml:space="preserve">INTERNAL CONTACTS:</w:t>
      </w:r>
      <w:r>
        <w:t xml:space="preserve"> </w:t>
      </w:r>
      <w:r>
        <w:t xml:space="preserve">- House Manager: On-site — Residents Warmline 515-310-DIAL (3425)</w:t>
      </w:r>
      <w:r>
        <w:t xml:space="preserve"> </w:t>
      </w:r>
      <w:r>
        <w:t xml:space="preserve">- Executive Director: Thomas Miller — Office 515-220-8771</w:t>
      </w:r>
      <w:r>
        <w:t xml:space="preserve"> </w:t>
      </w:r>
      <w:r>
        <w:t xml:space="preserve">- GFA President: Dave Stout — via Office 515-220-8771</w:t>
      </w:r>
      <w:r>
        <w:t xml:space="preserve"> </w:t>
      </w:r>
      <w:r>
        <w:t xml:space="preserve">- Board Chair: via Office 515-220-8771 or Toll-Free (877) 295-2535</w:t>
      </w:r>
    </w:p>
    <w:bookmarkEnd w:id="54"/>
    <w:bookmarkStart w:id="55" w:name="after-any-emergency"/>
    <w:p>
      <w:pPr>
        <w:pStyle w:val="Heading3"/>
      </w:pPr>
      <w:r>
        <w:t xml:space="preserve">AFTER ANY EMERGENCY</w:t>
      </w:r>
    </w:p>
    <w:p>
      <w:pPr>
        <w:pStyle w:val="FirstParagraph"/>
      </w:pPr>
      <w:r>
        <w:rPr>
          <w:bCs/>
          <w:b/>
          <w:color w:val="8E4585"/>
        </w:rPr>
        <w:t xml:space="preserve">WITHIN 24 HOURS:</w:t>
      </w:r>
      <w:r>
        <w:t xml:space="preserve"> </w:t>
      </w:r>
      <w:r>
        <w:t xml:space="preserve">- Complete Incident Report</w:t>
      </w:r>
      <w:r>
        <w:t xml:space="preserve"> </w:t>
      </w:r>
      <w:r>
        <w:t xml:space="preserve">- Notify insurance if required</w:t>
      </w:r>
      <w:r>
        <w:t xml:space="preserve"> </w:t>
      </w:r>
      <w:r>
        <w:t xml:space="preserve">- Debrief with staff involved</w:t>
      </w:r>
      <w:r>
        <w:t xml:space="preserve"> </w:t>
      </w:r>
      <w:r>
        <w:t xml:space="preserve">- Check in with other residents</w:t>
      </w:r>
    </w:p>
    <w:p>
      <w:pPr>
        <w:pStyle w:val="BodyText"/>
      </w:pPr>
      <w:r>
        <w:rPr>
          <w:bCs/>
          <w:b/>
          <w:color w:val="8E4585"/>
        </w:rPr>
        <w:t xml:space="preserve">WITHIN 1 WEEK:</w:t>
      </w:r>
      <w:r>
        <w:t xml:space="preserve"> </w:t>
      </w:r>
      <w:r>
        <w:t xml:space="preserve">- Care team meeting to review response</w:t>
      </w:r>
      <w:r>
        <w:t xml:space="preserve"> </w:t>
      </w:r>
      <w:r>
        <w:t xml:space="preserve">- Identify lessons learned</w:t>
      </w:r>
      <w:r>
        <w:t xml:space="preserve"> </w:t>
      </w:r>
      <w:r>
        <w:t xml:space="preserve">- Adjust protocols if needed</w:t>
      </w:r>
      <w:r>
        <w:t xml:space="preserve"> </w:t>
      </w:r>
      <w:r>
        <w:t xml:space="preserve">- Provide staff support/debriefing</w:t>
      </w:r>
      <w:r>
        <w:t xml:space="preserve"> </w:t>
      </w:r>
      <w:r>
        <w:t xml:space="preserve">- Follow up with person involved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rauma-informed-response-principles"/>
    <w:p>
      <w:pPr>
        <w:pStyle w:val="Heading2"/>
      </w:pPr>
      <w:r>
        <w:t xml:space="preserve">TRAUMA-INFORMED RESPONSE PRINCIPLES</w:t>
      </w:r>
    </w:p>
    <w:bookmarkStart w:id="57" w:name="always"/>
    <w:p>
      <w:pPr>
        <w:pStyle w:val="Heading3"/>
      </w:pPr>
      <w:r>
        <w:t xml:space="preserve">ALWAYS:</w:t>
      </w:r>
    </w:p>
    <w:p>
      <w:pPr>
        <w:numPr>
          <w:ilvl w:val="0"/>
          <w:numId w:val="1042"/>
        </w:numPr>
        <w:pStyle w:val="Compact"/>
      </w:pPr>
      <w:r>
        <w:t xml:space="preserve">✅ Remain calm and reassuring</w:t>
      </w:r>
    </w:p>
    <w:p>
      <w:pPr>
        <w:numPr>
          <w:ilvl w:val="0"/>
          <w:numId w:val="1042"/>
        </w:numPr>
        <w:pStyle w:val="Compact"/>
      </w:pPr>
      <w:r>
        <w:t xml:space="preserve">✅ Use person-first, non-stigmatizing language</w:t>
      </w:r>
    </w:p>
    <w:p>
      <w:pPr>
        <w:numPr>
          <w:ilvl w:val="0"/>
          <w:numId w:val="1042"/>
        </w:numPr>
        <w:pStyle w:val="Compact"/>
      </w:pPr>
      <w:r>
        <w:t xml:space="preserve">✅ Respect dignity and privacy</w:t>
      </w:r>
    </w:p>
    <w:p>
      <w:pPr>
        <w:numPr>
          <w:ilvl w:val="0"/>
          <w:numId w:val="1042"/>
        </w:numPr>
        <w:pStyle w:val="Compact"/>
      </w:pPr>
      <w:r>
        <w:t xml:space="preserve">✅ Ask</w:t>
      </w:r>
      <w:r>
        <w:t xml:space="preserve"> </w:t>
      </w:r>
      <w:r>
        <w:t xml:space="preserve">“</w:t>
      </w:r>
      <w:r>
        <w:t xml:space="preserve">What do you need?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What’s wrong with you?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✅ Offer choices when possible</w:t>
      </w:r>
    </w:p>
    <w:p>
      <w:pPr>
        <w:numPr>
          <w:ilvl w:val="0"/>
          <w:numId w:val="1042"/>
        </w:numPr>
        <w:pStyle w:val="Compact"/>
      </w:pPr>
      <w:r>
        <w:t xml:space="preserve">✅ Follow up with compassionate care</w:t>
      </w:r>
    </w:p>
    <w:bookmarkEnd w:id="57"/>
    <w:bookmarkStart w:id="58" w:name="never"/>
    <w:p>
      <w:pPr>
        <w:pStyle w:val="Heading3"/>
      </w:pPr>
      <w:r>
        <w:t xml:space="preserve">NEVER:</w:t>
      </w:r>
    </w:p>
    <w:p>
      <w:pPr>
        <w:numPr>
          <w:ilvl w:val="0"/>
          <w:numId w:val="1043"/>
        </w:numPr>
        <w:pStyle w:val="Compact"/>
      </w:pPr>
      <w:r>
        <w:t xml:space="preserve">❌ Shame, blame, or punish for crisis</w:t>
      </w:r>
    </w:p>
    <w:p>
      <w:pPr>
        <w:numPr>
          <w:ilvl w:val="0"/>
          <w:numId w:val="1043"/>
        </w:numPr>
        <w:pStyle w:val="Compact"/>
      </w:pPr>
      <w:r>
        <w:t xml:space="preserve">❌ Use language like</w:t>
      </w:r>
      <w:r>
        <w:t xml:space="preserve"> </w:t>
      </w:r>
      <w:r>
        <w:t xml:space="preserve">“</w:t>
      </w:r>
      <w:r>
        <w:t xml:space="preserve">addict,</w:t>
      </w:r>
      <w:r>
        <w:t xml:space="preserve">”</w:t>
      </w:r>
      <w:r>
        <w:t xml:space="preserve"> </w:t>
      </w:r>
      <w:r>
        <w:t xml:space="preserve">“</w:t>
      </w:r>
      <w:r>
        <w:t xml:space="preserve">junkie,</w:t>
      </w:r>
      <w:r>
        <w:t xml:space="preserve">”</w:t>
      </w:r>
      <w:r>
        <w:t xml:space="preserve"> </w:t>
      </w:r>
      <w:r>
        <w:t xml:space="preserve">“</w:t>
      </w:r>
      <w:r>
        <w:t xml:space="preserve">dirty,</w:t>
      </w:r>
      <w:r>
        <w:t xml:space="preserve">”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</w:p>
    <w:p>
      <w:pPr>
        <w:numPr>
          <w:ilvl w:val="0"/>
          <w:numId w:val="1043"/>
        </w:numPr>
        <w:pStyle w:val="Compact"/>
      </w:pPr>
      <w:r>
        <w:t xml:space="preserve">❌ Make assumptions about what happened</w:t>
      </w:r>
    </w:p>
    <w:p>
      <w:pPr>
        <w:numPr>
          <w:ilvl w:val="0"/>
          <w:numId w:val="1043"/>
        </w:numPr>
        <w:pStyle w:val="Compact"/>
      </w:pPr>
      <w:r>
        <w:t xml:space="preserve">❌ Respond with anger or frustration</w:t>
      </w:r>
    </w:p>
    <w:p>
      <w:pPr>
        <w:numPr>
          <w:ilvl w:val="0"/>
          <w:numId w:val="1043"/>
        </w:numPr>
        <w:pStyle w:val="Compact"/>
      </w:pPr>
      <w:r>
        <w:t xml:space="preserve">❌ Abandon person in crisis</w:t>
      </w:r>
    </w:p>
    <w:p>
      <w:pPr>
        <w:numPr>
          <w:ilvl w:val="0"/>
          <w:numId w:val="1043"/>
        </w:numPr>
        <w:pStyle w:val="Compact"/>
      </w:pPr>
      <w:r>
        <w:t xml:space="preserve">❌ Discuss person’s crisis publicly without consent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taff-training-requirements"/>
    <w:p>
      <w:pPr>
        <w:pStyle w:val="Heading2"/>
      </w:pPr>
      <w:r>
        <w:t xml:space="preserve">STAFF TRAINING REQUIREMENTS</w:t>
      </w:r>
    </w:p>
    <w:p>
      <w:pPr>
        <w:pStyle w:val="FirstParagraph"/>
      </w:pPr>
      <w:r>
        <w:rPr>
          <w:bCs/>
          <w:b/>
          <w:color w:val="8E4585"/>
        </w:rPr>
        <w:t xml:space="preserve">All staff must be trained in:</w:t>
      </w:r>
      <w:r>
        <w:t xml:space="preserve"> </w:t>
      </w:r>
      <w:r>
        <w:t xml:space="preserve">- ✅ Naloxone (Narcan) administration</w:t>
      </w:r>
      <w:r>
        <w:t xml:space="preserve"> </w:t>
      </w:r>
      <w:r>
        <w:t xml:space="preserve">- ✅ Suicide risk assessment and response</w:t>
      </w:r>
      <w:r>
        <w:t xml:space="preserve"> </w:t>
      </w:r>
      <w:r>
        <w:t xml:space="preserve">- ✅ De-escalation techniques</w:t>
      </w:r>
      <w:r>
        <w:t xml:space="preserve"> </w:t>
      </w:r>
      <w:r>
        <w:t xml:space="preserve">- ✅ Trauma-informed care principles</w:t>
      </w:r>
      <w:r>
        <w:t xml:space="preserve"> </w:t>
      </w:r>
      <w:r>
        <w:t xml:space="preserve">- ✅ Documentation requirements</w:t>
      </w:r>
      <w:r>
        <w:t xml:space="preserve"> </w:t>
      </w:r>
      <w:r>
        <w:t xml:space="preserve">- ✅ Mandatory reporting (if applicable)</w:t>
      </w:r>
      <w:r>
        <w:t xml:space="preserve"> </w:t>
      </w:r>
      <w:r>
        <w:t xml:space="preserve">- ✅ Emergency protocol review (every 6 months)</w:t>
      </w:r>
    </w:p>
    <w:p>
      <w:pPr>
        <w:pStyle w:val="BodyText"/>
      </w:pPr>
      <w:r>
        <w:rPr>
          <w:bCs/>
          <w:b/>
          <w:color w:val="8E4585"/>
        </w:rPr>
        <w:t xml:space="preserve">Training Documentation:</w:t>
      </w:r>
      <w:r>
        <w:t xml:space="preserve"> </w:t>
      </w:r>
      <w:r>
        <w:t xml:space="preserve">- Staff name and signature</w:t>
      </w:r>
      <w:r>
        <w:t xml:space="preserve"> </w:t>
      </w:r>
      <w:r>
        <w:t xml:space="preserve">- Date training completed</w:t>
      </w:r>
      <w:r>
        <w:t xml:space="preserve"> </w:t>
      </w:r>
      <w:r>
        <w:t xml:space="preserve">- Topics covered</w:t>
      </w:r>
      <w:r>
        <w:t xml:space="preserve"> </w:t>
      </w:r>
      <w:r>
        <w:t xml:space="preserve">- Trainer name</w:t>
      </w:r>
    </w:p>
    <w:p>
      <w:r>
        <w:pict>
          <v:rect style="width:0;height:1.5pt" o:hralign="center" o:hrstd="t" o:hr="t"/>
        </w:pict>
      </w:r>
    </w:p>
    <w:bookmarkEnd w:id="60"/>
    <w:bookmarkStart w:id="61" w:name="protocol-review-updates"/>
    <w:p>
      <w:pPr>
        <w:pStyle w:val="Heading2"/>
      </w:pPr>
      <w:r>
        <w:t xml:space="preserve">PROTOCOL REVIEW &amp; UPDATES</w:t>
      </w:r>
    </w:p>
    <w:p>
      <w:pPr>
        <w:pStyle w:val="FirstParagraph"/>
      </w:pPr>
      <w:r>
        <w:rPr>
          <w:bCs/>
          <w:b/>
          <w:color w:val="8E4585"/>
        </w:rPr>
        <w:t xml:space="preserve">This document will be reviewed:</w:t>
      </w:r>
      <w:r>
        <w:t xml:space="preserve"> </w:t>
      </w:r>
      <w:r>
        <w:t xml:space="preserve">- Every 6 months</w:t>
      </w:r>
      <w:r>
        <w:t xml:space="preserve"> </w:t>
      </w:r>
      <w:r>
        <w:t xml:space="preserve">- After any serious incident</w:t>
      </w:r>
      <w:r>
        <w:t xml:space="preserve"> </w:t>
      </w:r>
      <w:r>
        <w:t xml:space="preserve">- When regulations change</w:t>
      </w:r>
      <w:r>
        <w:t xml:space="preserve"> </w:t>
      </w:r>
      <w:r>
        <w:t xml:space="preserve">- Based on lessons learned</w:t>
      </w:r>
    </w:p>
    <w:p>
      <w:pPr>
        <w:pStyle w:val="BodyText"/>
      </w:pPr>
      <w:r>
        <w:rPr>
          <w:bCs/>
          <w:b/>
          <w:color w:val="8E4585"/>
        </w:rPr>
        <w:t xml:space="preserve">Next Review Date:</w:t>
      </w:r>
      <w:r>
        <w:t xml:space="preserve"> </w:t>
      </w:r>
      <w:r>
        <w:t xml:space="preserve">August 3,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Approved By:</w:t>
      </w:r>
    </w:p>
    <w:p>
      <w:pPr>
        <w:pStyle w:val="BodyText"/>
      </w:pPr>
      <w:r>
        <w:t xml:space="preserve">___________________________ Date: ___________</w:t>
      </w:r>
      <w:r>
        <w:br/>
      </w:r>
      <w:r>
        <w:t xml:space="preserve">Executive Director</w:t>
      </w:r>
    </w:p>
    <w:p>
      <w:pPr>
        <w:pStyle w:val="BodyText"/>
      </w:pPr>
      <w:r>
        <w:t xml:space="preserve">___________________________ Date: ___________</w:t>
      </w:r>
      <w:r>
        <w:br/>
      </w:r>
      <w:r>
        <w:t xml:space="preserve">Clinical Advisor</w:t>
      </w:r>
    </w:p>
    <w:p>
      <w:pPr>
        <w:pStyle w:val="BodyText"/>
      </w:pPr>
      <w:r>
        <w:t xml:space="preserve">___________________________ Date: ___________</w:t>
      </w:r>
      <w:r>
        <w:br/>
      </w:r>
      <w:r>
        <w:t xml:space="preserve">House Manager</w:t>
      </w:r>
    </w:p>
    <w:p>
      <w:r>
        <w:pict>
          <v:rect style="width:0;height:1.5pt" o:hralign="center" o:hrstd="t" o:hr="t"/>
        </w:pict>
      </w:r>
    </w:p>
    <w:bookmarkEnd w:id="61"/>
    <w:bookmarkStart w:id="66" w:name="X718485572de18a3f128c9a8842c1d564bf6ea63"/>
    <w:p>
      <w:pPr>
        <w:pStyle w:val="Heading2"/>
      </w:pPr>
      <w:r>
        <w:t xml:space="preserve">QUICK REFERENCE CARD (Post in Common Areas)</w:t>
      </w:r>
    </w:p>
    <w:bookmarkStart w:id="62" w:name="emergency-when-to-call-911"/>
    <w:p>
      <w:pPr>
        <w:pStyle w:val="Heading3"/>
      </w:pPr>
      <w:r>
        <w:t xml:space="preserve">EMERGENCY: WHEN TO CALL 911</w:t>
      </w:r>
    </w:p>
    <w:p>
      <w:pPr>
        <w:pStyle w:val="FirstParagraph"/>
      </w:pPr>
      <w:r>
        <w:t xml:space="preserve">✅ Overdose (unresponsive, not breathing)</w:t>
      </w:r>
      <w:r>
        <w:br/>
      </w:r>
      <w:r>
        <w:t xml:space="preserve">✅ Suicide attempt or imminent threat</w:t>
      </w:r>
      <w:r>
        <w:br/>
      </w:r>
      <w:r>
        <w:t xml:space="preserve">✅ Violence with weapons or serious injury</w:t>
      </w:r>
      <w:r>
        <w:br/>
      </w:r>
      <w:r>
        <w:t xml:space="preserve">✅ Medical emergency (chest pain, seizure, severe bleeding)</w:t>
      </w:r>
      <w:r>
        <w:br/>
      </w:r>
      <w:r>
        <w:t xml:space="preserve">✅ Any life-threatening situation</w:t>
      </w:r>
    </w:p>
    <w:bookmarkEnd w:id="62"/>
    <w:bookmarkStart w:id="63" w:name="X4110ef26ef2a1f73a0efa4216950ce4f471f758"/>
    <w:p>
      <w:pPr>
        <w:pStyle w:val="Heading3"/>
      </w:pPr>
      <w:r>
        <w:t xml:space="preserve">NALOXONE LOCATIONS: Kitchen drawer (by refrigerator) · Upstairs hallway cabinet</w:t>
      </w:r>
    </w:p>
    <w:bookmarkEnd w:id="63"/>
    <w:bookmarkStart w:id="64" w:name="crisis-resources"/>
    <w:p>
      <w:pPr>
        <w:pStyle w:val="Heading3"/>
      </w:pPr>
      <w:r>
        <w:t xml:space="preserve">CRISIS RESOURCES:</w:t>
      </w:r>
    </w:p>
    <w:p>
      <w:pPr>
        <w:pStyle w:val="FirstParagraph"/>
      </w:pPr>
      <w:r>
        <w:rPr>
          <w:bCs/>
          <w:b/>
          <w:color w:val="8E4585"/>
        </w:rPr>
        <w:t xml:space="preserve">988 Suicide &amp; Crisis Lifeline:</w:t>
      </w:r>
      <w:r>
        <w:t xml:space="preserve"> </w:t>
      </w:r>
      <w:r>
        <w:t xml:space="preserve">Call or text 988</w:t>
      </w:r>
      <w:r>
        <w:br/>
      </w:r>
      <w:r>
        <w:rPr>
          <w:bCs/>
          <w:b/>
          <w:color w:val="8E4585"/>
        </w:rPr>
        <w:t xml:space="preserve">Your Life Iowa:</w:t>
      </w:r>
      <w:r>
        <w:t xml:space="preserve"> </w:t>
      </w:r>
      <w:r>
        <w:t xml:space="preserve">1-855-581-8111</w:t>
      </w:r>
    </w:p>
    <w:bookmarkEnd w:id="64"/>
    <w:bookmarkStart w:id="65" w:name="X5cda2a1cd793babfdefb47e7943edc9af1ecbf7"/>
    <w:p>
      <w:pPr>
        <w:pStyle w:val="Heading3"/>
      </w:pPr>
      <w:r>
        <w:t xml:space="preserve">STAFF ON-CALL: Residents Warmline 515-310-DIAL (3425) · Office 515-220-8771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Grace For Addictions | Grace House</w:t>
      </w:r>
      <w:r>
        <w:br/>
      </w:r>
      <w:r>
        <w:rPr>
          <w:bCs/>
          <w:b/>
          <w:color w:val="8E4585"/>
        </w:rPr>
        <w:t xml:space="preserve">Emergency Response Protocols — Version 1.0</w:t>
      </w:r>
      <w:r>
        <w:br/>
      </w:r>
      <w:r>
        <w:rPr>
          <w:bCs/>
          <w:b/>
          <w:color w:val="8E4585"/>
        </w:rPr>
        <w:t xml:space="preserve">Effective: February 3, 2026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2026-07-30T08:37:31Z</dcterms:created>
  <dcterms:modified xsi:type="dcterms:W3CDTF">2026-07-30T08:37:31Z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