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F34C" w14:textId="36768EA6" w:rsidR="00F83D81" w:rsidRDefault="00EE46DB">
      <w:r>
        <w:t>Ryan Connors and Rulx Sainlus</w:t>
      </w:r>
    </w:p>
    <w:p w14:paraId="7D4B3684" w14:textId="49777058" w:rsidR="00EE46DB" w:rsidRDefault="00EE46DB"/>
    <w:p w14:paraId="061DCCB2" w14:textId="597552B7" w:rsidR="00EE46DB" w:rsidRPr="00EE46DB" w:rsidRDefault="00EE46DB">
      <w:r>
        <w:t>We did not have any formal group meetings, we mostly communicated through texting/emailing. Most of the discussions we had involved ideas on how to get the threads to work properly. We had attempted a few different approaches to set up the threads including the use (and misuse) of semaphores and the .join() method. The main references we used were class slides. We used th</w:t>
      </w:r>
      <w:r w:rsidR="008740F2">
        <w:t>ese</w:t>
      </w:r>
      <w:r>
        <w:t xml:space="preserve"> as a guide on syntax (such as </w:t>
      </w:r>
      <w:r w:rsidRPr="00EE46DB">
        <w:rPr>
          <w:i/>
          <w:iCs/>
        </w:rPr>
        <w:t>implements Runnable</w:t>
      </w:r>
      <w:r>
        <w:t>). The biggest breakthrough we had came from guidance that was given by the professor. Up to that point, we were trying all the wrong ways to do Task 2. This was mentioned in a more detailed manner in the Task 3 Report.</w:t>
      </w:r>
      <w:r w:rsidR="00BE5BA4">
        <w:t xml:space="preserve"> Another challenge we faced that was not discussed</w:t>
      </w:r>
      <w:r w:rsidR="00991D38">
        <w:t xml:space="preserve"> in the report</w:t>
      </w:r>
      <w:r w:rsidR="004635B9">
        <w:t xml:space="preserve"> came from a misunderstanding </w:t>
      </w:r>
      <w:r w:rsidR="00712543">
        <w:t>in the assignment directions.</w:t>
      </w:r>
      <w:r w:rsidR="00530DC6">
        <w:t xml:space="preserve"> We had originally been trying to write to the </w:t>
      </w:r>
      <w:r w:rsidR="009C6225">
        <w:t xml:space="preserve">output </w:t>
      </w:r>
      <w:r w:rsidR="00530DC6">
        <w:t>file from each thread</w:t>
      </w:r>
      <w:r w:rsidR="00D05FDD">
        <w:t>, instead of counting all the words, joining the threads, then write to the output file.</w:t>
      </w:r>
      <w:bookmarkStart w:id="0" w:name="_GoBack"/>
      <w:bookmarkEnd w:id="0"/>
    </w:p>
    <w:sectPr w:rsidR="00EE46DB" w:rsidRPr="00EE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DB"/>
    <w:rsid w:val="0035033B"/>
    <w:rsid w:val="004635B9"/>
    <w:rsid w:val="00530DC6"/>
    <w:rsid w:val="00662D6F"/>
    <w:rsid w:val="00712543"/>
    <w:rsid w:val="008740F2"/>
    <w:rsid w:val="00991D38"/>
    <w:rsid w:val="009C6225"/>
    <w:rsid w:val="00BE5BA4"/>
    <w:rsid w:val="00D05FDD"/>
    <w:rsid w:val="00EE46DB"/>
    <w:rsid w:val="00F8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C14"/>
  <w15:chartTrackingRefBased/>
  <w15:docId w15:val="{4D0D10D1-F6D6-4523-AAA9-64299D45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4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Connors</dc:creator>
  <cp:keywords/>
  <dc:description/>
  <cp:lastModifiedBy>Ryan Connors</cp:lastModifiedBy>
  <cp:revision>10</cp:revision>
  <dcterms:created xsi:type="dcterms:W3CDTF">2020-02-18T22:19:00Z</dcterms:created>
  <dcterms:modified xsi:type="dcterms:W3CDTF">2020-02-18T22:35:00Z</dcterms:modified>
</cp:coreProperties>
</file>