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AC55" w14:textId="77777777" w:rsidR="00F56048" w:rsidRDefault="00F56048" w:rsidP="00F56048">
      <w:pPr>
        <w:spacing w:line="480" w:lineRule="auto"/>
        <w:jc w:val="center"/>
      </w:pPr>
    </w:p>
    <w:p w14:paraId="4AA13A5B" w14:textId="77777777" w:rsidR="00F56048" w:rsidRDefault="00F56048" w:rsidP="00F56048">
      <w:pPr>
        <w:spacing w:line="480" w:lineRule="auto"/>
        <w:jc w:val="center"/>
      </w:pPr>
    </w:p>
    <w:p w14:paraId="26488A1B" w14:textId="77777777" w:rsidR="00F56048" w:rsidRDefault="00F56048" w:rsidP="00F56048">
      <w:pPr>
        <w:spacing w:line="480" w:lineRule="auto"/>
        <w:jc w:val="center"/>
      </w:pPr>
    </w:p>
    <w:p w14:paraId="47E6E781" w14:textId="77777777" w:rsidR="00F56048" w:rsidRDefault="00F56048" w:rsidP="00F56048">
      <w:pPr>
        <w:spacing w:line="480" w:lineRule="auto"/>
        <w:jc w:val="center"/>
      </w:pPr>
    </w:p>
    <w:p w14:paraId="004C1476" w14:textId="77777777" w:rsidR="00F56048" w:rsidRDefault="00F56048" w:rsidP="00F56048">
      <w:pPr>
        <w:spacing w:line="480" w:lineRule="auto"/>
        <w:jc w:val="center"/>
      </w:pPr>
    </w:p>
    <w:p w14:paraId="01B9A91F" w14:textId="77777777" w:rsidR="00F56048" w:rsidRDefault="00F56048" w:rsidP="00F56048">
      <w:pPr>
        <w:spacing w:line="480" w:lineRule="auto"/>
        <w:jc w:val="center"/>
      </w:pPr>
    </w:p>
    <w:p w14:paraId="4A99AADB" w14:textId="77777777" w:rsidR="00F56048" w:rsidRDefault="00F56048" w:rsidP="00F56048">
      <w:pPr>
        <w:spacing w:line="480" w:lineRule="auto"/>
        <w:jc w:val="center"/>
      </w:pPr>
    </w:p>
    <w:p w14:paraId="043C7C4D" w14:textId="77777777" w:rsidR="00F56048" w:rsidRDefault="00F56048" w:rsidP="00F56048">
      <w:pPr>
        <w:spacing w:line="480" w:lineRule="auto"/>
        <w:jc w:val="center"/>
      </w:pPr>
      <w:r>
        <w:t xml:space="preserve">Software Functional Requirements Document </w:t>
      </w:r>
    </w:p>
    <w:p w14:paraId="1F7946FA" w14:textId="77777777" w:rsidR="00F56048" w:rsidRDefault="00F56048" w:rsidP="00F56048">
      <w:pPr>
        <w:spacing w:line="480" w:lineRule="auto"/>
        <w:jc w:val="center"/>
      </w:pPr>
      <w:r>
        <w:t xml:space="preserve">for </w:t>
      </w:r>
      <w:r w:rsidRPr="00B14FF4">
        <w:rPr>
          <w:highlight w:val="yellow"/>
        </w:rPr>
        <w:t>Replace with Your Product</w:t>
      </w:r>
    </w:p>
    <w:p w14:paraId="0AA4B6B8" w14:textId="7202263F" w:rsidR="00F56048" w:rsidRDefault="00F56048" w:rsidP="00F56048">
      <w:pPr>
        <w:spacing w:line="480" w:lineRule="auto"/>
        <w:jc w:val="center"/>
      </w:pPr>
      <w:r>
        <w:t xml:space="preserve"> </w:t>
      </w:r>
      <w:r w:rsidRPr="006927B4">
        <w:rPr>
          <w:highlight w:val="yellow"/>
        </w:rPr>
        <w:t>Replace with Your CLC Group Member</w:t>
      </w:r>
      <w:r w:rsidR="00570C9C">
        <w:rPr>
          <w:highlight w:val="yellow"/>
        </w:rPr>
        <w:t xml:space="preserve">s </w:t>
      </w:r>
    </w:p>
    <w:p w14:paraId="6C0278C6" w14:textId="77777777" w:rsidR="00F56048" w:rsidRDefault="00F56048" w:rsidP="00F56048">
      <w:pPr>
        <w:spacing w:line="480" w:lineRule="auto"/>
        <w:jc w:val="center"/>
      </w:pPr>
      <w:r>
        <w:t>Grand Canyon University: CST-326</w:t>
      </w:r>
    </w:p>
    <w:p w14:paraId="61E63A36" w14:textId="77777777" w:rsidR="00D23619" w:rsidRDefault="00F56048" w:rsidP="00F56048">
      <w:pPr>
        <w:spacing w:line="480" w:lineRule="auto"/>
        <w:jc w:val="center"/>
      </w:pPr>
      <w:r w:rsidRPr="006927B4">
        <w:rPr>
          <w:highlight w:val="yellow"/>
        </w:rPr>
        <w:t>Replace with Due Date</w:t>
      </w:r>
      <w:r>
        <w:t xml:space="preserve"> </w:t>
      </w:r>
    </w:p>
    <w:p w14:paraId="35E02C28" w14:textId="629E4142" w:rsidR="00F56048" w:rsidRDefault="00D23619" w:rsidP="00F56048">
      <w:pPr>
        <w:spacing w:line="480" w:lineRule="auto"/>
        <w:jc w:val="center"/>
      </w:pPr>
      <w:r>
        <w:rPr>
          <w:highlight w:val="yellow"/>
        </w:rPr>
        <w:t>(Make sure all yellow is removed before submission.)</w:t>
      </w:r>
      <w:r w:rsidR="00F56048">
        <w:br/>
      </w:r>
      <w:r w:rsidR="00F56048">
        <w:br/>
      </w:r>
    </w:p>
    <w:p w14:paraId="740AC77B" w14:textId="77777777" w:rsidR="00F56048" w:rsidRDefault="00F56048" w:rsidP="00F56048">
      <w:pPr>
        <w:spacing w:line="480" w:lineRule="auto"/>
        <w:jc w:val="center"/>
      </w:pPr>
    </w:p>
    <w:p w14:paraId="5C93A86D" w14:textId="77777777" w:rsidR="00F56048" w:rsidRDefault="00F56048" w:rsidP="00F56048">
      <w:pPr>
        <w:spacing w:line="480" w:lineRule="auto"/>
        <w:jc w:val="center"/>
      </w:pPr>
      <w:r>
        <w:t xml:space="preserve">Document Version </w:t>
      </w:r>
      <w:r w:rsidRPr="009B606B">
        <w:rPr>
          <w:color w:val="0070C0"/>
        </w:rPr>
        <w:t>&lt;X.X&gt;</w:t>
      </w:r>
    </w:p>
    <w:p w14:paraId="27B1496C" w14:textId="77777777" w:rsidR="00F56048" w:rsidRDefault="00F56048" w:rsidP="00F56048">
      <w:pPr>
        <w:spacing w:line="480" w:lineRule="auto"/>
        <w:jc w:val="center"/>
      </w:pPr>
      <w:r w:rsidRPr="009B606B">
        <w:rPr>
          <w:color w:val="0070C0"/>
        </w:rPr>
        <w:t>&lt;date&gt;</w:t>
      </w:r>
    </w:p>
    <w:p w14:paraId="1F33A99E" w14:textId="3DA375E2" w:rsidR="00F56048" w:rsidRDefault="00F56048">
      <w:r>
        <w:lastRenderedPageBreak/>
        <w:br w:type="page"/>
      </w:r>
    </w:p>
    <w:p w14:paraId="666A0B1D" w14:textId="77777777" w:rsidR="00570C9C" w:rsidRPr="003121F9" w:rsidRDefault="00570C9C" w:rsidP="00570C9C">
      <w:pPr>
        <w:rPr>
          <w:b/>
        </w:rPr>
      </w:pPr>
      <w:r w:rsidRPr="003121F9">
        <w:rPr>
          <w:b/>
        </w:rPr>
        <w:lastRenderedPageBreak/>
        <w:t>AUTHORS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3600"/>
        <w:gridCol w:w="3060"/>
      </w:tblGrid>
      <w:tr w:rsidR="00570C9C" w:rsidRPr="003121F9" w14:paraId="046D598F" w14:textId="77777777" w:rsidTr="00CD6334">
        <w:tc>
          <w:tcPr>
            <w:tcW w:w="2790" w:type="dxa"/>
            <w:shd w:val="clear" w:color="auto" w:fill="D9D9D9" w:themeFill="background1" w:themeFillShade="D9"/>
          </w:tcPr>
          <w:p w14:paraId="0D395771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3121F9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6BDC3FD9" w14:textId="77777777" w:rsidR="00570C9C" w:rsidRPr="003121F9" w:rsidRDefault="00570C9C" w:rsidP="00CD6334">
            <w:pPr>
              <w:pStyle w:val="Body1"/>
              <w:spacing w:before="120" w:after="0"/>
              <w:jc w:val="center"/>
              <w:rPr>
                <w:b/>
                <w:bCs/>
                <w:sz w:val="24"/>
                <w:szCs w:val="24"/>
              </w:rPr>
            </w:pPr>
            <w:r w:rsidRPr="003121F9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B8A51B4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3121F9">
              <w:rPr>
                <w:b/>
                <w:bCs/>
                <w:sz w:val="24"/>
                <w:szCs w:val="24"/>
              </w:rPr>
              <w:t>Department</w:t>
            </w:r>
          </w:p>
        </w:tc>
      </w:tr>
      <w:tr w:rsidR="00570C9C" w:rsidRPr="003121F9" w14:paraId="22E626CB" w14:textId="77777777" w:rsidTr="00CD6334">
        <w:tc>
          <w:tcPr>
            <w:tcW w:w="2790" w:type="dxa"/>
          </w:tcPr>
          <w:p w14:paraId="72117D77" w14:textId="77777777" w:rsidR="00570C9C" w:rsidRPr="003121F9" w:rsidRDefault="00570C9C" w:rsidP="00CD6334"/>
        </w:tc>
        <w:tc>
          <w:tcPr>
            <w:tcW w:w="3600" w:type="dxa"/>
          </w:tcPr>
          <w:p w14:paraId="2407391D" w14:textId="77777777" w:rsidR="00570C9C" w:rsidRPr="003121F9" w:rsidRDefault="00570C9C" w:rsidP="00CD6334"/>
        </w:tc>
        <w:tc>
          <w:tcPr>
            <w:tcW w:w="3060" w:type="dxa"/>
          </w:tcPr>
          <w:p w14:paraId="4426E32E" w14:textId="77777777" w:rsidR="00570C9C" w:rsidRPr="003121F9" w:rsidRDefault="00570C9C" w:rsidP="00CD6334"/>
        </w:tc>
      </w:tr>
      <w:tr w:rsidR="00570C9C" w:rsidRPr="003121F9" w14:paraId="542C061E" w14:textId="77777777" w:rsidTr="00CD6334">
        <w:tc>
          <w:tcPr>
            <w:tcW w:w="2790" w:type="dxa"/>
          </w:tcPr>
          <w:p w14:paraId="726AED5E" w14:textId="77777777" w:rsidR="00570C9C" w:rsidRPr="003121F9" w:rsidRDefault="00570C9C" w:rsidP="00CD6334"/>
        </w:tc>
        <w:tc>
          <w:tcPr>
            <w:tcW w:w="3600" w:type="dxa"/>
          </w:tcPr>
          <w:p w14:paraId="0B213520" w14:textId="77777777" w:rsidR="00570C9C" w:rsidRPr="003121F9" w:rsidRDefault="00570C9C" w:rsidP="00CD6334"/>
        </w:tc>
        <w:tc>
          <w:tcPr>
            <w:tcW w:w="3060" w:type="dxa"/>
          </w:tcPr>
          <w:p w14:paraId="13FFB769" w14:textId="77777777" w:rsidR="00570C9C" w:rsidRPr="003121F9" w:rsidRDefault="00570C9C" w:rsidP="00CD6334"/>
        </w:tc>
      </w:tr>
    </w:tbl>
    <w:p w14:paraId="37F397F9" w14:textId="77777777" w:rsidR="00570C9C" w:rsidRPr="003121F9" w:rsidRDefault="00570C9C" w:rsidP="00570C9C"/>
    <w:p w14:paraId="1719F497" w14:textId="77777777" w:rsidR="00570C9C" w:rsidRPr="003121F9" w:rsidRDefault="00570C9C" w:rsidP="00570C9C"/>
    <w:p w14:paraId="59C9031F" w14:textId="77777777" w:rsidR="00570C9C" w:rsidRPr="003121F9" w:rsidRDefault="00570C9C" w:rsidP="00570C9C">
      <w:pPr>
        <w:pStyle w:val="Body1"/>
        <w:rPr>
          <w:b/>
          <w:sz w:val="24"/>
          <w:szCs w:val="24"/>
        </w:rPr>
      </w:pPr>
      <w:r w:rsidRPr="003121F9">
        <w:rPr>
          <w:b/>
          <w:sz w:val="24"/>
          <w:szCs w:val="24"/>
        </w:rPr>
        <w:t>DOCUMENT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9"/>
        <w:gridCol w:w="1143"/>
        <w:gridCol w:w="4909"/>
        <w:gridCol w:w="2001"/>
      </w:tblGrid>
      <w:tr w:rsidR="00570C9C" w:rsidRPr="003121F9" w14:paraId="2B13EA3A" w14:textId="77777777" w:rsidTr="00CD6334">
        <w:trPr>
          <w:trHeight w:val="332"/>
        </w:trPr>
        <w:tc>
          <w:tcPr>
            <w:tcW w:w="1260" w:type="dxa"/>
            <w:shd w:val="clear" w:color="auto" w:fill="E0E0E0"/>
            <w:vAlign w:val="center"/>
          </w:tcPr>
          <w:p w14:paraId="0F8993EE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3121F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70" w:type="dxa"/>
            <w:shd w:val="clear" w:color="auto" w:fill="E0E0E0"/>
            <w:vAlign w:val="center"/>
          </w:tcPr>
          <w:p w14:paraId="2BFCD8DF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3121F9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670" w:type="dxa"/>
            <w:shd w:val="clear" w:color="auto" w:fill="E0E0E0"/>
            <w:vAlign w:val="center"/>
          </w:tcPr>
          <w:p w14:paraId="1E189A76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3121F9">
              <w:rPr>
                <w:b/>
                <w:bCs/>
                <w:sz w:val="24"/>
                <w:szCs w:val="24"/>
              </w:rPr>
              <w:t>Document Revision Description</w:t>
            </w:r>
          </w:p>
        </w:tc>
        <w:tc>
          <w:tcPr>
            <w:tcW w:w="2160" w:type="dxa"/>
            <w:shd w:val="clear" w:color="auto" w:fill="E0E0E0"/>
            <w:vAlign w:val="center"/>
          </w:tcPr>
          <w:p w14:paraId="30EA643B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3121F9">
              <w:rPr>
                <w:b/>
                <w:bCs/>
                <w:sz w:val="24"/>
                <w:szCs w:val="24"/>
              </w:rPr>
              <w:t>Document Author</w:t>
            </w:r>
          </w:p>
        </w:tc>
      </w:tr>
      <w:tr w:rsidR="00570C9C" w:rsidRPr="003121F9" w14:paraId="3623E596" w14:textId="77777777" w:rsidTr="00CD6334">
        <w:trPr>
          <w:trHeight w:val="70"/>
        </w:trPr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360D6ECA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10/12/22</w:t>
            </w:r>
          </w:p>
        </w:tc>
        <w:tc>
          <w:tcPr>
            <w:tcW w:w="1170" w:type="dxa"/>
            <w:vAlign w:val="center"/>
          </w:tcPr>
          <w:p w14:paraId="3C600C4E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5670" w:type="dxa"/>
            <w:vAlign w:val="center"/>
          </w:tcPr>
          <w:p w14:paraId="4BC4ECC5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 summary of the revision</w:t>
            </w:r>
          </w:p>
        </w:tc>
        <w:tc>
          <w:tcPr>
            <w:tcW w:w="2160" w:type="dxa"/>
            <w:vAlign w:val="center"/>
          </w:tcPr>
          <w:p w14:paraId="5CBC12A3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 Hughes, Sponge Bob</w:t>
            </w:r>
          </w:p>
        </w:tc>
      </w:tr>
      <w:tr w:rsidR="00570C9C" w:rsidRPr="003121F9" w14:paraId="6D026354" w14:textId="77777777" w:rsidTr="00CD6334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1A2B7453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101A5CE9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5E6B186E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D95203B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</w:tr>
      <w:tr w:rsidR="00570C9C" w:rsidRPr="003121F9" w14:paraId="2B5BA735" w14:textId="77777777" w:rsidTr="00CD6334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0FA97CF0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42ABA8F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2643E2B5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155CFCD1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</w:tr>
      <w:tr w:rsidR="00570C9C" w:rsidRPr="003121F9" w14:paraId="07294323" w14:textId="77777777" w:rsidTr="00CD6334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762A6874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3F61FED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2433B59E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ECB452A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</w:tr>
      <w:tr w:rsidR="00570C9C" w:rsidRPr="003121F9" w14:paraId="1C5DB73E" w14:textId="77777777" w:rsidTr="00CD6334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55015853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FA6545A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1AFEBF43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9FC3A84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</w:tr>
    </w:tbl>
    <w:p w14:paraId="524B7E78" w14:textId="77777777" w:rsidR="00570C9C" w:rsidRPr="003121F9" w:rsidRDefault="00570C9C" w:rsidP="00570C9C"/>
    <w:p w14:paraId="353F9D3B" w14:textId="77777777" w:rsidR="00570C9C" w:rsidRPr="003121F9" w:rsidRDefault="00570C9C" w:rsidP="00570C9C"/>
    <w:p w14:paraId="647FBFE4" w14:textId="77777777" w:rsidR="00570C9C" w:rsidRPr="003121F9" w:rsidRDefault="00570C9C" w:rsidP="00570C9C">
      <w:pPr>
        <w:pStyle w:val="Body1"/>
        <w:rPr>
          <w:b/>
          <w:sz w:val="24"/>
          <w:szCs w:val="24"/>
        </w:rPr>
      </w:pPr>
      <w:r w:rsidRPr="003121F9">
        <w:rPr>
          <w:b/>
          <w:sz w:val="24"/>
          <w:szCs w:val="24"/>
        </w:rPr>
        <w:t>APPROVALS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327"/>
        <w:gridCol w:w="4793"/>
        <w:gridCol w:w="2070"/>
      </w:tblGrid>
      <w:tr w:rsidR="00570C9C" w:rsidRPr="003121F9" w14:paraId="4BF069CB" w14:textId="77777777" w:rsidTr="009E129E">
        <w:trPr>
          <w:trHeight w:val="278"/>
        </w:trPr>
        <w:tc>
          <w:tcPr>
            <w:tcW w:w="1260" w:type="dxa"/>
            <w:shd w:val="clear" w:color="auto" w:fill="E0E0E0"/>
          </w:tcPr>
          <w:p w14:paraId="13F17768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3121F9">
              <w:rPr>
                <w:b/>
                <w:bCs/>
                <w:sz w:val="24"/>
                <w:szCs w:val="24"/>
              </w:rPr>
              <w:t>Approval Date</w:t>
            </w:r>
          </w:p>
        </w:tc>
        <w:tc>
          <w:tcPr>
            <w:tcW w:w="1327" w:type="dxa"/>
            <w:shd w:val="clear" w:color="auto" w:fill="E0E0E0"/>
          </w:tcPr>
          <w:p w14:paraId="317E81A3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3121F9">
              <w:rPr>
                <w:b/>
                <w:bCs/>
                <w:sz w:val="24"/>
                <w:szCs w:val="24"/>
              </w:rPr>
              <w:t>Approved Version</w:t>
            </w:r>
          </w:p>
        </w:tc>
        <w:tc>
          <w:tcPr>
            <w:tcW w:w="4793" w:type="dxa"/>
            <w:shd w:val="clear" w:color="auto" w:fill="E0E0E0"/>
            <w:vAlign w:val="center"/>
          </w:tcPr>
          <w:p w14:paraId="5D400E2C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3121F9">
              <w:rPr>
                <w:b/>
                <w:bCs/>
                <w:sz w:val="24"/>
                <w:szCs w:val="24"/>
              </w:rPr>
              <w:t>Approver Role</w:t>
            </w:r>
          </w:p>
        </w:tc>
        <w:tc>
          <w:tcPr>
            <w:tcW w:w="2070" w:type="dxa"/>
            <w:shd w:val="clear" w:color="auto" w:fill="E0E0E0"/>
            <w:vAlign w:val="center"/>
          </w:tcPr>
          <w:p w14:paraId="7D6CA484" w14:textId="77777777" w:rsidR="00570C9C" w:rsidRPr="003121F9" w:rsidRDefault="00570C9C" w:rsidP="00CD6334">
            <w:pPr>
              <w:pStyle w:val="Body1"/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3121F9">
              <w:rPr>
                <w:b/>
                <w:bCs/>
                <w:sz w:val="24"/>
                <w:szCs w:val="24"/>
              </w:rPr>
              <w:t>Approver</w:t>
            </w:r>
          </w:p>
        </w:tc>
      </w:tr>
      <w:tr w:rsidR="00570C9C" w:rsidRPr="003121F9" w14:paraId="79130E60" w14:textId="77777777" w:rsidTr="009E129E">
        <w:tc>
          <w:tcPr>
            <w:tcW w:w="1260" w:type="dxa"/>
            <w:tcMar>
              <w:left w:w="0" w:type="dxa"/>
              <w:right w:w="0" w:type="dxa"/>
            </w:tcMar>
          </w:tcPr>
          <w:p w14:paraId="611764BD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10/12/22</w:t>
            </w:r>
          </w:p>
        </w:tc>
        <w:tc>
          <w:tcPr>
            <w:tcW w:w="1327" w:type="dxa"/>
          </w:tcPr>
          <w:p w14:paraId="59809840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93" w:type="dxa"/>
          </w:tcPr>
          <w:p w14:paraId="355DB72D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74910B6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</w:tr>
      <w:tr w:rsidR="00570C9C" w:rsidRPr="003121F9" w14:paraId="6A168CE0" w14:textId="77777777" w:rsidTr="009E129E">
        <w:tc>
          <w:tcPr>
            <w:tcW w:w="1260" w:type="dxa"/>
            <w:tcMar>
              <w:left w:w="0" w:type="dxa"/>
              <w:right w:w="0" w:type="dxa"/>
            </w:tcMar>
          </w:tcPr>
          <w:p w14:paraId="6B1B672B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14:paraId="1551C4D9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4793" w:type="dxa"/>
          </w:tcPr>
          <w:p w14:paraId="7CF985C8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B8E3867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</w:tr>
      <w:tr w:rsidR="00570C9C" w:rsidRPr="003121F9" w14:paraId="11370A73" w14:textId="77777777" w:rsidTr="009E129E">
        <w:tc>
          <w:tcPr>
            <w:tcW w:w="1260" w:type="dxa"/>
            <w:tcMar>
              <w:left w:w="0" w:type="dxa"/>
              <w:right w:w="0" w:type="dxa"/>
            </w:tcMar>
          </w:tcPr>
          <w:p w14:paraId="7E2755D2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14:paraId="4614616F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4793" w:type="dxa"/>
          </w:tcPr>
          <w:p w14:paraId="16EABAD1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60D8F16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</w:tr>
      <w:tr w:rsidR="00570C9C" w:rsidRPr="003121F9" w14:paraId="6CAE4729" w14:textId="77777777" w:rsidTr="009E129E">
        <w:tc>
          <w:tcPr>
            <w:tcW w:w="1260" w:type="dxa"/>
            <w:tcMar>
              <w:left w:w="0" w:type="dxa"/>
              <w:right w:w="0" w:type="dxa"/>
            </w:tcMar>
          </w:tcPr>
          <w:p w14:paraId="07988DE3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14:paraId="0287E21C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4793" w:type="dxa"/>
          </w:tcPr>
          <w:p w14:paraId="31F9F8D5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DCBC0BF" w14:textId="77777777" w:rsidR="00570C9C" w:rsidRPr="003121F9" w:rsidRDefault="00570C9C" w:rsidP="00CD6334">
            <w:pPr>
              <w:pStyle w:val="Body1"/>
              <w:spacing w:before="120"/>
              <w:rPr>
                <w:sz w:val="24"/>
                <w:szCs w:val="24"/>
              </w:rPr>
            </w:pPr>
          </w:p>
        </w:tc>
      </w:tr>
    </w:tbl>
    <w:p w14:paraId="74ECDFAF" w14:textId="77777777" w:rsidR="00570C9C" w:rsidRDefault="00570C9C" w:rsidP="00570C9C">
      <w:r w:rsidRPr="003121F9">
        <w:br w:type="page"/>
      </w:r>
    </w:p>
    <w:p w14:paraId="42EE38F1" w14:textId="77777777" w:rsidR="00F56048" w:rsidRDefault="00F56048"/>
    <w:p w14:paraId="2E624AA9" w14:textId="2836D074" w:rsidR="00570C9C" w:rsidRPr="009012EB" w:rsidRDefault="009012EB" w:rsidP="009012EB">
      <w:pPr>
        <w:spacing w:after="0" w:line="480" w:lineRule="auto"/>
        <w:jc w:val="center"/>
        <w:rPr>
          <w:sz w:val="28"/>
          <w:szCs w:val="28"/>
        </w:rPr>
      </w:pPr>
      <w:r w:rsidRPr="009012EB">
        <w:rPr>
          <w:sz w:val="28"/>
          <w:szCs w:val="28"/>
        </w:rPr>
        <w:t>Table of Contents</w:t>
      </w:r>
    </w:p>
    <w:sdt>
      <w:sdtPr>
        <w:rPr>
          <w:rFonts w:ascii="Times New Roman" w:eastAsiaTheme="minorHAnsi" w:hAnsi="Times New Roman"/>
          <w:b w:val="0"/>
          <w:color w:val="auto"/>
          <w:kern w:val="2"/>
          <w:sz w:val="24"/>
          <w:szCs w:val="24"/>
          <w14:ligatures w14:val="standardContextual"/>
        </w:rPr>
        <w:id w:val="11053067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BD6F191" w14:textId="0E4EF146" w:rsidR="00570C9C" w:rsidRPr="00D74DD7" w:rsidRDefault="00570C9C" w:rsidP="00570C9C">
          <w:pPr>
            <w:pStyle w:val="TOCHeading"/>
            <w:rPr>
              <w:rFonts w:ascii="Times New Roman" w:hAnsi="Times New Roman"/>
              <w:b w:val="0"/>
              <w:color w:val="auto"/>
              <w:sz w:val="24"/>
              <w:szCs w:val="24"/>
            </w:rPr>
          </w:pPr>
        </w:p>
        <w:p w14:paraId="3692BF3F" w14:textId="7109E49F" w:rsidR="009012EB" w:rsidRDefault="00F305F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39848" w:history="1">
            <w:r w:rsidR="009012EB" w:rsidRPr="00F42E53">
              <w:rPr>
                <w:rStyle w:val="Hyperlink"/>
                <w:noProof/>
              </w:rPr>
              <w:t>1.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Introduction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_Toc134439848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4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36BFA64F" w14:textId="4243B3B4" w:rsidR="009012EB" w:rsidRDefault="00D0207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49" w:history="1">
            <w:r w:rsidR="009012EB" w:rsidRPr="00F42E53">
              <w:rPr>
                <w:rStyle w:val="Hyperlink"/>
                <w:noProof/>
              </w:rPr>
              <w:t>1.1.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Purpose of the Document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_Toc134439849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4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715BF70B" w14:textId="1A7E970E" w:rsidR="009012EB" w:rsidRDefault="00D0207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50" w:history="1">
            <w:r w:rsidR="009012EB" w:rsidRPr="00F42E53">
              <w:rPr>
                <w:rStyle w:val="Hyperlink"/>
                <w:noProof/>
              </w:rPr>
              <w:t>1.2.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Project Scope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_Toc134439850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4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702152BC" w14:textId="40A6D7FF" w:rsidR="009012EB" w:rsidRDefault="00D0207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51" w:history="1">
            <w:r w:rsidR="009012EB" w:rsidRPr="00F42E53">
              <w:rPr>
                <w:rStyle w:val="Hyperlink"/>
                <w:noProof/>
              </w:rPr>
              <w:t>1.3.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Related Documents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_Toc134439851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4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496FEC4F" w14:textId="5B0683EF" w:rsidR="009012EB" w:rsidRDefault="00D0207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52" w:history="1">
            <w:r w:rsidR="009012EB" w:rsidRPr="00F42E53">
              <w:rPr>
                <w:rStyle w:val="Hyperlink"/>
                <w:noProof/>
              </w:rPr>
              <w:t>1.4.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Terms/Acronyms and Definitions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_Toc134439852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4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65C96FD5" w14:textId="578240E3" w:rsidR="009012EB" w:rsidRDefault="00EB7C4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53" w:history="1">
            <w:r w:rsidR="009012EB" w:rsidRPr="00F42E53">
              <w:rPr>
                <w:rStyle w:val="Hyperlink"/>
                <w:noProof/>
              </w:rPr>
              <w:t>1.5.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Ri</w:t>
            </w:r>
            <w:r w:rsidR="000C7F84">
              <w:rPr>
                <w:rStyle w:val="Hyperlink"/>
                <w:noProof/>
              </w:rPr>
              <w:t>s</w:t>
            </w:r>
            <w:r w:rsidR="009012EB" w:rsidRPr="00F42E53">
              <w:rPr>
                <w:rStyle w:val="Hyperlink"/>
                <w:noProof/>
              </w:rPr>
              <w:t>ks and Assumptions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_Toc134439853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4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7BD4361C" w14:textId="75235C17" w:rsidR="009012EB" w:rsidRDefault="00D0207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54" w:history="1">
            <w:r w:rsidR="009012EB" w:rsidRPr="00F42E53">
              <w:rPr>
                <w:rStyle w:val="Hyperlink"/>
                <w:noProof/>
              </w:rPr>
              <w:t>2.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System/Solutions Overview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_Toc134439854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5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172CDA6B" w14:textId="08AE3715" w:rsidR="009012EB" w:rsidRDefault="00D0207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55" w:history="1">
            <w:r w:rsidR="009012EB" w:rsidRPr="00F42E53">
              <w:rPr>
                <w:rStyle w:val="Hyperlink"/>
                <w:noProof/>
              </w:rPr>
              <w:t>2.1.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Context Diagram/ Interface Diagram/ Data Flow Diagram, Application Screen Flow, Sitemap, Process Flow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_Toc134439855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5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2EC3F34B" w14:textId="0B6D155C" w:rsidR="009012EB" w:rsidRDefault="00D0207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56" w:history="1">
            <w:r w:rsidR="009012EB" w:rsidRPr="00F42E53">
              <w:rPr>
                <w:rStyle w:val="Hyperlink"/>
                <w:noProof/>
              </w:rPr>
              <w:t>3.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Functional Specifications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_Toc134439856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5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2E595578" w14:textId="101A08E6" w:rsidR="009012EB" w:rsidRDefault="00D0207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57" w:history="1">
            <w:r w:rsidR="009012EB" w:rsidRPr="00F42E53">
              <w:rPr>
                <w:rStyle w:val="Hyperlink"/>
                <w:noProof/>
              </w:rPr>
              <w:t>3.1.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Architecture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_Toc134439857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5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3430B28A" w14:textId="1BEFC6BC" w:rsidR="009012EB" w:rsidRDefault="00D0207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58" w:history="1">
            <w:r w:rsidR="009012EB" w:rsidRPr="00F42E53">
              <w:rPr>
                <w:rStyle w:val="Hyperlink"/>
                <w:noProof/>
              </w:rPr>
              <w:t>3.2.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Purpose/Description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_Toc134439858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6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4B3E18B8" w14:textId="014CD933" w:rsidR="009012EB" w:rsidRDefault="00D0207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59" w:history="1">
            <w:r w:rsidR="009012EB" w:rsidRPr="00F42E53">
              <w:rPr>
                <w:rStyle w:val="Hyperlink"/>
                <w:noProof/>
              </w:rPr>
              <w:t>3.3.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Sitemap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_Toc134439859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6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28473AB7" w14:textId="26F93371" w:rsidR="009012EB" w:rsidRDefault="00D0207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60" w:history="1">
            <w:r w:rsidR="009012EB" w:rsidRPr="00F42E53">
              <w:rPr>
                <w:rStyle w:val="Hyperlink"/>
                <w:noProof/>
              </w:rPr>
              <w:t>3.4.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Wireframes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_Toc134439860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6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4FA43939" w14:textId="715F9C0F" w:rsidR="009012EB" w:rsidRDefault="00D0207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61" w:history="1">
            <w:r w:rsidR="009012EB" w:rsidRPr="00F42E53">
              <w:rPr>
                <w:rStyle w:val="Hyperlink"/>
                <w:noProof/>
              </w:rPr>
              <w:t>3.5.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Functional Requirements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_Toc134439861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6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6A342921" w14:textId="3B002400" w:rsidR="009012EB" w:rsidRDefault="00EB7C4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62" w:history="1">
            <w:r w:rsidR="009012EB" w:rsidRPr="00F42E53">
              <w:rPr>
                <w:rStyle w:val="Hyperlink"/>
                <w:noProof/>
              </w:rPr>
              <w:t>3.6.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Field</w:t>
            </w:r>
            <w:r w:rsidR="00B64B09">
              <w:rPr>
                <w:rStyle w:val="Hyperlink"/>
                <w:noProof/>
              </w:rPr>
              <w:t>-</w:t>
            </w:r>
            <w:r w:rsidR="009012EB" w:rsidRPr="00F42E53">
              <w:rPr>
                <w:rStyle w:val="Hyperlink"/>
                <w:noProof/>
              </w:rPr>
              <w:t>Level Specifications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_Toc134439862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6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6E1AC6A1" w14:textId="0F71DE2F" w:rsidR="009012EB" w:rsidRDefault="00EB7C4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63" w:history="1">
            <w:r w:rsidR="009012EB" w:rsidRPr="00F42E53">
              <w:rPr>
                <w:rStyle w:val="Hyperlink"/>
                <w:noProof/>
              </w:rPr>
              <w:t>3.7.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Non</w:t>
            </w:r>
            <w:r w:rsidR="00B64B09">
              <w:rPr>
                <w:rStyle w:val="Hyperlink"/>
                <w:noProof/>
              </w:rPr>
              <w:t>f</w:t>
            </w:r>
            <w:r w:rsidR="009012EB" w:rsidRPr="00F42E53">
              <w:rPr>
                <w:rStyle w:val="Hyperlink"/>
                <w:noProof/>
              </w:rPr>
              <w:t>unctional Requirements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_Toc134439863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8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1443010E" w14:textId="740504DA" w:rsidR="009012EB" w:rsidRDefault="00D0207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64" w:history="1">
            <w:r w:rsidR="009012EB" w:rsidRPr="00F42E53">
              <w:rPr>
                <w:rStyle w:val="Hyperlink"/>
                <w:noProof/>
              </w:rPr>
              <w:t>4.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References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_Toc134439864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9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698C4595" w14:textId="7458B5C4" w:rsidR="009012EB" w:rsidRDefault="00D0207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65" w:history="1">
            <w:r w:rsidR="009012EB" w:rsidRPr="00F42E53">
              <w:rPr>
                <w:rStyle w:val="Hyperlink"/>
                <w:noProof/>
              </w:rPr>
              <w:t>5.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Open Issues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_Toc134439865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9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45565A9E" w14:textId="38811C70" w:rsidR="009012EB" w:rsidRDefault="00D0207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439866" w:history="1">
            <w:r w:rsidR="009012EB" w:rsidRPr="00F42E53">
              <w:rPr>
                <w:rStyle w:val="Hyperlink"/>
                <w:noProof/>
              </w:rPr>
              <w:t>6.</w:t>
            </w:r>
            <w:r w:rsidR="009012E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012EB" w:rsidRPr="00F42E53">
              <w:rPr>
                <w:rStyle w:val="Hyperlink"/>
                <w:noProof/>
              </w:rPr>
              <w:t>Appendix</w:t>
            </w:r>
            <w:r w:rsidR="009012EB">
              <w:rPr>
                <w:noProof/>
                <w:webHidden/>
              </w:rPr>
              <w:tab/>
            </w:r>
            <w:r w:rsidR="009012EB">
              <w:rPr>
                <w:noProof/>
                <w:webHidden/>
              </w:rPr>
              <w:fldChar w:fldCharType="begin"/>
            </w:r>
            <w:r w:rsidR="009012EB">
              <w:rPr>
                <w:noProof/>
                <w:webHidden/>
              </w:rPr>
              <w:instrText xml:space="preserve"> PAGEREF _Toc134439866 \h </w:instrText>
            </w:r>
            <w:r w:rsidR="009012EB">
              <w:rPr>
                <w:noProof/>
                <w:webHidden/>
              </w:rPr>
            </w:r>
            <w:r w:rsidR="009012EB">
              <w:rPr>
                <w:noProof/>
                <w:webHidden/>
              </w:rPr>
              <w:fldChar w:fldCharType="separate"/>
            </w:r>
            <w:r w:rsidR="009012EB">
              <w:rPr>
                <w:noProof/>
                <w:webHidden/>
              </w:rPr>
              <w:t>9</w:t>
            </w:r>
            <w:r w:rsidR="009012EB">
              <w:rPr>
                <w:noProof/>
                <w:webHidden/>
              </w:rPr>
              <w:fldChar w:fldCharType="end"/>
            </w:r>
          </w:hyperlink>
        </w:p>
        <w:p w14:paraId="7EB1728A" w14:textId="1CDF320C" w:rsidR="00570C9C" w:rsidRPr="00267169" w:rsidRDefault="00F305F7" w:rsidP="00570C9C">
          <w:r>
            <w:rPr>
              <w:rFonts w:asciiTheme="majorHAnsi" w:eastAsia="Times New Roman" w:hAnsiTheme="majorHAnsi"/>
              <w:kern w:val="0"/>
              <w:sz w:val="28"/>
              <w:szCs w:val="20"/>
              <w14:ligatures w14:val="none"/>
            </w:rPr>
            <w:fldChar w:fldCharType="end"/>
          </w:r>
        </w:p>
      </w:sdtContent>
    </w:sdt>
    <w:p w14:paraId="78842705" w14:textId="77777777" w:rsidR="00570C9C" w:rsidRPr="00CB1029" w:rsidRDefault="00570C9C" w:rsidP="00570C9C">
      <w:pPr>
        <w:spacing w:line="480" w:lineRule="auto"/>
        <w:jc w:val="center"/>
      </w:pPr>
    </w:p>
    <w:p w14:paraId="73B82F18" w14:textId="77777777" w:rsidR="00F56048" w:rsidRDefault="00F56048"/>
    <w:p w14:paraId="5AC178C1" w14:textId="77777777" w:rsidR="00570C9C" w:rsidRDefault="00570C9C"/>
    <w:p w14:paraId="4C09EC17" w14:textId="33B2FA1C" w:rsidR="00570C9C" w:rsidRDefault="00570C9C">
      <w:r>
        <w:br w:type="page"/>
      </w:r>
    </w:p>
    <w:p w14:paraId="7431D025" w14:textId="77777777" w:rsidR="00570C9C" w:rsidRDefault="00570C9C"/>
    <w:p w14:paraId="643E8E88" w14:textId="7E8790A4" w:rsidR="00570C9C" w:rsidRDefault="00570C9C" w:rsidP="00D2411C">
      <w:pPr>
        <w:pStyle w:val="Heading1"/>
        <w:numPr>
          <w:ilvl w:val="0"/>
          <w:numId w:val="2"/>
        </w:numPr>
      </w:pPr>
      <w:bookmarkStart w:id="0" w:name="_Toc134431718"/>
      <w:bookmarkStart w:id="1" w:name="_Toc134439848"/>
      <w:r>
        <w:t>Introduction</w:t>
      </w:r>
      <w:bookmarkEnd w:id="0"/>
      <w:bookmarkEnd w:id="1"/>
    </w:p>
    <w:p w14:paraId="746E70C9" w14:textId="65C49D5F" w:rsidR="00570C9C" w:rsidRDefault="00D2411C" w:rsidP="00267169">
      <w:pPr>
        <w:ind w:left="576"/>
      </w:pPr>
      <w:r w:rsidRPr="00F1156C">
        <w:t>&lt; Identify and describe the business need</w:t>
      </w:r>
      <w:r w:rsidR="008F617B">
        <w:t>(s)</w:t>
      </w:r>
      <w:r w:rsidRPr="00F1156C">
        <w:t xml:space="preserve"> or problem</w:t>
      </w:r>
      <w:r w:rsidR="008F617B">
        <w:t>(s)</w:t>
      </w:r>
      <w:r w:rsidRPr="00F1156C">
        <w:t xml:space="preserve"> this document will address. Include background information here.&gt;</w:t>
      </w:r>
    </w:p>
    <w:p w14:paraId="64328A47" w14:textId="1B072F32" w:rsidR="00570C9C" w:rsidRDefault="00D2411C" w:rsidP="00D2411C">
      <w:pPr>
        <w:pStyle w:val="Heading2"/>
        <w:numPr>
          <w:ilvl w:val="1"/>
          <w:numId w:val="2"/>
        </w:numPr>
      </w:pPr>
      <w:bookmarkStart w:id="2" w:name="_Toc134431719"/>
      <w:bookmarkStart w:id="3" w:name="_Toc134439849"/>
      <w:r>
        <w:t>Purpose of the Document</w:t>
      </w:r>
      <w:bookmarkEnd w:id="2"/>
      <w:bookmarkEnd w:id="3"/>
    </w:p>
    <w:p w14:paraId="331EFDCA" w14:textId="0194E965" w:rsidR="00267169" w:rsidRPr="00902AA3" w:rsidRDefault="00267169" w:rsidP="00267169">
      <w:pPr>
        <w:ind w:left="1152"/>
      </w:pPr>
      <w:r w:rsidRPr="00902AA3">
        <w:t xml:space="preserve">&lt; Describe what a </w:t>
      </w:r>
      <w:r w:rsidR="002443AC">
        <w:t>f</w:t>
      </w:r>
      <w:r w:rsidRPr="00902AA3">
        <w:t xml:space="preserve">unctional </w:t>
      </w:r>
      <w:r w:rsidR="002443AC">
        <w:t>s</w:t>
      </w:r>
      <w:r w:rsidRPr="00902AA3">
        <w:t xml:space="preserve">pecification </w:t>
      </w:r>
      <w:r w:rsidR="002443AC">
        <w:t>d</w:t>
      </w:r>
      <w:r w:rsidRPr="00902AA3">
        <w:t>ocument is and its intended purpose for the audience. Included below is a standard purpose of the FSD, but modify the description as needed.&gt;</w:t>
      </w:r>
    </w:p>
    <w:p w14:paraId="46FAF33E" w14:textId="6C38B0E3" w:rsidR="00267169" w:rsidRPr="00902AA3" w:rsidRDefault="00267169" w:rsidP="00267169">
      <w:pPr>
        <w:ind w:left="1152"/>
      </w:pPr>
      <w:r w:rsidRPr="00902AA3">
        <w:t xml:space="preserve">The </w:t>
      </w:r>
      <w:r w:rsidR="002443AC">
        <w:t>f</w:t>
      </w:r>
      <w:r w:rsidRPr="00902AA3">
        <w:t xml:space="preserve">unctional </w:t>
      </w:r>
      <w:r w:rsidR="002443AC">
        <w:t>s</w:t>
      </w:r>
      <w:r w:rsidRPr="00902AA3">
        <w:t xml:space="preserve">pecification </w:t>
      </w:r>
      <w:r w:rsidR="002443AC">
        <w:t>d</w:t>
      </w:r>
      <w:r w:rsidRPr="00902AA3">
        <w:t xml:space="preserve">ocument is a document that provides detailed information on </w:t>
      </w:r>
      <w:r w:rsidRPr="00267169">
        <w:rPr>
          <w:i/>
        </w:rPr>
        <w:t>how</w:t>
      </w:r>
      <w:r w:rsidRPr="00902AA3">
        <w:t xml:space="preserve"> the system solution will function and the requested behavior.  This document is created based on the high-level requirements identified in the user stories and provides traceability o</w:t>
      </w:r>
      <w:r w:rsidR="00CD11A4">
        <w:t>f</w:t>
      </w:r>
      <w:r w:rsidRPr="00902AA3">
        <w:t xml:space="preserve"> the functional specifications back to the product backlog. Included in this document will be the detailed functional requirements including use cases, system inputs and outputs, process flows, diagrams, and </w:t>
      </w:r>
      <w:r w:rsidR="00D75E58" w:rsidRPr="00902AA3">
        <w:t>mockups</w:t>
      </w:r>
      <w:r w:rsidRPr="00902AA3">
        <w:t>.</w:t>
      </w:r>
    </w:p>
    <w:p w14:paraId="65D0C1B6" w14:textId="78AB5C26" w:rsidR="00570C9C" w:rsidRDefault="00267169" w:rsidP="005837AE">
      <w:pPr>
        <w:pStyle w:val="Heading2"/>
        <w:numPr>
          <w:ilvl w:val="1"/>
          <w:numId w:val="2"/>
        </w:numPr>
      </w:pPr>
      <w:bookmarkStart w:id="4" w:name="_Toc134431720"/>
      <w:bookmarkStart w:id="5" w:name="_Toc134439850"/>
      <w:r>
        <w:t>Project Scope</w:t>
      </w:r>
      <w:bookmarkEnd w:id="4"/>
      <w:bookmarkEnd w:id="5"/>
    </w:p>
    <w:p w14:paraId="4FC55940" w14:textId="3A054176" w:rsidR="00267169" w:rsidRPr="00DA48E7" w:rsidRDefault="00267169" w:rsidP="00267169">
      <w:pPr>
        <w:ind w:left="1152"/>
      </w:pPr>
      <w:r w:rsidRPr="00DA48E7">
        <w:t>&lt;Describe the project scope</w:t>
      </w:r>
      <w:r w:rsidR="00CD11A4">
        <w:t>, which</w:t>
      </w:r>
      <w:r w:rsidRPr="00DA48E7">
        <w:t xml:space="preserve"> addresses the business need</w:t>
      </w:r>
      <w:r w:rsidR="00CD11A4">
        <w:t>(s)</w:t>
      </w:r>
      <w:r w:rsidRPr="00DA48E7">
        <w:t xml:space="preserve"> or problem</w:t>
      </w:r>
      <w:r w:rsidR="00CD11A4">
        <w:t>(s)</w:t>
      </w:r>
      <w:r w:rsidRPr="00DA48E7">
        <w:t>.  Include high-level information o</w:t>
      </w:r>
      <w:r w:rsidR="00CD11A4">
        <w:t>f</w:t>
      </w:r>
      <w:r w:rsidRPr="00DA48E7">
        <w:t xml:space="preserve"> the solution</w:t>
      </w:r>
      <w:r w:rsidR="003A13A1">
        <w:t>.</w:t>
      </w:r>
      <w:r w:rsidRPr="00DA48E7">
        <w:t>&gt;</w:t>
      </w:r>
    </w:p>
    <w:p w14:paraId="0111F1E5" w14:textId="58D28381" w:rsidR="005837AE" w:rsidRDefault="003E406B" w:rsidP="005837AE">
      <w:pPr>
        <w:pStyle w:val="Heading2"/>
        <w:numPr>
          <w:ilvl w:val="1"/>
          <w:numId w:val="2"/>
        </w:numPr>
      </w:pPr>
      <w:bookmarkStart w:id="6" w:name="_Toc134439851"/>
      <w:r>
        <w:t>Related Documents</w:t>
      </w:r>
      <w:bookmarkEnd w:id="6"/>
    </w:p>
    <w:p w14:paraId="28798C20" w14:textId="1B58B36D" w:rsidR="005837AE" w:rsidRPr="00DA48E7" w:rsidRDefault="00434790" w:rsidP="005837AE">
      <w:pPr>
        <w:ind w:left="1152"/>
      </w:pPr>
      <w:r w:rsidRPr="00DA48E7">
        <w:rPr>
          <w:i/>
          <w:shd w:val="clear" w:color="auto" w:fill="FFFFFF"/>
        </w:rPr>
        <w:t>&lt;</w:t>
      </w:r>
      <w:r w:rsidRPr="00DA48E7">
        <w:rPr>
          <w:shd w:val="clear" w:color="auto" w:fill="FFFFFF"/>
        </w:rPr>
        <w:t xml:space="preserve">Add any documentation that is relevant and related to the FSD. Some examples are the </w:t>
      </w:r>
      <w:r w:rsidR="00C12901">
        <w:rPr>
          <w:shd w:val="clear" w:color="auto" w:fill="FFFFFF"/>
        </w:rPr>
        <w:t>p</w:t>
      </w:r>
      <w:r w:rsidRPr="00DA48E7">
        <w:rPr>
          <w:shd w:val="clear" w:color="auto" w:fill="FFFFFF"/>
        </w:rPr>
        <w:t xml:space="preserve">roject </w:t>
      </w:r>
      <w:r w:rsidR="00C12901">
        <w:rPr>
          <w:shd w:val="clear" w:color="auto" w:fill="FFFFFF"/>
        </w:rPr>
        <w:t>c</w:t>
      </w:r>
      <w:r w:rsidRPr="00DA48E7">
        <w:rPr>
          <w:shd w:val="clear" w:color="auto" w:fill="FFFFFF"/>
        </w:rPr>
        <w:t xml:space="preserve">harter, </w:t>
      </w:r>
      <w:r w:rsidR="00C12901">
        <w:rPr>
          <w:shd w:val="clear" w:color="auto" w:fill="FFFFFF"/>
        </w:rPr>
        <w:t>u</w:t>
      </w:r>
      <w:r w:rsidRPr="00DA48E7">
        <w:rPr>
          <w:shd w:val="clear" w:color="auto" w:fill="FFFFFF"/>
        </w:rPr>
        <w:t xml:space="preserve">ser </w:t>
      </w:r>
      <w:r w:rsidR="00C12901">
        <w:rPr>
          <w:shd w:val="clear" w:color="auto" w:fill="FFFFFF"/>
        </w:rPr>
        <w:t>s</w:t>
      </w:r>
      <w:r w:rsidRPr="00DA48E7">
        <w:rPr>
          <w:shd w:val="clear" w:color="auto" w:fill="FFFFFF"/>
        </w:rPr>
        <w:t>tories, etc.&gt;</w:t>
      </w:r>
    </w:p>
    <w:p w14:paraId="3EAFDDB1" w14:textId="0994AC9A" w:rsidR="00434790" w:rsidRPr="00563A9D" w:rsidRDefault="00563A9D" w:rsidP="00563A9D">
      <w:pPr>
        <w:pStyle w:val="Heading2"/>
        <w:numPr>
          <w:ilvl w:val="1"/>
          <w:numId w:val="2"/>
        </w:numPr>
      </w:pPr>
      <w:bookmarkStart w:id="7" w:name="_Toc340220939"/>
      <w:bookmarkStart w:id="8" w:name="_Toc345929877"/>
      <w:bookmarkStart w:id="9" w:name="_Toc134428834"/>
      <w:bookmarkStart w:id="10" w:name="_Toc134439852"/>
      <w:r w:rsidRPr="00563A9D">
        <w:t>Terms/Acronyms and Definitions</w:t>
      </w:r>
      <w:bookmarkEnd w:id="7"/>
      <w:bookmarkEnd w:id="8"/>
      <w:bookmarkEnd w:id="9"/>
      <w:bookmarkEnd w:id="10"/>
    </w:p>
    <w:p w14:paraId="7BD8A6AA" w14:textId="2BBBA6C9" w:rsidR="00434790" w:rsidRPr="00DA48E7" w:rsidRDefault="0022650E" w:rsidP="00434790">
      <w:pPr>
        <w:ind w:left="1152"/>
      </w:pPr>
      <w:r w:rsidRPr="004B10C2">
        <w:t xml:space="preserve">&lt;State any terms and </w:t>
      </w:r>
      <w:r w:rsidR="003A13A1">
        <w:t>their</w:t>
      </w:r>
      <w:r w:rsidR="003A13A1" w:rsidRPr="004B10C2">
        <w:t xml:space="preserve"> </w:t>
      </w:r>
      <w:r w:rsidRPr="004B10C2">
        <w:t>definition</w:t>
      </w:r>
      <w:r w:rsidR="003A13A1">
        <w:t>s</w:t>
      </w:r>
      <w:r w:rsidRPr="004B10C2">
        <w:t xml:space="preserve"> that are </w:t>
      </w:r>
      <w:r w:rsidR="003A13A1">
        <w:t xml:space="preserve">employed </w:t>
      </w:r>
      <w:r w:rsidRPr="004B10C2">
        <w:t xml:space="preserve">in the functional specifications. </w:t>
      </w:r>
      <w:r w:rsidR="003A13A1">
        <w:t>Also i</w:t>
      </w:r>
      <w:r w:rsidRPr="004B10C2">
        <w:t>nclude any acronyms that are mentioned in the document.&gt;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1"/>
        <w:gridCol w:w="3720"/>
        <w:gridCol w:w="3019"/>
      </w:tblGrid>
      <w:tr w:rsidR="00821C8C" w:rsidRPr="009C7F3D" w14:paraId="27A5884C" w14:textId="77777777" w:rsidTr="00CD6334">
        <w:trPr>
          <w:trHeight w:val="332"/>
        </w:trPr>
        <w:tc>
          <w:tcPr>
            <w:tcW w:w="2268" w:type="dxa"/>
            <w:shd w:val="clear" w:color="auto" w:fill="D9D9D9" w:themeFill="background1" w:themeFillShade="D9"/>
          </w:tcPr>
          <w:p w14:paraId="6A099B38" w14:textId="77777777" w:rsidR="00821C8C" w:rsidRPr="009C7F3D" w:rsidRDefault="00821C8C" w:rsidP="00CD6334">
            <w:pPr>
              <w:tabs>
                <w:tab w:val="left" w:pos="0"/>
              </w:tabs>
              <w:rPr>
                <w:b/>
                <w:szCs w:val="24"/>
              </w:rPr>
            </w:pPr>
            <w:r w:rsidRPr="009C7F3D">
              <w:rPr>
                <w:b/>
                <w:szCs w:val="24"/>
              </w:rPr>
              <w:t>Term/Acronym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D94950E" w14:textId="77777777" w:rsidR="00821C8C" w:rsidRPr="009C7F3D" w:rsidRDefault="00821C8C" w:rsidP="00CD6334">
            <w:pPr>
              <w:tabs>
                <w:tab w:val="left" w:pos="0"/>
              </w:tabs>
              <w:rPr>
                <w:b/>
                <w:szCs w:val="24"/>
              </w:rPr>
            </w:pPr>
            <w:r w:rsidRPr="009C7F3D">
              <w:rPr>
                <w:b/>
                <w:szCs w:val="24"/>
              </w:rPr>
              <w:t>Definition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1826E82B" w14:textId="77777777" w:rsidR="00821C8C" w:rsidRPr="009C7F3D" w:rsidRDefault="00821C8C" w:rsidP="00CD6334">
            <w:pPr>
              <w:tabs>
                <w:tab w:val="left" w:pos="0"/>
              </w:tabs>
              <w:rPr>
                <w:b/>
                <w:szCs w:val="24"/>
              </w:rPr>
            </w:pPr>
            <w:r w:rsidRPr="009C7F3D">
              <w:rPr>
                <w:b/>
                <w:szCs w:val="24"/>
              </w:rPr>
              <w:t>Description</w:t>
            </w:r>
          </w:p>
        </w:tc>
      </w:tr>
      <w:tr w:rsidR="00821C8C" w:rsidRPr="009C7F3D" w14:paraId="7AF8D20D" w14:textId="77777777" w:rsidTr="00CD6334">
        <w:tc>
          <w:tcPr>
            <w:tcW w:w="2268" w:type="dxa"/>
          </w:tcPr>
          <w:p w14:paraId="146A9AD0" w14:textId="77777777" w:rsidR="00821C8C" w:rsidRPr="009C7F3D" w:rsidRDefault="00821C8C" w:rsidP="00CD6334">
            <w:pPr>
              <w:tabs>
                <w:tab w:val="left" w:pos="0"/>
              </w:tabs>
              <w:rPr>
                <w:szCs w:val="24"/>
              </w:rPr>
            </w:pPr>
            <w:r>
              <w:rPr>
                <w:szCs w:val="24"/>
              </w:rPr>
              <w:t>FSD</w:t>
            </w:r>
          </w:p>
        </w:tc>
        <w:tc>
          <w:tcPr>
            <w:tcW w:w="3780" w:type="dxa"/>
          </w:tcPr>
          <w:p w14:paraId="58C1D0D0" w14:textId="77777777" w:rsidR="00821C8C" w:rsidRPr="009C7F3D" w:rsidRDefault="00821C8C" w:rsidP="00CD6334">
            <w:pPr>
              <w:tabs>
                <w:tab w:val="left" w:pos="0"/>
              </w:tabs>
              <w:rPr>
                <w:szCs w:val="24"/>
              </w:rPr>
            </w:pPr>
            <w:r>
              <w:rPr>
                <w:szCs w:val="24"/>
              </w:rPr>
              <w:t>Functional Spec Document</w:t>
            </w:r>
          </w:p>
        </w:tc>
        <w:tc>
          <w:tcPr>
            <w:tcW w:w="3060" w:type="dxa"/>
          </w:tcPr>
          <w:p w14:paraId="1E749EB2" w14:textId="77777777" w:rsidR="00821C8C" w:rsidRPr="009C7F3D" w:rsidRDefault="00821C8C" w:rsidP="00CD6334">
            <w:pPr>
              <w:tabs>
                <w:tab w:val="left" w:pos="0"/>
              </w:tabs>
              <w:rPr>
                <w:szCs w:val="24"/>
              </w:rPr>
            </w:pPr>
          </w:p>
        </w:tc>
      </w:tr>
    </w:tbl>
    <w:p w14:paraId="369F3030" w14:textId="77777777" w:rsidR="00821C8C" w:rsidRDefault="00821C8C" w:rsidP="00821C8C">
      <w:pPr>
        <w:tabs>
          <w:tab w:val="left" w:pos="0"/>
        </w:tabs>
      </w:pPr>
    </w:p>
    <w:p w14:paraId="45B67662" w14:textId="58FA3E9E" w:rsidR="00E32EAC" w:rsidRPr="00563A9D" w:rsidRDefault="00E32EAC" w:rsidP="00E32EAC">
      <w:pPr>
        <w:pStyle w:val="Heading2"/>
        <w:numPr>
          <w:ilvl w:val="1"/>
          <w:numId w:val="2"/>
        </w:numPr>
      </w:pPr>
      <w:bookmarkStart w:id="11" w:name="_Toc134439853"/>
      <w:r>
        <w:t>Ri</w:t>
      </w:r>
      <w:r w:rsidR="000C7F84">
        <w:t>s</w:t>
      </w:r>
      <w:r>
        <w:t>ks and Assumptions</w:t>
      </w:r>
      <w:bookmarkEnd w:id="11"/>
    </w:p>
    <w:p w14:paraId="03E8595C" w14:textId="4B9993FC" w:rsidR="00E32EAC" w:rsidRPr="00DA48E7" w:rsidRDefault="002F6C29" w:rsidP="00E32EAC">
      <w:pPr>
        <w:ind w:left="1152"/>
      </w:pPr>
      <w:r w:rsidRPr="00911436">
        <w:t>&lt;List any assumed factors and identified risks that could affect the functional design of the system. Included can be third</w:t>
      </w:r>
      <w:r w:rsidR="00D07365">
        <w:t xml:space="preserve"> </w:t>
      </w:r>
      <w:r w:rsidRPr="00911436">
        <w:t>party or commercial components that will be used, issues around the operating environment, or any constraints.&gt;</w:t>
      </w:r>
    </w:p>
    <w:p w14:paraId="1C27E474" w14:textId="295C3247" w:rsidR="002F6C29" w:rsidRDefault="003B061C" w:rsidP="002F6C29">
      <w:pPr>
        <w:pStyle w:val="Heading1"/>
        <w:numPr>
          <w:ilvl w:val="0"/>
          <w:numId w:val="2"/>
        </w:numPr>
      </w:pPr>
      <w:bookmarkStart w:id="12" w:name="_Toc134439854"/>
      <w:r>
        <w:lastRenderedPageBreak/>
        <w:t>System/Solutions Overview</w:t>
      </w:r>
      <w:bookmarkEnd w:id="12"/>
    </w:p>
    <w:p w14:paraId="41740950" w14:textId="16A1ED07" w:rsidR="002F6C29" w:rsidRDefault="006A5F2E" w:rsidP="002F6C29">
      <w:pPr>
        <w:ind w:left="576"/>
      </w:pPr>
      <w:r w:rsidRPr="007F08AC">
        <w:t>&lt;Provide a short description of the software and solution being specified and its purpose, including relevant benefits, objectives, and goals.&gt;</w:t>
      </w:r>
    </w:p>
    <w:p w14:paraId="1B960D5E" w14:textId="6CB0FB90" w:rsidR="002F6C29" w:rsidRDefault="00D7050A" w:rsidP="002F6C29">
      <w:pPr>
        <w:pStyle w:val="Heading2"/>
        <w:numPr>
          <w:ilvl w:val="1"/>
          <w:numId w:val="2"/>
        </w:numPr>
      </w:pPr>
      <w:bookmarkStart w:id="13" w:name="_Toc134439855"/>
      <w:r w:rsidRPr="00755AD5">
        <w:t>Context Diagram/Interface Diagram/Data Flow Diagram, Application Screen Flow, Sitemap, Process Flow</w:t>
      </w:r>
      <w:bookmarkEnd w:id="13"/>
    </w:p>
    <w:p w14:paraId="668B97AD" w14:textId="389952C6" w:rsidR="002F6C29" w:rsidRPr="00902AA3" w:rsidRDefault="00135E82" w:rsidP="002F6C29">
      <w:pPr>
        <w:ind w:left="1152"/>
      </w:pPr>
      <w:r w:rsidRPr="000616E3">
        <w:t>&lt;Provide any appropriate graphical representations that are relevant to the system and project</w:t>
      </w:r>
      <w:r w:rsidR="0003402B">
        <w:t>,</w:t>
      </w:r>
      <w:r w:rsidRPr="000616E3">
        <w:t xml:space="preserve"> such as a context/interface/data flow diagram, application screen flow, sitemap, or process flow. Add as many as needed.&gt;</w:t>
      </w:r>
    </w:p>
    <w:p w14:paraId="02E7F450" w14:textId="45973ADE" w:rsidR="00B71109" w:rsidRDefault="00B71109" w:rsidP="00B71109">
      <w:pPr>
        <w:pStyle w:val="Heading1"/>
        <w:numPr>
          <w:ilvl w:val="0"/>
          <w:numId w:val="2"/>
        </w:numPr>
      </w:pPr>
      <w:bookmarkStart w:id="14" w:name="_Toc134439856"/>
      <w:r>
        <w:t>Functional Specifications</w:t>
      </w:r>
      <w:bookmarkEnd w:id="14"/>
    </w:p>
    <w:p w14:paraId="1794652D" w14:textId="6D09394A" w:rsidR="00B71109" w:rsidRDefault="003364BD" w:rsidP="00B71109">
      <w:pPr>
        <w:ind w:left="576"/>
      </w:pPr>
      <w:r w:rsidRPr="00F34805">
        <w:t>&lt;Start describing the specifications related to the overall system here. You may want to create a table/index of all functionalities explained in the sections below and link them to the items below</w:t>
      </w:r>
      <w:r w:rsidR="0025658F">
        <w:t>.</w:t>
      </w:r>
      <w:r w:rsidRPr="00F34805">
        <w:t>&gt;</w:t>
      </w:r>
    </w:p>
    <w:p w14:paraId="32FA2719" w14:textId="4C07E7EE" w:rsidR="00B71109" w:rsidRDefault="003364BD" w:rsidP="00B71109">
      <w:pPr>
        <w:pStyle w:val="Heading2"/>
        <w:numPr>
          <w:ilvl w:val="1"/>
          <w:numId w:val="2"/>
        </w:numPr>
      </w:pPr>
      <w:bookmarkStart w:id="15" w:name="_Toc134439857"/>
      <w:r>
        <w:t>Architecture</w:t>
      </w:r>
      <w:bookmarkEnd w:id="15"/>
    </w:p>
    <w:p w14:paraId="41BAB9F5" w14:textId="747F887F" w:rsidR="00B71109" w:rsidRPr="00902AA3" w:rsidRDefault="000B1B59" w:rsidP="00B71109">
      <w:pPr>
        <w:ind w:left="1152"/>
      </w:pPr>
      <w:r w:rsidRPr="00F34805">
        <w:rPr>
          <w:color w:val="000000" w:themeColor="text1"/>
        </w:rPr>
        <w:t>&lt;Discuss your project</w:t>
      </w:r>
      <w:r w:rsidR="0025658F">
        <w:rPr>
          <w:color w:val="000000" w:themeColor="text1"/>
        </w:rPr>
        <w:t>'</w:t>
      </w:r>
      <w:r w:rsidRPr="00F34805">
        <w:rPr>
          <w:color w:val="000000" w:themeColor="text1"/>
        </w:rPr>
        <w:t>s architecture and include relevant figures. This example is of an application with multiple pieces of software. If your application is a web application, this diagram will look different and have different components. Use discussion and as many figures as you need to address the high-level architecture of your project. Don</w:t>
      </w:r>
      <w:r w:rsidR="0025658F">
        <w:rPr>
          <w:color w:val="000000" w:themeColor="text1"/>
        </w:rPr>
        <w:t>'</w:t>
      </w:r>
      <w:r w:rsidRPr="00F34805">
        <w:rPr>
          <w:color w:val="000000" w:themeColor="text1"/>
        </w:rPr>
        <w:t>t forget to use cross-references for figures.&gt;</w:t>
      </w:r>
    </w:p>
    <w:p w14:paraId="043249FA" w14:textId="77777777" w:rsidR="002A75FA" w:rsidRDefault="00C246AD" w:rsidP="002A75FA">
      <w:pPr>
        <w:keepNext/>
        <w:ind w:left="540"/>
        <w:jc w:val="center"/>
      </w:pPr>
      <w:r w:rsidRPr="00BA5BEF">
        <w:rPr>
          <w:i/>
          <w:iCs/>
          <w:noProof/>
        </w:rPr>
        <w:drawing>
          <wp:inline distT="0" distB="0" distL="0" distR="0" wp14:anchorId="40C88EEC" wp14:editId="36DEA043">
            <wp:extent cx="5270838" cy="2990187"/>
            <wp:effectExtent l="0" t="0" r="6350" b="1270"/>
            <wp:docPr id="1" name="Picture 5" descr="Figure 1 shows an example system diagram for a fictious self-check st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Figure 1 shows an example system diagram for a fictious self-check statio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72" cy="299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D6A8" w14:textId="6E0FC833" w:rsidR="00C246AD" w:rsidRDefault="002A75FA" w:rsidP="002A75FA">
      <w:pPr>
        <w:pStyle w:val="Caption"/>
        <w:jc w:val="center"/>
        <w:rPr>
          <w:color w:val="0070C0"/>
          <w:szCs w:val="24"/>
        </w:rPr>
      </w:pPr>
      <w:r>
        <w:t xml:space="preserve">Figure </w:t>
      </w:r>
      <w:r w:rsidR="00D02070">
        <w:fldChar w:fldCharType="begin"/>
      </w:r>
      <w:r w:rsidR="00D02070">
        <w:instrText xml:space="preserve"> SEQ Figure \* ARABIC </w:instrText>
      </w:r>
      <w:r w:rsidR="00D02070">
        <w:fldChar w:fldCharType="separate"/>
      </w:r>
      <w:r>
        <w:rPr>
          <w:noProof/>
        </w:rPr>
        <w:t>1</w:t>
      </w:r>
      <w:r w:rsidR="00D02070">
        <w:rPr>
          <w:noProof/>
        </w:rPr>
        <w:fldChar w:fldCharType="end"/>
      </w:r>
      <w:r>
        <w:t>: Example system diagram for a fictious self-check station.</w:t>
      </w:r>
    </w:p>
    <w:p w14:paraId="78184372" w14:textId="65819809" w:rsidR="002A75FA" w:rsidRDefault="002A75FA" w:rsidP="002A75FA">
      <w:pPr>
        <w:pStyle w:val="Heading2"/>
        <w:numPr>
          <w:ilvl w:val="1"/>
          <w:numId w:val="2"/>
        </w:numPr>
      </w:pPr>
      <w:bookmarkStart w:id="16" w:name="_Toc134439858"/>
      <w:r>
        <w:lastRenderedPageBreak/>
        <w:t>Purpose/Description</w:t>
      </w:r>
      <w:bookmarkEnd w:id="16"/>
    </w:p>
    <w:p w14:paraId="55E0529E" w14:textId="5BA4755C" w:rsidR="002A75FA" w:rsidRPr="00902AA3" w:rsidRDefault="00FD547B" w:rsidP="002A75FA">
      <w:pPr>
        <w:ind w:left="1152"/>
      </w:pPr>
      <w:r w:rsidRPr="0007314A">
        <w:t xml:space="preserve">&lt;Include a high-level description and </w:t>
      </w:r>
      <w:r w:rsidR="00C33BEA">
        <w:t xml:space="preserve">the </w:t>
      </w:r>
      <w:r w:rsidRPr="0007314A">
        <w:t>purpose of the specifications covered in th</w:t>
      </w:r>
      <w:r w:rsidR="00C33BEA">
        <w:t>is</w:t>
      </w:r>
      <w:r w:rsidRPr="0007314A">
        <w:t xml:space="preserve"> section.&gt;</w:t>
      </w:r>
    </w:p>
    <w:p w14:paraId="6F329AB9" w14:textId="050EB663" w:rsidR="008D2BD1" w:rsidRDefault="008D2BD1" w:rsidP="008D2BD1">
      <w:pPr>
        <w:pStyle w:val="Heading2"/>
        <w:numPr>
          <w:ilvl w:val="1"/>
          <w:numId w:val="2"/>
        </w:numPr>
      </w:pPr>
      <w:bookmarkStart w:id="17" w:name="_Toc134439859"/>
      <w:r>
        <w:t>Sitemap</w:t>
      </w:r>
      <w:bookmarkEnd w:id="17"/>
    </w:p>
    <w:p w14:paraId="4463F89C" w14:textId="3C33BDA9" w:rsidR="007A19FC" w:rsidRPr="00902AA3" w:rsidRDefault="007A19FC" w:rsidP="007A19FC">
      <w:pPr>
        <w:ind w:left="1152"/>
      </w:pPr>
      <w:r w:rsidRPr="0007314A">
        <w:t>&lt;</w:t>
      </w:r>
      <w:r>
        <w:t>Provide the sitemap for the website</w:t>
      </w:r>
      <w:r w:rsidRPr="0007314A">
        <w:t>.&gt;</w:t>
      </w:r>
    </w:p>
    <w:p w14:paraId="44144A3F" w14:textId="4CC55B54" w:rsidR="007A19FC" w:rsidRDefault="007A19FC" w:rsidP="007A19FC">
      <w:pPr>
        <w:pStyle w:val="Heading2"/>
        <w:numPr>
          <w:ilvl w:val="1"/>
          <w:numId w:val="2"/>
        </w:numPr>
      </w:pPr>
      <w:bookmarkStart w:id="18" w:name="_Toc134439860"/>
      <w:r>
        <w:t>Wireframes</w:t>
      </w:r>
      <w:bookmarkEnd w:id="18"/>
    </w:p>
    <w:p w14:paraId="59713651" w14:textId="2AC5F460" w:rsidR="007A19FC" w:rsidRPr="00902AA3" w:rsidRDefault="007A19FC" w:rsidP="007A19FC">
      <w:pPr>
        <w:ind w:left="1152"/>
      </w:pPr>
      <w:r w:rsidRPr="0007314A">
        <w:t>&lt;</w:t>
      </w:r>
      <w:r>
        <w:t xml:space="preserve">Provide the </w:t>
      </w:r>
      <w:r w:rsidR="001B3272">
        <w:t>wireframes</w:t>
      </w:r>
      <w:r>
        <w:t xml:space="preserve"> for the website</w:t>
      </w:r>
      <w:r w:rsidRPr="0007314A">
        <w:t>.&gt;</w:t>
      </w:r>
    </w:p>
    <w:p w14:paraId="5C35D984" w14:textId="1AE03CE8" w:rsidR="001B3272" w:rsidRDefault="001B3272" w:rsidP="001B3272">
      <w:pPr>
        <w:pStyle w:val="Heading2"/>
        <w:numPr>
          <w:ilvl w:val="1"/>
          <w:numId w:val="2"/>
        </w:numPr>
      </w:pPr>
      <w:bookmarkStart w:id="19" w:name="_Toc134439861"/>
      <w:r>
        <w:t>Functional Requirements</w:t>
      </w:r>
      <w:bookmarkEnd w:id="19"/>
    </w:p>
    <w:p w14:paraId="6239702A" w14:textId="113D729A" w:rsidR="00156C34" w:rsidRPr="00AC30BF" w:rsidRDefault="00156C34" w:rsidP="00156C34">
      <w:pPr>
        <w:ind w:left="1152"/>
      </w:pPr>
      <w:r w:rsidRPr="00AC30BF">
        <w:t>&lt;</w:t>
      </w:r>
      <w:r>
        <w:t xml:space="preserve">All </w:t>
      </w:r>
      <w:r w:rsidR="00C33BEA">
        <w:t>f</w:t>
      </w:r>
      <w:r>
        <w:t xml:space="preserve">unctional </w:t>
      </w:r>
      <w:r w:rsidR="00C33BEA">
        <w:t>r</w:t>
      </w:r>
      <w:r>
        <w:t>equirements are detailed here.</w:t>
      </w:r>
    </w:p>
    <w:p w14:paraId="5090E6C7" w14:textId="6C188776" w:rsidR="00156C34" w:rsidRDefault="00156C34" w:rsidP="00156C34">
      <w:pPr>
        <w:ind w:left="1152"/>
      </w:pPr>
      <w:r w:rsidRPr="00AC30BF">
        <w:t>Make sure each specification has a reference number that can be traceable back to the user story</w:t>
      </w:r>
      <w:r>
        <w:t xml:space="preserve"> or use case</w:t>
      </w:r>
      <w:r w:rsidR="00C33BEA">
        <w:t>.</w:t>
      </w:r>
    </w:p>
    <w:p w14:paraId="18E6766C" w14:textId="61F2533B" w:rsidR="001B3272" w:rsidRPr="00902AA3" w:rsidRDefault="00156C34" w:rsidP="00156C34">
      <w:pPr>
        <w:ind w:left="1152"/>
      </w:pPr>
      <w:r>
        <w:t>These must be detailed enough so the software developer can design the website</w:t>
      </w:r>
      <w:r w:rsidRPr="00AC30BF">
        <w:t>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704"/>
        <w:gridCol w:w="7977"/>
      </w:tblGrid>
      <w:tr w:rsidR="006B6CB0" w14:paraId="237910B8" w14:textId="77777777" w:rsidTr="009E129E">
        <w:trPr>
          <w:cantSplit/>
          <w:tblHeader/>
        </w:trPr>
        <w:tc>
          <w:tcPr>
            <w:tcW w:w="669" w:type="dxa"/>
            <w:shd w:val="clear" w:color="auto" w:fill="D0CECE" w:themeFill="background2" w:themeFillShade="E6"/>
            <w:vAlign w:val="center"/>
          </w:tcPr>
          <w:p w14:paraId="1C002344" w14:textId="77777777" w:rsidR="006B6CB0" w:rsidRPr="009E129E" w:rsidRDefault="006B6CB0" w:rsidP="00C33BEA">
            <w:pPr>
              <w:jc w:val="center"/>
              <w:rPr>
                <w:b/>
                <w:bCs/>
                <w:sz w:val="22"/>
                <w:szCs w:val="22"/>
              </w:rPr>
            </w:pPr>
            <w:r w:rsidRPr="009E129E">
              <w:rPr>
                <w:b/>
                <w:bCs/>
                <w:sz w:val="22"/>
                <w:szCs w:val="22"/>
              </w:rPr>
              <w:t>Use</w:t>
            </w:r>
          </w:p>
          <w:p w14:paraId="4C55ABE3" w14:textId="77777777" w:rsidR="006B6CB0" w:rsidRPr="009E129E" w:rsidRDefault="006B6CB0" w:rsidP="00C33BEA">
            <w:pPr>
              <w:jc w:val="center"/>
              <w:rPr>
                <w:b/>
                <w:bCs/>
                <w:sz w:val="22"/>
                <w:szCs w:val="22"/>
              </w:rPr>
            </w:pPr>
            <w:r w:rsidRPr="009E129E">
              <w:rPr>
                <w:b/>
                <w:bCs/>
                <w:sz w:val="22"/>
                <w:szCs w:val="22"/>
              </w:rPr>
              <w:t>Case ID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0DB0088C" w14:textId="77777777" w:rsidR="006B6CB0" w:rsidRPr="009E129E" w:rsidRDefault="006B6CB0" w:rsidP="00C33BEA">
            <w:pPr>
              <w:spacing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9E129E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7977" w:type="dxa"/>
            <w:shd w:val="clear" w:color="auto" w:fill="D0CECE" w:themeFill="background2" w:themeFillShade="E6"/>
            <w:vAlign w:val="center"/>
          </w:tcPr>
          <w:p w14:paraId="3544979C" w14:textId="77777777" w:rsidR="006B6CB0" w:rsidRPr="009E129E" w:rsidRDefault="006B6CB0" w:rsidP="00C33BEA">
            <w:pPr>
              <w:spacing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9E129E">
              <w:rPr>
                <w:b/>
                <w:bCs/>
                <w:sz w:val="22"/>
                <w:szCs w:val="22"/>
              </w:rPr>
              <w:t>Functional Requirement</w:t>
            </w:r>
          </w:p>
        </w:tc>
      </w:tr>
      <w:tr w:rsidR="006B6CB0" w14:paraId="5F839BE6" w14:textId="77777777" w:rsidTr="00CD6334">
        <w:tc>
          <w:tcPr>
            <w:tcW w:w="669" w:type="dxa"/>
          </w:tcPr>
          <w:p w14:paraId="76831C89" w14:textId="77777777" w:rsidR="006B6CB0" w:rsidRDefault="006B6CB0" w:rsidP="009E129E"/>
        </w:tc>
        <w:tc>
          <w:tcPr>
            <w:tcW w:w="704" w:type="dxa"/>
          </w:tcPr>
          <w:p w14:paraId="1EEAAEBB" w14:textId="77777777" w:rsidR="006B6CB0" w:rsidRPr="009E129E" w:rsidRDefault="006B6CB0" w:rsidP="009E129E">
            <w:pPr>
              <w:rPr>
                <w:sz w:val="24"/>
                <w:szCs w:val="24"/>
              </w:rPr>
            </w:pPr>
            <w:r w:rsidRPr="00C33BEA">
              <w:t>FR-1</w:t>
            </w:r>
          </w:p>
        </w:tc>
        <w:tc>
          <w:tcPr>
            <w:tcW w:w="7977" w:type="dxa"/>
          </w:tcPr>
          <w:p w14:paraId="2C3DF242" w14:textId="7D6236AA" w:rsidR="006B6CB0" w:rsidRPr="009E129E" w:rsidRDefault="006B6CB0" w:rsidP="009E129E">
            <w:pPr>
              <w:rPr>
                <w:sz w:val="24"/>
                <w:szCs w:val="24"/>
              </w:rPr>
            </w:pPr>
            <w:r w:rsidRPr="00C33BEA">
              <w:t>The Attendant Device software shall….. (This is for a template format. You will have many requirements in this document</w:t>
            </w:r>
            <w:r w:rsidR="00C33BEA">
              <w:rPr>
                <w:sz w:val="24"/>
                <w:szCs w:val="24"/>
              </w:rPr>
              <w:t>. S</w:t>
            </w:r>
            <w:r w:rsidRPr="00C33BEA">
              <w:t>ome sections may have more requirements than others.)</w:t>
            </w:r>
          </w:p>
        </w:tc>
      </w:tr>
      <w:tr w:rsidR="006B6CB0" w14:paraId="700FA3A7" w14:textId="77777777" w:rsidTr="00CD6334">
        <w:tc>
          <w:tcPr>
            <w:tcW w:w="669" w:type="dxa"/>
          </w:tcPr>
          <w:p w14:paraId="5700C329" w14:textId="77777777" w:rsidR="006B6CB0" w:rsidRDefault="006B6CB0" w:rsidP="009E129E"/>
        </w:tc>
        <w:tc>
          <w:tcPr>
            <w:tcW w:w="704" w:type="dxa"/>
          </w:tcPr>
          <w:p w14:paraId="534BD85B" w14:textId="77777777" w:rsidR="006B6CB0" w:rsidRPr="009E129E" w:rsidRDefault="006B6CB0" w:rsidP="009E129E">
            <w:pPr>
              <w:rPr>
                <w:sz w:val="24"/>
                <w:szCs w:val="24"/>
              </w:rPr>
            </w:pPr>
          </w:p>
        </w:tc>
        <w:tc>
          <w:tcPr>
            <w:tcW w:w="7977" w:type="dxa"/>
          </w:tcPr>
          <w:p w14:paraId="1FB7FA72" w14:textId="77777777" w:rsidR="006B6CB0" w:rsidRPr="009E129E" w:rsidRDefault="006B6CB0" w:rsidP="009E129E">
            <w:pPr>
              <w:rPr>
                <w:sz w:val="24"/>
                <w:szCs w:val="24"/>
              </w:rPr>
            </w:pPr>
          </w:p>
        </w:tc>
      </w:tr>
      <w:tr w:rsidR="006B6CB0" w14:paraId="08AC56E8" w14:textId="77777777" w:rsidTr="00CD6334">
        <w:tc>
          <w:tcPr>
            <w:tcW w:w="669" w:type="dxa"/>
          </w:tcPr>
          <w:p w14:paraId="23063F5F" w14:textId="77777777" w:rsidR="006B6CB0" w:rsidRDefault="006B6CB0" w:rsidP="009E129E"/>
        </w:tc>
        <w:tc>
          <w:tcPr>
            <w:tcW w:w="704" w:type="dxa"/>
          </w:tcPr>
          <w:p w14:paraId="41B9E32C" w14:textId="77777777" w:rsidR="006B6CB0" w:rsidRPr="009E129E" w:rsidRDefault="006B6CB0" w:rsidP="009E129E">
            <w:pPr>
              <w:rPr>
                <w:sz w:val="24"/>
                <w:szCs w:val="24"/>
              </w:rPr>
            </w:pPr>
          </w:p>
        </w:tc>
        <w:tc>
          <w:tcPr>
            <w:tcW w:w="7977" w:type="dxa"/>
          </w:tcPr>
          <w:p w14:paraId="134CE9A7" w14:textId="77777777" w:rsidR="006B6CB0" w:rsidRPr="009E129E" w:rsidRDefault="006B6CB0" w:rsidP="009E129E">
            <w:pPr>
              <w:rPr>
                <w:sz w:val="24"/>
                <w:szCs w:val="24"/>
              </w:rPr>
            </w:pPr>
          </w:p>
        </w:tc>
      </w:tr>
      <w:tr w:rsidR="006B6CB0" w14:paraId="25595451" w14:textId="77777777" w:rsidTr="00CD6334">
        <w:tc>
          <w:tcPr>
            <w:tcW w:w="669" w:type="dxa"/>
          </w:tcPr>
          <w:p w14:paraId="568EAE57" w14:textId="77777777" w:rsidR="006B6CB0" w:rsidRDefault="006B6CB0" w:rsidP="009E129E"/>
        </w:tc>
        <w:tc>
          <w:tcPr>
            <w:tcW w:w="704" w:type="dxa"/>
          </w:tcPr>
          <w:p w14:paraId="3AC311F4" w14:textId="77777777" w:rsidR="006B6CB0" w:rsidRPr="009E129E" w:rsidRDefault="006B6CB0" w:rsidP="009E129E">
            <w:pPr>
              <w:rPr>
                <w:sz w:val="24"/>
                <w:szCs w:val="24"/>
              </w:rPr>
            </w:pPr>
          </w:p>
        </w:tc>
        <w:tc>
          <w:tcPr>
            <w:tcW w:w="7977" w:type="dxa"/>
          </w:tcPr>
          <w:p w14:paraId="68948904" w14:textId="77777777" w:rsidR="006B6CB0" w:rsidRPr="009E129E" w:rsidRDefault="006B6CB0" w:rsidP="009E129E">
            <w:pPr>
              <w:rPr>
                <w:sz w:val="24"/>
                <w:szCs w:val="24"/>
              </w:rPr>
            </w:pPr>
          </w:p>
        </w:tc>
      </w:tr>
      <w:tr w:rsidR="006B6CB0" w14:paraId="69AEF4CD" w14:textId="77777777" w:rsidTr="00CD6334">
        <w:tc>
          <w:tcPr>
            <w:tcW w:w="669" w:type="dxa"/>
          </w:tcPr>
          <w:p w14:paraId="6F04768C" w14:textId="77777777" w:rsidR="006B6CB0" w:rsidRDefault="006B6CB0" w:rsidP="009E129E"/>
        </w:tc>
        <w:tc>
          <w:tcPr>
            <w:tcW w:w="704" w:type="dxa"/>
          </w:tcPr>
          <w:p w14:paraId="1944D1DF" w14:textId="77777777" w:rsidR="006B6CB0" w:rsidRPr="009E129E" w:rsidRDefault="006B6CB0" w:rsidP="009E129E">
            <w:pPr>
              <w:rPr>
                <w:sz w:val="24"/>
                <w:szCs w:val="24"/>
              </w:rPr>
            </w:pPr>
          </w:p>
        </w:tc>
        <w:tc>
          <w:tcPr>
            <w:tcW w:w="7977" w:type="dxa"/>
          </w:tcPr>
          <w:p w14:paraId="003418FB" w14:textId="77777777" w:rsidR="006B6CB0" w:rsidRPr="009E129E" w:rsidRDefault="006B6CB0" w:rsidP="009E129E">
            <w:pPr>
              <w:rPr>
                <w:sz w:val="24"/>
                <w:szCs w:val="24"/>
              </w:rPr>
            </w:pPr>
          </w:p>
        </w:tc>
      </w:tr>
      <w:tr w:rsidR="00BA5CE5" w14:paraId="65306019" w14:textId="77777777" w:rsidTr="00CD6334">
        <w:tc>
          <w:tcPr>
            <w:tcW w:w="669" w:type="dxa"/>
          </w:tcPr>
          <w:p w14:paraId="38D3EA2F" w14:textId="77777777" w:rsidR="00BA5CE5" w:rsidRDefault="00BA5CE5" w:rsidP="009E129E"/>
        </w:tc>
        <w:tc>
          <w:tcPr>
            <w:tcW w:w="704" w:type="dxa"/>
          </w:tcPr>
          <w:p w14:paraId="34CBE484" w14:textId="77777777" w:rsidR="00BA5CE5" w:rsidRPr="009E129E" w:rsidRDefault="00BA5CE5" w:rsidP="009E129E">
            <w:pPr>
              <w:rPr>
                <w:sz w:val="24"/>
                <w:szCs w:val="24"/>
              </w:rPr>
            </w:pPr>
          </w:p>
        </w:tc>
        <w:tc>
          <w:tcPr>
            <w:tcW w:w="7977" w:type="dxa"/>
          </w:tcPr>
          <w:p w14:paraId="0D0A74D2" w14:textId="77777777" w:rsidR="00BA5CE5" w:rsidRPr="009E129E" w:rsidRDefault="00BA5CE5" w:rsidP="009E129E">
            <w:pPr>
              <w:rPr>
                <w:sz w:val="24"/>
                <w:szCs w:val="24"/>
              </w:rPr>
            </w:pPr>
          </w:p>
        </w:tc>
      </w:tr>
      <w:tr w:rsidR="00BA5CE5" w14:paraId="535B65D8" w14:textId="77777777" w:rsidTr="00CD6334">
        <w:tc>
          <w:tcPr>
            <w:tcW w:w="669" w:type="dxa"/>
          </w:tcPr>
          <w:p w14:paraId="0AF9FE9F" w14:textId="77777777" w:rsidR="00BA5CE5" w:rsidRDefault="00BA5CE5" w:rsidP="009E129E"/>
        </w:tc>
        <w:tc>
          <w:tcPr>
            <w:tcW w:w="704" w:type="dxa"/>
          </w:tcPr>
          <w:p w14:paraId="33A9C705" w14:textId="77777777" w:rsidR="00BA5CE5" w:rsidRPr="009E129E" w:rsidRDefault="00BA5CE5" w:rsidP="009E129E">
            <w:pPr>
              <w:rPr>
                <w:sz w:val="24"/>
                <w:szCs w:val="24"/>
              </w:rPr>
            </w:pPr>
          </w:p>
        </w:tc>
        <w:tc>
          <w:tcPr>
            <w:tcW w:w="7977" w:type="dxa"/>
          </w:tcPr>
          <w:p w14:paraId="1344D992" w14:textId="77777777" w:rsidR="00BA5CE5" w:rsidRPr="009E129E" w:rsidRDefault="00BA5CE5" w:rsidP="009E129E">
            <w:pPr>
              <w:rPr>
                <w:sz w:val="24"/>
                <w:szCs w:val="24"/>
              </w:rPr>
            </w:pPr>
          </w:p>
        </w:tc>
      </w:tr>
      <w:tr w:rsidR="006B6CB0" w14:paraId="6EA6D9E4" w14:textId="77777777" w:rsidTr="00CD6334">
        <w:tc>
          <w:tcPr>
            <w:tcW w:w="669" w:type="dxa"/>
          </w:tcPr>
          <w:p w14:paraId="77F24F56" w14:textId="77777777" w:rsidR="006B6CB0" w:rsidRDefault="006B6CB0" w:rsidP="009E129E"/>
        </w:tc>
        <w:tc>
          <w:tcPr>
            <w:tcW w:w="704" w:type="dxa"/>
          </w:tcPr>
          <w:p w14:paraId="25DA8FED" w14:textId="77777777" w:rsidR="006B6CB0" w:rsidRPr="009E129E" w:rsidRDefault="006B6CB0" w:rsidP="009E129E">
            <w:pPr>
              <w:rPr>
                <w:sz w:val="24"/>
                <w:szCs w:val="24"/>
              </w:rPr>
            </w:pPr>
          </w:p>
        </w:tc>
        <w:tc>
          <w:tcPr>
            <w:tcW w:w="7977" w:type="dxa"/>
          </w:tcPr>
          <w:p w14:paraId="4CD05056" w14:textId="77777777" w:rsidR="006B6CB0" w:rsidRPr="009E129E" w:rsidRDefault="006B6CB0" w:rsidP="009E129E">
            <w:pPr>
              <w:rPr>
                <w:sz w:val="24"/>
                <w:szCs w:val="24"/>
              </w:rPr>
            </w:pPr>
          </w:p>
        </w:tc>
      </w:tr>
    </w:tbl>
    <w:p w14:paraId="1201FA30" w14:textId="77777777" w:rsidR="006B6CB0" w:rsidRDefault="006B6CB0" w:rsidP="006B6CB0">
      <w:pPr>
        <w:spacing w:line="480" w:lineRule="auto"/>
      </w:pPr>
    </w:p>
    <w:p w14:paraId="3DAE8623" w14:textId="3BD804DB" w:rsidR="00A94B0B" w:rsidRDefault="00A94B0B" w:rsidP="00A94B0B">
      <w:pPr>
        <w:pStyle w:val="Heading2"/>
        <w:numPr>
          <w:ilvl w:val="1"/>
          <w:numId w:val="2"/>
        </w:numPr>
      </w:pPr>
      <w:bookmarkStart w:id="20" w:name="_Toc134439862"/>
      <w:r>
        <w:t>Field</w:t>
      </w:r>
      <w:r w:rsidR="00C33BEA">
        <w:t>-</w:t>
      </w:r>
      <w:r>
        <w:t>Level Specifications</w:t>
      </w:r>
      <w:bookmarkEnd w:id="20"/>
    </w:p>
    <w:p w14:paraId="6B5CCD4C" w14:textId="60692E3C" w:rsidR="00A94B0B" w:rsidRPr="00902AA3" w:rsidRDefault="00784400" w:rsidP="00A94B0B">
      <w:pPr>
        <w:ind w:left="1152"/>
      </w:pPr>
      <w:r w:rsidRPr="00D9296E">
        <w:t>&lt;</w:t>
      </w:r>
      <w:r>
        <w:t>Specify all the field data elements related to the functional requirements.</w:t>
      </w:r>
      <w:r w:rsidRPr="00D9296E">
        <w:t>&gt;</w:t>
      </w:r>
    </w:p>
    <w:p w14:paraId="15AE5725" w14:textId="77777777" w:rsidR="00511B03" w:rsidRPr="00F33780" w:rsidRDefault="00511B03" w:rsidP="00511B03">
      <w:pPr>
        <w:ind w:left="1080"/>
        <w:rPr>
          <w:b/>
          <w:sz w:val="22"/>
          <w:u w:val="single"/>
        </w:rPr>
      </w:pPr>
      <w:r w:rsidRPr="00F33780">
        <w:rPr>
          <w:b/>
          <w:u w:val="single"/>
        </w:rPr>
        <w:t>Form Elements:</w:t>
      </w:r>
    </w:p>
    <w:tbl>
      <w:tblPr>
        <w:tblStyle w:val="TableGrid"/>
        <w:tblW w:w="11625" w:type="dxa"/>
        <w:jc w:val="center"/>
        <w:tblLayout w:type="fixed"/>
        <w:tblLook w:val="04A0" w:firstRow="1" w:lastRow="0" w:firstColumn="1" w:lastColumn="0" w:noHBand="0" w:noVBand="1"/>
      </w:tblPr>
      <w:tblGrid>
        <w:gridCol w:w="737"/>
        <w:gridCol w:w="899"/>
        <w:gridCol w:w="969"/>
        <w:gridCol w:w="920"/>
        <w:gridCol w:w="1260"/>
        <w:gridCol w:w="1260"/>
        <w:gridCol w:w="1530"/>
        <w:gridCol w:w="1440"/>
        <w:gridCol w:w="1350"/>
        <w:gridCol w:w="1260"/>
      </w:tblGrid>
      <w:tr w:rsidR="00511B03" w:rsidRPr="00A401C7" w14:paraId="5308C5AA" w14:textId="77777777" w:rsidTr="009E129E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51DF50" w14:textId="175A269B" w:rsidR="00511B03" w:rsidRPr="00A401C7" w:rsidRDefault="00511B03" w:rsidP="00847B95">
            <w:pPr>
              <w:tabs>
                <w:tab w:val="left" w:pos="0"/>
              </w:tabs>
              <w:ind w:left="-75"/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Call-</w:t>
            </w:r>
            <w:r w:rsidR="00C33BEA">
              <w:rPr>
                <w:b/>
                <w:sz w:val="22"/>
                <w:szCs w:val="22"/>
              </w:rPr>
              <w:t>O</w:t>
            </w:r>
            <w:r w:rsidRPr="00A401C7">
              <w:rPr>
                <w:b/>
                <w:sz w:val="22"/>
                <w:szCs w:val="22"/>
              </w:rPr>
              <w:t>ut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F0D4BB" w14:textId="77777777" w:rsidR="00511B03" w:rsidRPr="00A401C7" w:rsidRDefault="00511B03" w:rsidP="00847B95">
            <w:pPr>
              <w:tabs>
                <w:tab w:val="left" w:pos="0"/>
              </w:tabs>
              <w:ind w:left="-75"/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Field Label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1DED83" w14:textId="77777777" w:rsidR="00511B03" w:rsidRPr="00A401C7" w:rsidRDefault="00511B03" w:rsidP="00847B9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UI Control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2DA3CB" w14:textId="77777777" w:rsidR="00511B03" w:rsidRPr="00A401C7" w:rsidRDefault="00511B03" w:rsidP="00847B9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Mand?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15720" w14:textId="77777777" w:rsidR="00511B03" w:rsidRPr="00A401C7" w:rsidRDefault="00511B03" w:rsidP="00847B9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Editable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A818D4" w14:textId="77777777" w:rsidR="00511B03" w:rsidRPr="00A401C7" w:rsidRDefault="00511B03" w:rsidP="00847B9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CD4B51" w14:textId="77777777" w:rsidR="00511B03" w:rsidRPr="00A401C7" w:rsidRDefault="00511B03" w:rsidP="00847B9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Value Set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CF3525" w14:textId="77777777" w:rsidR="00511B03" w:rsidRPr="00A401C7" w:rsidRDefault="00511B03" w:rsidP="00847B9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36BAAA" w14:textId="77777777" w:rsidR="00511B03" w:rsidRPr="00A401C7" w:rsidRDefault="00511B03" w:rsidP="00847B9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Data Example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1A3C6A8" w14:textId="77777777" w:rsidR="00511B03" w:rsidRPr="00A401C7" w:rsidRDefault="00511B03" w:rsidP="00847B9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Data Source</w:t>
            </w:r>
          </w:p>
        </w:tc>
      </w:tr>
      <w:tr w:rsidR="00511B03" w:rsidRPr="00A401C7" w14:paraId="2E6F36B4" w14:textId="77777777" w:rsidTr="009E129E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F229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&lt;mock-up reference&gt;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DBD8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&lt;Label name&gt;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DC37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what UI control will be on screen&gt;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7EF4A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if field is mandatory&gt;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C466" w14:textId="77777777" w:rsidR="00511B03" w:rsidRPr="00A401C7" w:rsidRDefault="00511B03" w:rsidP="00847B9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if field is editable&gt;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40B8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the data type that will be used for this field&gt;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8724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&lt;If value is from the set, specify the entire value set here&gt;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6809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if it should be defaulted to any value&gt;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1A0E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&lt;Provide an example of the data&gt;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5D6F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the source of the data&gt;</w:t>
            </w:r>
          </w:p>
        </w:tc>
      </w:tr>
      <w:tr w:rsidR="00511B03" w:rsidRPr="00A401C7" w14:paraId="3BA34C40" w14:textId="77777777" w:rsidTr="009E129E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66E3" w14:textId="77777777" w:rsidR="00511B03" w:rsidRPr="00A401C7" w:rsidRDefault="00511B03" w:rsidP="00847B9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color w:val="0000FF"/>
                <w:sz w:val="22"/>
                <w:szCs w:val="22"/>
              </w:rPr>
              <w:lastRenderedPageBreak/>
              <w:t xml:space="preserve">Example: </w:t>
            </w:r>
          </w:p>
          <w:p w14:paraId="3A8207F4" w14:textId="77777777" w:rsidR="00511B03" w:rsidRPr="00A401C7" w:rsidRDefault="00511B03" w:rsidP="00847B9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color w:val="0000FF"/>
                <w:sz w:val="22"/>
                <w:szCs w:val="22"/>
              </w:rPr>
              <w:t>Call-out 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EE4A" w14:textId="77777777" w:rsidR="00511B03" w:rsidRPr="00A401C7" w:rsidRDefault="00511B03" w:rsidP="00847B9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color w:val="0000FF"/>
                <w:sz w:val="22"/>
                <w:szCs w:val="22"/>
              </w:rPr>
              <w:t>User name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4DC4" w14:textId="77777777" w:rsidR="00511B03" w:rsidRPr="00A401C7" w:rsidRDefault="00511B03" w:rsidP="00847B9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color w:val="0000FF"/>
                <w:sz w:val="22"/>
                <w:szCs w:val="22"/>
              </w:rPr>
              <w:t>textbox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63F2" w14:textId="77777777" w:rsidR="00511B03" w:rsidRPr="00A401C7" w:rsidRDefault="00511B03" w:rsidP="00847B9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color w:val="0000FF"/>
                <w:sz w:val="22"/>
                <w:szCs w:val="22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0B9D" w14:textId="77777777" w:rsidR="00511B03" w:rsidRPr="00A401C7" w:rsidRDefault="00511B03" w:rsidP="00847B9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color w:val="0000FF"/>
                <w:sz w:val="22"/>
                <w:szCs w:val="22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5190" w14:textId="77777777" w:rsidR="00511B03" w:rsidRPr="00A401C7" w:rsidRDefault="00511B03" w:rsidP="00847B9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color w:val="0000FF"/>
                <w:sz w:val="22"/>
                <w:szCs w:val="22"/>
              </w:rPr>
              <w:t>Alpha-numeric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DEC0" w14:textId="77777777" w:rsidR="00511B03" w:rsidRPr="00A401C7" w:rsidRDefault="00511B03" w:rsidP="00847B9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color w:val="0000FF"/>
                <w:sz w:val="22"/>
                <w:szCs w:val="22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32A3" w14:textId="77777777" w:rsidR="00511B03" w:rsidRPr="00A401C7" w:rsidRDefault="00511B03" w:rsidP="00847B9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color w:val="0000FF"/>
                <w:sz w:val="22"/>
                <w:szCs w:val="22"/>
              </w:rPr>
              <w:t>NA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4440" w14:textId="77777777" w:rsidR="00511B03" w:rsidRPr="00A401C7" w:rsidRDefault="00511B03" w:rsidP="00847B9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color w:val="0000FF"/>
                <w:sz w:val="22"/>
                <w:szCs w:val="22"/>
              </w:rPr>
              <w:t>agujar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0519" w14:textId="77777777" w:rsidR="00511B03" w:rsidRPr="00A401C7" w:rsidRDefault="00511B03" w:rsidP="00847B9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color w:val="0000FF"/>
                <w:sz w:val="22"/>
                <w:szCs w:val="22"/>
              </w:rPr>
              <w:t>User entry</w:t>
            </w:r>
          </w:p>
        </w:tc>
      </w:tr>
    </w:tbl>
    <w:p w14:paraId="02B107A0" w14:textId="77777777" w:rsidR="00511B03" w:rsidRPr="009724FD" w:rsidRDefault="00511B03" w:rsidP="00511B03">
      <w:pPr>
        <w:spacing w:before="480" w:after="120"/>
        <w:ind w:left="1080"/>
        <w:rPr>
          <w:b/>
          <w:u w:val="single"/>
        </w:rPr>
      </w:pPr>
      <w:r w:rsidRPr="009724FD">
        <w:rPr>
          <w:b/>
          <w:u w:val="single"/>
        </w:rPr>
        <w:t>Form Business Rules and Dependencies:</w:t>
      </w:r>
    </w:p>
    <w:tbl>
      <w:tblPr>
        <w:tblStyle w:val="TableGrid"/>
        <w:tblW w:w="11535" w:type="dxa"/>
        <w:jc w:val="center"/>
        <w:tblLayout w:type="fixed"/>
        <w:tblLook w:val="04A0" w:firstRow="1" w:lastRow="0" w:firstColumn="1" w:lastColumn="0" w:noHBand="0" w:noVBand="1"/>
      </w:tblPr>
      <w:tblGrid>
        <w:gridCol w:w="2987"/>
        <w:gridCol w:w="3239"/>
        <w:gridCol w:w="2319"/>
        <w:gridCol w:w="1550"/>
        <w:gridCol w:w="1440"/>
      </w:tblGrid>
      <w:tr w:rsidR="00511B03" w:rsidRPr="00A401C7" w14:paraId="0202F099" w14:textId="77777777" w:rsidTr="009E129E">
        <w:trPr>
          <w:jc w:val="center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7E2677" w14:textId="77777777" w:rsidR="00511B03" w:rsidRPr="00A401C7" w:rsidRDefault="00511B03" w:rsidP="00C33BEA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Field Label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969CEA" w14:textId="77777777" w:rsidR="00511B03" w:rsidRPr="00A401C7" w:rsidRDefault="00511B03" w:rsidP="00C33BEA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Validation / Business Rules</w:t>
            </w:r>
          </w:p>
          <w:p w14:paraId="230EAD41" w14:textId="77777777" w:rsidR="00511B03" w:rsidRPr="00A401C7" w:rsidRDefault="00511B03" w:rsidP="00C33BEA">
            <w:pPr>
              <w:tabs>
                <w:tab w:val="left" w:pos="1305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194DFD" w14:textId="77777777" w:rsidR="00511B03" w:rsidRPr="00A401C7" w:rsidRDefault="00511B03" w:rsidP="00C33BEA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Error Messages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D19F4E" w14:textId="77777777" w:rsidR="00511B03" w:rsidRPr="00A401C7" w:rsidRDefault="00511B03" w:rsidP="00C33BEA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Data Dependencies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D93640" w14:textId="77777777" w:rsidR="00511B03" w:rsidRPr="00A401C7" w:rsidRDefault="00511B03" w:rsidP="00C33BEA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Additional Info/ Notes</w:t>
            </w:r>
          </w:p>
        </w:tc>
      </w:tr>
      <w:tr w:rsidR="00511B03" w:rsidRPr="00A401C7" w14:paraId="4BDBE0E0" w14:textId="77777777" w:rsidTr="009E129E">
        <w:trPr>
          <w:jc w:val="center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CBAA" w14:textId="77777777" w:rsidR="00511B03" w:rsidRPr="00A401C7" w:rsidRDefault="00511B03" w:rsidP="00847B9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&lt;Label name&gt;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0770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the validation rules and/ or business rules applicable to the form element&gt;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1388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&lt;List the error message that should be displayed and under what conditions&gt;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F298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if there are any date dependencies&gt;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6ED0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&lt;Provide any additional information here&gt;</w:t>
            </w:r>
          </w:p>
        </w:tc>
      </w:tr>
      <w:tr w:rsidR="00511B03" w:rsidRPr="00A401C7" w14:paraId="4E638EA0" w14:textId="77777777" w:rsidTr="009E129E">
        <w:trPr>
          <w:jc w:val="center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DDF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Example: User name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8E73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User name shall be a valid Stanford Sunet ID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B4D6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For incorrect user name display on setFocusOff: “Please provide a valid user name”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2E2A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27C" w14:textId="77777777" w:rsidR="00511B03" w:rsidRPr="00A401C7" w:rsidRDefault="00511B03" w:rsidP="00847B9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Access prohibited only to Stanford affiliates. For non-Stanford affiliates, check call-out 3.1</w:t>
            </w:r>
          </w:p>
        </w:tc>
      </w:tr>
    </w:tbl>
    <w:p w14:paraId="5C637713" w14:textId="77777777" w:rsidR="00511B03" w:rsidRDefault="00511B03" w:rsidP="009E129E">
      <w:pPr>
        <w:spacing w:before="480" w:after="120" w:line="480" w:lineRule="auto"/>
        <w:rPr>
          <w:b/>
          <w:u w:val="single"/>
        </w:rPr>
      </w:pPr>
    </w:p>
    <w:p w14:paraId="6EDC03C5" w14:textId="77777777" w:rsidR="00511B03" w:rsidRDefault="00511B03" w:rsidP="00511B03">
      <w:pPr>
        <w:spacing w:before="480" w:after="120" w:line="480" w:lineRule="auto"/>
        <w:ind w:left="1080"/>
        <w:rPr>
          <w:b/>
          <w:u w:val="single"/>
        </w:rPr>
      </w:pPr>
      <w:r w:rsidRPr="0099761A">
        <w:rPr>
          <w:b/>
          <w:u w:val="single"/>
        </w:rPr>
        <w:t>Buttons, Links, and Icons:</w:t>
      </w:r>
    </w:p>
    <w:tbl>
      <w:tblPr>
        <w:tblStyle w:val="TableGrid"/>
        <w:tblW w:w="11407" w:type="dxa"/>
        <w:jc w:val="center"/>
        <w:tblLook w:val="04A0" w:firstRow="1" w:lastRow="0" w:firstColumn="1" w:lastColumn="0" w:noHBand="0" w:noVBand="1"/>
      </w:tblPr>
      <w:tblGrid>
        <w:gridCol w:w="1210"/>
        <w:gridCol w:w="1249"/>
        <w:gridCol w:w="1622"/>
        <w:gridCol w:w="1113"/>
        <w:gridCol w:w="1341"/>
        <w:gridCol w:w="1387"/>
        <w:gridCol w:w="1515"/>
        <w:gridCol w:w="1970"/>
      </w:tblGrid>
      <w:tr w:rsidR="00511B03" w:rsidRPr="00A401C7" w14:paraId="5ABB3F2F" w14:textId="77777777" w:rsidTr="00BA5CE5">
        <w:trPr>
          <w:trHeight w:val="734"/>
          <w:jc w:val="center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897DAD" w14:textId="77777777" w:rsidR="00511B03" w:rsidRPr="00A401C7" w:rsidRDefault="00511B03" w:rsidP="00BA5CE5">
            <w:pPr>
              <w:tabs>
                <w:tab w:val="left" w:pos="18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Button, Link, Icon Label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A718E8" w14:textId="77777777" w:rsidR="00511B03" w:rsidRPr="00A401C7" w:rsidRDefault="00511B03" w:rsidP="00BA5CE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OnClick Event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736BEC" w14:textId="77777777" w:rsidR="00511B03" w:rsidRPr="00A401C7" w:rsidRDefault="00511B03" w:rsidP="00BA5CE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Other Event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002F74" w14:textId="77777777" w:rsidR="00511B03" w:rsidRPr="00A401C7" w:rsidRDefault="00511B03" w:rsidP="00BA5CE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Visible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C292C36" w14:textId="77777777" w:rsidR="00511B03" w:rsidRPr="00A401C7" w:rsidRDefault="00511B03" w:rsidP="00BA5CE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Enabled Vs Disabled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9200DD" w14:textId="77777777" w:rsidR="00511B03" w:rsidRPr="00A401C7" w:rsidRDefault="00511B03" w:rsidP="00BA5CE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Navigate To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37F1D5" w14:textId="77777777" w:rsidR="00511B03" w:rsidRPr="00A401C7" w:rsidRDefault="00511B03" w:rsidP="00BA5CE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Validation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454028" w14:textId="77777777" w:rsidR="00511B03" w:rsidRPr="00A401C7" w:rsidRDefault="00511B03" w:rsidP="00BA5CE5">
            <w:pPr>
              <w:tabs>
                <w:tab w:val="left" w:pos="0"/>
              </w:tabs>
              <w:jc w:val="center"/>
              <w:rPr>
                <w:b/>
                <w:sz w:val="22"/>
                <w:szCs w:val="22"/>
              </w:rPr>
            </w:pPr>
            <w:r w:rsidRPr="00A401C7">
              <w:rPr>
                <w:b/>
                <w:sz w:val="22"/>
                <w:szCs w:val="22"/>
              </w:rPr>
              <w:t>Dependencies</w:t>
            </w:r>
          </w:p>
        </w:tc>
      </w:tr>
      <w:tr w:rsidR="00511B03" w:rsidRPr="00A401C7" w14:paraId="1D31C9A5" w14:textId="77777777" w:rsidTr="00BA5CE5">
        <w:trPr>
          <w:trHeight w:val="250"/>
          <w:jc w:val="center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C344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&lt;Button label name&gt;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F5B2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the operation that would be performed on an on-click event&gt;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A060" w14:textId="77777777" w:rsidR="00511B03" w:rsidRPr="00A401C7" w:rsidRDefault="00511B03" w:rsidP="00BA5CE5">
            <w:pPr>
              <w:tabs>
                <w:tab w:val="left" w:pos="0"/>
              </w:tabs>
              <w:rPr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the operation that would be performed on other events&gt;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869A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default visibility of the button&gt;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8202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if button is enabled or disabled and the condition, if any&gt;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6C2E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the link where the page will be re-directed, if any&gt;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F874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&lt;Specify the validation rules on operation of the button&gt;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83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&lt;Mention if there are any dependencies on other form elements and/ or buttons&gt;</w:t>
            </w:r>
          </w:p>
        </w:tc>
      </w:tr>
      <w:tr w:rsidR="00511B03" w:rsidRPr="00A401C7" w14:paraId="5B97DA8F" w14:textId="77777777" w:rsidTr="00BA5CE5">
        <w:trPr>
          <w:trHeight w:val="250"/>
          <w:jc w:val="center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82C1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Example: Submit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E85A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 xml:space="preserve">Verify if user name and password are correct. If yes, log the </w:t>
            </w:r>
            <w:r w:rsidRPr="00A401C7">
              <w:rPr>
                <w:i/>
                <w:color w:val="0000FF"/>
                <w:sz w:val="22"/>
                <w:szCs w:val="22"/>
              </w:rPr>
              <w:lastRenderedPageBreak/>
              <w:t>user into the system.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8E0E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lastRenderedPageBreak/>
              <w:t>OnMouseHover display the following message: “Please provide your web-</w:t>
            </w:r>
            <w:r w:rsidRPr="00A401C7">
              <w:rPr>
                <w:i/>
                <w:color w:val="0000FF"/>
                <w:sz w:val="22"/>
                <w:szCs w:val="22"/>
              </w:rPr>
              <w:lastRenderedPageBreak/>
              <w:t>authentication details to sign in&gt;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5BE5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lastRenderedPageBreak/>
              <w:t>Yes, always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2B7F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Disabled, by default.</w:t>
            </w:r>
          </w:p>
          <w:p w14:paraId="66586FAA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 xml:space="preserve">Enabled, after first key entered in either username or </w:t>
            </w:r>
            <w:r w:rsidRPr="00A401C7">
              <w:rPr>
                <w:i/>
                <w:color w:val="0000FF"/>
                <w:sz w:val="22"/>
                <w:szCs w:val="22"/>
              </w:rPr>
              <w:lastRenderedPageBreak/>
              <w:t>password field.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C65D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lastRenderedPageBreak/>
              <w:t>User Dashboard page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D66C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Verify if Username is a valid sunet ID and user name and password match with registry data.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B1A6" w14:textId="77777777" w:rsidR="00511B03" w:rsidRPr="00A401C7" w:rsidRDefault="00511B03" w:rsidP="00BA5CE5">
            <w:pPr>
              <w:tabs>
                <w:tab w:val="left" w:pos="0"/>
              </w:tabs>
              <w:rPr>
                <w:i/>
                <w:color w:val="0000FF"/>
                <w:sz w:val="22"/>
                <w:szCs w:val="22"/>
              </w:rPr>
            </w:pPr>
            <w:r w:rsidRPr="00A401C7">
              <w:rPr>
                <w:i/>
                <w:color w:val="0000FF"/>
                <w:sz w:val="22"/>
                <w:szCs w:val="22"/>
              </w:rPr>
              <w:t>Disable the New user functionality on subsequent pages if user logs in through this button.</w:t>
            </w:r>
          </w:p>
        </w:tc>
      </w:tr>
    </w:tbl>
    <w:p w14:paraId="6BA8950F" w14:textId="77777777" w:rsidR="00511B03" w:rsidRDefault="00511B03" w:rsidP="00511B03">
      <w:pPr>
        <w:spacing w:before="480" w:after="120" w:line="480" w:lineRule="auto"/>
        <w:ind w:left="1080"/>
        <w:rPr>
          <w:b/>
          <w:u w:val="single"/>
        </w:rPr>
      </w:pPr>
    </w:p>
    <w:p w14:paraId="541154EE" w14:textId="0E71CF33" w:rsidR="00BA5CE5" w:rsidRDefault="00401A67" w:rsidP="00BA5CE5">
      <w:pPr>
        <w:pStyle w:val="Heading2"/>
        <w:numPr>
          <w:ilvl w:val="1"/>
          <w:numId w:val="2"/>
        </w:numPr>
      </w:pPr>
      <w:bookmarkStart w:id="21" w:name="_Toc134439863"/>
      <w:r>
        <w:t>Non</w:t>
      </w:r>
      <w:r w:rsidR="002642B9">
        <w:t>f</w:t>
      </w:r>
      <w:r w:rsidR="00A44CC9">
        <w:t>unctional Requirements</w:t>
      </w:r>
      <w:bookmarkEnd w:id="21"/>
    </w:p>
    <w:p w14:paraId="23E9078B" w14:textId="6970A7F4" w:rsidR="000C1B17" w:rsidRPr="00D32A22" w:rsidRDefault="000C1B17" w:rsidP="000C1B17">
      <w:pPr>
        <w:ind w:left="1152"/>
      </w:pPr>
      <w:r w:rsidRPr="00D32A22">
        <w:t xml:space="preserve">&lt;All </w:t>
      </w:r>
      <w:r w:rsidR="002642B9">
        <w:t>nonf</w:t>
      </w:r>
      <w:r w:rsidRPr="00D32A22">
        <w:t xml:space="preserve">unctional </w:t>
      </w:r>
      <w:r w:rsidR="002642B9">
        <w:t>r</w:t>
      </w:r>
      <w:r w:rsidRPr="00D32A22">
        <w:t>equirements are detailed here.</w:t>
      </w:r>
    </w:p>
    <w:p w14:paraId="3DD329C0" w14:textId="5C313EAE" w:rsidR="000C1B17" w:rsidRPr="00D32A22" w:rsidRDefault="000C1B17" w:rsidP="000C1B17">
      <w:pPr>
        <w:ind w:left="1152"/>
      </w:pPr>
      <w:r w:rsidRPr="00D32A22">
        <w:t>Make sure each specification has a reference number that can be traceable back to the user story or use case</w:t>
      </w:r>
      <w:r w:rsidR="00EB7C46">
        <w:t>.</w:t>
      </w:r>
    </w:p>
    <w:p w14:paraId="37F41B1C" w14:textId="68F584D0" w:rsidR="00BA5CE5" w:rsidRPr="00902AA3" w:rsidRDefault="000C1B17" w:rsidP="000C1B17">
      <w:pPr>
        <w:ind w:left="1152"/>
      </w:pPr>
      <w:r w:rsidRPr="00D32A22">
        <w:t>These must be detailed enough so the software developer can design the website.&gt;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2C42E5" w14:paraId="0E1C7270" w14:textId="77777777" w:rsidTr="00CD6334">
        <w:trPr>
          <w:cantSplit/>
          <w:tblHeader/>
        </w:trPr>
        <w:tc>
          <w:tcPr>
            <w:tcW w:w="895" w:type="dxa"/>
            <w:shd w:val="clear" w:color="auto" w:fill="D0CECE" w:themeFill="background2" w:themeFillShade="E6"/>
          </w:tcPr>
          <w:p w14:paraId="072F086B" w14:textId="77777777" w:rsidR="002C42E5" w:rsidRPr="009E129E" w:rsidRDefault="002C42E5" w:rsidP="00CD6334">
            <w:pPr>
              <w:spacing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9E129E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8455" w:type="dxa"/>
            <w:shd w:val="clear" w:color="auto" w:fill="D0CECE" w:themeFill="background2" w:themeFillShade="E6"/>
          </w:tcPr>
          <w:p w14:paraId="3262A9E5" w14:textId="21E83181" w:rsidR="002C42E5" w:rsidRPr="009E129E" w:rsidRDefault="002C42E5" w:rsidP="00CD6334">
            <w:pPr>
              <w:spacing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9E129E">
              <w:rPr>
                <w:b/>
                <w:bCs/>
                <w:sz w:val="22"/>
                <w:szCs w:val="22"/>
              </w:rPr>
              <w:t>Non</w:t>
            </w:r>
            <w:r w:rsidR="00844C29">
              <w:rPr>
                <w:b/>
                <w:bCs/>
                <w:sz w:val="22"/>
                <w:szCs w:val="22"/>
              </w:rPr>
              <w:t>f</w:t>
            </w:r>
            <w:r w:rsidRPr="009E129E">
              <w:rPr>
                <w:b/>
                <w:bCs/>
                <w:sz w:val="22"/>
                <w:szCs w:val="22"/>
              </w:rPr>
              <w:t>unctional Requirement</w:t>
            </w:r>
          </w:p>
        </w:tc>
      </w:tr>
      <w:tr w:rsidR="002C42E5" w14:paraId="6D1A8BD0" w14:textId="77777777" w:rsidTr="00CD6334">
        <w:tc>
          <w:tcPr>
            <w:tcW w:w="895" w:type="dxa"/>
          </w:tcPr>
          <w:p w14:paraId="745EE7A9" w14:textId="77777777" w:rsidR="002C42E5" w:rsidRDefault="002C42E5" w:rsidP="00CD6334">
            <w:pPr>
              <w:spacing w:line="480" w:lineRule="auto"/>
            </w:pPr>
            <w:r>
              <w:t>NFR-1</w:t>
            </w:r>
          </w:p>
        </w:tc>
        <w:tc>
          <w:tcPr>
            <w:tcW w:w="8455" w:type="dxa"/>
          </w:tcPr>
          <w:p w14:paraId="77EA2857" w14:textId="77777777" w:rsidR="002C42E5" w:rsidRDefault="002C42E5" w:rsidP="00CD6334">
            <w:pPr>
              <w:spacing w:line="480" w:lineRule="auto"/>
            </w:pPr>
          </w:p>
        </w:tc>
      </w:tr>
      <w:tr w:rsidR="002C42E5" w14:paraId="01A90630" w14:textId="77777777" w:rsidTr="00CD6334">
        <w:tc>
          <w:tcPr>
            <w:tcW w:w="895" w:type="dxa"/>
          </w:tcPr>
          <w:p w14:paraId="2E728E4B" w14:textId="77777777" w:rsidR="002C42E5" w:rsidRDefault="002C42E5" w:rsidP="00CD6334">
            <w:pPr>
              <w:spacing w:line="480" w:lineRule="auto"/>
            </w:pPr>
          </w:p>
        </w:tc>
        <w:tc>
          <w:tcPr>
            <w:tcW w:w="8455" w:type="dxa"/>
          </w:tcPr>
          <w:p w14:paraId="7BC9A417" w14:textId="77777777" w:rsidR="002C42E5" w:rsidRDefault="002C42E5" w:rsidP="00CD6334">
            <w:pPr>
              <w:spacing w:line="480" w:lineRule="auto"/>
            </w:pPr>
          </w:p>
        </w:tc>
      </w:tr>
      <w:tr w:rsidR="002C42E5" w14:paraId="538662A0" w14:textId="77777777" w:rsidTr="00CD6334">
        <w:tc>
          <w:tcPr>
            <w:tcW w:w="895" w:type="dxa"/>
          </w:tcPr>
          <w:p w14:paraId="4C5F0E6B" w14:textId="77777777" w:rsidR="002C42E5" w:rsidRDefault="002C42E5" w:rsidP="00CD6334">
            <w:pPr>
              <w:spacing w:line="480" w:lineRule="auto"/>
            </w:pPr>
          </w:p>
        </w:tc>
        <w:tc>
          <w:tcPr>
            <w:tcW w:w="8455" w:type="dxa"/>
          </w:tcPr>
          <w:p w14:paraId="75B8F470" w14:textId="77777777" w:rsidR="002C42E5" w:rsidRDefault="002C42E5" w:rsidP="00CD6334">
            <w:pPr>
              <w:spacing w:line="480" w:lineRule="auto"/>
            </w:pPr>
          </w:p>
        </w:tc>
      </w:tr>
      <w:tr w:rsidR="002C42E5" w14:paraId="0581640F" w14:textId="77777777" w:rsidTr="00CD6334">
        <w:tc>
          <w:tcPr>
            <w:tcW w:w="895" w:type="dxa"/>
          </w:tcPr>
          <w:p w14:paraId="65826A5E" w14:textId="77777777" w:rsidR="002C42E5" w:rsidRDefault="002C42E5" w:rsidP="00CD6334">
            <w:pPr>
              <w:spacing w:line="480" w:lineRule="auto"/>
            </w:pPr>
          </w:p>
        </w:tc>
        <w:tc>
          <w:tcPr>
            <w:tcW w:w="8455" w:type="dxa"/>
          </w:tcPr>
          <w:p w14:paraId="5737749C" w14:textId="77777777" w:rsidR="002C42E5" w:rsidRDefault="002C42E5" w:rsidP="00CD6334">
            <w:pPr>
              <w:spacing w:line="480" w:lineRule="auto"/>
            </w:pPr>
          </w:p>
        </w:tc>
      </w:tr>
      <w:tr w:rsidR="002C42E5" w14:paraId="01929B2B" w14:textId="77777777" w:rsidTr="00CD6334">
        <w:tc>
          <w:tcPr>
            <w:tcW w:w="895" w:type="dxa"/>
          </w:tcPr>
          <w:p w14:paraId="4FE84FB1" w14:textId="77777777" w:rsidR="002C42E5" w:rsidRDefault="002C42E5" w:rsidP="00CD6334">
            <w:pPr>
              <w:spacing w:line="480" w:lineRule="auto"/>
            </w:pPr>
          </w:p>
        </w:tc>
        <w:tc>
          <w:tcPr>
            <w:tcW w:w="8455" w:type="dxa"/>
          </w:tcPr>
          <w:p w14:paraId="1E4614A4" w14:textId="77777777" w:rsidR="002C42E5" w:rsidRDefault="002C42E5" w:rsidP="00CD6334">
            <w:pPr>
              <w:spacing w:line="480" w:lineRule="auto"/>
            </w:pPr>
          </w:p>
        </w:tc>
      </w:tr>
      <w:tr w:rsidR="002C42E5" w14:paraId="644E4A01" w14:textId="77777777" w:rsidTr="00CD6334">
        <w:tc>
          <w:tcPr>
            <w:tcW w:w="895" w:type="dxa"/>
          </w:tcPr>
          <w:p w14:paraId="70576DF3" w14:textId="77777777" w:rsidR="002C42E5" w:rsidRDefault="002C42E5" w:rsidP="00CD6334">
            <w:pPr>
              <w:spacing w:line="480" w:lineRule="auto"/>
            </w:pPr>
          </w:p>
        </w:tc>
        <w:tc>
          <w:tcPr>
            <w:tcW w:w="8455" w:type="dxa"/>
          </w:tcPr>
          <w:p w14:paraId="6521FF5C" w14:textId="77777777" w:rsidR="002C42E5" w:rsidRDefault="002C42E5" w:rsidP="00CD6334">
            <w:pPr>
              <w:spacing w:line="480" w:lineRule="auto"/>
            </w:pPr>
          </w:p>
        </w:tc>
      </w:tr>
    </w:tbl>
    <w:p w14:paraId="3B488AC6" w14:textId="77777777" w:rsidR="00570C9C" w:rsidRDefault="00570C9C"/>
    <w:p w14:paraId="4AAB3BCB" w14:textId="0667F9BC" w:rsidR="002C42E5" w:rsidRDefault="00322636" w:rsidP="002C42E5">
      <w:pPr>
        <w:pStyle w:val="Heading1"/>
        <w:numPr>
          <w:ilvl w:val="0"/>
          <w:numId w:val="2"/>
        </w:numPr>
      </w:pPr>
      <w:bookmarkStart w:id="22" w:name="_Toc134439864"/>
      <w:r>
        <w:t>References</w:t>
      </w:r>
      <w:bookmarkEnd w:id="22"/>
    </w:p>
    <w:p w14:paraId="2621C093" w14:textId="1DB15F2B" w:rsidR="002C42E5" w:rsidRDefault="001C086D" w:rsidP="002C42E5">
      <w:pPr>
        <w:ind w:left="576"/>
      </w:pPr>
      <w:r w:rsidRPr="00C01257">
        <w:rPr>
          <w:shd w:val="clear" w:color="auto" w:fill="FFFFFF"/>
        </w:rPr>
        <w:t>&lt;List all references to external material used as background information or knowledge for the FSD.&gt;</w:t>
      </w:r>
    </w:p>
    <w:p w14:paraId="37EE7070" w14:textId="6D97ABF4" w:rsidR="001C086D" w:rsidRDefault="001C086D" w:rsidP="001C086D">
      <w:pPr>
        <w:pStyle w:val="Heading1"/>
        <w:numPr>
          <w:ilvl w:val="0"/>
          <w:numId w:val="2"/>
        </w:numPr>
      </w:pPr>
      <w:bookmarkStart w:id="23" w:name="_Toc134439865"/>
      <w:r>
        <w:t>Open Issues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113"/>
        <w:gridCol w:w="1137"/>
        <w:gridCol w:w="1140"/>
        <w:gridCol w:w="1358"/>
        <w:gridCol w:w="1136"/>
        <w:gridCol w:w="1322"/>
        <w:gridCol w:w="1031"/>
      </w:tblGrid>
      <w:tr w:rsidR="00EC1077" w:rsidRPr="00941C35" w14:paraId="7CAB72FD" w14:textId="77777777" w:rsidTr="00CD6334">
        <w:tc>
          <w:tcPr>
            <w:tcW w:w="1113" w:type="dxa"/>
            <w:shd w:val="clear" w:color="auto" w:fill="BFBFBF" w:themeFill="background1" w:themeFillShade="BF"/>
            <w:vAlign w:val="center"/>
          </w:tcPr>
          <w:p w14:paraId="66E309E5" w14:textId="77777777" w:rsidR="00EC1077" w:rsidRPr="00941C35" w:rsidRDefault="00EC1077" w:rsidP="00CD6334">
            <w:pPr>
              <w:jc w:val="center"/>
              <w:rPr>
                <w:b/>
                <w:sz w:val="22"/>
                <w:szCs w:val="22"/>
              </w:rPr>
            </w:pPr>
            <w:r w:rsidRPr="00941C35">
              <w:rPr>
                <w:b/>
                <w:sz w:val="22"/>
                <w:szCs w:val="22"/>
              </w:rPr>
              <w:t>Issue ID</w:t>
            </w:r>
          </w:p>
        </w:tc>
        <w:tc>
          <w:tcPr>
            <w:tcW w:w="1113" w:type="dxa"/>
            <w:shd w:val="clear" w:color="auto" w:fill="BFBFBF" w:themeFill="background1" w:themeFillShade="BF"/>
            <w:vAlign w:val="center"/>
          </w:tcPr>
          <w:p w14:paraId="2EFF7DBE" w14:textId="77777777" w:rsidR="00EC1077" w:rsidRPr="00941C35" w:rsidRDefault="00EC1077" w:rsidP="00CD6334">
            <w:pPr>
              <w:jc w:val="center"/>
              <w:rPr>
                <w:b/>
                <w:sz w:val="22"/>
                <w:szCs w:val="22"/>
              </w:rPr>
            </w:pPr>
            <w:r w:rsidRPr="00941C35">
              <w:rPr>
                <w:b/>
                <w:sz w:val="22"/>
                <w:szCs w:val="22"/>
              </w:rPr>
              <w:t>Issue</w:t>
            </w:r>
          </w:p>
        </w:tc>
        <w:tc>
          <w:tcPr>
            <w:tcW w:w="1137" w:type="dxa"/>
            <w:shd w:val="clear" w:color="auto" w:fill="BFBFBF" w:themeFill="background1" w:themeFillShade="BF"/>
            <w:vAlign w:val="center"/>
          </w:tcPr>
          <w:p w14:paraId="1A87BCEA" w14:textId="77777777" w:rsidR="00EC1077" w:rsidRPr="00941C35" w:rsidRDefault="00EC1077" w:rsidP="00CD6334">
            <w:pPr>
              <w:jc w:val="center"/>
              <w:rPr>
                <w:b/>
                <w:sz w:val="22"/>
                <w:szCs w:val="22"/>
              </w:rPr>
            </w:pPr>
            <w:r w:rsidRPr="00941C35">
              <w:rPr>
                <w:b/>
                <w:sz w:val="22"/>
                <w:szCs w:val="22"/>
              </w:rPr>
              <w:t>Raised By</w:t>
            </w:r>
          </w:p>
        </w:tc>
        <w:tc>
          <w:tcPr>
            <w:tcW w:w="1140" w:type="dxa"/>
            <w:shd w:val="clear" w:color="auto" w:fill="BFBFBF" w:themeFill="background1" w:themeFillShade="BF"/>
            <w:vAlign w:val="center"/>
          </w:tcPr>
          <w:p w14:paraId="64671D25" w14:textId="77777777" w:rsidR="00EC1077" w:rsidRPr="00941C35" w:rsidRDefault="00EC1077" w:rsidP="00CD6334">
            <w:pPr>
              <w:jc w:val="center"/>
              <w:rPr>
                <w:b/>
                <w:sz w:val="22"/>
                <w:szCs w:val="22"/>
              </w:rPr>
            </w:pPr>
            <w:r w:rsidRPr="00941C35">
              <w:rPr>
                <w:b/>
                <w:sz w:val="22"/>
                <w:szCs w:val="22"/>
              </w:rPr>
              <w:t>Raised On</w:t>
            </w:r>
          </w:p>
        </w:tc>
        <w:tc>
          <w:tcPr>
            <w:tcW w:w="1358" w:type="dxa"/>
            <w:shd w:val="clear" w:color="auto" w:fill="BFBFBF" w:themeFill="background1" w:themeFillShade="BF"/>
            <w:vAlign w:val="center"/>
          </w:tcPr>
          <w:p w14:paraId="62D600DC" w14:textId="77777777" w:rsidR="00EC1077" w:rsidRPr="00941C35" w:rsidRDefault="00EC1077" w:rsidP="00CD6334">
            <w:pPr>
              <w:jc w:val="center"/>
              <w:rPr>
                <w:b/>
                <w:sz w:val="22"/>
                <w:szCs w:val="22"/>
              </w:rPr>
            </w:pPr>
            <w:r w:rsidRPr="00941C35">
              <w:rPr>
                <w:b/>
                <w:sz w:val="22"/>
                <w:szCs w:val="22"/>
              </w:rPr>
              <w:t>Solution/ Decision</w:t>
            </w:r>
          </w:p>
        </w:tc>
        <w:tc>
          <w:tcPr>
            <w:tcW w:w="1136" w:type="dxa"/>
            <w:shd w:val="clear" w:color="auto" w:fill="BFBFBF" w:themeFill="background1" w:themeFillShade="BF"/>
            <w:vAlign w:val="center"/>
          </w:tcPr>
          <w:p w14:paraId="46EBF1C1" w14:textId="77777777" w:rsidR="00EC1077" w:rsidRPr="00941C35" w:rsidRDefault="00EC1077" w:rsidP="00CD6334">
            <w:pPr>
              <w:jc w:val="center"/>
              <w:rPr>
                <w:b/>
                <w:sz w:val="22"/>
                <w:szCs w:val="22"/>
              </w:rPr>
            </w:pPr>
            <w:r w:rsidRPr="00941C35">
              <w:rPr>
                <w:b/>
                <w:sz w:val="22"/>
                <w:szCs w:val="22"/>
              </w:rPr>
              <w:t>Resolved By</w:t>
            </w:r>
          </w:p>
        </w:tc>
        <w:tc>
          <w:tcPr>
            <w:tcW w:w="1322" w:type="dxa"/>
            <w:shd w:val="clear" w:color="auto" w:fill="BFBFBF" w:themeFill="background1" w:themeFillShade="BF"/>
            <w:vAlign w:val="center"/>
          </w:tcPr>
          <w:p w14:paraId="64A6604A" w14:textId="77777777" w:rsidR="00EC1077" w:rsidRPr="00941C35" w:rsidRDefault="00EC1077" w:rsidP="00CD6334">
            <w:pPr>
              <w:jc w:val="center"/>
              <w:rPr>
                <w:b/>
                <w:sz w:val="22"/>
                <w:szCs w:val="22"/>
              </w:rPr>
            </w:pPr>
            <w:r w:rsidRPr="00941C35">
              <w:rPr>
                <w:b/>
                <w:sz w:val="22"/>
                <w:szCs w:val="22"/>
              </w:rPr>
              <w:t>Resolved On</w:t>
            </w:r>
          </w:p>
        </w:tc>
        <w:tc>
          <w:tcPr>
            <w:tcW w:w="1031" w:type="dxa"/>
            <w:shd w:val="clear" w:color="auto" w:fill="BFBFBF" w:themeFill="background1" w:themeFillShade="BF"/>
            <w:vAlign w:val="center"/>
          </w:tcPr>
          <w:p w14:paraId="5DC8D54A" w14:textId="77777777" w:rsidR="00EC1077" w:rsidRPr="00941C35" w:rsidRDefault="00EC1077" w:rsidP="00CD6334">
            <w:pPr>
              <w:jc w:val="center"/>
              <w:rPr>
                <w:b/>
                <w:sz w:val="22"/>
                <w:szCs w:val="22"/>
              </w:rPr>
            </w:pPr>
            <w:r w:rsidRPr="00941C35">
              <w:rPr>
                <w:b/>
                <w:sz w:val="22"/>
                <w:szCs w:val="22"/>
              </w:rPr>
              <w:t>Status</w:t>
            </w:r>
          </w:p>
        </w:tc>
      </w:tr>
      <w:tr w:rsidR="00EC1077" w:rsidRPr="00BA5BEF" w14:paraId="0C59D0AE" w14:textId="77777777" w:rsidTr="00CD6334">
        <w:tc>
          <w:tcPr>
            <w:tcW w:w="1113" w:type="dxa"/>
          </w:tcPr>
          <w:p w14:paraId="58673E75" w14:textId="77777777" w:rsidR="00EC1077" w:rsidRPr="00BA5BEF" w:rsidRDefault="00EC1077" w:rsidP="00CD6334">
            <w:pPr>
              <w:rPr>
                <w:szCs w:val="24"/>
              </w:rPr>
            </w:pPr>
          </w:p>
        </w:tc>
        <w:tc>
          <w:tcPr>
            <w:tcW w:w="1113" w:type="dxa"/>
          </w:tcPr>
          <w:p w14:paraId="0BD3F3BC" w14:textId="77777777" w:rsidR="00EC1077" w:rsidRPr="00BA5BEF" w:rsidRDefault="00EC1077" w:rsidP="00CD6334">
            <w:pPr>
              <w:rPr>
                <w:szCs w:val="24"/>
              </w:rPr>
            </w:pPr>
          </w:p>
        </w:tc>
        <w:tc>
          <w:tcPr>
            <w:tcW w:w="1137" w:type="dxa"/>
          </w:tcPr>
          <w:p w14:paraId="5D3A35FB" w14:textId="77777777" w:rsidR="00EC1077" w:rsidRPr="00BA5BEF" w:rsidRDefault="00EC1077" w:rsidP="00CD6334">
            <w:pPr>
              <w:rPr>
                <w:szCs w:val="24"/>
              </w:rPr>
            </w:pPr>
          </w:p>
        </w:tc>
        <w:tc>
          <w:tcPr>
            <w:tcW w:w="1140" w:type="dxa"/>
          </w:tcPr>
          <w:p w14:paraId="1D35D15A" w14:textId="77777777" w:rsidR="00EC1077" w:rsidRPr="00BA5BEF" w:rsidRDefault="00EC1077" w:rsidP="00CD6334">
            <w:pPr>
              <w:rPr>
                <w:szCs w:val="24"/>
              </w:rPr>
            </w:pPr>
          </w:p>
        </w:tc>
        <w:tc>
          <w:tcPr>
            <w:tcW w:w="1358" w:type="dxa"/>
          </w:tcPr>
          <w:p w14:paraId="34AD2424" w14:textId="77777777" w:rsidR="00EC1077" w:rsidRPr="00BA5BEF" w:rsidRDefault="00EC1077" w:rsidP="00CD6334">
            <w:pPr>
              <w:rPr>
                <w:szCs w:val="24"/>
              </w:rPr>
            </w:pPr>
          </w:p>
        </w:tc>
        <w:tc>
          <w:tcPr>
            <w:tcW w:w="1136" w:type="dxa"/>
          </w:tcPr>
          <w:p w14:paraId="715046A0" w14:textId="77777777" w:rsidR="00EC1077" w:rsidRPr="00BA5BEF" w:rsidRDefault="00EC1077" w:rsidP="00CD6334">
            <w:pPr>
              <w:rPr>
                <w:szCs w:val="24"/>
              </w:rPr>
            </w:pPr>
          </w:p>
        </w:tc>
        <w:tc>
          <w:tcPr>
            <w:tcW w:w="1322" w:type="dxa"/>
          </w:tcPr>
          <w:p w14:paraId="2FB26841" w14:textId="77777777" w:rsidR="00EC1077" w:rsidRPr="00BA5BEF" w:rsidRDefault="00EC1077" w:rsidP="00CD6334">
            <w:pPr>
              <w:rPr>
                <w:szCs w:val="24"/>
              </w:rPr>
            </w:pPr>
          </w:p>
        </w:tc>
        <w:tc>
          <w:tcPr>
            <w:tcW w:w="1031" w:type="dxa"/>
          </w:tcPr>
          <w:p w14:paraId="6A565077" w14:textId="77777777" w:rsidR="00EC1077" w:rsidRPr="00BA5BEF" w:rsidRDefault="00EC1077" w:rsidP="00CD6334">
            <w:pPr>
              <w:rPr>
                <w:szCs w:val="24"/>
              </w:rPr>
            </w:pPr>
          </w:p>
        </w:tc>
      </w:tr>
    </w:tbl>
    <w:p w14:paraId="749BC036" w14:textId="77777777" w:rsidR="000F44AB" w:rsidRDefault="000F44AB"/>
    <w:p w14:paraId="18B9E29B" w14:textId="710FB655" w:rsidR="00EF3F41" w:rsidRDefault="00EF3F41" w:rsidP="00EF3F41">
      <w:pPr>
        <w:pStyle w:val="Heading1"/>
        <w:numPr>
          <w:ilvl w:val="0"/>
          <w:numId w:val="2"/>
        </w:numPr>
      </w:pPr>
      <w:bookmarkStart w:id="24" w:name="_Toc134439866"/>
      <w:r>
        <w:t>Appendix</w:t>
      </w:r>
      <w:bookmarkEnd w:id="24"/>
    </w:p>
    <w:p w14:paraId="5CD97597" w14:textId="77777777" w:rsidR="000F44AB" w:rsidRDefault="000F44AB"/>
    <w:p w14:paraId="15DDC6BC" w14:textId="77777777" w:rsidR="00570C9C" w:rsidRDefault="00570C9C"/>
    <w:p w14:paraId="296AB22E" w14:textId="6AF54AD7" w:rsidR="00570C9C" w:rsidRDefault="00570C9C"/>
    <w:sectPr w:rsidR="00570C9C" w:rsidSect="00F5604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7402" w14:textId="77777777" w:rsidR="00332DD8" w:rsidRDefault="00332DD8" w:rsidP="00F56048">
      <w:pPr>
        <w:spacing w:after="0" w:line="240" w:lineRule="auto"/>
      </w:pPr>
      <w:r>
        <w:separator/>
      </w:r>
    </w:p>
  </w:endnote>
  <w:endnote w:type="continuationSeparator" w:id="0">
    <w:p w14:paraId="42A846DD" w14:textId="77777777" w:rsidR="00332DD8" w:rsidRDefault="00332DD8" w:rsidP="00F5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346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6AD50" w14:textId="6A84324B" w:rsidR="005D02B4" w:rsidRDefault="005D02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50C3C" w14:textId="4C393E45" w:rsidR="00F56048" w:rsidRPr="00175025" w:rsidRDefault="00F56048" w:rsidP="00F5604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8324" w14:textId="77777777" w:rsidR="00F56048" w:rsidRPr="00175025" w:rsidRDefault="00F56048" w:rsidP="00F56048">
    <w:pPr>
      <w:pStyle w:val="Footer"/>
      <w:jc w:val="center"/>
    </w:pPr>
    <w:r w:rsidRPr="00175025">
      <w:t>© 20</w:t>
    </w:r>
    <w:r>
      <w:t>23</w:t>
    </w:r>
    <w:r w:rsidRPr="00175025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8128" w14:textId="77777777" w:rsidR="00332DD8" w:rsidRDefault="00332DD8" w:rsidP="00F56048">
      <w:pPr>
        <w:spacing w:after="0" w:line="240" w:lineRule="auto"/>
      </w:pPr>
      <w:r>
        <w:separator/>
      </w:r>
    </w:p>
  </w:footnote>
  <w:footnote w:type="continuationSeparator" w:id="0">
    <w:p w14:paraId="4961C2D3" w14:textId="77777777" w:rsidR="00332DD8" w:rsidRDefault="00332DD8" w:rsidP="00F56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905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F3442F" w14:textId="34B4B0E7" w:rsidR="00570C9C" w:rsidRDefault="00570C9C" w:rsidP="00570C9C">
        <w:pPr>
          <w:pStyle w:val="Header"/>
        </w:pPr>
        <w:r>
          <w:t>&lt;</w:t>
        </w:r>
        <w:r w:rsidR="0046207B">
          <w:t>Y</w:t>
        </w:r>
        <w:r>
          <w:t xml:space="preserve">our </w:t>
        </w:r>
        <w:r w:rsidR="0046207B">
          <w:t>P</w:t>
        </w:r>
        <w:r>
          <w:t xml:space="preserve">roduct </w:t>
        </w:r>
        <w:r w:rsidR="0046207B">
          <w:t>N</w:t>
        </w:r>
        <w:r>
          <w:t xml:space="preserve">ame </w:t>
        </w:r>
        <w:r w:rsidR="0046207B">
          <w:t>H</w:t>
        </w:r>
        <w:r>
          <w:t xml:space="preserve">ere…&gt; Functional Spec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045309" w14:textId="57E44F26" w:rsidR="00570C9C" w:rsidRDefault="00570C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03EB" w14:textId="77777777" w:rsidR="00F56048" w:rsidRPr="00DC3C69" w:rsidRDefault="00F56048" w:rsidP="00F56048">
    <w:pPr>
      <w:pStyle w:val="Header"/>
      <w:ind w:right="360"/>
    </w:pPr>
    <w:r w:rsidRPr="00175025">
      <w:rPr>
        <w:noProof/>
      </w:rPr>
      <w:drawing>
        <wp:inline distT="0" distB="0" distL="0" distR="0" wp14:anchorId="044A1F4C" wp14:editId="2A9F60AE">
          <wp:extent cx="1948070" cy="555699"/>
          <wp:effectExtent l="0" t="0" r="0" b="0"/>
          <wp:docPr id="2" name="Picture 2" descr="C:\Users\matt.boling\Pictures\G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.boling\Pictures\GCU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9895" cy="56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3AD21F" w14:textId="77777777" w:rsidR="00F56048" w:rsidRDefault="00F56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5DA"/>
    <w:multiLevelType w:val="multilevel"/>
    <w:tmpl w:val="5BC8A1F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5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8" w:hanging="57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4" w:hanging="576"/>
      </w:pPr>
      <w:rPr>
        <w:rFonts w:hint="default"/>
      </w:rPr>
    </w:lvl>
  </w:abstractNum>
  <w:abstractNum w:abstractNumId="1" w15:restartNumberingAfterBreak="0">
    <w:nsid w:val="17ED0D52"/>
    <w:multiLevelType w:val="multilevel"/>
    <w:tmpl w:val="5BC8A1F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5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8" w:hanging="57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4" w:hanging="576"/>
      </w:pPr>
      <w:rPr>
        <w:rFonts w:hint="default"/>
      </w:rPr>
    </w:lvl>
  </w:abstractNum>
  <w:abstractNum w:abstractNumId="2" w15:restartNumberingAfterBreak="0">
    <w:nsid w:val="2E0701B1"/>
    <w:multiLevelType w:val="multilevel"/>
    <w:tmpl w:val="5BC8A1F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5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8" w:hanging="57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4" w:hanging="576"/>
      </w:pPr>
      <w:rPr>
        <w:rFonts w:hint="default"/>
      </w:rPr>
    </w:lvl>
  </w:abstractNum>
  <w:abstractNum w:abstractNumId="3" w15:restartNumberingAfterBreak="0">
    <w:nsid w:val="3C9D1FAC"/>
    <w:multiLevelType w:val="multilevel"/>
    <w:tmpl w:val="5BC8A1F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5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8" w:hanging="57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4" w:hanging="576"/>
      </w:pPr>
      <w:rPr>
        <w:rFonts w:hint="default"/>
      </w:rPr>
    </w:lvl>
  </w:abstractNum>
  <w:abstractNum w:abstractNumId="4" w15:restartNumberingAfterBreak="0">
    <w:nsid w:val="56677D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371493"/>
    <w:multiLevelType w:val="multilevel"/>
    <w:tmpl w:val="5BC8A1F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5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8" w:hanging="57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4" w:hanging="576"/>
      </w:pPr>
      <w:rPr>
        <w:rFonts w:hint="default"/>
      </w:rPr>
    </w:lvl>
  </w:abstractNum>
  <w:abstractNum w:abstractNumId="6" w15:restartNumberingAfterBreak="0">
    <w:nsid w:val="60B42FB2"/>
    <w:multiLevelType w:val="multilevel"/>
    <w:tmpl w:val="5BC8A1F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5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8" w:hanging="57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4" w:hanging="576"/>
      </w:pPr>
      <w:rPr>
        <w:rFonts w:hint="default"/>
      </w:rPr>
    </w:lvl>
  </w:abstractNum>
  <w:abstractNum w:abstractNumId="7" w15:restartNumberingAfterBreak="0">
    <w:nsid w:val="611D7328"/>
    <w:multiLevelType w:val="multilevel"/>
    <w:tmpl w:val="5BC8A1F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5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8" w:hanging="57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4" w:hanging="576"/>
      </w:pPr>
      <w:rPr>
        <w:rFonts w:hint="default"/>
      </w:rPr>
    </w:lvl>
  </w:abstractNum>
  <w:num w:numId="1" w16cid:durableId="2084257334">
    <w:abstractNumId w:val="4"/>
  </w:num>
  <w:num w:numId="2" w16cid:durableId="64180964">
    <w:abstractNumId w:val="3"/>
  </w:num>
  <w:num w:numId="3" w16cid:durableId="1575773904">
    <w:abstractNumId w:val="1"/>
  </w:num>
  <w:num w:numId="4" w16cid:durableId="1062872998">
    <w:abstractNumId w:val="5"/>
  </w:num>
  <w:num w:numId="5" w16cid:durableId="1906448076">
    <w:abstractNumId w:val="0"/>
  </w:num>
  <w:num w:numId="6" w16cid:durableId="97069278">
    <w:abstractNumId w:val="7"/>
  </w:num>
  <w:num w:numId="7" w16cid:durableId="76481324">
    <w:abstractNumId w:val="2"/>
  </w:num>
  <w:num w:numId="8" w16cid:durableId="1905603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48"/>
    <w:rsid w:val="0003402B"/>
    <w:rsid w:val="000B1B59"/>
    <w:rsid w:val="000C1B17"/>
    <w:rsid w:val="000C7F84"/>
    <w:rsid w:val="000F44AB"/>
    <w:rsid w:val="00135E82"/>
    <w:rsid w:val="00156C34"/>
    <w:rsid w:val="00161BCC"/>
    <w:rsid w:val="001B3272"/>
    <w:rsid w:val="001C086D"/>
    <w:rsid w:val="00217A75"/>
    <w:rsid w:val="0022650E"/>
    <w:rsid w:val="002443AC"/>
    <w:rsid w:val="0025658F"/>
    <w:rsid w:val="002642B9"/>
    <w:rsid w:val="00267169"/>
    <w:rsid w:val="002A75FA"/>
    <w:rsid w:val="002C42E5"/>
    <w:rsid w:val="002F6C29"/>
    <w:rsid w:val="003028B0"/>
    <w:rsid w:val="00322636"/>
    <w:rsid w:val="003243AD"/>
    <w:rsid w:val="00324525"/>
    <w:rsid w:val="00332DD8"/>
    <w:rsid w:val="003364BD"/>
    <w:rsid w:val="003A13A1"/>
    <w:rsid w:val="003B061C"/>
    <w:rsid w:val="003E406B"/>
    <w:rsid w:val="003F7E23"/>
    <w:rsid w:val="00401A67"/>
    <w:rsid w:val="00434790"/>
    <w:rsid w:val="004363E3"/>
    <w:rsid w:val="00460D47"/>
    <w:rsid w:val="0046207B"/>
    <w:rsid w:val="00491CFC"/>
    <w:rsid w:val="00511B03"/>
    <w:rsid w:val="00563A9D"/>
    <w:rsid w:val="0056484F"/>
    <w:rsid w:val="00565291"/>
    <w:rsid w:val="00570C9C"/>
    <w:rsid w:val="005837AE"/>
    <w:rsid w:val="005D02B4"/>
    <w:rsid w:val="005E0E3E"/>
    <w:rsid w:val="006A5F2E"/>
    <w:rsid w:val="006B6CB0"/>
    <w:rsid w:val="00784400"/>
    <w:rsid w:val="007A19FC"/>
    <w:rsid w:val="00821C8C"/>
    <w:rsid w:val="00844C29"/>
    <w:rsid w:val="00847B95"/>
    <w:rsid w:val="008D2BD1"/>
    <w:rsid w:val="008F617B"/>
    <w:rsid w:val="009012EB"/>
    <w:rsid w:val="009968F0"/>
    <w:rsid w:val="009E129E"/>
    <w:rsid w:val="00A44CC9"/>
    <w:rsid w:val="00A94B0B"/>
    <w:rsid w:val="00B166BF"/>
    <w:rsid w:val="00B23109"/>
    <w:rsid w:val="00B64B09"/>
    <w:rsid w:val="00B71109"/>
    <w:rsid w:val="00BA5CE5"/>
    <w:rsid w:val="00BE267E"/>
    <w:rsid w:val="00C12901"/>
    <w:rsid w:val="00C246AD"/>
    <w:rsid w:val="00C33BEA"/>
    <w:rsid w:val="00CD11A4"/>
    <w:rsid w:val="00D02070"/>
    <w:rsid w:val="00D07365"/>
    <w:rsid w:val="00D23619"/>
    <w:rsid w:val="00D2411C"/>
    <w:rsid w:val="00D7050A"/>
    <w:rsid w:val="00D74DD7"/>
    <w:rsid w:val="00D75E58"/>
    <w:rsid w:val="00E03F05"/>
    <w:rsid w:val="00E32EAC"/>
    <w:rsid w:val="00EB70A1"/>
    <w:rsid w:val="00EB7C46"/>
    <w:rsid w:val="00EC1077"/>
    <w:rsid w:val="00EF3F41"/>
    <w:rsid w:val="00F305F7"/>
    <w:rsid w:val="00F52F24"/>
    <w:rsid w:val="00F56048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073D"/>
  <w15:chartTrackingRefBased/>
  <w15:docId w15:val="{DCCB0D08-B992-438D-A7CE-17F75F4C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169"/>
  </w:style>
  <w:style w:type="paragraph" w:styleId="Heading1">
    <w:name w:val="heading 1"/>
    <w:basedOn w:val="Normal"/>
    <w:next w:val="Normal"/>
    <w:link w:val="Heading1Char"/>
    <w:uiPriority w:val="9"/>
    <w:qFormat/>
    <w:rsid w:val="00267169"/>
    <w:pPr>
      <w:keepNext/>
      <w:keepLines/>
      <w:spacing w:before="60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11C"/>
    <w:pPr>
      <w:keepNext/>
      <w:keepLines/>
      <w:spacing w:before="120" w:after="120"/>
      <w:ind w:left="72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048"/>
  </w:style>
  <w:style w:type="paragraph" w:styleId="Footer">
    <w:name w:val="footer"/>
    <w:basedOn w:val="Normal"/>
    <w:link w:val="FooterChar"/>
    <w:uiPriority w:val="99"/>
    <w:unhideWhenUsed/>
    <w:rsid w:val="00F5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048"/>
  </w:style>
  <w:style w:type="paragraph" w:styleId="NoSpacing">
    <w:name w:val="No Spacing"/>
    <w:link w:val="NoSpacingChar"/>
    <w:uiPriority w:val="1"/>
    <w:qFormat/>
    <w:rsid w:val="00F56048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6048"/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paragraph" w:customStyle="1" w:styleId="Body1">
    <w:name w:val="*Body 1"/>
    <w:rsid w:val="00570C9C"/>
    <w:pPr>
      <w:spacing w:after="120" w:line="240" w:lineRule="auto"/>
    </w:pPr>
    <w:rPr>
      <w:rFonts w:eastAsia="Times New Roman"/>
      <w:kern w:val="0"/>
      <w:sz w:val="22"/>
      <w:szCs w:val="20"/>
      <w14:ligatures w14:val="none"/>
    </w:rPr>
  </w:style>
  <w:style w:type="character" w:styleId="Hyperlink">
    <w:name w:val="Hyperlink"/>
    <w:uiPriority w:val="99"/>
    <w:rsid w:val="00570C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7169"/>
    <w:rPr>
      <w:rFonts w:eastAsiaTheme="majorEastAsi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0C9C"/>
    <w:pPr>
      <w:outlineLvl w:val="9"/>
    </w:pPr>
    <w:rPr>
      <w:rFonts w:ascii="Calibri Light" w:eastAsia="Times New Roman" w:hAnsi="Calibri Light" w:cs="Times New Roman"/>
      <w:color w:val="2F5496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rsid w:val="00F305F7"/>
    <w:pPr>
      <w:spacing w:after="100" w:line="240" w:lineRule="auto"/>
    </w:pPr>
    <w:rPr>
      <w:rFonts w:asciiTheme="majorHAnsi" w:eastAsia="Times New Roman" w:hAnsiTheme="majorHAnsi"/>
      <w:kern w:val="0"/>
      <w:sz w:val="28"/>
      <w:szCs w:val="20"/>
      <w14:ligatures w14:val="none"/>
    </w:rPr>
  </w:style>
  <w:style w:type="paragraph" w:styleId="TOC2">
    <w:name w:val="toc 2"/>
    <w:basedOn w:val="Normal"/>
    <w:next w:val="Normal"/>
    <w:autoRedefine/>
    <w:uiPriority w:val="39"/>
    <w:rsid w:val="008F617B"/>
    <w:pPr>
      <w:tabs>
        <w:tab w:val="left" w:pos="880"/>
        <w:tab w:val="right" w:leader="dot" w:pos="9350"/>
      </w:tabs>
      <w:spacing w:after="100" w:line="240" w:lineRule="auto"/>
      <w:ind w:left="240"/>
    </w:pPr>
    <w:rPr>
      <w:rFonts w:eastAsia="Times New Roman"/>
      <w:kern w:val="0"/>
      <w:sz w:val="26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411C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D2411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17A75"/>
    <w:pPr>
      <w:spacing w:after="100"/>
      <w:ind w:left="480"/>
    </w:pPr>
  </w:style>
  <w:style w:type="table" w:styleId="TableGrid">
    <w:name w:val="Table Grid"/>
    <w:basedOn w:val="TableNormal"/>
    <w:uiPriority w:val="59"/>
    <w:rsid w:val="00821C8C"/>
    <w:pPr>
      <w:spacing w:after="0" w:line="240" w:lineRule="auto"/>
    </w:pPr>
    <w:rPr>
      <w:rFonts w:eastAsia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5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302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593228-729D-43D5-B276-E50023BDC5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D21F22-49BE-4AAD-B4FA-F702EE187F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9B4F1-2797-4C95-805E-07E650B92D56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3b59848-949a-4ed4-8036-feb011ce2b52"/>
    <ds:schemaRef ds:uri="http://purl.org/dc/elements/1.1/"/>
    <ds:schemaRef ds:uri="http://schemas.microsoft.com/office/2006/metadata/properties"/>
    <ds:schemaRef ds:uri="http://schemas.microsoft.com/office/infopath/2007/PartnerControls"/>
    <ds:schemaRef ds:uri="37d47695-dda2-48a2-87bc-2a1f7ac7fedc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A33F3F6-5A5F-44EB-9DDA-CE43D4B2E1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Hughes</dc:creator>
  <cp:keywords/>
  <dc:description/>
  <cp:lastModifiedBy>Michelle Lipp (GCE)</cp:lastModifiedBy>
  <cp:revision>75</cp:revision>
  <dcterms:created xsi:type="dcterms:W3CDTF">2023-05-08T16:08:00Z</dcterms:created>
  <dcterms:modified xsi:type="dcterms:W3CDTF">2023-05-31T14:03:00Z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MediaServiceImageTags">
    <vt:lpwstr/>
  </property>
</Properties>
</file>