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4E9" w14:textId="51DFC9D3" w:rsidR="00032588" w:rsidRDefault="005C1DBA">
      <w:r>
        <w:t xml:space="preserve">Topic </w:t>
      </w:r>
      <w:r w:rsidR="00AE2FDD">
        <w:t>7</w:t>
      </w:r>
      <w:r>
        <w:t xml:space="preserve"> Discussion </w:t>
      </w:r>
      <w:r w:rsidR="00DF4763">
        <w:t>2</w:t>
      </w:r>
    </w:p>
    <w:p w14:paraId="419B7154" w14:textId="6B5DA5F2" w:rsidR="005C1DBA" w:rsidRDefault="00DF4763" w:rsidP="00DF4763">
      <w: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  <w:t>Research micro-services. What are 5 challenges you might encounter when modifying a monolithic architecture to this architecture style?</w:t>
      </w:r>
    </w:p>
    <w:sectPr w:rsidR="005C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BA"/>
    <w:rsid w:val="00032588"/>
    <w:rsid w:val="001527E1"/>
    <w:rsid w:val="00432C7C"/>
    <w:rsid w:val="0048739F"/>
    <w:rsid w:val="005C1DBA"/>
    <w:rsid w:val="0072088C"/>
    <w:rsid w:val="007B2702"/>
    <w:rsid w:val="007D2113"/>
    <w:rsid w:val="00A43D0A"/>
    <w:rsid w:val="00AE2FDD"/>
    <w:rsid w:val="00CC1A38"/>
    <w:rsid w:val="00DF4763"/>
    <w:rsid w:val="00E2710D"/>
    <w:rsid w:val="00EA418C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505"/>
  <w15:chartTrackingRefBased/>
  <w15:docId w15:val="{C0ED996F-9884-4BA6-8188-4417CBEC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2022-01-15T03:36:00Z</dcterms:created>
  <dcterms:modified xsi:type="dcterms:W3CDTF">2022-01-15T03:36:00Z</dcterms:modified>
</cp:coreProperties>
</file>