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56E8" w14:textId="0625F2BC" w:rsidR="000F4462" w:rsidRDefault="00F21029">
      <w:r>
        <w:rPr>
          <w:rFonts w:ascii="Open Sans" w:hAnsi="Open Sans" w:cs="Open Sans"/>
          <w:color w:val="212121"/>
          <w:spacing w:val="2"/>
          <w:sz w:val="20"/>
          <w:szCs w:val="20"/>
          <w:shd w:val="clear" w:color="auto" w:fill="FFFFFF"/>
        </w:rPr>
        <w:t>jQuery succeeded in changing the JavaScript language. Some of the commands and techniques introduced by jQuery were eventually adopted in some form into the standard JavaScript language. Research what some equivalent jQuery statements are in standard JavaScript. Briefly give an example of three of these adoptions.</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02"/>
    <w:rsid w:val="000F4462"/>
    <w:rsid w:val="001646E4"/>
    <w:rsid w:val="002B1ADF"/>
    <w:rsid w:val="00DE0E02"/>
    <w:rsid w:val="00E07DE4"/>
    <w:rsid w:val="00F2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02DE"/>
  <w15:chartTrackingRefBased/>
  <w15:docId w15:val="{BD9B0395-9DD1-4F84-BA0E-B7D6FCB5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2023-04-28T20:02:00Z</dcterms:created>
  <dcterms:modified xsi:type="dcterms:W3CDTF">2023-04-28T20:02:00Z</dcterms:modified>
</cp:coreProperties>
</file>