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11840" w14:textId="645403A2" w:rsidR="000F4462" w:rsidRPr="00DE6080" w:rsidRDefault="00757FEC" w:rsidP="00DE6080">
      <w:r w:rsidRPr="00DE6080">
        <w:t xml:space="preserve">Blazor Web Assembly is an alternative to Blazor Server. Research what WebAssembly is. How does Blazor </w:t>
      </w:r>
      <w:proofErr w:type="spellStart"/>
      <w:r w:rsidRPr="00DE6080">
        <w:t>Webassembly</w:t>
      </w:r>
      <w:proofErr w:type="spellEnd"/>
      <w:r w:rsidRPr="00DE6080">
        <w:t xml:space="preserve"> affect the future of ASP.NET development?  Comment on at least two posts from your classmates.</w:t>
      </w:r>
    </w:p>
    <w:p w14:paraId="215377E7" w14:textId="63CF465B" w:rsidR="00DE6080" w:rsidRPr="00DE6080" w:rsidRDefault="00DE6080" w:rsidP="00DE6080"/>
    <w:p w14:paraId="1ED74EEC" w14:textId="64CE9CEF" w:rsidR="00DE6080" w:rsidRPr="00DE6080" w:rsidRDefault="00DE6080" w:rsidP="00DE6080">
      <w:r w:rsidRPr="00DE6080">
        <w:t xml:space="preserve">Developers can create client-side web applications with Blazor WebAssembly by combining Razor syntax and.NET languages like C#. </w:t>
      </w:r>
      <w:r w:rsidR="00192452" w:rsidRPr="00DE6080">
        <w:t>Utilizing</w:t>
      </w:r>
      <w:r w:rsidRPr="00DE6080">
        <w:t xml:space="preserve"> WebAssembly, the application code is executed on the client-side inside the browser. This makes it possible for developers to create fully C#-based, interactive web applications without the use of JavaScript.</w:t>
      </w:r>
      <w:r w:rsidR="00F02F52">
        <w:t xml:space="preserve"> </w:t>
      </w:r>
      <w:r w:rsidRPr="00DE6080">
        <w:t xml:space="preserve"> Single-page applications (SPAs): Blazor WebAssembly enables the development of single-page apps (SPAs), in which the complete </w:t>
      </w:r>
      <w:r w:rsidR="00192452" w:rsidRPr="00DE6080">
        <w:t>program</w:t>
      </w:r>
      <w:r w:rsidRPr="00DE6080">
        <w:t xml:space="preserve"> is loaded just once and subsequent interactions take place without refreshing the page.  Reusing code: Blazor By sharing code between the server and client, WebAssembly developers may lessen duplication and increase maintainability. Performance improvement: Blazor WebAssembly lessens the requirement for frequent </w:t>
      </w:r>
      <w:r w:rsidR="00505357" w:rsidRPr="00DE6080">
        <w:t>roundtrips</w:t>
      </w:r>
      <w:r w:rsidRPr="00DE6080">
        <w:t xml:space="preserve"> to the server by relocating application execution to the client-side</w:t>
      </w:r>
      <w:r w:rsidR="00F02F52">
        <w:t xml:space="preserve">. </w:t>
      </w:r>
      <w:r w:rsidRPr="00DE6080">
        <w:t>Increased developer productivity: Blazor WebAssembly offers ASP.NET developers who are already adept in C# a familiar working environment. Ecosystem integration: Blazor WebAssembly effortlessly interacts with the current ASP.NET ecosystem, making use of its libraries, frameworks, and tools. Cross-platform support: Support for multiple operating systems and browsers, including Windows, macOS, Linux, and portable devices, is provided by Blazor WebAssembly</w:t>
      </w:r>
    </w:p>
    <w:p w14:paraId="080F522B" w14:textId="23D8C05F" w:rsidR="00DE6080" w:rsidRDefault="00F02F52" w:rsidP="00DE6080">
      <w:r>
        <w:t>References:</w:t>
      </w:r>
    </w:p>
    <w:p w14:paraId="49D15BA0" w14:textId="6F2805A4" w:rsidR="00DE60DC" w:rsidRPr="00792CA2" w:rsidRDefault="00DE60DC" w:rsidP="00792CA2">
      <w:r w:rsidRPr="00792CA2">
        <w:t xml:space="preserve">An introduction to Blazor WebAssembly. (n.d.). Rock Solid Knowledge. </w:t>
      </w:r>
      <w:r w:rsidR="00792CA2" w:rsidRPr="00792CA2">
        <w:t>https://www.rocksolidknowledge.com/articles/an-introduction-to-blazor-webassembly</w:t>
      </w:r>
    </w:p>
    <w:p w14:paraId="29E48EBD" w14:textId="77777777" w:rsidR="00792CA2" w:rsidRPr="00792CA2" w:rsidRDefault="00792CA2" w:rsidP="00792CA2">
      <w:r w:rsidRPr="00792CA2">
        <w:t xml:space="preserve">Dissanayake, N. (2022, October 20). 7 Features of Blazor That Make It an Outstanding Framework for Web Development. </w:t>
      </w:r>
      <w:proofErr w:type="spellStart"/>
      <w:r w:rsidRPr="00792CA2">
        <w:t>Syncfusion</w:t>
      </w:r>
      <w:proofErr w:type="spellEnd"/>
      <w:r w:rsidRPr="00792CA2">
        <w:t>. https://www.syncfusion.com/blogs/post/7-features-of-blazor-that-make-it-an-outstanding-framework-for-web-development.aspx</w:t>
      </w:r>
    </w:p>
    <w:p w14:paraId="5D1CB24B" w14:textId="77777777" w:rsidR="0011698F" w:rsidRPr="00792CA2" w:rsidRDefault="0011698F" w:rsidP="00792CA2">
      <w:proofErr w:type="spellStart"/>
      <w:r w:rsidRPr="00792CA2">
        <w:t>Guardrex</w:t>
      </w:r>
      <w:proofErr w:type="spellEnd"/>
      <w:r w:rsidRPr="00792CA2">
        <w:t>. (2023, February 24). ASP.NET Core Blazor. Microsoft Learn. https://learn.microsoft.com/en-us/aspnet/core/blazor/?view=aspnetcore-7.0</w:t>
      </w:r>
    </w:p>
    <w:p w14:paraId="61864A80" w14:textId="77777777" w:rsidR="00F02F52" w:rsidRPr="00DE6080" w:rsidRDefault="00F02F52" w:rsidP="00DE6080"/>
    <w:sectPr w:rsidR="00F02F52" w:rsidRPr="00DE6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53"/>
    <w:rsid w:val="000F4462"/>
    <w:rsid w:val="0011698F"/>
    <w:rsid w:val="001646E4"/>
    <w:rsid w:val="00192452"/>
    <w:rsid w:val="002B1ADF"/>
    <w:rsid w:val="00505357"/>
    <w:rsid w:val="00757FEC"/>
    <w:rsid w:val="00792CA2"/>
    <w:rsid w:val="007A5252"/>
    <w:rsid w:val="00CB4953"/>
    <w:rsid w:val="00DE6080"/>
    <w:rsid w:val="00DE60DC"/>
    <w:rsid w:val="00E07DE4"/>
    <w:rsid w:val="00F02F52"/>
    <w:rsid w:val="00F4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5352"/>
  <w15:chartTrackingRefBased/>
  <w15:docId w15:val="{89C529E0-DC6A-48F6-85FE-87335A12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E6080"/>
    <w:rPr>
      <w:b/>
      <w:bCs/>
    </w:rPr>
  </w:style>
  <w:style w:type="character" w:styleId="Hyperlink">
    <w:name w:val="Hyperlink"/>
    <w:basedOn w:val="DefaultParagraphFont"/>
    <w:uiPriority w:val="99"/>
    <w:unhideWhenUsed/>
    <w:rsid w:val="00792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7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11</cp:revision>
  <dcterms:created xsi:type="dcterms:W3CDTF">2023-04-28T20:06:00Z</dcterms:created>
  <dcterms:modified xsi:type="dcterms:W3CDTF">2023-06-24T01:31:00Z</dcterms:modified>
</cp:coreProperties>
</file>