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2669" w14:textId="321D3424" w:rsidR="000F4462" w:rsidRDefault="00B2173D">
      <w:r>
        <w:rPr>
          <w:rFonts w:ascii="Open Sans" w:hAnsi="Open Sans" w:cs="Open Sans"/>
          <w:color w:val="212121"/>
          <w:spacing w:val="2"/>
          <w:sz w:val="20"/>
          <w:szCs w:val="20"/>
          <w:shd w:val="clear" w:color="auto" w:fill="FFFFFF"/>
        </w:rPr>
        <w:t>While completing the activity this week, reflect on the final product and resources you have used. How do you see this preparing you for your chosen field? Use several examples within your answer. Review your classmates' answers and offer your input.</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2A"/>
    <w:rsid w:val="000F4462"/>
    <w:rsid w:val="001646E4"/>
    <w:rsid w:val="002B1ADF"/>
    <w:rsid w:val="00A5772A"/>
    <w:rsid w:val="00B2173D"/>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4EE"/>
  <w15:chartTrackingRefBased/>
  <w15:docId w15:val="{09280122-1E33-41EE-9EAF-4D09564B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2023-06-24T01:59:00Z</dcterms:created>
  <dcterms:modified xsi:type="dcterms:W3CDTF">2023-06-24T01:59:00Z</dcterms:modified>
</cp:coreProperties>
</file>