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91D3" w14:textId="299B9B2F" w:rsidR="000F4462" w:rsidRPr="004F7C63" w:rsidRDefault="00F312EA" w:rsidP="004F7C63">
      <w:r w:rsidRPr="004F7C63">
        <w:t>Explain each letter of A.C.I.D. and what it does. </w:t>
      </w:r>
    </w:p>
    <w:p w14:paraId="27C4E7BA" w14:textId="77777777" w:rsidR="00F312EA" w:rsidRPr="004F7C63" w:rsidRDefault="00F312EA" w:rsidP="004F7C63"/>
    <w:p w14:paraId="182F6B4B" w14:textId="0E6945D1" w:rsidR="004F7C63" w:rsidRPr="004F7C63" w:rsidRDefault="004F7C63" w:rsidP="004F7C63">
      <w:r w:rsidRPr="004F7C63">
        <w:t xml:space="preserve">ACID stands for Atomicity, Consistency, Isolation, and Durability, which are the four key properties of a transaction in a database management system. </w:t>
      </w:r>
    </w:p>
    <w:p w14:paraId="6E33E034" w14:textId="4F9A8E6C" w:rsidR="004F7C63" w:rsidRPr="004F7C63" w:rsidRDefault="004F7C63" w:rsidP="004F7C63">
      <w:r w:rsidRPr="004F7C63">
        <w:t xml:space="preserve">Atomicity: </w:t>
      </w:r>
      <w:r>
        <w:t>E</w:t>
      </w:r>
      <w:r w:rsidRPr="004F7C63">
        <w:t>nsures that either all the operations in a transaction are successfully completed and committed or none of them are. In other words, a transaction is treated as a single unit of operation, and it is either fully completed or fully rolled back in case of failure.</w:t>
      </w:r>
    </w:p>
    <w:p w14:paraId="572D216D" w14:textId="1710110F" w:rsidR="004F7C63" w:rsidRPr="004F7C63" w:rsidRDefault="004F7C63" w:rsidP="004F7C63">
      <w:r w:rsidRPr="004F7C63">
        <w:t xml:space="preserve">Consistency:  </w:t>
      </w:r>
      <w:r>
        <w:t>E</w:t>
      </w:r>
      <w:r w:rsidRPr="004F7C63">
        <w:t>nsures that the database remains in a consistent state before and after the execution of a transaction. It means that the database constraints, such as foreign key constraints, triggers, and other rules, are not violated during or after the transaction.</w:t>
      </w:r>
    </w:p>
    <w:p w14:paraId="79683A38" w14:textId="450ABD47" w:rsidR="004F7C63" w:rsidRPr="004F7C63" w:rsidRDefault="004F7C63" w:rsidP="004F7C63">
      <w:r w:rsidRPr="004F7C63">
        <w:t xml:space="preserve">Isolation:  </w:t>
      </w:r>
      <w:r>
        <w:t>E</w:t>
      </w:r>
      <w:r w:rsidRPr="004F7C63">
        <w:t>nsures that the operations within a transaction are isolated from other concurrent transactions. It prevents the intermediate states of a transaction from being visible to other transactions until the transaction is completed and committed.</w:t>
      </w:r>
    </w:p>
    <w:p w14:paraId="2E8E7E91" w14:textId="158635F1" w:rsidR="004F7C63" w:rsidRPr="004F7C63" w:rsidRDefault="004F7C63" w:rsidP="004F7C63">
      <w:r w:rsidRPr="004F7C63">
        <w:t xml:space="preserve">Durability:  </w:t>
      </w:r>
      <w:r>
        <w:t>E</w:t>
      </w:r>
      <w:r w:rsidRPr="004F7C63">
        <w:t>nsures that once a transaction is committed, the changes made by the transaction persist even in the event of system failures. This is usually achieved through logging and maintaining a record of the changes made by the transaction.</w:t>
      </w:r>
    </w:p>
    <w:p w14:paraId="709FBA12" w14:textId="338F4EF5" w:rsidR="00F312EA" w:rsidRDefault="004F7C63" w:rsidP="004F7C63">
      <w:r>
        <w:t>Collectively these properties ensure the reliability, integrity, and consistency of the data within a database, especially that of a multi-user concurrent access environment.</w:t>
      </w:r>
    </w:p>
    <w:p w14:paraId="2AD446BE" w14:textId="6B8A2B67" w:rsidR="004F7C63" w:rsidRDefault="004F7C63" w:rsidP="004F7C63">
      <w:r>
        <w:t>References:</w:t>
      </w:r>
    </w:p>
    <w:p w14:paraId="59F034FF" w14:textId="77777777" w:rsidR="004F7C63" w:rsidRPr="004F7C63" w:rsidRDefault="004F7C63" w:rsidP="004F7C63">
      <w:r w:rsidRPr="004F7C63">
        <w:t xml:space="preserve">ACID Properties </w:t>
      </w:r>
      <w:proofErr w:type="gramStart"/>
      <w:r w:rsidRPr="004F7C63">
        <w:t>In</w:t>
      </w:r>
      <w:proofErr w:type="gramEnd"/>
      <w:r w:rsidRPr="004F7C63">
        <w:t xml:space="preserve"> DBMS Explained. (n.d.). MongoDB. https://www.mongodb.com/basics/acid-transactions#:~:text=ACID%20is%20an%20acronym%20that</w:t>
      </w:r>
    </w:p>
    <w:p w14:paraId="6F2DEE1B" w14:textId="77777777" w:rsidR="004F7C63" w:rsidRPr="004F7C63" w:rsidRDefault="004F7C63" w:rsidP="004F7C63">
      <w:r w:rsidRPr="004F7C63">
        <w:t xml:space="preserve">Kaur, A. (2019, January 31). ACID Properties in DBMS - </w:t>
      </w:r>
      <w:proofErr w:type="spellStart"/>
      <w:r w:rsidRPr="004F7C63">
        <w:t>GeeksforGeeks</w:t>
      </w:r>
      <w:proofErr w:type="spellEnd"/>
      <w:r w:rsidRPr="004F7C63">
        <w:t xml:space="preserve">. </w:t>
      </w:r>
      <w:proofErr w:type="spellStart"/>
      <w:r w:rsidRPr="004F7C63">
        <w:t>GeeksforGeeks</w:t>
      </w:r>
      <w:proofErr w:type="spellEnd"/>
      <w:r w:rsidRPr="004F7C63">
        <w:t>. https://www.geeksforgeeks.org/acid-properties-in-dbms/</w:t>
      </w:r>
    </w:p>
    <w:p w14:paraId="3355F9B3" w14:textId="77777777" w:rsidR="004F7C63" w:rsidRPr="004F7C63" w:rsidRDefault="004F7C63" w:rsidP="004F7C63"/>
    <w:sectPr w:rsidR="004F7C63" w:rsidRPr="004F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0E"/>
    <w:rsid w:val="000F4462"/>
    <w:rsid w:val="001646E4"/>
    <w:rsid w:val="002B1ADF"/>
    <w:rsid w:val="004F7C63"/>
    <w:rsid w:val="00613C0E"/>
    <w:rsid w:val="00E07DE4"/>
    <w:rsid w:val="00F3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2FB7"/>
  <w15:chartTrackingRefBased/>
  <w15:docId w15:val="{709497B3-7F49-4682-9439-395D644C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nkify2-link-inner-text">
    <w:name w:val="linkify2-link-inner-text"/>
    <w:basedOn w:val="DefaultParagraphFont"/>
    <w:rsid w:val="004F7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1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2024-01-15T03:52:00Z</dcterms:created>
  <dcterms:modified xsi:type="dcterms:W3CDTF">2024-01-18T00:29:00Z</dcterms:modified>
</cp:coreProperties>
</file>