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7777777" w:rsidR="003E6FCD" w:rsidRPr="004B29A1" w:rsidRDefault="004B29A1" w:rsidP="00E2773E">
      <w:pPr>
        <w:spacing w:line="480" w:lineRule="auto"/>
        <w:jc w:val="center"/>
        <w:rPr>
          <w:rFonts w:asciiTheme="minorBidi" w:hAnsiTheme="minorBidi"/>
        </w:rPr>
      </w:pPr>
      <w:r w:rsidRPr="004B29A1">
        <w:rPr>
          <w:rFonts w:asciiTheme="minorBidi" w:hAnsiTheme="minorBidi"/>
        </w:rPr>
        <w:t>TITLE</w:t>
      </w:r>
    </w:p>
    <w:p w14:paraId="369A9A73" w14:textId="1E9EF977" w:rsidR="004B29A1" w:rsidRPr="004B29A1" w:rsidRDefault="007B36CC" w:rsidP="00E2773E">
      <w:pPr>
        <w:spacing w:line="480" w:lineRule="auto"/>
        <w:jc w:val="center"/>
        <w:rPr>
          <w:rFonts w:asciiTheme="minorBidi" w:hAnsiTheme="minorBidi"/>
        </w:rPr>
      </w:pPr>
      <w:r>
        <w:rPr>
          <w:rFonts w:asciiTheme="minorBidi" w:hAnsiTheme="minorBidi"/>
        </w:rPr>
        <w:t>Ryan Coon</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2E94293A"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B36CC">
        <w:rPr>
          <w:rFonts w:asciiTheme="minorBidi" w:hAnsiTheme="minorBidi"/>
        </w:rPr>
        <w:t xml:space="preserve"> 1</w:t>
      </w:r>
    </w:p>
    <w:p w14:paraId="0FD24F27" w14:textId="329A2037"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7B36CC">
        <w:rPr>
          <w:rFonts w:asciiTheme="minorBidi" w:hAnsiTheme="minorBidi"/>
        </w:rPr>
        <w:t xml:space="preserve"> March 3, 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77777777" w:rsidR="004B29A1" w:rsidRPr="00D21062" w:rsidRDefault="00E2773E" w:rsidP="00D21062">
      <w:pPr>
        <w:spacing w:line="480" w:lineRule="auto"/>
        <w:rPr>
          <w:rFonts w:asciiTheme="minorBidi" w:hAnsiTheme="minorBidi"/>
          <w:sz w:val="20"/>
          <w:szCs w:val="20"/>
        </w:rPr>
      </w:pPr>
      <w:r w:rsidRPr="00D21062">
        <w:rPr>
          <w:rFonts w:asciiTheme="minorBidi" w:hAnsiTheme="minorBidi"/>
          <w:sz w:val="20"/>
          <w:szCs w:val="20"/>
        </w:rPr>
        <w:t xml:space="preserve">Summarize the entire project in 2-3 paragraphs, about 15-20 lines. The abstract should be enough for one to get an idea of what this project is about, what was the task, and what you accomplished. Briefly provide the broader context. Write this section only after the entire project is complete. </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7EC55C2"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307C1B9C" w14:textId="77777777" w:rsidR="004C65ED"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 xml:space="preserve">Explain why the project is being undertaken. </w:t>
      </w:r>
    </w:p>
    <w:p w14:paraId="0D3907F4" w14:textId="1D98459E" w:rsidR="001B1868"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Include pertinent background information for the project.</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28E782BB" w:rsidR="001B1868" w:rsidRPr="00AA7CC6" w:rsidRDefault="001B1868" w:rsidP="6EEB8AF1">
      <w:pPr>
        <w:spacing w:line="480" w:lineRule="auto"/>
        <w:rPr>
          <w:rFonts w:asciiTheme="minorBidi" w:hAnsiTheme="minorBidi"/>
          <w:sz w:val="22"/>
          <w:szCs w:val="22"/>
        </w:rPr>
      </w:pPr>
      <w:r w:rsidRPr="6EEB8AF1">
        <w:rPr>
          <w:rFonts w:asciiTheme="minorBidi" w:hAnsiTheme="minorBidi"/>
          <w:sz w:val="22"/>
          <w:szCs w:val="22"/>
        </w:rPr>
        <w:t>As applicable to this project, discuss the Christian worldview perspective</w:t>
      </w:r>
      <w:r w:rsidR="628C4C0B" w:rsidRPr="6EEB8AF1">
        <w:rPr>
          <w:rFonts w:asciiTheme="minorBidi" w:hAnsiTheme="minorBidi"/>
          <w:sz w:val="22"/>
          <w:szCs w:val="22"/>
        </w:rPr>
        <w:t xml:space="preserve"> and w</w:t>
      </w:r>
      <w:r w:rsidRPr="6EEB8AF1">
        <w:rPr>
          <w:rFonts w:asciiTheme="minorBidi" w:hAnsiTheme="minorBidi"/>
          <w:sz w:val="22"/>
          <w:szCs w:val="22"/>
        </w:rPr>
        <w:t>hat aspects of the CWV you are addressing/relating/incorporating – ethical, spiritual, legal, historical, social, etc. Provide references to relevant Chr</w:t>
      </w:r>
      <w:r w:rsidR="00607375" w:rsidRPr="6EEB8AF1">
        <w:rPr>
          <w:rFonts w:asciiTheme="minorBidi" w:hAnsiTheme="minorBidi"/>
          <w:sz w:val="22"/>
          <w:szCs w:val="22"/>
        </w:rPr>
        <w:t xml:space="preserve">istian sources. Explain how </w:t>
      </w:r>
      <w:r w:rsidRPr="6EEB8AF1">
        <w:rPr>
          <w:rFonts w:asciiTheme="minorBidi" w:hAnsiTheme="minorBidi"/>
          <w:sz w:val="22"/>
          <w:szCs w:val="22"/>
        </w:rPr>
        <w:t>you approach</w:t>
      </w:r>
      <w:r w:rsidR="00607375" w:rsidRPr="6EEB8AF1">
        <w:rPr>
          <w:rFonts w:asciiTheme="minorBidi" w:hAnsiTheme="minorBidi"/>
          <w:sz w:val="22"/>
          <w:szCs w:val="22"/>
        </w:rPr>
        <w:t>ed</w:t>
      </w:r>
      <w:r w:rsidRPr="6EEB8AF1">
        <w:rPr>
          <w:rFonts w:asciiTheme="minorBidi" w:hAnsiTheme="minorBidi"/>
          <w:sz w:val="22"/>
          <w:szCs w:val="22"/>
        </w:rPr>
        <w:t xml:space="preserve"> this project differently as you are guided by a Christian worldview.</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77777777" w:rsidR="009C5E36"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List objectives that will be used to measure project success.</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2F127F8" w14:textId="77777777" w:rsidR="009C5E36"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 xml:space="preserve">List the known challenges that will be used to measure project success. </w:t>
      </w:r>
    </w:p>
    <w:p w14:paraId="4FBA8D54" w14:textId="77777777" w:rsidR="00F031EF" w:rsidRPr="00AA7CC6" w:rsidRDefault="00F031EF"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1A3E2084" w14:textId="77777777" w:rsidR="009C5E36"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Describe the benefits or opportunities resulting from project implementation.</w:t>
      </w:r>
    </w:p>
    <w:p w14:paraId="2B48AE8F" w14:textId="2FE95882" w:rsidR="006B1616" w:rsidRPr="00AA7CC6" w:rsidRDefault="009C5E36" w:rsidP="00F762A5">
      <w:pPr>
        <w:spacing w:line="480" w:lineRule="auto"/>
        <w:rPr>
          <w:rFonts w:asciiTheme="minorBidi" w:hAnsiTheme="minorBidi"/>
          <w:sz w:val="22"/>
          <w:szCs w:val="22"/>
        </w:rPr>
      </w:pPr>
      <w:r w:rsidRPr="00AA7CC6">
        <w:rPr>
          <w:rFonts w:asciiTheme="minorBidi" w:hAnsiTheme="minorBidi"/>
          <w:sz w:val="22"/>
          <w:szCs w:val="22"/>
        </w:rPr>
        <w:t>Provide references as necessary</w:t>
      </w:r>
      <w:r w:rsidR="004B29A1" w:rsidRPr="00AA7CC6">
        <w:rPr>
          <w:rFonts w:asciiTheme="minorBidi" w:hAnsiTheme="minorBidi"/>
          <w:sz w:val="22"/>
          <w:szCs w:val="22"/>
        </w:rPr>
        <w:t>.</w:t>
      </w:r>
    </w:p>
    <w:p w14:paraId="525587D5" w14:textId="77777777" w:rsidR="00242440" w:rsidRDefault="00242440"/>
    <w:p w14:paraId="3648C6EE" w14:textId="092F47CB" w:rsidR="00242440" w:rsidRPr="00E2773E" w:rsidRDefault="00242440" w:rsidP="6EEB8AF1">
      <w:pPr>
        <w:spacing w:line="480" w:lineRule="auto"/>
        <w:rPr>
          <w:rFonts w:asciiTheme="minorBidi" w:hAnsiTheme="minorBidi"/>
          <w:b/>
          <w:bCs/>
          <w:i/>
          <w:iCs/>
          <w:color w:val="FF0000"/>
        </w:rPr>
      </w:pPr>
      <w:r w:rsidRPr="6EEB8AF1">
        <w:rPr>
          <w:rFonts w:asciiTheme="minorBidi" w:hAnsiTheme="minorBidi"/>
          <w:b/>
          <w:bCs/>
          <w:i/>
          <w:iCs/>
          <w:color w:val="FF0000"/>
        </w:rPr>
        <w:t>NOTE: If necessary</w:t>
      </w:r>
      <w:r w:rsidR="33196C0E" w:rsidRPr="6EEB8AF1">
        <w:rPr>
          <w:rFonts w:asciiTheme="minorBidi" w:hAnsiTheme="minorBidi"/>
          <w:b/>
          <w:bCs/>
          <w:i/>
          <w:iCs/>
          <w:color w:val="FF0000"/>
        </w:rPr>
        <w:t>,</w:t>
      </w:r>
      <w:r w:rsidRPr="6EEB8AF1">
        <w:rPr>
          <w:rFonts w:asciiTheme="minorBidi" w:hAnsiTheme="minorBidi"/>
          <w:b/>
          <w:bCs/>
          <w:i/>
          <w:iCs/>
          <w:color w:val="FF0000"/>
        </w:rPr>
        <w:t xml:space="preserve"> you may add subsections to th</w:t>
      </w:r>
      <w:r w:rsidR="38B4EE50" w:rsidRPr="6EEB8AF1">
        <w:rPr>
          <w:rFonts w:asciiTheme="minorBidi" w:hAnsiTheme="minorBidi"/>
          <w:b/>
          <w:bCs/>
          <w:i/>
          <w:iCs/>
          <w:color w:val="FF0000"/>
        </w:rPr>
        <w:t>ose</w:t>
      </w:r>
      <w:r w:rsidRPr="6EEB8AF1">
        <w:rPr>
          <w:rFonts w:asciiTheme="minorBidi" w:hAnsiTheme="minorBidi"/>
          <w:b/>
          <w:bCs/>
          <w:i/>
          <w:iCs/>
          <w:color w:val="FF0000"/>
        </w:rPr>
        <w:t xml:space="preserve"> listed in order to match the requirements in the assignment description. Do not remove any top-level sections</w:t>
      </w:r>
      <w:r w:rsidR="00060530" w:rsidRPr="6EEB8AF1">
        <w:rPr>
          <w:rFonts w:asciiTheme="minorBidi" w:hAnsiTheme="minorBidi"/>
          <w:b/>
          <w:bCs/>
          <w:i/>
          <w:iCs/>
          <w:color w:val="FF0000"/>
        </w:rPr>
        <w:t xml:space="preserve"> (those that are </w:t>
      </w:r>
      <w:r w:rsidR="00CE4DC3" w:rsidRPr="6EEB8AF1">
        <w:rPr>
          <w:rFonts w:asciiTheme="minorBidi" w:hAnsiTheme="minorBidi"/>
          <w:b/>
          <w:bCs/>
          <w:i/>
          <w:iCs/>
          <w:color w:val="FF0000"/>
        </w:rPr>
        <w:t>listed in the Table of Contents)</w:t>
      </w:r>
      <w:r w:rsidRPr="6EEB8AF1">
        <w:rPr>
          <w:rFonts w:asciiTheme="minorBidi" w:hAnsiTheme="minorBidi"/>
          <w:b/>
          <w:bCs/>
          <w:i/>
          <w:iCs/>
          <w:color w:val="FF0000"/>
        </w:rPr>
        <w:t>.</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74621CE3"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43CAFC2D"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5D39247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459"/>
        <w:gridCol w:w="698"/>
        <w:gridCol w:w="690"/>
        <w:gridCol w:w="793"/>
        <w:gridCol w:w="873"/>
        <w:gridCol w:w="785"/>
        <w:gridCol w:w="935"/>
        <w:gridCol w:w="960"/>
        <w:gridCol w:w="960"/>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6EEB8AF1">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6EEB8AF1">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D4BE74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3F4584D" w14:textId="77777777" w:rsidR="00AD13A3" w:rsidRPr="00D10CA9" w:rsidRDefault="00AD13A3"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1C7ED16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AD13A3" w:rsidRPr="00D10CA9" w14:paraId="4CFE4027"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544837E"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07545F4"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A127F5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77777777"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1 -</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77777777"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 </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970"/>
        <w:gridCol w:w="72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vAlign w:val="bottom"/>
            <w:hideMark/>
          </w:tcPr>
          <w:p w14:paraId="12B12065"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3034767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7B1A0C6"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vAlign w:val="bottom"/>
            <w:hideMark/>
          </w:tcPr>
          <w:p w14:paraId="159F831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2373D7A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EC1B8C1" w14:textId="39A06D42" w:rsidR="005A0C4B" w:rsidRPr="005E772F" w:rsidRDefault="005A0C4B" w:rsidP="6EEB8AF1">
      <w:pPr>
        <w:spacing w:line="480" w:lineRule="auto"/>
        <w:rPr>
          <w:rFonts w:ascii="Times New Roman" w:eastAsia="Times New Roman" w:hAnsi="Times New Roman" w:cs="Times New Roman"/>
          <w:sz w:val="22"/>
          <w:szCs w:val="22"/>
        </w:rPr>
      </w:pPr>
      <w:r w:rsidRPr="6EEB8AF1">
        <w:rPr>
          <w:rFonts w:ascii="Times New Roman" w:eastAsia="Times New Roman" w:hAnsi="Times New Roman" w:cs="Times New Roman"/>
          <w:sz w:val="22"/>
          <w:szCs w:val="22"/>
        </w:rPr>
        <w:t>Describe in detail the nature of the topic or challenge addressed. Adjust the title of this section accordingly. Be very clear when you describe what is given/known, what is the objective, and what are the characteristics of the solution/answer sought. Include diagrams and illustrations to clarify your narrative. Include a detailed description and examples of the data/input to this project. State any assumptions you made and explain why.</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4D73D163" w14:textId="556B4658" w:rsidR="005A0C4B" w:rsidRPr="005E772F" w:rsidRDefault="005A0C4B" w:rsidP="6EEB8AF1">
      <w:pPr>
        <w:spacing w:line="480" w:lineRule="auto"/>
        <w:rPr>
          <w:rFonts w:ascii="Times New Roman" w:eastAsia="Times New Roman" w:hAnsi="Times New Roman" w:cs="Times New Roman"/>
          <w:sz w:val="22"/>
          <w:szCs w:val="22"/>
        </w:rPr>
      </w:pPr>
      <w:r w:rsidRPr="6EEB8AF1">
        <w:rPr>
          <w:rFonts w:ascii="Times New Roman" w:eastAsia="Times New Roman" w:hAnsi="Times New Roman" w:cs="Times New Roman"/>
          <w:sz w:val="22"/>
          <w:szCs w:val="22"/>
        </w:rPr>
        <w:t>Describe in detail the nature of your solution, both in theoretical terms (principles, concepts) as well technical terms (UML, flowcharts, pseudocode, code snippets). If the project is entirely theoretical/mathematical, prove every point you make and anchor in external references. If the solution is code or another type of software, provide an architecture of the solution (diagram), clearly labeling and explaining the function and operation of each component. Detail the type of input, output, and the nature of data/information processing. Provide screenshots of correct execution of your code. Include key code snippets and comment on their role and approach to implementation. Detail and reference any external resources used. Summarize this section with a reminder of how your answer/approach/solution addresses the objectives.</w:t>
      </w: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2433CD">
      <w:pPr>
        <w:pStyle w:val="SectionTitle"/>
      </w:pPr>
      <w:bookmarkStart w:id="5" w:name="_Toc515446352"/>
      <w:r>
        <w:lastRenderedPageBreak/>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1E81C71"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CA9ADE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480F845" w14:textId="77777777" w:rsidR="002433CD" w:rsidRPr="00D10CA9" w:rsidRDefault="002433CD" w:rsidP="00695026">
            <w:pPr>
              <w:rPr>
                <w:rFonts w:ascii="Times New Roman" w:eastAsia="Times New Roman" w:hAnsi="Times New Roman" w:cs="Times New Roman"/>
                <w:color w:val="000000"/>
                <w:sz w:val="16"/>
                <w:szCs w:val="16"/>
              </w:rPr>
            </w:pP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4A35FEE"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A921136" w14:textId="77777777" w:rsidR="002433CD" w:rsidRPr="00D10CA9" w:rsidRDefault="002433CD" w:rsidP="0069502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0"/>
        <w:gridCol w:w="1170"/>
        <w:gridCol w:w="1710"/>
        <w:gridCol w:w="2110"/>
        <w:gridCol w:w="1170"/>
        <w:gridCol w:w="540"/>
        <w:gridCol w:w="797"/>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B47DF1">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49A9756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0509317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4CBBFF58"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C4D41A4" w14:textId="5A93A018" w:rsidR="002B2E0A" w:rsidRPr="00EC2777" w:rsidRDefault="002B2E0A" w:rsidP="002B2E0A">
      <w:pPr>
        <w:pStyle w:val="Description"/>
        <w:numPr>
          <w:ilvl w:val="0"/>
          <w:numId w:val="4"/>
        </w:numPr>
        <w:spacing w:before="120"/>
        <w:rPr>
          <w:rFonts w:ascii="Times New Roman" w:eastAsiaTheme="minorHAnsi" w:hAnsi="Times New Roman"/>
          <w:i w:val="0"/>
          <w:sz w:val="22"/>
          <w:szCs w:val="22"/>
          <w:lang w:eastAsia="en-US"/>
        </w:rPr>
      </w:pPr>
      <w:r w:rsidRPr="00EC2777">
        <w:rPr>
          <w:rFonts w:ascii="Times New Roman" w:hAnsi="Times New Roman"/>
          <w:i w:val="0"/>
          <w:sz w:val="22"/>
          <w:szCs w:val="22"/>
        </w:rPr>
        <w:t>Create a spreadsheet of costs related to the scope of the project, with all necessary material and elements required to accomplish it effectively, and the allocated resources. Note: If the project being designed will not require any cost calculations, please state that here.</w:t>
      </w:r>
    </w:p>
    <w:p w14:paraId="60A7F4BA" w14:textId="7777777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Create a project schedule after all project tasks have been defined and prioritized.</w:t>
      </w:r>
    </w:p>
    <w:p w14:paraId="26645F82" w14:textId="7777777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Set a programming schedule by implementing work breakdown and task time estimates. Create a timeline with dates for completion of key components of the project.</w:t>
      </w:r>
    </w:p>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0B0C9C">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E8FB" w14:textId="77777777" w:rsidR="000B0C9C" w:rsidRDefault="000B0C9C" w:rsidP="00E2773E">
      <w:r>
        <w:separator/>
      </w:r>
    </w:p>
  </w:endnote>
  <w:endnote w:type="continuationSeparator" w:id="0">
    <w:p w14:paraId="00B13E19" w14:textId="77777777" w:rsidR="000B0C9C" w:rsidRDefault="000B0C9C"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20B0604020202020204"/>
    <w:charset w:val="00"/>
    <w:family w:val="roman"/>
    <w:pitch w:val="variable"/>
    <w:sig w:usb0="20007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C6D6" w14:textId="77777777" w:rsidR="000B0C9C" w:rsidRDefault="000B0C9C" w:rsidP="00E2773E">
      <w:r>
        <w:separator/>
      </w:r>
    </w:p>
  </w:footnote>
  <w:footnote w:type="continuationSeparator" w:id="0">
    <w:p w14:paraId="1C36E94A" w14:textId="77777777" w:rsidR="000B0C9C" w:rsidRDefault="000B0C9C"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454884">
    <w:abstractNumId w:val="1"/>
  </w:num>
  <w:num w:numId="2" w16cid:durableId="409891643">
    <w:abstractNumId w:val="4"/>
  </w:num>
  <w:num w:numId="3" w16cid:durableId="464350212">
    <w:abstractNumId w:val="2"/>
  </w:num>
  <w:num w:numId="4" w16cid:durableId="1696153840">
    <w:abstractNumId w:val="0"/>
  </w:num>
  <w:num w:numId="5" w16cid:durableId="1112936061">
    <w:abstractNumId w:val="3"/>
  </w:num>
  <w:num w:numId="6" w16cid:durableId="1223369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60530"/>
    <w:rsid w:val="00083F18"/>
    <w:rsid w:val="000B0C9C"/>
    <w:rsid w:val="000B2237"/>
    <w:rsid w:val="00106D0C"/>
    <w:rsid w:val="00152C21"/>
    <w:rsid w:val="00167762"/>
    <w:rsid w:val="001B1868"/>
    <w:rsid w:val="001B77E1"/>
    <w:rsid w:val="001D1735"/>
    <w:rsid w:val="001D337D"/>
    <w:rsid w:val="001E201C"/>
    <w:rsid w:val="00202BC9"/>
    <w:rsid w:val="00242440"/>
    <w:rsid w:val="002433CD"/>
    <w:rsid w:val="00285AFA"/>
    <w:rsid w:val="002A4652"/>
    <w:rsid w:val="002B2E0A"/>
    <w:rsid w:val="002C3D98"/>
    <w:rsid w:val="002F4D67"/>
    <w:rsid w:val="00305A6C"/>
    <w:rsid w:val="00325607"/>
    <w:rsid w:val="003362FB"/>
    <w:rsid w:val="00366E1E"/>
    <w:rsid w:val="003C3CF1"/>
    <w:rsid w:val="003D36F9"/>
    <w:rsid w:val="003E6FCD"/>
    <w:rsid w:val="003F7873"/>
    <w:rsid w:val="0040616E"/>
    <w:rsid w:val="00417AFB"/>
    <w:rsid w:val="00421AE6"/>
    <w:rsid w:val="004435C4"/>
    <w:rsid w:val="00463ECD"/>
    <w:rsid w:val="00470F87"/>
    <w:rsid w:val="0047145B"/>
    <w:rsid w:val="00471C97"/>
    <w:rsid w:val="0047752D"/>
    <w:rsid w:val="00486408"/>
    <w:rsid w:val="00487A95"/>
    <w:rsid w:val="004B29A1"/>
    <w:rsid w:val="004C65ED"/>
    <w:rsid w:val="004D40F1"/>
    <w:rsid w:val="00524256"/>
    <w:rsid w:val="005912C0"/>
    <w:rsid w:val="00592532"/>
    <w:rsid w:val="005A0C4B"/>
    <w:rsid w:val="005B76FD"/>
    <w:rsid w:val="005B7D35"/>
    <w:rsid w:val="005E772F"/>
    <w:rsid w:val="00607375"/>
    <w:rsid w:val="0062303A"/>
    <w:rsid w:val="00643B0E"/>
    <w:rsid w:val="0068325C"/>
    <w:rsid w:val="00697A71"/>
    <w:rsid w:val="006A49EB"/>
    <w:rsid w:val="006B1616"/>
    <w:rsid w:val="006C0647"/>
    <w:rsid w:val="006E2170"/>
    <w:rsid w:val="006E2E69"/>
    <w:rsid w:val="007035CE"/>
    <w:rsid w:val="00754B36"/>
    <w:rsid w:val="00777877"/>
    <w:rsid w:val="00785E17"/>
    <w:rsid w:val="0078686B"/>
    <w:rsid w:val="007B36CC"/>
    <w:rsid w:val="007C09F0"/>
    <w:rsid w:val="007D520E"/>
    <w:rsid w:val="0081458F"/>
    <w:rsid w:val="008220F3"/>
    <w:rsid w:val="008329B7"/>
    <w:rsid w:val="008812C3"/>
    <w:rsid w:val="008817B5"/>
    <w:rsid w:val="008919DF"/>
    <w:rsid w:val="00897461"/>
    <w:rsid w:val="008A005E"/>
    <w:rsid w:val="008E16C5"/>
    <w:rsid w:val="008E29B5"/>
    <w:rsid w:val="008F5D40"/>
    <w:rsid w:val="0091268C"/>
    <w:rsid w:val="00942910"/>
    <w:rsid w:val="0094586F"/>
    <w:rsid w:val="00957E1A"/>
    <w:rsid w:val="009C5E36"/>
    <w:rsid w:val="00A37A2B"/>
    <w:rsid w:val="00A56778"/>
    <w:rsid w:val="00A575F7"/>
    <w:rsid w:val="00A653C7"/>
    <w:rsid w:val="00AA6B27"/>
    <w:rsid w:val="00AA7CC6"/>
    <w:rsid w:val="00AD13A3"/>
    <w:rsid w:val="00B26510"/>
    <w:rsid w:val="00B926E8"/>
    <w:rsid w:val="00BA5345"/>
    <w:rsid w:val="00BB667A"/>
    <w:rsid w:val="00C3074C"/>
    <w:rsid w:val="00C313C1"/>
    <w:rsid w:val="00C354F2"/>
    <w:rsid w:val="00C474D4"/>
    <w:rsid w:val="00C908D5"/>
    <w:rsid w:val="00CA0FCB"/>
    <w:rsid w:val="00CE4DC3"/>
    <w:rsid w:val="00D21062"/>
    <w:rsid w:val="00D47468"/>
    <w:rsid w:val="00D531C9"/>
    <w:rsid w:val="00D53B9D"/>
    <w:rsid w:val="00D954EB"/>
    <w:rsid w:val="00DA4907"/>
    <w:rsid w:val="00DB5237"/>
    <w:rsid w:val="00DC4CD2"/>
    <w:rsid w:val="00DF32FF"/>
    <w:rsid w:val="00E1393B"/>
    <w:rsid w:val="00E213CF"/>
    <w:rsid w:val="00E2773E"/>
    <w:rsid w:val="00E41094"/>
    <w:rsid w:val="00E47BC5"/>
    <w:rsid w:val="00E616B0"/>
    <w:rsid w:val="00E91193"/>
    <w:rsid w:val="00E93247"/>
    <w:rsid w:val="00EC2777"/>
    <w:rsid w:val="00EC6222"/>
    <w:rsid w:val="00EE45F9"/>
    <w:rsid w:val="00F031EF"/>
    <w:rsid w:val="00F13490"/>
    <w:rsid w:val="00F27B38"/>
    <w:rsid w:val="00F64CE6"/>
    <w:rsid w:val="00F6678E"/>
    <w:rsid w:val="00F7326F"/>
    <w:rsid w:val="00F762A5"/>
    <w:rsid w:val="00F93F6D"/>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Ryan Coon</cp:lastModifiedBy>
  <cp:revision>2</cp:revision>
  <dcterms:created xsi:type="dcterms:W3CDTF">2024-03-02T02:25:00Z</dcterms:created>
  <dcterms:modified xsi:type="dcterms:W3CDTF">2024-03-02T02:25:00Z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