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2B009340" w:rsidR="000F4462" w:rsidRPr="00A56665" w:rsidRDefault="00A1303A" w:rsidP="00A56665">
      <w:r w:rsidRPr="00A56665">
        <w:t xml:space="preserve">Topic 1 Discussion </w:t>
      </w:r>
      <w:r w:rsidR="00355C6C" w:rsidRPr="00A56665">
        <w:t>2</w:t>
      </w:r>
    </w:p>
    <w:p w14:paraId="020919F4" w14:textId="759D447D" w:rsidR="00A1303A" w:rsidRPr="00A56665" w:rsidRDefault="00355C6C" w:rsidP="00A56665">
      <w:r w:rsidRPr="00A56665">
        <w:t>What is information security? What are some of the ethical challenges associated with keeping your own information safe in the digital world? Provide an example.</w:t>
      </w:r>
    </w:p>
    <w:p w14:paraId="170D51A5" w14:textId="4E60A6DD" w:rsidR="00A56665" w:rsidRPr="00A56665" w:rsidRDefault="00A56665" w:rsidP="00A56665">
      <w:r w:rsidRPr="00A56665">
        <w:t>Hello Class,</w:t>
      </w:r>
    </w:p>
    <w:p w14:paraId="0F270738" w14:textId="02F40CBD" w:rsidR="00A56665" w:rsidRDefault="00A56665" w:rsidP="00A56665">
      <w:pPr>
        <w:ind w:firstLine="720"/>
      </w:pPr>
      <w:r w:rsidRPr="00A56665">
        <w:t>Information security refers to the practice of protecting data from unauthorized access, use, disclosure, disruption, modification, or destruction. It encompasses various strategies, technologies, and measures designed to safeguard information and ensure its confidentiality, integrity, and availability.</w:t>
      </w:r>
    </w:p>
    <w:p w14:paraId="295D87ED" w14:textId="79DF2BBE" w:rsidR="00A56665" w:rsidRDefault="00A56665" w:rsidP="00A56665">
      <w:pPr>
        <w:ind w:firstLine="720"/>
      </w:pPr>
      <w:r>
        <w:t>Some ethical challenges associated with keeping your own information safe in the digital world include privacy concerns, data ownership, and transparency.</w:t>
      </w:r>
    </w:p>
    <w:p w14:paraId="4A7C4F4B" w14:textId="77777777" w:rsidR="00A56665" w:rsidRPr="00A56665" w:rsidRDefault="00A56665" w:rsidP="00A56665">
      <w:pPr>
        <w:pStyle w:val="ListParagraph"/>
        <w:numPr>
          <w:ilvl w:val="0"/>
          <w:numId w:val="3"/>
        </w:numPr>
      </w:pPr>
      <w:r w:rsidRPr="00A56665">
        <w:t>Privacy Concerns: Balancing the need for security with the right to privacy can be challenging. Individuals must navigate the trade-off between sharing personal information for convenience and protecting it from potential misuse.</w:t>
      </w:r>
    </w:p>
    <w:p w14:paraId="1DFAD1A8" w14:textId="77777777" w:rsidR="00A56665" w:rsidRPr="00A56665" w:rsidRDefault="00A56665" w:rsidP="00A56665">
      <w:pPr>
        <w:pStyle w:val="ListParagraph"/>
        <w:numPr>
          <w:ilvl w:val="0"/>
          <w:numId w:val="3"/>
        </w:numPr>
      </w:pPr>
      <w:r w:rsidRPr="00A56665">
        <w:t>Data Ownership: Determining who owns the data collected about individuals and how it can be used ethically poses ethical dilemmas. Companies often collect vast amounts of personal data, raising questions about consent and control over one's information.</w:t>
      </w:r>
    </w:p>
    <w:p w14:paraId="3A49D29A" w14:textId="77777777" w:rsidR="00A56665" w:rsidRPr="00A56665" w:rsidRDefault="00A56665" w:rsidP="00A56665">
      <w:pPr>
        <w:pStyle w:val="ListParagraph"/>
        <w:numPr>
          <w:ilvl w:val="0"/>
          <w:numId w:val="3"/>
        </w:numPr>
      </w:pPr>
      <w:r w:rsidRPr="00A56665">
        <w:t>Transparency: Ensuring transparency in data collection practices and informing users about how their information is being used is crucial. Lack of transparency can lead to distrust and ethical concerns regarding data handling.</w:t>
      </w:r>
    </w:p>
    <w:p w14:paraId="27AA0B1D" w14:textId="5B0D03CB" w:rsidR="00A56665" w:rsidRDefault="00A56665" w:rsidP="00A56665">
      <w:pPr>
        <w:ind w:firstLine="360"/>
      </w:pPr>
      <w:r>
        <w:t xml:space="preserve">One example of the ethical challenge in keeping </w:t>
      </w:r>
      <w:r w:rsidR="00910C39">
        <w:t>one’s</w:t>
      </w:r>
      <w:r>
        <w:t xml:space="preserve"> personal information safe would be the use of facial recognition </w:t>
      </w:r>
      <w:r w:rsidRPr="00A56665">
        <w:t xml:space="preserve">software. </w:t>
      </w:r>
      <w:r w:rsidRPr="00A56665">
        <w:t>While this technology can enhance security measures, its widespread deployment raises ethical questions about privacy invasion, surveillance, and potential misuse of biometric data without individuals' consent. Organizations and governments must navigate these ethical dilemmas to balance security needs with individual privacy rights.</w:t>
      </w:r>
    </w:p>
    <w:p w14:paraId="76F922F7" w14:textId="152CFDD3" w:rsidR="00A56665" w:rsidRDefault="00A56665" w:rsidP="00A56665">
      <w:r>
        <w:t>References:</w:t>
      </w:r>
    </w:p>
    <w:p w14:paraId="3EDEDAD5" w14:textId="77777777" w:rsidR="00910C39" w:rsidRPr="00910C39" w:rsidRDefault="00910C39" w:rsidP="00910C39">
      <w:pPr>
        <w:pStyle w:val="NormalWeb"/>
        <w:spacing w:before="0" w:beforeAutospacing="0" w:after="0" w:afterAutospacing="0" w:line="480" w:lineRule="auto"/>
        <w:ind w:left="720" w:hanging="720"/>
        <w:rPr>
          <w:rFonts w:asciiTheme="minorHAnsi" w:hAnsiTheme="minorHAnsi"/>
        </w:rPr>
      </w:pPr>
      <w:proofErr w:type="spellStart"/>
      <w:r w:rsidRPr="00910C39">
        <w:rPr>
          <w:rFonts w:asciiTheme="minorHAnsi" w:hAnsiTheme="minorHAnsi"/>
        </w:rPr>
        <w:t>imperva</w:t>
      </w:r>
      <w:proofErr w:type="spellEnd"/>
      <w:r w:rsidRPr="00910C39">
        <w:rPr>
          <w:rFonts w:asciiTheme="minorHAnsi" w:hAnsiTheme="minorHAnsi"/>
        </w:rPr>
        <w:t xml:space="preserve">. (n.d.). </w:t>
      </w:r>
      <w:r w:rsidRPr="00910C39">
        <w:rPr>
          <w:rFonts w:asciiTheme="minorHAnsi" w:hAnsiTheme="minorHAnsi"/>
          <w:i/>
          <w:iCs/>
        </w:rPr>
        <w:t xml:space="preserve">What is Information </w:t>
      </w:r>
      <w:proofErr w:type="spellStart"/>
      <w:r w:rsidRPr="00910C39">
        <w:rPr>
          <w:rFonts w:asciiTheme="minorHAnsi" w:hAnsiTheme="minorHAnsi"/>
          <w:i/>
          <w:iCs/>
        </w:rPr>
        <w:t>Securtiy</w:t>
      </w:r>
      <w:proofErr w:type="spellEnd"/>
      <w:r w:rsidRPr="00910C39">
        <w:rPr>
          <w:rFonts w:asciiTheme="minorHAnsi" w:hAnsiTheme="minorHAnsi"/>
          <w:i/>
          <w:iCs/>
        </w:rPr>
        <w:t xml:space="preserve"> | Policy, Principles &amp; Threats | Imperva</w:t>
      </w:r>
      <w:r w:rsidRPr="00910C39">
        <w:rPr>
          <w:rFonts w:asciiTheme="minorHAnsi" w:hAnsiTheme="minorHAnsi"/>
        </w:rPr>
        <w:t>. Learning Center. https://www.imperva.com/learn/data-security/information-security-infosec/#:~:text=Information%20security%20protects%20sensitive%20information</w:t>
      </w:r>
    </w:p>
    <w:p w14:paraId="067DE8B0" w14:textId="77777777" w:rsidR="00910C39" w:rsidRPr="00910C39" w:rsidRDefault="00910C39" w:rsidP="00910C39">
      <w:pPr>
        <w:pStyle w:val="NormalWeb"/>
        <w:spacing w:before="0" w:beforeAutospacing="0" w:after="0" w:afterAutospacing="0" w:line="480" w:lineRule="auto"/>
        <w:ind w:left="720" w:hanging="720"/>
        <w:rPr>
          <w:rFonts w:asciiTheme="minorHAnsi" w:hAnsiTheme="minorHAnsi"/>
        </w:rPr>
      </w:pPr>
      <w:r w:rsidRPr="00910C39">
        <w:rPr>
          <w:rFonts w:asciiTheme="minorHAnsi" w:hAnsiTheme="minorHAnsi"/>
        </w:rPr>
        <w:t xml:space="preserve">Lai, X., &amp; Patrick Rau, P.-L. (2021). Has facial recognition technology been misused? A public perception model of facial recognition scenarios. </w:t>
      </w:r>
      <w:r w:rsidRPr="00910C39">
        <w:rPr>
          <w:rFonts w:asciiTheme="minorHAnsi" w:hAnsiTheme="minorHAnsi"/>
          <w:i/>
          <w:iCs/>
        </w:rPr>
        <w:t>Computers in Human Behavior</w:t>
      </w:r>
      <w:r w:rsidRPr="00910C39">
        <w:rPr>
          <w:rFonts w:asciiTheme="minorHAnsi" w:hAnsiTheme="minorHAnsi"/>
        </w:rPr>
        <w:t xml:space="preserve">, </w:t>
      </w:r>
      <w:r w:rsidRPr="00910C39">
        <w:rPr>
          <w:rFonts w:asciiTheme="minorHAnsi" w:hAnsiTheme="minorHAnsi"/>
          <w:i/>
          <w:iCs/>
        </w:rPr>
        <w:t>124</w:t>
      </w:r>
      <w:r w:rsidRPr="00910C39">
        <w:rPr>
          <w:rFonts w:asciiTheme="minorHAnsi" w:hAnsiTheme="minorHAnsi"/>
        </w:rPr>
        <w:t>. https://doi.org/10.1016/j.chb.2021.106894</w:t>
      </w:r>
    </w:p>
    <w:p w14:paraId="287EB225" w14:textId="77777777" w:rsidR="00A56665" w:rsidRPr="00A56665" w:rsidRDefault="00A56665" w:rsidP="00A56665"/>
    <w:sectPr w:rsidR="00A56665" w:rsidRPr="00A56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701C4"/>
    <w:multiLevelType w:val="hybridMultilevel"/>
    <w:tmpl w:val="5742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02B74"/>
    <w:multiLevelType w:val="multilevel"/>
    <w:tmpl w:val="7752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788975">
    <w:abstractNumId w:val="0"/>
  </w:num>
  <w:num w:numId="2" w16cid:durableId="51075586">
    <w:abstractNumId w:val="2"/>
  </w:num>
  <w:num w:numId="3" w16cid:durableId="820729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F4462"/>
    <w:rsid w:val="001646E4"/>
    <w:rsid w:val="00266B8C"/>
    <w:rsid w:val="002B1ADF"/>
    <w:rsid w:val="00355C6C"/>
    <w:rsid w:val="0058694F"/>
    <w:rsid w:val="007B3281"/>
    <w:rsid w:val="00910C39"/>
    <w:rsid w:val="00A1303A"/>
    <w:rsid w:val="00A56665"/>
    <w:rsid w:val="00E07DE4"/>
    <w:rsid w:val="00F5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A566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6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634088">
      <w:bodyDiv w:val="1"/>
      <w:marLeft w:val="0"/>
      <w:marRight w:val="0"/>
      <w:marTop w:val="0"/>
      <w:marBottom w:val="0"/>
      <w:divBdr>
        <w:top w:val="none" w:sz="0" w:space="0" w:color="auto"/>
        <w:left w:val="none" w:sz="0" w:space="0" w:color="auto"/>
        <w:bottom w:val="none" w:sz="0" w:space="0" w:color="auto"/>
        <w:right w:val="none" w:sz="0" w:space="0" w:color="auto"/>
      </w:divBdr>
      <w:divsChild>
        <w:div w:id="1683899568">
          <w:marLeft w:val="-720"/>
          <w:marRight w:val="0"/>
          <w:marTop w:val="0"/>
          <w:marBottom w:val="0"/>
          <w:divBdr>
            <w:top w:val="none" w:sz="0" w:space="0" w:color="auto"/>
            <w:left w:val="none" w:sz="0" w:space="0" w:color="auto"/>
            <w:bottom w:val="none" w:sz="0" w:space="0" w:color="auto"/>
            <w:right w:val="none" w:sz="0" w:space="0" w:color="auto"/>
          </w:divBdr>
        </w:div>
      </w:divsChild>
    </w:div>
    <w:div w:id="1207327199">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2024-07-19T03:14:00Z</dcterms:created>
  <dcterms:modified xsi:type="dcterms:W3CDTF">2024-07-22T00:51:00Z</dcterms:modified>
</cp:coreProperties>
</file>