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2667DB6F" w:rsidR="000F4462" w:rsidRDefault="009521E1">
      <w:r>
        <w:t>Topic 1 Discussion 1</w:t>
      </w:r>
    </w:p>
    <w:p w14:paraId="09C7F158" w14:textId="4BC5C096" w:rsidR="009521E1" w:rsidRDefault="009521E1">
      <w:r w:rsidRPr="009521E1">
        <w:t>There are three major types of Active Directory service accounts. Accounts that are assigned to end users, accounts created to provide a security context for Windows services and batch processing tasks, and administrative accounts that are used for tasks requiring elevated privileges. Compare and contrast the different security considerations for these accounts.</w:t>
      </w:r>
    </w:p>
    <w:sectPr w:rsidR="0095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B1ADF"/>
    <w:rsid w:val="00664A49"/>
    <w:rsid w:val="007B3281"/>
    <w:rsid w:val="009521E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2024-09-13T01:15:00Z</dcterms:created>
  <dcterms:modified xsi:type="dcterms:W3CDTF">2024-09-13T01:16:00Z</dcterms:modified>
</cp:coreProperties>
</file>