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C61F7" w14:textId="77777777" w:rsidR="00513353" w:rsidRPr="00513353" w:rsidRDefault="00513353" w:rsidP="00513353">
      <w:r w:rsidRPr="00513353">
        <w:t>It is essential that cybersecurity professionals are capable of evaluating a company to determine if compliance laws and standards are being followed correctly.</w:t>
      </w:r>
    </w:p>
    <w:p w14:paraId="21E72A4E" w14:textId="77777777" w:rsidR="00513353" w:rsidRPr="00513353" w:rsidRDefault="00513353" w:rsidP="00513353">
      <w:r w:rsidRPr="00513353">
        <w:t>Using the industry you chose in CYB-515, identify the essential elements regarding what is required to attain compliance or successful cybersecurity resilience.  </w:t>
      </w:r>
    </w:p>
    <w:p w14:paraId="3C4EC9A1" w14:textId="77777777" w:rsidR="00513353" w:rsidRPr="00513353" w:rsidRDefault="00513353" w:rsidP="00513353">
      <w:r w:rsidRPr="00513353">
        <w:t>Write a 1,250- to 1,500-word compliance report to the CIO from a legal standpoint that addresses the following: </w:t>
      </w:r>
    </w:p>
    <w:p w14:paraId="3599F06B" w14:textId="77777777" w:rsidR="00513353" w:rsidRPr="00513353" w:rsidRDefault="00513353" w:rsidP="00513353">
      <w:pPr>
        <w:numPr>
          <w:ilvl w:val="0"/>
          <w:numId w:val="1"/>
        </w:numPr>
      </w:pPr>
      <w:r w:rsidRPr="00513353">
        <w:t>Evaluate the components of IT governance frameworks to ensure regulatory compliance within your chosen organization.</w:t>
      </w:r>
    </w:p>
    <w:p w14:paraId="6DA904EC" w14:textId="77777777" w:rsidR="00513353" w:rsidRPr="00513353" w:rsidRDefault="00513353" w:rsidP="00513353">
      <w:pPr>
        <w:numPr>
          <w:ilvl w:val="0"/>
          <w:numId w:val="1"/>
        </w:numPr>
      </w:pPr>
      <w:r w:rsidRPr="00513353">
        <w:t>Determine what overarching guidance and laws the industry must comply with.</w:t>
      </w:r>
    </w:p>
    <w:p w14:paraId="082EB997" w14:textId="77777777" w:rsidR="00513353" w:rsidRPr="00513353" w:rsidRDefault="00513353" w:rsidP="00513353">
      <w:pPr>
        <w:numPr>
          <w:ilvl w:val="0"/>
          <w:numId w:val="1"/>
        </w:numPr>
      </w:pPr>
      <w:r w:rsidRPr="00513353">
        <w:t>Examine the requisite set of standards, frameworks, policies, and best practices most helpful in the development and implementation of the organization's objectives. </w:t>
      </w:r>
    </w:p>
    <w:p w14:paraId="0392800B" w14:textId="77777777" w:rsidR="00513353" w:rsidRPr="00513353" w:rsidRDefault="00513353" w:rsidP="00513353">
      <w:pPr>
        <w:numPr>
          <w:ilvl w:val="0"/>
          <w:numId w:val="1"/>
        </w:numPr>
      </w:pPr>
      <w:r w:rsidRPr="00513353">
        <w:t>Perform requirements analyses to formulate and deploy business information systems solutions within an organization.</w:t>
      </w:r>
    </w:p>
    <w:p w14:paraId="2646E397" w14:textId="77777777" w:rsidR="00513353" w:rsidRPr="00513353" w:rsidRDefault="00513353" w:rsidP="00513353">
      <w:pPr>
        <w:numPr>
          <w:ilvl w:val="0"/>
          <w:numId w:val="1"/>
        </w:numPr>
      </w:pPr>
      <w:r w:rsidRPr="00513353">
        <w:t>Identify the industry's critical data infrastructure assets (i.e., network, telecom, utilities, applications, computers, and client data categories).</w:t>
      </w:r>
    </w:p>
    <w:p w14:paraId="0895D72C" w14:textId="77777777" w:rsidR="00513353" w:rsidRPr="00513353" w:rsidRDefault="00513353" w:rsidP="00513353">
      <w:pPr>
        <w:numPr>
          <w:ilvl w:val="0"/>
          <w:numId w:val="1"/>
        </w:numPr>
      </w:pPr>
      <w:r w:rsidRPr="00513353">
        <w:t>Identify human resources for technical, management, and legal operations.</w:t>
      </w:r>
    </w:p>
    <w:p w14:paraId="776C791D" w14:textId="77777777" w:rsidR="00513353" w:rsidRPr="00513353" w:rsidRDefault="00513353" w:rsidP="00513353">
      <w:pPr>
        <w:numPr>
          <w:ilvl w:val="0"/>
          <w:numId w:val="1"/>
        </w:numPr>
      </w:pPr>
      <w:r w:rsidRPr="00513353">
        <w:t>Identify requisite law enforcement entities required for reporting breaches (i.e., local, state, and federal areas of compliance). </w:t>
      </w:r>
    </w:p>
    <w:p w14:paraId="176F4E57" w14:textId="77777777" w:rsidR="00513353" w:rsidRPr="00513353" w:rsidRDefault="00513353" w:rsidP="00513353">
      <w:pPr>
        <w:numPr>
          <w:ilvl w:val="0"/>
          <w:numId w:val="1"/>
        </w:numPr>
      </w:pPr>
      <w:r w:rsidRPr="00513353">
        <w:t>Examine cybersecurity policies in relation to an organization's alignment with laws, regulations, and standards.</w:t>
      </w:r>
    </w:p>
    <w:p w14:paraId="241D1C60" w14:textId="77777777" w:rsidR="00513353" w:rsidRPr="00513353" w:rsidRDefault="00513353" w:rsidP="00513353">
      <w:r w:rsidRPr="00513353">
        <w:rPr>
          <w:b/>
          <w:bCs/>
          <w:i/>
          <w:iCs/>
        </w:rPr>
        <w:t>Note:</w:t>
      </w:r>
      <w:r w:rsidRPr="00513353">
        <w:rPr>
          <w:i/>
          <w:iCs/>
        </w:rPr>
        <w:t> Retain a copy of this assignment for the Business Continuity Plan, which will be finalized and submitted in either CYB-690 or ITT-660, depending on your major.</w:t>
      </w:r>
    </w:p>
    <w:p w14:paraId="0BD64E45" w14:textId="77777777" w:rsidR="00513353" w:rsidRPr="00513353" w:rsidRDefault="00513353" w:rsidP="00513353">
      <w:r w:rsidRPr="00513353">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378553CE" w14:textId="77777777" w:rsidR="00513353" w:rsidRPr="00513353" w:rsidRDefault="00513353" w:rsidP="00513353">
      <w:r w:rsidRPr="00513353">
        <w:t xml:space="preserve">This assignment uses </w:t>
      </w:r>
      <w:proofErr w:type="gramStart"/>
      <w:r w:rsidRPr="00513353">
        <w:t>a rubric</w:t>
      </w:r>
      <w:proofErr w:type="gramEnd"/>
      <w:r w:rsidRPr="00513353">
        <w:t>. Please review the rubric prior to beginning the assignment to become familiar with the expectations for successful completion.</w:t>
      </w:r>
    </w:p>
    <w:p w14:paraId="10ECDC28" w14:textId="77777777" w:rsidR="00513353" w:rsidRPr="00513353" w:rsidRDefault="00513353" w:rsidP="00513353">
      <w:r w:rsidRPr="00513353">
        <w:t xml:space="preserve">You are required to submit this assignment to </w:t>
      </w:r>
      <w:proofErr w:type="spellStart"/>
      <w:r w:rsidRPr="00513353">
        <w:t>LopesWrite</w:t>
      </w:r>
      <w:proofErr w:type="spellEnd"/>
      <w:r w:rsidRPr="00513353">
        <w:t xml:space="preserve">. A link to the </w:t>
      </w:r>
      <w:proofErr w:type="spellStart"/>
      <w:r w:rsidRPr="00513353">
        <w:t>LopesWrite</w:t>
      </w:r>
      <w:proofErr w:type="spellEnd"/>
      <w:r w:rsidRPr="00513353">
        <w:t xml:space="preserve"> technical support articles is located in Class Resources if you need assistance. </w:t>
      </w:r>
    </w:p>
    <w:p w14:paraId="00FC3CE2"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F152F"/>
    <w:multiLevelType w:val="multilevel"/>
    <w:tmpl w:val="C72A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25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AE"/>
    <w:rsid w:val="00085E74"/>
    <w:rsid w:val="000F4462"/>
    <w:rsid w:val="001065F6"/>
    <w:rsid w:val="001646E4"/>
    <w:rsid w:val="002B1ADF"/>
    <w:rsid w:val="00513353"/>
    <w:rsid w:val="00665B37"/>
    <w:rsid w:val="007B3281"/>
    <w:rsid w:val="008614F6"/>
    <w:rsid w:val="00B726AE"/>
    <w:rsid w:val="00C87C8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867A8-0E4E-4CFD-BCA6-734C9044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6AE"/>
    <w:rPr>
      <w:rFonts w:eastAsiaTheme="majorEastAsia" w:cstheme="majorBidi"/>
      <w:color w:val="272727" w:themeColor="text1" w:themeTint="D8"/>
    </w:rPr>
  </w:style>
  <w:style w:type="paragraph" w:styleId="Title">
    <w:name w:val="Title"/>
    <w:basedOn w:val="Normal"/>
    <w:next w:val="Normal"/>
    <w:link w:val="TitleChar"/>
    <w:uiPriority w:val="10"/>
    <w:qFormat/>
    <w:rsid w:val="00B72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6AE"/>
    <w:pPr>
      <w:spacing w:before="160"/>
      <w:jc w:val="center"/>
    </w:pPr>
    <w:rPr>
      <w:i/>
      <w:iCs/>
      <w:color w:val="404040" w:themeColor="text1" w:themeTint="BF"/>
    </w:rPr>
  </w:style>
  <w:style w:type="character" w:customStyle="1" w:styleId="QuoteChar">
    <w:name w:val="Quote Char"/>
    <w:basedOn w:val="DefaultParagraphFont"/>
    <w:link w:val="Quote"/>
    <w:uiPriority w:val="29"/>
    <w:rsid w:val="00B726AE"/>
    <w:rPr>
      <w:i/>
      <w:iCs/>
      <w:color w:val="404040" w:themeColor="text1" w:themeTint="BF"/>
    </w:rPr>
  </w:style>
  <w:style w:type="paragraph" w:styleId="ListParagraph">
    <w:name w:val="List Paragraph"/>
    <w:basedOn w:val="Normal"/>
    <w:uiPriority w:val="34"/>
    <w:qFormat/>
    <w:rsid w:val="00B726AE"/>
    <w:pPr>
      <w:ind w:left="720"/>
      <w:contextualSpacing/>
    </w:pPr>
  </w:style>
  <w:style w:type="character" w:styleId="IntenseEmphasis">
    <w:name w:val="Intense Emphasis"/>
    <w:basedOn w:val="DefaultParagraphFont"/>
    <w:uiPriority w:val="21"/>
    <w:qFormat/>
    <w:rsid w:val="00B726AE"/>
    <w:rPr>
      <w:i/>
      <w:iCs/>
      <w:color w:val="0F4761" w:themeColor="accent1" w:themeShade="BF"/>
    </w:rPr>
  </w:style>
  <w:style w:type="paragraph" w:styleId="IntenseQuote">
    <w:name w:val="Intense Quote"/>
    <w:basedOn w:val="Normal"/>
    <w:next w:val="Normal"/>
    <w:link w:val="IntenseQuoteChar"/>
    <w:uiPriority w:val="30"/>
    <w:qFormat/>
    <w:rsid w:val="00B72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6AE"/>
    <w:rPr>
      <w:i/>
      <w:iCs/>
      <w:color w:val="0F4761" w:themeColor="accent1" w:themeShade="BF"/>
    </w:rPr>
  </w:style>
  <w:style w:type="character" w:styleId="IntenseReference">
    <w:name w:val="Intense Reference"/>
    <w:basedOn w:val="DefaultParagraphFont"/>
    <w:uiPriority w:val="32"/>
    <w:qFormat/>
    <w:rsid w:val="00B72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430548">
      <w:bodyDiv w:val="1"/>
      <w:marLeft w:val="0"/>
      <w:marRight w:val="0"/>
      <w:marTop w:val="0"/>
      <w:marBottom w:val="0"/>
      <w:divBdr>
        <w:top w:val="none" w:sz="0" w:space="0" w:color="auto"/>
        <w:left w:val="none" w:sz="0" w:space="0" w:color="auto"/>
        <w:bottom w:val="none" w:sz="0" w:space="0" w:color="auto"/>
        <w:right w:val="none" w:sz="0" w:space="0" w:color="auto"/>
      </w:divBdr>
    </w:div>
    <w:div w:id="13053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2025-05-08T00:45:00Z</dcterms:created>
  <dcterms:modified xsi:type="dcterms:W3CDTF">2025-05-08T00:46:00Z</dcterms:modified>
</cp:coreProperties>
</file>