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59963" w14:textId="77777777" w:rsidR="00E27E17" w:rsidRPr="00E27E17" w:rsidRDefault="00E27E17" w:rsidP="00E27E17">
      <w:r w:rsidRPr="00E27E17">
        <w:t>Organizations exist in a globally competitive environment where there are threats such as natural disasters, geopolitical threats, and cybersecurity risks. As such, organization leaders must develop a business continuity plan to ensure the successful continuation of the organization during a period of disruption. Students will conduct a risk assessment, business impact analysis, and create a business continuity plan for their selected organization. Students will use the virtual system and vulnerability assessment tools to simulate systems security vulnerabilities within the organization's business application systems.</w:t>
      </w:r>
    </w:p>
    <w:p w14:paraId="654A2DF3" w14:textId="77777777" w:rsidR="00E27E17" w:rsidRPr="00E27E17" w:rsidRDefault="00E27E17" w:rsidP="00E27E17">
      <w:r w:rsidRPr="00E27E17">
        <w:rPr>
          <w:b/>
          <w:bCs/>
        </w:rPr>
        <w:t>Part 1:</w:t>
      </w:r>
      <w:r w:rsidRPr="00E27E17">
        <w:br/>
        <w:t xml:space="preserve">In 750-1,000 words, conduct a qualitative risk assessment and assess the impact the risk will have on the organization after conducting a vulnerability scanning of the provided systems. </w:t>
      </w:r>
      <w:proofErr w:type="gramStart"/>
      <w:r w:rsidRPr="00E27E17">
        <w:t>Address the following</w:t>
      </w:r>
      <w:proofErr w:type="gramEnd"/>
      <w:r w:rsidRPr="00E27E17">
        <w:t>:</w:t>
      </w:r>
    </w:p>
    <w:p w14:paraId="69D1B774" w14:textId="77777777" w:rsidR="00E27E17" w:rsidRPr="00E27E17" w:rsidRDefault="00E27E17" w:rsidP="00E27E17">
      <w:pPr>
        <w:numPr>
          <w:ilvl w:val="0"/>
          <w:numId w:val="1"/>
        </w:numPr>
      </w:pPr>
      <w:r w:rsidRPr="00E27E17">
        <w:t>Identify critical systems and their impact on the organization.</w:t>
      </w:r>
    </w:p>
    <w:p w14:paraId="2D77BC27" w14:textId="77777777" w:rsidR="00E27E17" w:rsidRPr="00E27E17" w:rsidRDefault="00E27E17" w:rsidP="00E27E17">
      <w:pPr>
        <w:numPr>
          <w:ilvl w:val="0"/>
          <w:numId w:val="1"/>
        </w:numPr>
      </w:pPr>
      <w:r w:rsidRPr="00E27E17">
        <w:t>Highlight high-risk findings and recommend mitigation strategies.</w:t>
      </w:r>
    </w:p>
    <w:p w14:paraId="6579E3EE" w14:textId="77777777" w:rsidR="00E27E17" w:rsidRPr="00E27E17" w:rsidRDefault="00E27E17" w:rsidP="00E27E17">
      <w:pPr>
        <w:numPr>
          <w:ilvl w:val="0"/>
          <w:numId w:val="1"/>
        </w:numPr>
      </w:pPr>
      <w:r w:rsidRPr="00E27E17">
        <w:t>Explain what is to be done in each case identified above to compensate for controls that cannot be implemented (an alternate control).</w:t>
      </w:r>
    </w:p>
    <w:p w14:paraId="102A1168" w14:textId="77777777" w:rsidR="00E27E17" w:rsidRPr="00E27E17" w:rsidRDefault="00E27E17" w:rsidP="00E27E17">
      <w:r w:rsidRPr="00E27E17">
        <w:rPr>
          <w:b/>
          <w:bCs/>
        </w:rPr>
        <w:t>Part 2:</w:t>
      </w:r>
      <w:r w:rsidRPr="00E27E17">
        <w:br/>
        <w:t xml:space="preserve">In 750-1,000 words, develop a contingency plan to include: business continuity, disaster recovery, and incident response. This will not be a technical risk assessment, but an assessment of the organization selected. </w:t>
      </w:r>
      <w:proofErr w:type="gramStart"/>
      <w:r w:rsidRPr="00E27E17">
        <w:t>Address the following</w:t>
      </w:r>
      <w:proofErr w:type="gramEnd"/>
      <w:r w:rsidRPr="00E27E17">
        <w:t>:</w:t>
      </w:r>
    </w:p>
    <w:p w14:paraId="38EA847E" w14:textId="77777777" w:rsidR="00E27E17" w:rsidRPr="00E27E17" w:rsidRDefault="00E27E17" w:rsidP="00E27E17">
      <w:pPr>
        <w:numPr>
          <w:ilvl w:val="0"/>
          <w:numId w:val="2"/>
        </w:numPr>
      </w:pPr>
      <w:r w:rsidRPr="00E27E17">
        <w:t>Explain the contingency plan to address and prioritize compliance gaps.</w:t>
      </w:r>
    </w:p>
    <w:p w14:paraId="17E9BB14" w14:textId="77777777" w:rsidR="00E27E17" w:rsidRPr="00E27E17" w:rsidRDefault="00E27E17" w:rsidP="00E27E17">
      <w:pPr>
        <w:numPr>
          <w:ilvl w:val="0"/>
          <w:numId w:val="2"/>
        </w:numPr>
      </w:pPr>
      <w:r w:rsidRPr="00E27E17">
        <w:t>Provide a cost/benefit analysis.</w:t>
      </w:r>
    </w:p>
    <w:p w14:paraId="7CBAB7EB" w14:textId="77777777" w:rsidR="00E27E17" w:rsidRPr="00E27E17" w:rsidRDefault="00E27E17" w:rsidP="00E27E17">
      <w:pPr>
        <w:numPr>
          <w:ilvl w:val="0"/>
          <w:numId w:val="2"/>
        </w:numPr>
      </w:pPr>
      <w:r w:rsidRPr="00E27E17">
        <w:t>Describe when some controls cannot be implemented (because implementing these controls will reduce business functionality or endanger human lives).</w:t>
      </w:r>
    </w:p>
    <w:p w14:paraId="222EA16B" w14:textId="77777777" w:rsidR="00E27E17" w:rsidRPr="00E27E17" w:rsidRDefault="00E27E17" w:rsidP="00E27E17">
      <w:pPr>
        <w:numPr>
          <w:ilvl w:val="0"/>
          <w:numId w:val="2"/>
        </w:numPr>
      </w:pPr>
      <w:r w:rsidRPr="00E27E17">
        <w:t xml:space="preserve">Demonstrate how compensating controls can ensure the noncompliant system can continue to operate within the </w:t>
      </w:r>
      <w:proofErr w:type="gramStart"/>
      <w:r w:rsidRPr="00E27E17">
        <w:t>secured</w:t>
      </w:r>
      <w:proofErr w:type="gramEnd"/>
      <w:r w:rsidRPr="00E27E17">
        <w:t xml:space="preserve"> and compliant environment.</w:t>
      </w:r>
    </w:p>
    <w:p w14:paraId="71F340D6" w14:textId="77777777" w:rsidR="00E27E17" w:rsidRPr="00E27E17" w:rsidRDefault="00E27E17" w:rsidP="00E27E17">
      <w:pPr>
        <w:numPr>
          <w:ilvl w:val="0"/>
          <w:numId w:val="2"/>
        </w:numPr>
      </w:pPr>
      <w:r w:rsidRPr="00E27E17">
        <w:t>Differentiate the likelihood of a cybersecurity breach within the compliant environment and its impact on the organization (make sure to consider emerging risks, threats, and vulnerabilities).</w:t>
      </w:r>
    </w:p>
    <w:p w14:paraId="1C0B5013" w14:textId="77777777" w:rsidR="00E27E17" w:rsidRPr="00E27E17" w:rsidRDefault="00E27E17" w:rsidP="00E27E17">
      <w:r w:rsidRPr="00E27E17">
        <w:rPr>
          <w:b/>
          <w:bCs/>
        </w:rPr>
        <w:t>Part 3:</w:t>
      </w:r>
    </w:p>
    <w:p w14:paraId="790BA5F7" w14:textId="77777777" w:rsidR="00E27E17" w:rsidRPr="00E27E17" w:rsidRDefault="00E27E17" w:rsidP="00E27E17">
      <w:pPr>
        <w:numPr>
          <w:ilvl w:val="0"/>
          <w:numId w:val="3"/>
        </w:numPr>
      </w:pPr>
      <w:r w:rsidRPr="00E27E17">
        <w:lastRenderedPageBreak/>
        <w:t>For your organization, take the NIST cybersecurity framework controls and reduce them to system configuration requirements and system test cases with pass/fail criteria.</w:t>
      </w:r>
    </w:p>
    <w:p w14:paraId="4EEAF65B" w14:textId="77777777" w:rsidR="00E27E17" w:rsidRPr="00E27E17" w:rsidRDefault="00E27E17" w:rsidP="00E27E17">
      <w:r w:rsidRPr="00E27E17">
        <w:rPr>
          <w:b/>
          <w:bCs/>
        </w:rPr>
        <w:t>Note</w:t>
      </w:r>
      <w:r w:rsidRPr="00E27E17">
        <w:t>: Retain a copy of this assignment for the Business Continuity Plan, which will be finalized and submitted in either CYB-690 or ITT-660, depending on your major.</w:t>
      </w:r>
    </w:p>
    <w:p w14:paraId="26F9E431" w14:textId="77777777" w:rsidR="00E27E17" w:rsidRPr="00E27E17" w:rsidRDefault="00E27E17" w:rsidP="00E27E17">
      <w:r w:rsidRPr="00E27E17">
        <w:t>Prepare this assignment according to the guidelines found in the APA Style Guide, located in the Student Success Center.</w:t>
      </w:r>
      <w:r w:rsidRPr="00E27E17">
        <w:br/>
        <w:t>This assignment uses a rubric. Please review the rubric prior to beginning the assignment to become familiar with the expectations for successful completion.</w:t>
      </w:r>
      <w:r w:rsidRPr="00E27E17">
        <w:br/>
        <w:t xml:space="preserve">You are required to submit this assignment to </w:t>
      </w:r>
      <w:proofErr w:type="spellStart"/>
      <w:r w:rsidRPr="00E27E17">
        <w:t>LopesWrite</w:t>
      </w:r>
      <w:proofErr w:type="spellEnd"/>
      <w:r w:rsidRPr="00E27E17">
        <w:t xml:space="preserve">. A link to the </w:t>
      </w:r>
      <w:proofErr w:type="spellStart"/>
      <w:r w:rsidRPr="00E27E17">
        <w:t>LopesWrite</w:t>
      </w:r>
      <w:proofErr w:type="spellEnd"/>
      <w:r w:rsidRPr="00E27E17">
        <w:t xml:space="preserve"> technical support articles is located in Class Resources if you need assistance.</w:t>
      </w:r>
    </w:p>
    <w:p w14:paraId="112A7387" w14:textId="77777777" w:rsidR="000F4462" w:rsidRDefault="000F4462"/>
    <w:sectPr w:rsidR="000F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26642"/>
    <w:multiLevelType w:val="multilevel"/>
    <w:tmpl w:val="6BAA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391E25"/>
    <w:multiLevelType w:val="multilevel"/>
    <w:tmpl w:val="3BA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314A58"/>
    <w:multiLevelType w:val="multilevel"/>
    <w:tmpl w:val="91F6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4348582">
    <w:abstractNumId w:val="2"/>
  </w:num>
  <w:num w:numId="2" w16cid:durableId="424762794">
    <w:abstractNumId w:val="1"/>
  </w:num>
  <w:num w:numId="3" w16cid:durableId="661201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BC"/>
    <w:rsid w:val="00085E74"/>
    <w:rsid w:val="000F4462"/>
    <w:rsid w:val="001065F6"/>
    <w:rsid w:val="001646E4"/>
    <w:rsid w:val="002B1ADF"/>
    <w:rsid w:val="00665B37"/>
    <w:rsid w:val="00796F35"/>
    <w:rsid w:val="007B3281"/>
    <w:rsid w:val="008614F6"/>
    <w:rsid w:val="009E77BC"/>
    <w:rsid w:val="00E07DE4"/>
    <w:rsid w:val="00E2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E93A9-3C07-4E68-9FCC-FE4B0DFB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7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7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7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7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7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7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7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7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7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7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7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9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2025-07-01T01:21:00Z</dcterms:created>
  <dcterms:modified xsi:type="dcterms:W3CDTF">2025-07-01T01:21:00Z</dcterms:modified>
</cp:coreProperties>
</file>