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6618B" w14:textId="3FB8E0E8" w:rsidR="000F4462" w:rsidRDefault="00D9363E">
      <w:r>
        <w:t>Topic 7 Discussion 1</w:t>
      </w:r>
    </w:p>
    <w:p w14:paraId="3214CB81" w14:textId="5C69C819" w:rsidR="00D9363E" w:rsidRDefault="00D9363E">
      <w:r w:rsidRPr="00D9363E">
        <w:t>Developing and implementing a successful cybersecurity program within an organization can be a complex task. Therefore, it is essential to have leadership support for the program, and it should not create a layer of complexity wherein employees find it a hindrance to the business process. Research and discuss ways that organizations can implement an effective cybersecurity program that includes user awareness training.</w:t>
      </w:r>
    </w:p>
    <w:p w14:paraId="682E5C69" w14:textId="6C4601C1" w:rsidR="0094271B" w:rsidRDefault="0094271B">
      <w:r>
        <w:t>Hello Class,</w:t>
      </w:r>
    </w:p>
    <w:p w14:paraId="0236543C" w14:textId="61F85433" w:rsidR="0094271B" w:rsidRPr="0094271B" w:rsidRDefault="0094271B" w:rsidP="0057346B">
      <w:pPr>
        <w:ind w:firstLine="720"/>
      </w:pPr>
      <w:r w:rsidRPr="0094271B">
        <w:t xml:space="preserve">Implementing an effective cybersecurity program </w:t>
      </w:r>
      <w:proofErr w:type="gramStart"/>
      <w:r w:rsidRPr="0094271B">
        <w:t>hinges on</w:t>
      </w:r>
      <w:proofErr w:type="gramEnd"/>
      <w:r w:rsidRPr="0094271B">
        <w:t xml:space="preserve"> comprehensive user awareness training, which serves as a foundational element to mitigate risks. Research indicates that such training can significantly enhance employees' understanding of security practices and improve their overall behavior in the face of cyber threats (</w:t>
      </w:r>
      <w:r>
        <w:t>Nasir, 2023</w:t>
      </w:r>
      <w:r w:rsidRPr="0094271B">
        <w:t>).</w:t>
      </w:r>
    </w:p>
    <w:p w14:paraId="794A3CB0" w14:textId="197A2033" w:rsidR="0094271B" w:rsidRPr="0094271B" w:rsidRDefault="0094271B" w:rsidP="0057346B">
      <w:pPr>
        <w:ind w:firstLine="720"/>
      </w:pPr>
      <w:r w:rsidRPr="0094271B">
        <w:t>Organizations can deliver this training through various methods, including online courses, interactive presentations, and crucially, simulated phishing exercises. These simulations help employees recognize and respond to malicious attempts in a controlled environment, thereby reducing the likelihood of successful attacks (</w:t>
      </w:r>
      <w:r>
        <w:t>Poupore, 2021</w:t>
      </w:r>
      <w:r w:rsidRPr="0094271B">
        <w:t>).</w:t>
      </w:r>
    </w:p>
    <w:p w14:paraId="3007234D" w14:textId="1BAE6926" w:rsidR="0094271B" w:rsidRPr="0094271B" w:rsidRDefault="0094271B" w:rsidP="0057346B">
      <w:pPr>
        <w:ind w:firstLine="720"/>
      </w:pPr>
      <w:r w:rsidRPr="0094271B">
        <w:t>Security awareness training establishes a baseline for introducing and reinforcing security protocols across the workforce (</w:t>
      </w:r>
      <w:r>
        <w:t>Haney &amp; L</w:t>
      </w:r>
      <w:r w:rsidR="0057346B">
        <w:t xml:space="preserve">utters, 2020). </w:t>
      </w:r>
      <w:r w:rsidRPr="0094271B">
        <w:t>A systematic review of current cybersecurity training methods highlights the importance of a well-structured approach to ensure effectiveness (</w:t>
      </w:r>
      <w:proofErr w:type="spellStart"/>
      <w:r w:rsidR="0057346B" w:rsidRPr="0057346B">
        <w:t>Prümmer</w:t>
      </w:r>
      <w:proofErr w:type="spellEnd"/>
      <w:r w:rsidR="0057346B">
        <w:t xml:space="preserve"> et al, 2024</w:t>
      </w:r>
      <w:r w:rsidRPr="0094271B">
        <w:t>).</w:t>
      </w:r>
    </w:p>
    <w:p w14:paraId="1CE21904" w14:textId="415B489C" w:rsidR="0094271B" w:rsidRDefault="0094271B" w:rsidP="0057346B">
      <w:pPr>
        <w:ind w:firstLine="720"/>
      </w:pPr>
      <w:r w:rsidRPr="0094271B">
        <w:t>Ultimately, understanding what security awareness training entails and why it is vital is key to reducing cyberattacks and fostering a culture of security throughout the organization (</w:t>
      </w:r>
      <w:proofErr w:type="spellStart"/>
      <w:r w:rsidR="0057346B">
        <w:t>ProofPoint</w:t>
      </w:r>
      <w:proofErr w:type="spellEnd"/>
      <w:r w:rsidR="0057346B">
        <w:t>, 2021</w:t>
      </w:r>
      <w:r w:rsidRPr="0094271B">
        <w:t>).</w:t>
      </w:r>
    </w:p>
    <w:p w14:paraId="4737308D" w14:textId="5D82D9EB" w:rsidR="0057346B" w:rsidRDefault="0057346B" w:rsidP="0094271B">
      <w:r>
        <w:t>References:</w:t>
      </w:r>
    </w:p>
    <w:p w14:paraId="4F6C3795" w14:textId="77777777" w:rsidR="0057346B" w:rsidRPr="0057346B" w:rsidRDefault="0057346B" w:rsidP="0057346B">
      <w:r w:rsidRPr="0057346B">
        <w:t xml:space="preserve">Haney, Julie, and Wayne Lutters. “Security Awareness Training for the Workforce: Moving beyond “Check-The-Box” Compliance.” </w:t>
      </w:r>
      <w:r w:rsidRPr="0057346B">
        <w:rPr>
          <w:i/>
          <w:iCs/>
        </w:rPr>
        <w:t>Computer</w:t>
      </w:r>
      <w:r w:rsidRPr="0057346B">
        <w:t>, vol. 53, no. 10, Oct. 2020, pp. 91–95, www.ncbi.nlm.nih.gov/pmc/articles/PMC8201414/, https://doi.org/10.1109/mc.2020.3001959.</w:t>
      </w:r>
    </w:p>
    <w:p w14:paraId="059D3795" w14:textId="77777777" w:rsidR="0057346B" w:rsidRPr="0057346B" w:rsidRDefault="0057346B" w:rsidP="0057346B">
      <w:r w:rsidRPr="0057346B">
        <w:t xml:space="preserve">Nasir, Sadiq. “Exploring the Effectiveness of Cybersecurity Training Programs: Factors, Best Practices, and Future Directions.” </w:t>
      </w:r>
      <w:r w:rsidRPr="0057346B">
        <w:rPr>
          <w:i/>
          <w:iCs/>
        </w:rPr>
        <w:t>Advances in Multidisciplinary and Scientific Research Journal</w:t>
      </w:r>
      <w:r w:rsidRPr="0057346B">
        <w:t>, vol. 2, no. 1, 30 July 2023, pp. 151–160, www.researchgate.net/publication/373252980_Exploring_the_Effectiveness_of_Cybersecurity_Training_Programs_Factors_Best_Practices_and_Future_Directions, https://doi.org/10.22624/aims/csean-smart2023p18.</w:t>
      </w:r>
    </w:p>
    <w:p w14:paraId="7B6A0A8B" w14:textId="77777777" w:rsidR="0057346B" w:rsidRPr="0057346B" w:rsidRDefault="0057346B" w:rsidP="0057346B">
      <w:r w:rsidRPr="0057346B">
        <w:lastRenderedPageBreak/>
        <w:t xml:space="preserve">Poupore, Maddy. “How to Implement Cybersecurity Awareness Training | CIRA.” </w:t>
      </w:r>
      <w:r w:rsidRPr="0057346B">
        <w:rPr>
          <w:i/>
          <w:iCs/>
        </w:rPr>
        <w:t>CIRA</w:t>
      </w:r>
      <w:r w:rsidRPr="0057346B">
        <w:t>, 7 Apr. 2021, www.cira.ca/en/resources/documents/cybersecurity/5-steps-to-implement-training. Accessed 15 Aug. 2025.</w:t>
      </w:r>
    </w:p>
    <w:p w14:paraId="2E237846" w14:textId="77777777" w:rsidR="0057346B" w:rsidRPr="0057346B" w:rsidRDefault="0057346B" w:rsidP="0057346B">
      <w:r w:rsidRPr="0057346B">
        <w:t xml:space="preserve">Proofpoint. “What Is Security Awareness Training? | Proofpoint US.” </w:t>
      </w:r>
      <w:r w:rsidRPr="0057346B">
        <w:rPr>
          <w:i/>
          <w:iCs/>
        </w:rPr>
        <w:t>Proofpoint</w:t>
      </w:r>
      <w:r w:rsidRPr="0057346B">
        <w:t>, 26 Feb. 2021, www.proofpoint.com/us/threat-reference/security-awareness-training.</w:t>
      </w:r>
    </w:p>
    <w:p w14:paraId="21C9DFFC" w14:textId="77777777" w:rsidR="0057346B" w:rsidRPr="0057346B" w:rsidRDefault="0057346B" w:rsidP="0057346B">
      <w:proofErr w:type="spellStart"/>
      <w:r w:rsidRPr="0057346B">
        <w:t>Prümmer</w:t>
      </w:r>
      <w:proofErr w:type="spellEnd"/>
      <w:r w:rsidRPr="0057346B">
        <w:t xml:space="preserve">, Julia, et al. “A Systematic Review of Current Cybersecurity Training Methods.” </w:t>
      </w:r>
      <w:r w:rsidRPr="0057346B">
        <w:rPr>
          <w:i/>
          <w:iCs/>
        </w:rPr>
        <w:t>Computers &amp; Security</w:t>
      </w:r>
      <w:r w:rsidRPr="0057346B">
        <w:t>, vol. 136, no. 103585, Jan. 2024, www.sciencedirect.com/science/article/pii/S0167404823004959#sec0002, https://doi.org/10.1016/j.cose.2023.103585.</w:t>
      </w:r>
    </w:p>
    <w:p w14:paraId="0C360974" w14:textId="77777777" w:rsidR="0057346B" w:rsidRPr="0094271B" w:rsidRDefault="0057346B" w:rsidP="0094271B"/>
    <w:p w14:paraId="21494E9C" w14:textId="77777777" w:rsidR="0094271B" w:rsidRDefault="0094271B"/>
    <w:sectPr w:rsidR="0094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B3"/>
    <w:rsid w:val="00085E74"/>
    <w:rsid w:val="000F4462"/>
    <w:rsid w:val="001065F6"/>
    <w:rsid w:val="001646E4"/>
    <w:rsid w:val="002824B3"/>
    <w:rsid w:val="002B1ADF"/>
    <w:rsid w:val="0057346B"/>
    <w:rsid w:val="00665B37"/>
    <w:rsid w:val="007B3281"/>
    <w:rsid w:val="008614F6"/>
    <w:rsid w:val="0092600A"/>
    <w:rsid w:val="0094271B"/>
    <w:rsid w:val="00A0546F"/>
    <w:rsid w:val="00D9363E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07DB"/>
  <w15:chartTrackingRefBased/>
  <w15:docId w15:val="{8757C2EF-40FF-4BE8-B3F4-DD277BCD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4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27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3</cp:revision>
  <dcterms:created xsi:type="dcterms:W3CDTF">2025-07-01T01:23:00Z</dcterms:created>
  <dcterms:modified xsi:type="dcterms:W3CDTF">2025-08-15T23:59:00Z</dcterms:modified>
</cp:coreProperties>
</file>