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2CBCBD" w14:textId="0CCD5ED9" w:rsidR="000F4462" w:rsidRDefault="008873FE">
      <w:r>
        <w:t>Topic 3 Discussion 1</w:t>
      </w:r>
    </w:p>
    <w:p w14:paraId="00C2541F" w14:textId="732A5C06" w:rsidR="008873FE" w:rsidRDefault="008873FE">
      <w:r w:rsidRPr="008873FE">
        <w:t>From a business perspective, explain why continuous improvement is absolutely necessary for an information assurance/information governance program.</w:t>
      </w:r>
    </w:p>
    <w:p w14:paraId="68A76D6F" w14:textId="77422599" w:rsidR="008873FE" w:rsidRDefault="007A02EC">
      <w:r>
        <w:t>Hello Class,</w:t>
      </w:r>
    </w:p>
    <w:p w14:paraId="079ED19D" w14:textId="77777777" w:rsidR="007A02EC" w:rsidRPr="007A02EC" w:rsidRDefault="007A02EC" w:rsidP="007A02EC">
      <w:r w:rsidRPr="007A02EC">
        <w:t>From a business perspective, continuous improvement is a critical imperative for information assurance (IA) and information governance (IG) programs. In today's data-driven landscape, the necessity of continuous improvement for IA/IG programs is rooted in the fundamental need for businesses to remain competitive, efficient, and secure.</w:t>
      </w:r>
    </w:p>
    <w:p w14:paraId="72DC3123" w14:textId="48138347" w:rsidR="007A02EC" w:rsidRPr="007A02EC" w:rsidRDefault="007A02EC" w:rsidP="007A02EC">
      <w:r w:rsidRPr="007A02EC">
        <w:t>Enhanced Data Quality and Strategic Advantage</w:t>
      </w:r>
      <w:r w:rsidR="00DD26B1">
        <w:t xml:space="preserve"> -</w:t>
      </w:r>
      <w:r w:rsidRPr="007A02EC">
        <w:t> Information governance, at its core, aims to improve data quality and consistency. By implementing continuous improvement cycles, organizations can systematically reduce inconsistencies and errors within their data</w:t>
      </w:r>
      <w:r w:rsidR="00DD26B1">
        <w:t>(Bougnague, 2023)</w:t>
      </w:r>
      <w:r w:rsidRPr="007A02EC">
        <w:t>. This elevation in data quality transforms raw information into a reliable strategic business asset, enabling better decision-making and providing a distinct competitive advantage.</w:t>
      </w:r>
    </w:p>
    <w:p w14:paraId="0455FDA6" w14:textId="5C93B7B8" w:rsidR="007A02EC" w:rsidRPr="007A02EC" w:rsidRDefault="007A02EC" w:rsidP="007A02EC">
      <w:r w:rsidRPr="007A02EC">
        <w:t>Operational Efficiency and Reliability</w:t>
      </w:r>
      <w:r w:rsidR="00DD26B1">
        <w:t xml:space="preserve"> -</w:t>
      </w:r>
      <w:r w:rsidRPr="007A02EC">
        <w:t> Continuous improvement directly drives enhanced efficiency and boosts reliability across all organizational functions. This extends from internal processes to financial management and beyond. For IA/IG programs, this means refining security protocols, optimizing data lifecycle management, and ensuring compliance with evolving regulations more effectively and with fewer errors</w:t>
      </w:r>
      <w:r w:rsidR="00DD26B1">
        <w:t>(Thieshen, 2024)</w:t>
      </w:r>
      <w:r w:rsidRPr="007A02EC">
        <w:t>.</w:t>
      </w:r>
    </w:p>
    <w:p w14:paraId="71F070CA" w14:textId="7E97CAF3" w:rsidR="007A02EC" w:rsidRPr="007A02EC" w:rsidRDefault="007A02EC" w:rsidP="007A02EC">
      <w:r w:rsidRPr="007A02EC">
        <w:t>Staying Ahead of the Competition</w:t>
      </w:r>
      <w:r w:rsidR="00DD26B1">
        <w:t xml:space="preserve"> -</w:t>
      </w:r>
      <w:r w:rsidRPr="007A02EC">
        <w:t> Whether a business is a nascent startup or an established multinational corporation, the principle of continuous improvement is key to staying ahead of the competition. In the realm of IA/IG, this translates to proactively adapting to new threats, emerging technologies, and changing regulatory landscapes</w:t>
      </w:r>
      <w:r w:rsidR="00DD26B1">
        <w:t>(Edwards, 2022)</w:t>
      </w:r>
      <w:r w:rsidRPr="007A02EC">
        <w:t>. A program that is constantly being reviewed and improved is more resilient and better equipped to protect the organization's information assets.</w:t>
      </w:r>
    </w:p>
    <w:p w14:paraId="3023EB06" w14:textId="07371D1C" w:rsidR="007A02EC" w:rsidRPr="007A02EC" w:rsidRDefault="007A02EC" w:rsidP="007A02EC">
      <w:r w:rsidRPr="007A02EC">
        <w:t>Business Necessity</w:t>
      </w:r>
      <w:r w:rsidR="00DD26B1">
        <w:t xml:space="preserve"> -</w:t>
      </w:r>
      <w:r w:rsidRPr="007A02EC">
        <w:t> Ultimately, the business necessity of continuous improvement for IA/IG programs stems from the need to mitigate risks, optimize resource allocation, and ensure that information assets are leveraged to their full potential</w:t>
      </w:r>
      <w:r w:rsidR="00DD26B1">
        <w:t>(Planview, 2022)</w:t>
      </w:r>
      <w:r w:rsidRPr="007A02EC">
        <w:t>. Without this iterative approach, IA/IG programs risk becoming outdated, ineffective, and a liability rather than an asset.</w:t>
      </w:r>
    </w:p>
    <w:p w14:paraId="5F69B98E" w14:textId="5B506309" w:rsidR="007A02EC" w:rsidRDefault="007A02EC">
      <w:r>
        <w:t>References:</w:t>
      </w:r>
    </w:p>
    <w:p w14:paraId="379E624F" w14:textId="77777777" w:rsidR="007A02EC" w:rsidRPr="007A02EC" w:rsidRDefault="007A02EC" w:rsidP="007A02EC">
      <w:r w:rsidRPr="007A02EC">
        <w:lastRenderedPageBreak/>
        <w:t xml:space="preserve">Bougnague, S. (2023, July 12). </w:t>
      </w:r>
      <w:r w:rsidRPr="007A02EC">
        <w:rPr>
          <w:i/>
          <w:iCs/>
        </w:rPr>
        <w:t>Why Is Information Governance Important for Your Business?</w:t>
      </w:r>
      <w:r w:rsidRPr="007A02EC">
        <w:t xml:space="preserve"> Www.cloudficient.com. https://www.cloudficient.com/blog/why-is-information-governance-important-for-your-business</w:t>
      </w:r>
    </w:p>
    <w:p w14:paraId="522E32B6" w14:textId="77777777" w:rsidR="007A02EC" w:rsidRPr="007A02EC" w:rsidRDefault="007A02EC" w:rsidP="007A02EC">
      <w:r w:rsidRPr="007A02EC">
        <w:t xml:space="preserve">Edwards, J. (2022, October 21). </w:t>
      </w:r>
      <w:r w:rsidRPr="007A02EC">
        <w:rPr>
          <w:i/>
          <w:iCs/>
        </w:rPr>
        <w:t>Why Your IT Organization Needs to Embrace Continuous Improvement | InformationWeek</w:t>
      </w:r>
      <w:r w:rsidRPr="007A02EC">
        <w:t>. Www.informationweek.com. https://www.informationweek.com/it-leadership/why-your-it-organization-needs-to-embrace-continuous-improvement</w:t>
      </w:r>
    </w:p>
    <w:p w14:paraId="515C4AEE" w14:textId="77777777" w:rsidR="007A02EC" w:rsidRPr="007A02EC" w:rsidRDefault="007A02EC" w:rsidP="007A02EC">
      <w:r w:rsidRPr="007A02EC">
        <w:t xml:space="preserve">Planview. (2022, September 29). </w:t>
      </w:r>
      <w:r w:rsidRPr="007A02EC">
        <w:rPr>
          <w:i/>
          <w:iCs/>
        </w:rPr>
        <w:t>The Importance of Continuous Improvement</w:t>
      </w:r>
      <w:r w:rsidRPr="007A02EC">
        <w:t>. Planview. https://www.planview.com/resources/articles/lkdc-importance-continuous-improvement</w:t>
      </w:r>
    </w:p>
    <w:p w14:paraId="5CB36BFE" w14:textId="77777777" w:rsidR="007A02EC" w:rsidRPr="007A02EC" w:rsidRDefault="007A02EC" w:rsidP="007A02EC">
      <w:r w:rsidRPr="007A02EC">
        <w:t xml:space="preserve">Thieshen, L. (2024, July 24). </w:t>
      </w:r>
      <w:r w:rsidRPr="007A02EC">
        <w:rPr>
          <w:i/>
          <w:iCs/>
        </w:rPr>
        <w:t>Why an Information Governance Plan Is Vital to Business Success</w:t>
      </w:r>
      <w:r w:rsidRPr="007A02EC">
        <w:t>. Progress Blogs; Progress. https://www.progress.com/blogs/why-an-information-governance-plan-is-vital-to-business-success</w:t>
      </w:r>
    </w:p>
    <w:p w14:paraId="76D479BE" w14:textId="77777777" w:rsidR="007A02EC" w:rsidRDefault="007A02EC"/>
    <w:sectPr w:rsidR="007A0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AD3"/>
    <w:rsid w:val="00085E74"/>
    <w:rsid w:val="000F4462"/>
    <w:rsid w:val="001065F6"/>
    <w:rsid w:val="001646E4"/>
    <w:rsid w:val="002B1ADF"/>
    <w:rsid w:val="003241D8"/>
    <w:rsid w:val="00507AD3"/>
    <w:rsid w:val="00665B37"/>
    <w:rsid w:val="00697327"/>
    <w:rsid w:val="007A02EC"/>
    <w:rsid w:val="007B3281"/>
    <w:rsid w:val="008614F6"/>
    <w:rsid w:val="008873FE"/>
    <w:rsid w:val="00DD26B1"/>
    <w:rsid w:val="00DF5B6B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3460"/>
  <w15:chartTrackingRefBased/>
  <w15:docId w15:val="{7A2B3C33-02C7-4386-83D9-1C4E79F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7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7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7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7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7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7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7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7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7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7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7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7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7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7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7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7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7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7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7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7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7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7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7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7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7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7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7AD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A02EC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4</cp:revision>
  <dcterms:created xsi:type="dcterms:W3CDTF">2025-08-28T02:20:00Z</dcterms:created>
  <dcterms:modified xsi:type="dcterms:W3CDTF">2025-09-13T22:37:00Z</dcterms:modified>
</cp:coreProperties>
</file>