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DE5B" w14:textId="050BC1DC" w:rsidR="000F4462" w:rsidRDefault="00DE4AE8">
      <w:r>
        <w:t>Topic 3 Discussion 2</w:t>
      </w:r>
    </w:p>
    <w:p w14:paraId="6705E91E" w14:textId="0E30A931" w:rsidR="00DE4AE8" w:rsidRDefault="00DE4AE8">
      <w:r w:rsidRPr="00DE4AE8">
        <w:t>Outline one recent incident where failure to adhere to information governance (in favor of budget) resulted in significant financial loss. Explain how the article you selected relates to informational governance.</w:t>
      </w:r>
    </w:p>
    <w:p w14:paraId="1E816CC1" w14:textId="77777777" w:rsidR="00DE4AE8" w:rsidRDefault="00DE4AE8"/>
    <w:sectPr w:rsidR="00DE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A"/>
    <w:rsid w:val="00085E74"/>
    <w:rsid w:val="000F4462"/>
    <w:rsid w:val="001065F6"/>
    <w:rsid w:val="001646E4"/>
    <w:rsid w:val="002B1ADF"/>
    <w:rsid w:val="00665B37"/>
    <w:rsid w:val="007B3281"/>
    <w:rsid w:val="008614F6"/>
    <w:rsid w:val="00DE184A"/>
    <w:rsid w:val="00DE4AE8"/>
    <w:rsid w:val="00E07DE4"/>
    <w:rsid w:val="00F7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008"/>
  <w15:chartTrackingRefBased/>
  <w15:docId w15:val="{A36C3F38-4788-43D8-A4D0-048844CA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2025-08-28T02:21:00Z</dcterms:created>
  <dcterms:modified xsi:type="dcterms:W3CDTF">2025-08-28T02:22:00Z</dcterms:modified>
</cp:coreProperties>
</file>