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A515" w14:textId="27B17671" w:rsidR="000F4462" w:rsidRDefault="00E264B6">
      <w:r>
        <w:t>Topic 4 Discussion 1</w:t>
      </w:r>
    </w:p>
    <w:p w14:paraId="16D14546" w14:textId="403429F7" w:rsidR="00E264B6" w:rsidRDefault="00E264B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Explain how artificial intelligence is affecting our world in different areas such as jobs, military, education, and industry.</w:t>
      </w:r>
    </w:p>
    <w:p w14:paraId="535C229C" w14:textId="14DF38C0" w:rsidR="00890F07" w:rsidRPr="00AF2B1B" w:rsidRDefault="00890F07" w:rsidP="00AF2B1B">
      <w:r w:rsidRPr="00AF2B1B">
        <w:t>Hello Class,</w:t>
      </w:r>
    </w:p>
    <w:p w14:paraId="1C7D444B" w14:textId="776C46D8" w:rsidR="00890F07" w:rsidRPr="00AF2B1B" w:rsidRDefault="00890F07" w:rsidP="00AF2B1B">
      <w:r w:rsidRPr="00AF2B1B">
        <w:t xml:space="preserve">Artificial Intelligence(AI) has and will continue to have a significant impact on various aspects of </w:t>
      </w:r>
      <w:proofErr w:type="spellStart"/>
      <w:proofErr w:type="gramStart"/>
      <w:r w:rsidRPr="00AF2B1B">
        <w:t>todays</w:t>
      </w:r>
      <w:proofErr w:type="spellEnd"/>
      <w:proofErr w:type="gramEnd"/>
      <w:r w:rsidRPr="00AF2B1B">
        <w:t xml:space="preserve"> world, including jobs, military, education, and industry. </w:t>
      </w:r>
    </w:p>
    <w:p w14:paraId="37667FBD" w14:textId="4AC31C80" w:rsidR="00890F07" w:rsidRDefault="00890F0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Jobs:</w:t>
      </w:r>
    </w:p>
    <w:p w14:paraId="5873C5AB" w14:textId="3F698D90" w:rsidR="00890F07" w:rsidRDefault="00890F07" w:rsidP="00890F07">
      <w:r w:rsidRPr="00890F07">
        <w:t>AI is automating tasks that were previously performed by humans, leading to changes in the job market. Some jobs are being replaced by AI-powered machines and algorithms, while new jobs are being created to develop, maintain, and operate AI systems. The impact of AI on jobs varies across industries and professions.</w:t>
      </w:r>
    </w:p>
    <w:p w14:paraId="7EB8BFA0" w14:textId="53F76822" w:rsidR="00890F07" w:rsidRDefault="00890F07" w:rsidP="00890F07">
      <w:r>
        <w:t>Military:</w:t>
      </w:r>
    </w:p>
    <w:p w14:paraId="4648EA16" w14:textId="512B5C0D" w:rsidR="00890F07" w:rsidRDefault="00890F07" w:rsidP="00890F07">
      <w:r w:rsidRPr="00890F07">
        <w:t>AI is being used in the military for various purposes, such as autonomous weapons systems, surveillance, and decision-making support. AI technologies enable faster and more accurate data analysis, enhance situational awareness, and improve the effectiveness of military operations.</w:t>
      </w:r>
      <w:r w:rsidRPr="00890F07">
        <w:t xml:space="preserve"> There are some ethical concerns in this area due to the potential for autonomous weaponry.</w:t>
      </w:r>
    </w:p>
    <w:p w14:paraId="02E18813" w14:textId="65C9C8F5" w:rsidR="00890F07" w:rsidRDefault="00890F07" w:rsidP="00890F07">
      <w:r>
        <w:t>Education:</w:t>
      </w:r>
    </w:p>
    <w:p w14:paraId="764809BF" w14:textId="2A128ABC" w:rsidR="00890F07" w:rsidRDefault="00890F07" w:rsidP="00890F07">
      <w:r w:rsidRPr="00890F07">
        <w:t>AI is transforming education by providing personalized learning experiences, intelligent tutoring systems, and automated grading. AI-powered tools can adapt to individual student needs, provide real-time feedback, and assist teachers in creating customized learning materials.</w:t>
      </w:r>
      <w:r w:rsidRPr="00890F07">
        <w:t xml:space="preserve"> This technology can enhance education and even make education more accessible.</w:t>
      </w:r>
    </w:p>
    <w:p w14:paraId="3A0669A9" w14:textId="0A935A3A" w:rsidR="00890F07" w:rsidRDefault="00890F07" w:rsidP="00890F07">
      <w:r>
        <w:t>Industry:</w:t>
      </w:r>
    </w:p>
    <w:p w14:paraId="5978C656" w14:textId="69A57DFA" w:rsidR="00890F07" w:rsidRDefault="00890F07" w:rsidP="00890F07">
      <w:r w:rsidRPr="00890F07">
        <w:t>AI is revolutionizing industries by optimizing processes, improving efficiency, and enabling new capabilities. Machine learning algorithms can analyze large amounts of data to identify patterns, make predictions, and optimize decision-making.</w:t>
      </w:r>
    </w:p>
    <w:p w14:paraId="5A625916" w14:textId="5112E613" w:rsidR="00890F07" w:rsidRDefault="00890F07" w:rsidP="00890F07">
      <w:r>
        <w:t>References:</w:t>
      </w:r>
    </w:p>
    <w:p w14:paraId="02F1F787" w14:textId="77777777" w:rsidR="00ED1E84" w:rsidRPr="00ED1E84" w:rsidRDefault="00ED1E84" w:rsidP="00ED1E84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/>
          <w:sz w:val="22"/>
          <w:szCs w:val="22"/>
        </w:rPr>
      </w:pPr>
      <w:r w:rsidRPr="00ED1E84">
        <w:rPr>
          <w:rFonts w:asciiTheme="minorHAnsi" w:hAnsiTheme="minorHAnsi"/>
          <w:sz w:val="22"/>
          <w:szCs w:val="22"/>
        </w:rPr>
        <w:t xml:space="preserve">Arnold, S. (2024, May 6). </w:t>
      </w:r>
      <w:r w:rsidRPr="00ED1E84">
        <w:rPr>
          <w:rFonts w:asciiTheme="minorHAnsi" w:hAnsiTheme="minorHAnsi"/>
          <w:i/>
          <w:iCs/>
          <w:sz w:val="22"/>
          <w:szCs w:val="22"/>
        </w:rPr>
        <w:t>How is artificial intelligence impacting the job market?</w:t>
      </w:r>
      <w:r w:rsidRPr="00ED1E84">
        <w:rPr>
          <w:rFonts w:asciiTheme="minorHAnsi" w:hAnsiTheme="minorHAnsi"/>
          <w:sz w:val="22"/>
          <w:szCs w:val="22"/>
        </w:rPr>
        <w:t xml:space="preserve"> Private Equity Investing | </w:t>
      </w:r>
      <w:proofErr w:type="spellStart"/>
      <w:r w:rsidRPr="00ED1E84">
        <w:rPr>
          <w:rFonts w:asciiTheme="minorHAnsi" w:hAnsiTheme="minorHAnsi"/>
          <w:sz w:val="22"/>
          <w:szCs w:val="22"/>
        </w:rPr>
        <w:t>Linqto</w:t>
      </w:r>
      <w:proofErr w:type="spellEnd"/>
      <w:r w:rsidRPr="00ED1E84">
        <w:rPr>
          <w:rFonts w:asciiTheme="minorHAnsi" w:hAnsiTheme="minorHAnsi"/>
          <w:sz w:val="22"/>
          <w:szCs w:val="22"/>
        </w:rPr>
        <w:t xml:space="preserve"> Private Investing. </w:t>
      </w:r>
      <w:r w:rsidRPr="00ED1E84">
        <w:rPr>
          <w:rStyle w:val="url"/>
          <w:rFonts w:asciiTheme="minorHAnsi" w:eastAsiaTheme="majorEastAsia" w:hAnsiTheme="minorHAnsi"/>
          <w:sz w:val="22"/>
          <w:szCs w:val="22"/>
        </w:rPr>
        <w:t>https://www.linqto.com/blog/how-is-artificial-intelligence-impacting-the-job-market/?matchtype=&amp;keyword=&amp;cid=20875622330&amp;agid=&amp;device=c&amp;placement=&amp;creative=&amp;target=&amp;adposition=&amp;devicemodel=&amp;GA_loc_physical_ms=9190136&amp;aceid=&amp;network=x&amp;gclid=CjwKCAjwqMO0BhA8EiwAFTLgIO-FkMI7O1MWgFUWP6k9mkNm8N_wFi2ThHNQM1-39OgMEEz70xTJ0xoCnPwQAvD_BwE&amp;utm_term=&amp;utm_campaign=PMax_LinqtoGeneral_RetargetAudience&amp;utm_source=adwords&amp;utm_medium=ppc&amp;hsa_acc=7219273531&amp;hsa_cam=20875622330&amp;hsa_grp=&amp;hsa_ad=&amp;hsa_src=x&amp;hsa_tgt=&amp;hsa_kw=&amp;hsa_mt=&amp;hsa_net=adwords&amp;hsa_ver=3&amp;gad_source=1</w:t>
      </w:r>
    </w:p>
    <w:p w14:paraId="26749E7C" w14:textId="77777777" w:rsidR="00890F07" w:rsidRPr="00ED1E84" w:rsidRDefault="00890F07" w:rsidP="00ED1E84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/>
          <w:sz w:val="22"/>
          <w:szCs w:val="22"/>
        </w:rPr>
      </w:pPr>
      <w:r w:rsidRPr="00ED1E84">
        <w:rPr>
          <w:rFonts w:asciiTheme="minorHAnsi" w:hAnsiTheme="minorHAnsi"/>
          <w:sz w:val="22"/>
          <w:szCs w:val="22"/>
        </w:rPr>
        <w:lastRenderedPageBreak/>
        <w:t xml:space="preserve">Forbes. (2023, January 6). Applications of Artificial Intelligence Across Various Industries. </w:t>
      </w:r>
      <w:r w:rsidRPr="00ED1E84">
        <w:rPr>
          <w:rFonts w:asciiTheme="minorHAnsi" w:hAnsiTheme="minorHAnsi"/>
          <w:i/>
          <w:iCs/>
          <w:sz w:val="22"/>
          <w:szCs w:val="22"/>
        </w:rPr>
        <w:t>Forbes</w:t>
      </w:r>
      <w:r w:rsidRPr="00ED1E84">
        <w:rPr>
          <w:rFonts w:asciiTheme="minorHAnsi" w:hAnsiTheme="minorHAnsi"/>
          <w:sz w:val="22"/>
          <w:szCs w:val="22"/>
        </w:rPr>
        <w:t>. https://www.forbes.com/sites/qai/2023/01/06/applications-of-artificial-intelligence/</w:t>
      </w:r>
    </w:p>
    <w:p w14:paraId="62F0B424" w14:textId="77777777" w:rsidR="00890F07" w:rsidRPr="00ED1E84" w:rsidRDefault="00890F07" w:rsidP="00ED1E84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/>
          <w:sz w:val="22"/>
          <w:szCs w:val="22"/>
        </w:rPr>
      </w:pPr>
      <w:proofErr w:type="spellStart"/>
      <w:r w:rsidRPr="00ED1E84">
        <w:rPr>
          <w:rFonts w:asciiTheme="minorHAnsi" w:hAnsiTheme="minorHAnsi"/>
          <w:sz w:val="22"/>
          <w:szCs w:val="22"/>
        </w:rPr>
        <w:t>nair</w:t>
      </w:r>
      <w:proofErr w:type="spellEnd"/>
      <w:r w:rsidRPr="00ED1E8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D1E84">
        <w:rPr>
          <w:rFonts w:asciiTheme="minorHAnsi" w:hAnsiTheme="minorHAnsi"/>
          <w:sz w:val="22"/>
          <w:szCs w:val="22"/>
        </w:rPr>
        <w:t>madhu</w:t>
      </w:r>
      <w:proofErr w:type="spellEnd"/>
      <w:r w:rsidRPr="00ED1E84">
        <w:rPr>
          <w:rFonts w:asciiTheme="minorHAnsi" w:hAnsiTheme="minorHAnsi"/>
          <w:sz w:val="22"/>
          <w:szCs w:val="22"/>
        </w:rPr>
        <w:t xml:space="preserve">. (2021, March 10). </w:t>
      </w:r>
      <w:r w:rsidRPr="00ED1E84">
        <w:rPr>
          <w:rFonts w:asciiTheme="minorHAnsi" w:hAnsiTheme="minorHAnsi"/>
          <w:i/>
          <w:iCs/>
          <w:sz w:val="22"/>
          <w:szCs w:val="22"/>
        </w:rPr>
        <w:t xml:space="preserve">AI In Education: Where Is It Now </w:t>
      </w:r>
      <w:proofErr w:type="gramStart"/>
      <w:r w:rsidRPr="00ED1E84">
        <w:rPr>
          <w:rFonts w:asciiTheme="minorHAnsi" w:hAnsiTheme="minorHAnsi"/>
          <w:i/>
          <w:iCs/>
          <w:sz w:val="22"/>
          <w:szCs w:val="22"/>
        </w:rPr>
        <w:t>And</w:t>
      </w:r>
      <w:proofErr w:type="gramEnd"/>
      <w:r w:rsidRPr="00ED1E84">
        <w:rPr>
          <w:rFonts w:asciiTheme="minorHAnsi" w:hAnsiTheme="minorHAnsi"/>
          <w:i/>
          <w:iCs/>
          <w:sz w:val="22"/>
          <w:szCs w:val="22"/>
        </w:rPr>
        <w:t xml:space="preserve"> What Is The Future</w:t>
      </w:r>
      <w:r w:rsidRPr="00ED1E84">
        <w:rPr>
          <w:rFonts w:asciiTheme="minorHAnsi" w:hAnsiTheme="minorHAnsi"/>
          <w:sz w:val="22"/>
          <w:szCs w:val="22"/>
        </w:rPr>
        <w:t>. University of the People. https://www.uopeople.edu/blog/ai-in-education-where-is-it-now-and-what-is-the-future/?utm_source=google&amp;utm_medium=cpc&amp;utm_campaign=ggl-display_pmax_us&amp;utm_term=</w:t>
      </w:r>
    </w:p>
    <w:p w14:paraId="782D6811" w14:textId="77777777" w:rsidR="00ED1E84" w:rsidRPr="00ED1E84" w:rsidRDefault="00ED1E84" w:rsidP="00ED1E84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/>
          <w:sz w:val="22"/>
          <w:szCs w:val="22"/>
        </w:rPr>
      </w:pPr>
      <w:r w:rsidRPr="00ED1E84">
        <w:rPr>
          <w:rFonts w:asciiTheme="minorHAnsi" w:hAnsiTheme="minorHAnsi"/>
          <w:sz w:val="22"/>
          <w:szCs w:val="22"/>
        </w:rPr>
        <w:t xml:space="preserve">The Economist. (2019, September 7). Artificial intelligence is changing every aspect of war. </w:t>
      </w:r>
      <w:r w:rsidRPr="00ED1E84">
        <w:rPr>
          <w:rFonts w:asciiTheme="minorHAnsi" w:hAnsiTheme="minorHAnsi"/>
          <w:i/>
          <w:iCs/>
          <w:sz w:val="22"/>
          <w:szCs w:val="22"/>
        </w:rPr>
        <w:t>The Economist</w:t>
      </w:r>
      <w:r w:rsidRPr="00ED1E84">
        <w:rPr>
          <w:rFonts w:asciiTheme="minorHAnsi" w:hAnsiTheme="minorHAnsi"/>
          <w:sz w:val="22"/>
          <w:szCs w:val="22"/>
        </w:rPr>
        <w:t xml:space="preserve">. </w:t>
      </w:r>
      <w:r w:rsidRPr="00ED1E84">
        <w:rPr>
          <w:rStyle w:val="url"/>
          <w:rFonts w:asciiTheme="minorHAnsi" w:eastAsiaTheme="majorEastAsia" w:hAnsiTheme="minorHAnsi"/>
          <w:sz w:val="22"/>
          <w:szCs w:val="22"/>
        </w:rPr>
        <w:t>https://www.economist.com/science-and-technology/2019/09/07/artificial-intelligence-is-changing-every-aspect-of-war?ppccampaignID=&amp;ppcadID=&amp;ppcgclID=&amp;utm_medium=cpc.adword.pd&amp;utm_source=google&amp;ppccampaignID=17210591673&amp;ppcadID=&amp;utm_campaign=a.22brand_pmax&amp;utm_content=conversion.direct-response.anonymous&amp;gad_source=1&amp;gclid=CjwKCAjwqMO0BhA8EiwAFTLgID9L2IrLPndzBTkrSnjjmZWYV9_N44FZdM0p0UlnIJ8ouqG1opT79xoCz98QAvD_BwE&amp;gclsrc=aw.ds</w:t>
      </w:r>
    </w:p>
    <w:p w14:paraId="78275F20" w14:textId="77777777" w:rsidR="00890F07" w:rsidRPr="00ED1E84" w:rsidRDefault="00890F07" w:rsidP="00890F07"/>
    <w:sectPr w:rsidR="00890F07" w:rsidRPr="00ED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6"/>
    <w:rsid w:val="000F4462"/>
    <w:rsid w:val="001646E4"/>
    <w:rsid w:val="002B1ADF"/>
    <w:rsid w:val="00475C0D"/>
    <w:rsid w:val="006D11E4"/>
    <w:rsid w:val="007B3281"/>
    <w:rsid w:val="00890F07"/>
    <w:rsid w:val="00AF2B1B"/>
    <w:rsid w:val="00E07DE4"/>
    <w:rsid w:val="00E264B6"/>
    <w:rsid w:val="00E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C03A"/>
  <w15:chartTrackingRefBased/>
  <w15:docId w15:val="{063A7224-392F-43D2-B4ED-22CF6A6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ED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3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2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8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2024-07-11T01:29:00Z</dcterms:created>
  <dcterms:modified xsi:type="dcterms:W3CDTF">2024-07-13T01:57:00Z</dcterms:modified>
</cp:coreProperties>
</file>