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E11F" w14:textId="77777777" w:rsidR="007308A6" w:rsidRPr="00C91E5D" w:rsidRDefault="007308A6" w:rsidP="00C91E5D">
      <w:pPr>
        <w:spacing w:line="480" w:lineRule="auto"/>
        <w:jc w:val="center"/>
        <w:rPr>
          <w:rFonts w:ascii="Times New Roman" w:hAnsi="Times New Roman" w:cs="Times New Roman"/>
          <w:sz w:val="24"/>
          <w:szCs w:val="24"/>
        </w:rPr>
      </w:pPr>
    </w:p>
    <w:p w14:paraId="2F2C5C2C" w14:textId="77777777" w:rsidR="007308A6" w:rsidRPr="00C91E5D" w:rsidRDefault="007308A6" w:rsidP="00C91E5D">
      <w:pPr>
        <w:spacing w:line="480" w:lineRule="auto"/>
        <w:jc w:val="center"/>
        <w:rPr>
          <w:rFonts w:ascii="Times New Roman" w:hAnsi="Times New Roman" w:cs="Times New Roman"/>
          <w:sz w:val="24"/>
          <w:szCs w:val="24"/>
        </w:rPr>
      </w:pPr>
    </w:p>
    <w:p w14:paraId="53D8CBD7" w14:textId="77777777" w:rsidR="007308A6" w:rsidRPr="00C91E5D" w:rsidRDefault="007308A6" w:rsidP="00C91E5D">
      <w:pPr>
        <w:spacing w:line="480" w:lineRule="auto"/>
        <w:jc w:val="center"/>
        <w:rPr>
          <w:rFonts w:ascii="Times New Roman" w:hAnsi="Times New Roman" w:cs="Times New Roman"/>
          <w:sz w:val="24"/>
          <w:szCs w:val="24"/>
        </w:rPr>
      </w:pPr>
    </w:p>
    <w:p w14:paraId="3F10D85D" w14:textId="77777777" w:rsidR="007308A6" w:rsidRPr="00C91E5D" w:rsidRDefault="007308A6" w:rsidP="00C91E5D">
      <w:pPr>
        <w:spacing w:line="480" w:lineRule="auto"/>
        <w:jc w:val="center"/>
        <w:rPr>
          <w:rFonts w:ascii="Times New Roman" w:hAnsi="Times New Roman" w:cs="Times New Roman"/>
          <w:sz w:val="24"/>
          <w:szCs w:val="24"/>
        </w:rPr>
      </w:pPr>
    </w:p>
    <w:p w14:paraId="044938C9" w14:textId="77777777" w:rsidR="007308A6" w:rsidRPr="00C91E5D" w:rsidRDefault="007308A6" w:rsidP="00C91E5D">
      <w:pPr>
        <w:spacing w:line="480" w:lineRule="auto"/>
        <w:jc w:val="center"/>
        <w:rPr>
          <w:rFonts w:ascii="Times New Roman" w:hAnsi="Times New Roman" w:cs="Times New Roman"/>
          <w:sz w:val="24"/>
          <w:szCs w:val="24"/>
        </w:rPr>
      </w:pPr>
    </w:p>
    <w:p w14:paraId="0F66FCC9" w14:textId="77777777" w:rsidR="007308A6" w:rsidRPr="00C91E5D" w:rsidRDefault="007308A6" w:rsidP="00C91E5D">
      <w:pPr>
        <w:spacing w:line="480" w:lineRule="auto"/>
        <w:jc w:val="center"/>
        <w:rPr>
          <w:rFonts w:ascii="Times New Roman" w:hAnsi="Times New Roman" w:cs="Times New Roman"/>
          <w:sz w:val="24"/>
          <w:szCs w:val="24"/>
        </w:rPr>
      </w:pPr>
    </w:p>
    <w:p w14:paraId="7CFC5F2B" w14:textId="77777777" w:rsidR="007308A6" w:rsidRPr="00C91E5D" w:rsidRDefault="007308A6" w:rsidP="00C91E5D">
      <w:pPr>
        <w:spacing w:line="480" w:lineRule="auto"/>
        <w:jc w:val="center"/>
        <w:rPr>
          <w:rFonts w:ascii="Times New Roman" w:hAnsi="Times New Roman" w:cs="Times New Roman"/>
          <w:sz w:val="24"/>
          <w:szCs w:val="24"/>
        </w:rPr>
      </w:pPr>
    </w:p>
    <w:p w14:paraId="78DBDEA4" w14:textId="77777777" w:rsidR="007308A6" w:rsidRPr="00C91E5D" w:rsidRDefault="007308A6"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Business Continuity Plan</w:t>
      </w:r>
    </w:p>
    <w:p w14:paraId="25F93AAE" w14:textId="7D9DAB4F" w:rsidR="007308A6" w:rsidRPr="00C91E5D" w:rsidRDefault="007308A6"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RC Cybersecurity</w:t>
      </w:r>
    </w:p>
    <w:p w14:paraId="654CFDD9" w14:textId="77777777" w:rsidR="007308A6" w:rsidRPr="00C91E5D" w:rsidRDefault="007308A6"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Ryan Coon</w:t>
      </w:r>
    </w:p>
    <w:p w14:paraId="55B36976" w14:textId="77777777" w:rsidR="007308A6" w:rsidRPr="00C91E5D" w:rsidRDefault="007308A6"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CYB-690</w:t>
      </w:r>
    </w:p>
    <w:p w14:paraId="5EE1C8D4" w14:textId="77777777" w:rsidR="007308A6" w:rsidRPr="00C91E5D" w:rsidRDefault="007308A6"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Dr. Kimberly Ford</w:t>
      </w:r>
    </w:p>
    <w:p w14:paraId="16E25B9D" w14:textId="77777777" w:rsidR="007308A6" w:rsidRPr="00C91E5D" w:rsidRDefault="007308A6"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October 22, 2025</w:t>
      </w:r>
    </w:p>
    <w:p w14:paraId="04E14D69" w14:textId="77777777" w:rsidR="007308A6" w:rsidRPr="00C91E5D" w:rsidRDefault="007308A6" w:rsidP="00C91E5D">
      <w:pPr>
        <w:spacing w:line="480" w:lineRule="auto"/>
        <w:jc w:val="center"/>
        <w:rPr>
          <w:rFonts w:ascii="Times New Roman" w:hAnsi="Times New Roman" w:cs="Times New Roman"/>
          <w:sz w:val="24"/>
          <w:szCs w:val="24"/>
        </w:rPr>
      </w:pPr>
    </w:p>
    <w:p w14:paraId="52637189" w14:textId="77777777" w:rsidR="007308A6" w:rsidRPr="00C91E5D" w:rsidRDefault="007308A6" w:rsidP="00C91E5D">
      <w:pPr>
        <w:spacing w:line="480" w:lineRule="auto"/>
        <w:jc w:val="center"/>
        <w:rPr>
          <w:rFonts w:ascii="Times New Roman" w:hAnsi="Times New Roman" w:cs="Times New Roman"/>
          <w:sz w:val="24"/>
          <w:szCs w:val="24"/>
        </w:rPr>
      </w:pPr>
    </w:p>
    <w:p w14:paraId="7C85946F" w14:textId="77777777" w:rsidR="00272DFF" w:rsidRDefault="00272DFF" w:rsidP="00C91E5D">
      <w:pPr>
        <w:spacing w:line="480" w:lineRule="auto"/>
        <w:jc w:val="center"/>
        <w:rPr>
          <w:rFonts w:ascii="Times New Roman" w:hAnsi="Times New Roman" w:cs="Times New Roman"/>
          <w:sz w:val="24"/>
          <w:szCs w:val="24"/>
        </w:rPr>
      </w:pPr>
    </w:p>
    <w:p w14:paraId="4011CFF2" w14:textId="365E3C12" w:rsidR="007308A6" w:rsidRPr="00C91E5D" w:rsidRDefault="007308A6" w:rsidP="00A726F7">
      <w:pPr>
        <w:spacing w:line="480" w:lineRule="auto"/>
        <w:rPr>
          <w:rFonts w:ascii="Times New Roman" w:hAnsi="Times New Roman" w:cs="Times New Roman"/>
          <w:sz w:val="24"/>
          <w:szCs w:val="24"/>
        </w:rPr>
      </w:pPr>
    </w:p>
    <w:sdt>
      <w:sdtPr>
        <w:id w:val="-788744506"/>
        <w:docPartObj>
          <w:docPartGallery w:val="Table of Contents"/>
          <w:docPartUnique/>
        </w:docPartObj>
      </w:sdtPr>
      <w:sdtEndPr>
        <w:rPr>
          <w:rFonts w:asciiTheme="minorHAnsi" w:eastAsiaTheme="minorHAnsi" w:hAnsiTheme="minorHAnsi" w:cstheme="minorBidi"/>
          <w:color w:val="auto"/>
          <w:kern w:val="2"/>
          <w:sz w:val="22"/>
          <w:szCs w:val="22"/>
          <w14:ligatures w14:val="standardContextual"/>
        </w:rPr>
      </w:sdtEndPr>
      <w:sdtContent>
        <w:p w14:paraId="5B58BB5D" w14:textId="645D4074" w:rsidR="00A726F7" w:rsidRPr="00A726F7" w:rsidRDefault="00A726F7" w:rsidP="00A726F7">
          <w:pPr>
            <w:pStyle w:val="TOCHeading"/>
            <w:spacing w:line="480" w:lineRule="auto"/>
            <w:rPr>
              <w:rFonts w:ascii="Times New Roman" w:hAnsi="Times New Roman" w:cs="Times New Roman"/>
            </w:rPr>
          </w:pPr>
          <w:r w:rsidRPr="00A726F7">
            <w:rPr>
              <w:rFonts w:ascii="Times New Roman" w:hAnsi="Times New Roman" w:cs="Times New Roman"/>
            </w:rPr>
            <w:t>Table of Contents</w:t>
          </w:r>
        </w:p>
        <w:p w14:paraId="7618D5C5" w14:textId="2CA4AB04" w:rsidR="00A726F7" w:rsidRPr="00A726F7" w:rsidRDefault="00A726F7" w:rsidP="00A726F7">
          <w:pPr>
            <w:pStyle w:val="TOC1"/>
            <w:spacing w:line="480" w:lineRule="auto"/>
            <w:rPr>
              <w:rFonts w:ascii="Times New Roman" w:hAnsi="Times New Roman"/>
              <w:sz w:val="24"/>
              <w:szCs w:val="24"/>
            </w:rPr>
          </w:pPr>
          <w:r w:rsidRPr="00A726F7">
            <w:rPr>
              <w:rFonts w:ascii="Times New Roman" w:hAnsi="Times New Roman"/>
              <w:b/>
              <w:bCs/>
              <w:sz w:val="24"/>
              <w:szCs w:val="24"/>
            </w:rPr>
            <w:t>Executive Summary</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3</w:t>
          </w:r>
        </w:p>
        <w:p w14:paraId="611E3D2E" w14:textId="77777777"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Introduction</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4</w:t>
          </w:r>
        </w:p>
        <w:p w14:paraId="308A5AD6" w14:textId="5201E95E"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Company Profile</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6</w:t>
          </w:r>
        </w:p>
        <w:p w14:paraId="46CB812F" w14:textId="410CC9AA"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Critical Business Functions</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12</w:t>
          </w:r>
        </w:p>
        <w:p w14:paraId="0827BFD2" w14:textId="5A6569F6"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Risk Assessment</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16</w:t>
          </w:r>
        </w:p>
        <w:p w14:paraId="77F6834C" w14:textId="2488DAD8"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Business Continuity Strategies</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20</w:t>
          </w:r>
        </w:p>
        <w:p w14:paraId="4717FAA9" w14:textId="7931A237"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Plan Development Implementation</w:t>
          </w:r>
          <w:r w:rsidRPr="00A726F7">
            <w:rPr>
              <w:rFonts w:ascii="Times New Roman" w:hAnsi="Times New Roman"/>
              <w:sz w:val="24"/>
              <w:szCs w:val="24"/>
            </w:rPr>
            <w:ptab w:relativeTo="margin" w:alignment="right" w:leader="dot"/>
          </w:r>
          <w:r w:rsidRPr="00A726F7">
            <w:rPr>
              <w:rFonts w:ascii="Times New Roman" w:hAnsi="Times New Roman"/>
              <w:sz w:val="24"/>
              <w:szCs w:val="24"/>
            </w:rPr>
            <w:t>2</w:t>
          </w:r>
          <w:r w:rsidRPr="00A726F7">
            <w:rPr>
              <w:rFonts w:ascii="Times New Roman" w:hAnsi="Times New Roman"/>
              <w:b/>
              <w:bCs/>
              <w:sz w:val="24"/>
              <w:szCs w:val="24"/>
            </w:rPr>
            <w:t>4</w:t>
          </w:r>
        </w:p>
        <w:p w14:paraId="7DF80F91" w14:textId="21BBBA46"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Emergency Response Procedure</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30</w:t>
          </w:r>
        </w:p>
        <w:p w14:paraId="5A712C0C" w14:textId="1B0A0D0C"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Cybersecurity Program</w:t>
          </w:r>
          <w:r w:rsidRPr="00A726F7">
            <w:rPr>
              <w:rFonts w:ascii="Times New Roman" w:hAnsi="Times New Roman"/>
              <w:sz w:val="24"/>
              <w:szCs w:val="24"/>
            </w:rPr>
            <w:ptab w:relativeTo="margin" w:alignment="right" w:leader="dot"/>
          </w:r>
          <w:r w:rsidRPr="00A726F7">
            <w:rPr>
              <w:rFonts w:ascii="Times New Roman" w:hAnsi="Times New Roman"/>
              <w:sz w:val="24"/>
              <w:szCs w:val="24"/>
            </w:rPr>
            <w:t>33</w:t>
          </w:r>
        </w:p>
        <w:p w14:paraId="42B3A4F9" w14:textId="45562D57"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Resource Requirements</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38</w:t>
          </w:r>
        </w:p>
        <w:p w14:paraId="00CCAB6B" w14:textId="6063E8AC"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Communication Plan</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41</w:t>
          </w:r>
        </w:p>
        <w:p w14:paraId="46D8DBDF" w14:textId="7FB11088"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Plan Testing, Training, and Maintenance</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4</w:t>
          </w:r>
          <w:r w:rsidRPr="00A726F7">
            <w:rPr>
              <w:rFonts w:ascii="Times New Roman" w:hAnsi="Times New Roman"/>
              <w:b/>
              <w:bCs/>
              <w:sz w:val="24"/>
              <w:szCs w:val="24"/>
            </w:rPr>
            <w:t>5</w:t>
          </w:r>
        </w:p>
        <w:p w14:paraId="0877D61A" w14:textId="0C0BFBDA" w:rsidR="00A726F7" w:rsidRPr="00A726F7" w:rsidRDefault="00A726F7" w:rsidP="00A726F7">
          <w:pPr>
            <w:pStyle w:val="TOC1"/>
            <w:spacing w:line="480" w:lineRule="auto"/>
            <w:rPr>
              <w:rFonts w:ascii="Times New Roman" w:hAnsi="Times New Roman"/>
              <w:b/>
              <w:bCs/>
              <w:sz w:val="24"/>
              <w:szCs w:val="24"/>
            </w:rPr>
          </w:pPr>
          <w:r w:rsidRPr="00A726F7">
            <w:rPr>
              <w:rFonts w:ascii="Times New Roman" w:hAnsi="Times New Roman"/>
              <w:b/>
              <w:bCs/>
              <w:sz w:val="24"/>
              <w:szCs w:val="24"/>
            </w:rPr>
            <w:t>Appendices</w:t>
          </w:r>
          <w:r w:rsidRPr="00A726F7">
            <w:rPr>
              <w:rFonts w:ascii="Times New Roman" w:hAnsi="Times New Roman"/>
              <w:sz w:val="24"/>
              <w:szCs w:val="24"/>
            </w:rPr>
            <w:ptab w:relativeTo="margin" w:alignment="right" w:leader="dot"/>
          </w:r>
          <w:r w:rsidRPr="00A726F7">
            <w:rPr>
              <w:rFonts w:ascii="Times New Roman" w:hAnsi="Times New Roman"/>
              <w:b/>
              <w:bCs/>
              <w:sz w:val="24"/>
              <w:szCs w:val="24"/>
            </w:rPr>
            <w:t>50</w:t>
          </w:r>
        </w:p>
        <w:p w14:paraId="437AD604" w14:textId="77777777" w:rsidR="00A726F7" w:rsidRPr="00A726F7" w:rsidRDefault="00A726F7" w:rsidP="00A726F7"/>
        <w:p w14:paraId="7D445BEF" w14:textId="2A78388D" w:rsidR="00A726F7" w:rsidRPr="00A726F7" w:rsidRDefault="00A726F7" w:rsidP="00A726F7"/>
      </w:sdtContent>
    </w:sdt>
    <w:p w14:paraId="4FBBE95D" w14:textId="77777777" w:rsidR="007308A6" w:rsidRPr="00C91E5D" w:rsidRDefault="007308A6" w:rsidP="00C91E5D">
      <w:pPr>
        <w:spacing w:line="480" w:lineRule="auto"/>
        <w:rPr>
          <w:rFonts w:ascii="Times New Roman" w:hAnsi="Times New Roman" w:cs="Times New Roman"/>
          <w:sz w:val="24"/>
          <w:szCs w:val="24"/>
        </w:rPr>
      </w:pPr>
    </w:p>
    <w:p w14:paraId="199B34E5" w14:textId="77777777" w:rsidR="007308A6" w:rsidRPr="00C91E5D" w:rsidRDefault="007308A6" w:rsidP="00C91E5D">
      <w:pPr>
        <w:spacing w:line="480" w:lineRule="auto"/>
        <w:rPr>
          <w:rFonts w:ascii="Times New Roman" w:hAnsi="Times New Roman" w:cs="Times New Roman"/>
          <w:sz w:val="24"/>
          <w:szCs w:val="24"/>
        </w:rPr>
      </w:pPr>
    </w:p>
    <w:p w14:paraId="72BF3208" w14:textId="77777777" w:rsidR="007308A6" w:rsidRPr="00C91E5D" w:rsidRDefault="007308A6" w:rsidP="00C91E5D">
      <w:pPr>
        <w:spacing w:line="480" w:lineRule="auto"/>
        <w:rPr>
          <w:rFonts w:ascii="Times New Roman" w:hAnsi="Times New Roman" w:cs="Times New Roman"/>
          <w:sz w:val="24"/>
          <w:szCs w:val="24"/>
        </w:rPr>
      </w:pPr>
    </w:p>
    <w:p w14:paraId="1638EAED" w14:textId="77777777" w:rsidR="007308A6" w:rsidRDefault="007308A6" w:rsidP="00C91E5D">
      <w:pPr>
        <w:spacing w:line="480" w:lineRule="auto"/>
        <w:rPr>
          <w:rFonts w:ascii="Times New Roman" w:hAnsi="Times New Roman" w:cs="Times New Roman"/>
          <w:sz w:val="24"/>
          <w:szCs w:val="24"/>
        </w:rPr>
      </w:pPr>
    </w:p>
    <w:p w14:paraId="26C7D024" w14:textId="5665F644" w:rsidR="007308A6" w:rsidRPr="00C91E5D" w:rsidRDefault="007308A6"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lastRenderedPageBreak/>
        <w:t>Executive Summary</w:t>
      </w:r>
    </w:p>
    <w:p w14:paraId="04FBFB0B" w14:textId="77777777" w:rsidR="007308A6" w:rsidRPr="00C91E5D" w:rsidRDefault="007308A6"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This Business Continuity Plan (BCP) outlines the company's strategy for maintaining critical business operations in the face of disruptions. A business continuity plan (BCP) is a defined set of proactive and reactive measures that key personnel will implement in response to a potential danger to your organization (</w:t>
      </w:r>
      <w:proofErr w:type="spellStart"/>
      <w:r w:rsidRPr="00C91E5D">
        <w:rPr>
          <w:rFonts w:ascii="Times New Roman" w:hAnsi="Times New Roman" w:cs="Times New Roman"/>
          <w:sz w:val="24"/>
          <w:szCs w:val="24"/>
        </w:rPr>
        <w:t>Sukianto</w:t>
      </w:r>
      <w:proofErr w:type="spellEnd"/>
      <w:r w:rsidRPr="00C91E5D">
        <w:rPr>
          <w:rFonts w:ascii="Times New Roman" w:hAnsi="Times New Roman" w:cs="Times New Roman"/>
          <w:sz w:val="24"/>
          <w:szCs w:val="24"/>
        </w:rPr>
        <w:t>, 2024). It is designed to minimize the impact of potential events, including natural disasters, cyberattacks, pandemics, and other unforeseen circumstances, by providing a structured approach to recovery and ensuring business resilience.</w:t>
      </w:r>
    </w:p>
    <w:p w14:paraId="51DA7A29" w14:textId="77777777" w:rsidR="007308A6" w:rsidRPr="00C91E5D" w:rsidRDefault="007308A6"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The BCP is a living document, regularly reviewed and updated to reflect changes in the company's business environment, evolving threats, and technological advancements. It is a collaborative effort, involving key stakeholders across all departments, to ensure a comprehensive and effective plan.</w:t>
      </w:r>
    </w:p>
    <w:p w14:paraId="52EA434A" w14:textId="77777777" w:rsidR="007308A6" w:rsidRPr="007308A6" w:rsidRDefault="007308A6" w:rsidP="00C91E5D">
      <w:pPr>
        <w:spacing w:line="480" w:lineRule="auto"/>
        <w:ind w:firstLine="360"/>
        <w:rPr>
          <w:rFonts w:ascii="Times New Roman" w:hAnsi="Times New Roman" w:cs="Times New Roman"/>
          <w:sz w:val="24"/>
          <w:szCs w:val="24"/>
        </w:rPr>
      </w:pPr>
      <w:r w:rsidRPr="007308A6">
        <w:rPr>
          <w:rFonts w:ascii="Times New Roman" w:hAnsi="Times New Roman" w:cs="Times New Roman"/>
          <w:sz w:val="24"/>
          <w:szCs w:val="24"/>
        </w:rPr>
        <w:t>This assessment will analyze the key elements influencing cybersecurity risk, specifically focusing on how they impact data confidentiality, integrity, and availability. The evaluation will encompass:</w:t>
      </w:r>
    </w:p>
    <w:p w14:paraId="002446FA" w14:textId="77777777" w:rsidR="007308A6" w:rsidRPr="007308A6" w:rsidRDefault="007308A6" w:rsidP="00C91E5D">
      <w:pPr>
        <w:numPr>
          <w:ilvl w:val="0"/>
          <w:numId w:val="1"/>
        </w:numPr>
        <w:spacing w:line="480" w:lineRule="auto"/>
        <w:rPr>
          <w:rFonts w:ascii="Times New Roman" w:hAnsi="Times New Roman" w:cs="Times New Roman"/>
          <w:sz w:val="24"/>
          <w:szCs w:val="24"/>
        </w:rPr>
      </w:pPr>
      <w:r w:rsidRPr="007308A6">
        <w:rPr>
          <w:rFonts w:ascii="Times New Roman" w:hAnsi="Times New Roman" w:cs="Times New Roman"/>
          <w:sz w:val="24"/>
          <w:szCs w:val="24"/>
        </w:rPr>
        <w:t>An examination of both man-made and natural threats.</w:t>
      </w:r>
    </w:p>
    <w:p w14:paraId="0AC3972D" w14:textId="77777777" w:rsidR="007308A6" w:rsidRPr="007308A6" w:rsidRDefault="007308A6" w:rsidP="00C91E5D">
      <w:pPr>
        <w:numPr>
          <w:ilvl w:val="0"/>
          <w:numId w:val="1"/>
        </w:numPr>
        <w:spacing w:line="480" w:lineRule="auto"/>
        <w:rPr>
          <w:rFonts w:ascii="Times New Roman" w:hAnsi="Times New Roman" w:cs="Times New Roman"/>
          <w:sz w:val="24"/>
          <w:szCs w:val="24"/>
        </w:rPr>
      </w:pPr>
      <w:r w:rsidRPr="007308A6">
        <w:rPr>
          <w:rFonts w:ascii="Times New Roman" w:hAnsi="Times New Roman" w:cs="Times New Roman"/>
          <w:sz w:val="24"/>
          <w:szCs w:val="24"/>
        </w:rPr>
        <w:t>An assessment of the existing cybersecurity controls, including their functionality.</w:t>
      </w:r>
    </w:p>
    <w:p w14:paraId="0C8B4F3A" w14:textId="77777777" w:rsidR="007308A6" w:rsidRPr="007308A6" w:rsidRDefault="007308A6" w:rsidP="00C91E5D">
      <w:pPr>
        <w:numPr>
          <w:ilvl w:val="0"/>
          <w:numId w:val="1"/>
        </w:numPr>
        <w:spacing w:line="480" w:lineRule="auto"/>
        <w:rPr>
          <w:rFonts w:ascii="Times New Roman" w:hAnsi="Times New Roman" w:cs="Times New Roman"/>
          <w:sz w:val="24"/>
          <w:szCs w:val="24"/>
        </w:rPr>
      </w:pPr>
      <w:r w:rsidRPr="007308A6">
        <w:rPr>
          <w:rFonts w:ascii="Times New Roman" w:hAnsi="Times New Roman" w:cs="Times New Roman"/>
          <w:sz w:val="24"/>
          <w:szCs w:val="24"/>
        </w:rPr>
        <w:t>An evaluation of the Information Technology (IT) program's overall capability, with a focus on the readiness and strength of the people, processes, and technologies used to secure RC Cybersecurity.</w:t>
      </w:r>
    </w:p>
    <w:p w14:paraId="27C6AA09" w14:textId="4E590157" w:rsidR="007308A6" w:rsidRPr="00C91E5D" w:rsidRDefault="00A904BC"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Document Change Control</w:t>
      </w:r>
    </w:p>
    <w:p w14:paraId="69C2B213"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Business Name: RC Cybersecurity                                                                        Department: IT</w:t>
      </w:r>
    </w:p>
    <w:p w14:paraId="6D367730" w14:textId="77777777" w:rsidR="00A904BC" w:rsidRPr="00C91E5D" w:rsidRDefault="00A904BC"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lastRenderedPageBreak/>
        <w:t>Change Log Index</w:t>
      </w:r>
    </w:p>
    <w:tbl>
      <w:tblPr>
        <w:tblStyle w:val="TableGrid"/>
        <w:tblW w:w="0" w:type="auto"/>
        <w:tblLook w:val="04A0" w:firstRow="1" w:lastRow="0" w:firstColumn="1" w:lastColumn="0" w:noHBand="0" w:noVBand="1"/>
      </w:tblPr>
      <w:tblGrid>
        <w:gridCol w:w="1870"/>
        <w:gridCol w:w="1870"/>
        <w:gridCol w:w="1870"/>
        <w:gridCol w:w="1870"/>
        <w:gridCol w:w="1870"/>
      </w:tblGrid>
      <w:tr w:rsidR="00A904BC" w:rsidRPr="00C91E5D" w14:paraId="567044B2" w14:textId="77777777" w:rsidTr="00347F3F">
        <w:tc>
          <w:tcPr>
            <w:tcW w:w="1870" w:type="dxa"/>
          </w:tcPr>
          <w:p w14:paraId="5D87690B"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Date</w:t>
            </w:r>
          </w:p>
        </w:tc>
        <w:tc>
          <w:tcPr>
            <w:tcW w:w="1870" w:type="dxa"/>
          </w:tcPr>
          <w:p w14:paraId="2ED5A789"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Version</w:t>
            </w:r>
          </w:p>
        </w:tc>
        <w:tc>
          <w:tcPr>
            <w:tcW w:w="1870" w:type="dxa"/>
          </w:tcPr>
          <w:p w14:paraId="5588F2C2"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Requester</w:t>
            </w:r>
          </w:p>
        </w:tc>
        <w:tc>
          <w:tcPr>
            <w:tcW w:w="1870" w:type="dxa"/>
          </w:tcPr>
          <w:p w14:paraId="01D5DAF7"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Specialist</w:t>
            </w:r>
          </w:p>
        </w:tc>
        <w:tc>
          <w:tcPr>
            <w:tcW w:w="1870" w:type="dxa"/>
          </w:tcPr>
          <w:p w14:paraId="043DEB15"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Change/Review</w:t>
            </w:r>
          </w:p>
        </w:tc>
      </w:tr>
      <w:tr w:rsidR="00A904BC" w:rsidRPr="00C91E5D" w14:paraId="411CAFFB" w14:textId="77777777" w:rsidTr="00347F3F">
        <w:tc>
          <w:tcPr>
            <w:tcW w:w="1870" w:type="dxa"/>
          </w:tcPr>
          <w:p w14:paraId="2C0836C0" w14:textId="615E1EA8"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10/19/2025</w:t>
            </w:r>
          </w:p>
        </w:tc>
        <w:tc>
          <w:tcPr>
            <w:tcW w:w="1870" w:type="dxa"/>
          </w:tcPr>
          <w:p w14:paraId="522922FD"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1.0</w:t>
            </w:r>
          </w:p>
        </w:tc>
        <w:tc>
          <w:tcPr>
            <w:tcW w:w="1870" w:type="dxa"/>
          </w:tcPr>
          <w:p w14:paraId="0F302971"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J.D. Coon</w:t>
            </w:r>
          </w:p>
        </w:tc>
        <w:tc>
          <w:tcPr>
            <w:tcW w:w="1870" w:type="dxa"/>
          </w:tcPr>
          <w:p w14:paraId="45B28C3F"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Ryan Coon</w:t>
            </w:r>
          </w:p>
        </w:tc>
        <w:tc>
          <w:tcPr>
            <w:tcW w:w="1870" w:type="dxa"/>
          </w:tcPr>
          <w:p w14:paraId="6DBB2F91" w14:textId="77777777" w:rsidR="00A904BC" w:rsidRPr="00C91E5D" w:rsidRDefault="00A904BC"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Initial BDC</w:t>
            </w:r>
          </w:p>
        </w:tc>
      </w:tr>
      <w:tr w:rsidR="00A904BC" w:rsidRPr="00C91E5D" w14:paraId="5B777597" w14:textId="77777777" w:rsidTr="00347F3F">
        <w:tc>
          <w:tcPr>
            <w:tcW w:w="1870" w:type="dxa"/>
          </w:tcPr>
          <w:p w14:paraId="04981604"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59914528"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35170818"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4F9E3E29"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04C382A4" w14:textId="77777777" w:rsidR="00A904BC" w:rsidRPr="00C91E5D" w:rsidRDefault="00A904BC" w:rsidP="00C91E5D">
            <w:pPr>
              <w:spacing w:line="480" w:lineRule="auto"/>
              <w:rPr>
                <w:rFonts w:ascii="Times New Roman" w:hAnsi="Times New Roman" w:cs="Times New Roman"/>
                <w:sz w:val="24"/>
                <w:szCs w:val="24"/>
              </w:rPr>
            </w:pPr>
          </w:p>
        </w:tc>
      </w:tr>
      <w:tr w:rsidR="00A904BC" w:rsidRPr="00C91E5D" w14:paraId="58392AFB" w14:textId="77777777" w:rsidTr="00347F3F">
        <w:tc>
          <w:tcPr>
            <w:tcW w:w="1870" w:type="dxa"/>
          </w:tcPr>
          <w:p w14:paraId="10E6FB8C"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084CED99"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0A43C1DB"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647095AB"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4E2ABA48" w14:textId="77777777" w:rsidR="00A904BC" w:rsidRPr="00C91E5D" w:rsidRDefault="00A904BC" w:rsidP="00C91E5D">
            <w:pPr>
              <w:spacing w:line="480" w:lineRule="auto"/>
              <w:rPr>
                <w:rFonts w:ascii="Times New Roman" w:hAnsi="Times New Roman" w:cs="Times New Roman"/>
                <w:sz w:val="24"/>
                <w:szCs w:val="24"/>
              </w:rPr>
            </w:pPr>
          </w:p>
        </w:tc>
      </w:tr>
      <w:tr w:rsidR="00A904BC" w:rsidRPr="00C91E5D" w14:paraId="59D92771" w14:textId="77777777" w:rsidTr="00347F3F">
        <w:tc>
          <w:tcPr>
            <w:tcW w:w="1870" w:type="dxa"/>
          </w:tcPr>
          <w:p w14:paraId="2432BC52"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496F6729"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51D573C6"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04C751A5"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6D93CAD4" w14:textId="77777777" w:rsidR="00A904BC" w:rsidRPr="00C91E5D" w:rsidRDefault="00A904BC" w:rsidP="00C91E5D">
            <w:pPr>
              <w:spacing w:line="480" w:lineRule="auto"/>
              <w:rPr>
                <w:rFonts w:ascii="Times New Roman" w:hAnsi="Times New Roman" w:cs="Times New Roman"/>
                <w:sz w:val="24"/>
                <w:szCs w:val="24"/>
              </w:rPr>
            </w:pPr>
          </w:p>
        </w:tc>
      </w:tr>
      <w:tr w:rsidR="00A904BC" w:rsidRPr="00C91E5D" w14:paraId="6AA0C365" w14:textId="77777777" w:rsidTr="00347F3F">
        <w:tc>
          <w:tcPr>
            <w:tcW w:w="1870" w:type="dxa"/>
          </w:tcPr>
          <w:p w14:paraId="7ACB00C6"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58E9AD41"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17A8843C"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36E5C1AC" w14:textId="77777777" w:rsidR="00A904BC" w:rsidRPr="00C91E5D" w:rsidRDefault="00A904BC" w:rsidP="00C91E5D">
            <w:pPr>
              <w:spacing w:line="480" w:lineRule="auto"/>
              <w:rPr>
                <w:rFonts w:ascii="Times New Roman" w:hAnsi="Times New Roman" w:cs="Times New Roman"/>
                <w:sz w:val="24"/>
                <w:szCs w:val="24"/>
              </w:rPr>
            </w:pPr>
          </w:p>
        </w:tc>
        <w:tc>
          <w:tcPr>
            <w:tcW w:w="1870" w:type="dxa"/>
          </w:tcPr>
          <w:p w14:paraId="2743AF17" w14:textId="77777777" w:rsidR="00A904BC" w:rsidRPr="00C91E5D" w:rsidRDefault="00A904BC" w:rsidP="00C91E5D">
            <w:pPr>
              <w:spacing w:line="480" w:lineRule="auto"/>
              <w:rPr>
                <w:rFonts w:ascii="Times New Roman" w:hAnsi="Times New Roman" w:cs="Times New Roman"/>
                <w:sz w:val="24"/>
                <w:szCs w:val="24"/>
              </w:rPr>
            </w:pPr>
          </w:p>
        </w:tc>
      </w:tr>
    </w:tbl>
    <w:p w14:paraId="4DBB21BC" w14:textId="77777777" w:rsidR="00D73238" w:rsidRPr="00C91E5D" w:rsidRDefault="00D73238" w:rsidP="00C91E5D">
      <w:pPr>
        <w:spacing w:line="480" w:lineRule="auto"/>
        <w:rPr>
          <w:rFonts w:ascii="Times New Roman" w:hAnsi="Times New Roman" w:cs="Times New Roman"/>
          <w:sz w:val="24"/>
          <w:szCs w:val="24"/>
        </w:rPr>
      </w:pPr>
    </w:p>
    <w:p w14:paraId="5CA8D896" w14:textId="3478A751" w:rsidR="00D73238" w:rsidRPr="00C91E5D" w:rsidRDefault="00B256CC"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 xml:space="preserve">1 . </w:t>
      </w:r>
      <w:r w:rsidR="00D73238" w:rsidRPr="00C91E5D">
        <w:rPr>
          <w:rFonts w:ascii="Times New Roman" w:hAnsi="Times New Roman" w:cs="Times New Roman"/>
          <w:b/>
          <w:bCs/>
          <w:sz w:val="24"/>
          <w:szCs w:val="24"/>
        </w:rPr>
        <w:t>Introduction</w:t>
      </w:r>
    </w:p>
    <w:p w14:paraId="546AB33A" w14:textId="1D0B241E" w:rsidR="00D73238" w:rsidRPr="00C91E5D" w:rsidRDefault="00D73238"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Overview</w:t>
      </w:r>
    </w:p>
    <w:p w14:paraId="61EFC8E9" w14:textId="29721DBF" w:rsidR="00D73238" w:rsidRPr="00C91E5D" w:rsidRDefault="00D7323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Continuity of Operations (COOP) planning ensures that businesses can maintain or swiftly restore their essential functions—those vital for the organization's mission, legal compliance, and safety—regardless of the circumstances. This includes events like natural disasters, technological failures, human-caused incidents, or loss of facility access. Effective COOP planning anticipates necessary responses to various incidents, enhances the performance of critical business functions, and guarantees a timely recovery.</w:t>
      </w:r>
    </w:p>
    <w:p w14:paraId="7EA1BC00" w14:textId="18E8A3AC" w:rsidR="004B25E3" w:rsidRPr="00C91E5D" w:rsidRDefault="004B25E3"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Plan Scope and Applicability</w:t>
      </w:r>
    </w:p>
    <w:p w14:paraId="1A5CFC53" w14:textId="549A22FC" w:rsidR="004B25E3" w:rsidRPr="00C91E5D" w:rsidRDefault="004B25E3"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This plan specifically addresses RC Cybersecurity. It becomes active once the safety of all personnel (employees, customers, and guests) is confirmed, and in situations where a facility is or will become inaccessible. The plan operates both during and after standard business </w:t>
      </w:r>
      <w:proofErr w:type="gramStart"/>
      <w:r w:rsidRPr="00C91E5D">
        <w:rPr>
          <w:rFonts w:ascii="Times New Roman" w:hAnsi="Times New Roman" w:cs="Times New Roman"/>
          <w:sz w:val="24"/>
          <w:szCs w:val="24"/>
        </w:rPr>
        <w:t>hours, and</w:t>
      </w:r>
      <w:proofErr w:type="gramEnd"/>
      <w:r w:rsidRPr="00C91E5D">
        <w:rPr>
          <w:rFonts w:ascii="Times New Roman" w:hAnsi="Times New Roman" w:cs="Times New Roman"/>
          <w:sz w:val="24"/>
          <w:szCs w:val="24"/>
        </w:rPr>
        <w:t xml:space="preserve"> can be implemented with or without prior warning.</w:t>
      </w:r>
    </w:p>
    <w:p w14:paraId="0D21CF7D" w14:textId="47F8F334" w:rsidR="004B25E3" w:rsidRPr="00C91E5D" w:rsidRDefault="004B25E3"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lastRenderedPageBreak/>
        <w:t>Plan Objectives</w:t>
      </w:r>
    </w:p>
    <w:p w14:paraId="0A82191E" w14:textId="77777777" w:rsidR="004B25E3" w:rsidRPr="004B25E3" w:rsidRDefault="004B25E3" w:rsidP="00C91E5D">
      <w:pPr>
        <w:spacing w:line="480" w:lineRule="auto"/>
        <w:rPr>
          <w:rFonts w:ascii="Times New Roman" w:hAnsi="Times New Roman" w:cs="Times New Roman"/>
          <w:sz w:val="24"/>
          <w:szCs w:val="24"/>
        </w:rPr>
      </w:pPr>
      <w:r w:rsidRPr="004B25E3">
        <w:rPr>
          <w:rFonts w:ascii="Times New Roman" w:hAnsi="Times New Roman" w:cs="Times New Roman"/>
          <w:sz w:val="24"/>
          <w:szCs w:val="24"/>
        </w:rPr>
        <w:t>The primary goal of RC Cybersecurity's Business Continuity Plan is to enable the prompt and organized restoration of essential operations, functions, and technology, thereby ensuring a stable and viable organization. A key priority is the safety and well-being of all personnel, including employees, customers, and guests. The main objectives of this plan are to:</w:t>
      </w:r>
    </w:p>
    <w:p w14:paraId="294315B8" w14:textId="77777777" w:rsidR="00B256CC" w:rsidRPr="00C91E5D" w:rsidRDefault="00B256CC" w:rsidP="00C91E5D">
      <w:pPr>
        <w:pStyle w:val="ListParagraph"/>
        <w:numPr>
          <w:ilvl w:val="0"/>
          <w:numId w:val="4"/>
        </w:numPr>
        <w:spacing w:line="480" w:lineRule="auto"/>
        <w:rPr>
          <w:rFonts w:ascii="Times New Roman" w:hAnsi="Times New Roman" w:cs="Times New Roman"/>
          <w:sz w:val="24"/>
          <w:szCs w:val="24"/>
        </w:rPr>
      </w:pPr>
      <w:r w:rsidRPr="00C91E5D">
        <w:rPr>
          <w:rFonts w:ascii="Times New Roman" w:hAnsi="Times New Roman" w:cs="Times New Roman"/>
          <w:sz w:val="24"/>
          <w:szCs w:val="24"/>
        </w:rPr>
        <w:t>Preserve Life Safety - Prioritize the safety of employees and stakeholders during an emergency.</w:t>
      </w:r>
    </w:p>
    <w:p w14:paraId="0DA4F077" w14:textId="77777777" w:rsidR="00B256CC" w:rsidRPr="00C91E5D" w:rsidRDefault="00B256CC" w:rsidP="00C91E5D">
      <w:pPr>
        <w:pStyle w:val="ListParagraph"/>
        <w:numPr>
          <w:ilvl w:val="0"/>
          <w:numId w:val="4"/>
        </w:numPr>
        <w:spacing w:line="480" w:lineRule="auto"/>
        <w:rPr>
          <w:rFonts w:ascii="Times New Roman" w:hAnsi="Times New Roman" w:cs="Times New Roman"/>
          <w:sz w:val="24"/>
          <w:szCs w:val="24"/>
        </w:rPr>
      </w:pPr>
      <w:r w:rsidRPr="00C91E5D">
        <w:rPr>
          <w:rFonts w:ascii="Times New Roman" w:hAnsi="Times New Roman" w:cs="Times New Roman"/>
          <w:sz w:val="24"/>
          <w:szCs w:val="24"/>
        </w:rPr>
        <w:t>Maintain Critical Operations - Ensure essential business functions continue uninterrupted or are restored quickly.</w:t>
      </w:r>
    </w:p>
    <w:p w14:paraId="0BA9B6B0" w14:textId="77777777" w:rsidR="00B256CC" w:rsidRPr="00C91E5D" w:rsidRDefault="00B256CC" w:rsidP="00C91E5D">
      <w:pPr>
        <w:pStyle w:val="ListParagraph"/>
        <w:numPr>
          <w:ilvl w:val="0"/>
          <w:numId w:val="4"/>
        </w:numPr>
        <w:spacing w:line="480" w:lineRule="auto"/>
        <w:rPr>
          <w:rFonts w:ascii="Times New Roman" w:hAnsi="Times New Roman" w:cs="Times New Roman"/>
          <w:sz w:val="24"/>
          <w:szCs w:val="24"/>
        </w:rPr>
      </w:pPr>
      <w:r w:rsidRPr="00C91E5D">
        <w:rPr>
          <w:rFonts w:ascii="Times New Roman" w:hAnsi="Times New Roman" w:cs="Times New Roman"/>
          <w:sz w:val="24"/>
          <w:szCs w:val="24"/>
        </w:rPr>
        <w:t>Protect Reputation and Customer Relationships - Minimize damage to the organization's image and maintain customer trust.</w:t>
      </w:r>
    </w:p>
    <w:p w14:paraId="08D22CEC" w14:textId="77777777" w:rsidR="00B256CC" w:rsidRPr="00C91E5D" w:rsidRDefault="00B256CC" w:rsidP="00C91E5D">
      <w:pPr>
        <w:pStyle w:val="ListParagraph"/>
        <w:numPr>
          <w:ilvl w:val="0"/>
          <w:numId w:val="4"/>
        </w:numPr>
        <w:spacing w:line="480" w:lineRule="auto"/>
        <w:rPr>
          <w:rFonts w:ascii="Times New Roman" w:hAnsi="Times New Roman" w:cs="Times New Roman"/>
          <w:sz w:val="24"/>
          <w:szCs w:val="24"/>
        </w:rPr>
      </w:pPr>
      <w:r w:rsidRPr="00C91E5D">
        <w:rPr>
          <w:rFonts w:ascii="Times New Roman" w:hAnsi="Times New Roman" w:cs="Times New Roman"/>
          <w:sz w:val="24"/>
          <w:szCs w:val="24"/>
        </w:rPr>
        <w:t>Reduce Financial Losses - Limit the financial impact of disruptions by minimizing downtime and recovering lost data.</w:t>
      </w:r>
    </w:p>
    <w:p w14:paraId="021208F1" w14:textId="77777777" w:rsidR="00B256CC" w:rsidRPr="00C91E5D" w:rsidRDefault="00B256CC" w:rsidP="00C91E5D">
      <w:pPr>
        <w:pStyle w:val="ListParagraph"/>
        <w:numPr>
          <w:ilvl w:val="0"/>
          <w:numId w:val="4"/>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Facilitate </w:t>
      </w:r>
      <w:proofErr w:type="gramStart"/>
      <w:r w:rsidRPr="00C91E5D">
        <w:rPr>
          <w:rFonts w:ascii="Times New Roman" w:hAnsi="Times New Roman" w:cs="Times New Roman"/>
          <w:sz w:val="24"/>
          <w:szCs w:val="24"/>
        </w:rPr>
        <w:t>a Smooth</w:t>
      </w:r>
      <w:proofErr w:type="gramEnd"/>
      <w:r w:rsidRPr="00C91E5D">
        <w:rPr>
          <w:rFonts w:ascii="Times New Roman" w:hAnsi="Times New Roman" w:cs="Times New Roman"/>
          <w:sz w:val="24"/>
          <w:szCs w:val="24"/>
        </w:rPr>
        <w:t xml:space="preserve"> Recovery - Provide a structured framework for restoring operations and returning to normal business activities.</w:t>
      </w:r>
    </w:p>
    <w:p w14:paraId="1BAD8451" w14:textId="29FB361E" w:rsidR="004B25E3" w:rsidRPr="00C91E5D" w:rsidRDefault="004B25E3"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Plan Assumptions</w:t>
      </w:r>
    </w:p>
    <w:p w14:paraId="3AA1EB2E" w14:textId="77777777" w:rsidR="004B25E3" w:rsidRPr="004B25E3" w:rsidRDefault="004B25E3" w:rsidP="00C91E5D">
      <w:pPr>
        <w:spacing w:line="480" w:lineRule="auto"/>
        <w:rPr>
          <w:rFonts w:ascii="Times New Roman" w:hAnsi="Times New Roman" w:cs="Times New Roman"/>
          <w:sz w:val="24"/>
          <w:szCs w:val="24"/>
        </w:rPr>
      </w:pPr>
      <w:r w:rsidRPr="004B25E3">
        <w:rPr>
          <w:rFonts w:ascii="Times New Roman" w:hAnsi="Times New Roman" w:cs="Times New Roman"/>
          <w:sz w:val="24"/>
          <w:szCs w:val="24"/>
        </w:rPr>
        <w:t>This plan is based on the following assumptions:</w:t>
      </w:r>
    </w:p>
    <w:p w14:paraId="7D4F0A60" w14:textId="77777777" w:rsidR="00B256CC" w:rsidRPr="00C91E5D" w:rsidRDefault="00B256CC" w:rsidP="00C91E5D">
      <w:pPr>
        <w:pStyle w:val="ListParagraph"/>
        <w:numPr>
          <w:ilvl w:val="0"/>
          <w:numId w:val="5"/>
        </w:numPr>
        <w:spacing w:line="480" w:lineRule="auto"/>
        <w:rPr>
          <w:rFonts w:ascii="Times New Roman" w:hAnsi="Times New Roman" w:cs="Times New Roman"/>
          <w:sz w:val="24"/>
          <w:szCs w:val="24"/>
        </w:rPr>
      </w:pPr>
      <w:r w:rsidRPr="00C91E5D">
        <w:rPr>
          <w:rFonts w:ascii="Times New Roman" w:hAnsi="Times New Roman" w:cs="Times New Roman"/>
          <w:sz w:val="24"/>
          <w:szCs w:val="24"/>
        </w:rPr>
        <w:t>Resource Availability - The plan assumes access to essential resources like personnel, technology, and financial support during an emergency. This includes having backup systems, communication channels, and emergency funds readily available.</w:t>
      </w:r>
    </w:p>
    <w:p w14:paraId="5C4DFCFC" w14:textId="77777777" w:rsidR="00B256CC" w:rsidRPr="00C91E5D" w:rsidRDefault="00B256CC" w:rsidP="00C91E5D">
      <w:pPr>
        <w:pStyle w:val="ListParagraph"/>
        <w:numPr>
          <w:ilvl w:val="0"/>
          <w:numId w:val="5"/>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Communication Channels - It assumes reliable communication channels will be available for disseminating information and coordinating recovery efforts. This could involve </w:t>
      </w:r>
      <w:r w:rsidRPr="00C91E5D">
        <w:rPr>
          <w:rFonts w:ascii="Times New Roman" w:hAnsi="Times New Roman" w:cs="Times New Roman"/>
          <w:sz w:val="24"/>
          <w:szCs w:val="24"/>
        </w:rPr>
        <w:lastRenderedPageBreak/>
        <w:t>secure communication platforms, designated contact points, and pre-established communication protocols.</w:t>
      </w:r>
    </w:p>
    <w:p w14:paraId="36EF2FFB" w14:textId="77777777" w:rsidR="00B256CC" w:rsidRPr="00C91E5D" w:rsidRDefault="00B256CC" w:rsidP="00C91E5D">
      <w:pPr>
        <w:pStyle w:val="ListParagraph"/>
        <w:numPr>
          <w:ilvl w:val="0"/>
          <w:numId w:val="5"/>
        </w:numPr>
        <w:spacing w:line="480" w:lineRule="auto"/>
        <w:rPr>
          <w:rFonts w:ascii="Times New Roman" w:hAnsi="Times New Roman" w:cs="Times New Roman"/>
          <w:sz w:val="24"/>
          <w:szCs w:val="24"/>
        </w:rPr>
      </w:pPr>
      <w:r w:rsidRPr="00C91E5D">
        <w:rPr>
          <w:rFonts w:ascii="Times New Roman" w:hAnsi="Times New Roman" w:cs="Times New Roman"/>
          <w:sz w:val="24"/>
          <w:szCs w:val="24"/>
        </w:rPr>
        <w:t>Regulatory Compliance - The plan assumes compliance with relevant laws and regulations regarding disaster preparedness and business continuity. This ensures the organization adheres to legal requirements and industry standards.</w:t>
      </w:r>
    </w:p>
    <w:p w14:paraId="11108142" w14:textId="77777777" w:rsidR="00B256CC" w:rsidRPr="00C91E5D" w:rsidRDefault="00B256CC" w:rsidP="00C91E5D">
      <w:pPr>
        <w:pStyle w:val="ListParagraph"/>
        <w:numPr>
          <w:ilvl w:val="0"/>
          <w:numId w:val="5"/>
        </w:numPr>
        <w:spacing w:line="480" w:lineRule="auto"/>
        <w:rPr>
          <w:rFonts w:ascii="Times New Roman" w:hAnsi="Times New Roman" w:cs="Times New Roman"/>
          <w:sz w:val="24"/>
          <w:szCs w:val="24"/>
        </w:rPr>
      </w:pPr>
      <w:r w:rsidRPr="00C91E5D">
        <w:rPr>
          <w:rFonts w:ascii="Times New Roman" w:hAnsi="Times New Roman" w:cs="Times New Roman"/>
          <w:sz w:val="24"/>
          <w:szCs w:val="24"/>
        </w:rPr>
        <w:t>Third-Party Support - It assumes the availability of external support, such as vendors, service providers, and government agencies, when needed. This includes having established relationships with key partners and understanding their capabilities and response times.</w:t>
      </w:r>
    </w:p>
    <w:p w14:paraId="0D6897B1" w14:textId="77777777" w:rsidR="00B256CC" w:rsidRPr="00C91E5D" w:rsidRDefault="00B256CC" w:rsidP="00C91E5D">
      <w:pPr>
        <w:spacing w:line="480" w:lineRule="auto"/>
        <w:rPr>
          <w:rFonts w:ascii="Times New Roman" w:hAnsi="Times New Roman" w:cs="Times New Roman"/>
          <w:sz w:val="24"/>
          <w:szCs w:val="24"/>
        </w:rPr>
      </w:pPr>
    </w:p>
    <w:p w14:paraId="0CFB1E54" w14:textId="49921098" w:rsidR="00B256CC" w:rsidRPr="00C91E5D" w:rsidRDefault="009F3735"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2 . Company Profile</w:t>
      </w:r>
    </w:p>
    <w:p w14:paraId="47C2DB71"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Business Name</w:t>
      </w:r>
    </w:p>
    <w:p w14:paraId="19695F63"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RC Cybersecurity</w:t>
      </w:r>
    </w:p>
    <w:p w14:paraId="7A7D0A90"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Mission Statement</w:t>
      </w:r>
    </w:p>
    <w:p w14:paraId="2A0B3FF5"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At RC Cybersecurity, our mission is to protect the digital landscape of businesses and individuals by providing comprehensive and innovative cybersecurity solutions. We are committed to proactive defense, utilizing state-of-the-art technology to anticipate, detect, and neutralize threats before they can cause harm. Our approach emphasizes empowerment through knowledge, as we believe that educating our clients is crucial in fostering a culture of cybersecurity awareness. By offering tailored solutions that align with each client’s unique needs, we ensure that they are equipped to tackle their specific challenges. Integrity and trust are </w:t>
      </w:r>
      <w:r w:rsidRPr="00C91E5D">
        <w:rPr>
          <w:rFonts w:ascii="Times New Roman" w:hAnsi="Times New Roman" w:cs="Times New Roman"/>
          <w:sz w:val="24"/>
          <w:szCs w:val="24"/>
        </w:rPr>
        <w:lastRenderedPageBreak/>
        <w:t>at the core of our operations, guiding our relationships with clients through transparency and ethical practices.</w:t>
      </w:r>
    </w:p>
    <w:p w14:paraId="0CA16769"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Vision Statement</w:t>
      </w:r>
    </w:p>
    <w:p w14:paraId="2708CC9C"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To be the most trusted and innovative cybersecurity partner, creating a secure digital future where businesses can thrive without fear of cyber threats.</w:t>
      </w:r>
    </w:p>
    <w:p w14:paraId="179E4F9F"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Goals and Objectives</w:t>
      </w:r>
    </w:p>
    <w:p w14:paraId="2F613D29" w14:textId="77777777" w:rsidR="00C91E5D" w:rsidRPr="00C91E5D" w:rsidRDefault="00C91E5D" w:rsidP="00C91E5D">
      <w:pPr>
        <w:numPr>
          <w:ilvl w:val="0"/>
          <w:numId w:val="66"/>
        </w:numPr>
        <w:spacing w:line="480" w:lineRule="auto"/>
        <w:rPr>
          <w:rFonts w:ascii="Times New Roman" w:hAnsi="Times New Roman" w:cs="Times New Roman"/>
          <w:sz w:val="24"/>
          <w:szCs w:val="24"/>
        </w:rPr>
      </w:pPr>
      <w:r w:rsidRPr="00C91E5D">
        <w:rPr>
          <w:rFonts w:ascii="Times New Roman" w:hAnsi="Times New Roman" w:cs="Times New Roman"/>
          <w:sz w:val="24"/>
          <w:szCs w:val="24"/>
        </w:rPr>
        <w:t>Enhance Client Security Posture - Reduce client-reported security incidents by 30% within the first year of engagement.</w:t>
      </w:r>
    </w:p>
    <w:p w14:paraId="407422CA" w14:textId="77777777" w:rsidR="00C91E5D" w:rsidRPr="00C91E5D" w:rsidRDefault="00C91E5D" w:rsidP="00C91E5D">
      <w:pPr>
        <w:numPr>
          <w:ilvl w:val="0"/>
          <w:numId w:val="66"/>
        </w:numPr>
        <w:spacing w:line="480" w:lineRule="auto"/>
        <w:rPr>
          <w:rFonts w:ascii="Times New Roman" w:hAnsi="Times New Roman" w:cs="Times New Roman"/>
          <w:sz w:val="24"/>
          <w:szCs w:val="24"/>
        </w:rPr>
      </w:pPr>
      <w:r w:rsidRPr="00C91E5D">
        <w:rPr>
          <w:rFonts w:ascii="Times New Roman" w:hAnsi="Times New Roman" w:cs="Times New Roman"/>
          <w:sz w:val="24"/>
          <w:szCs w:val="24"/>
        </w:rPr>
        <w:t>Expand Market Reach - Establish partnerships with 15 new enterprise-level clients within two years.</w:t>
      </w:r>
    </w:p>
    <w:p w14:paraId="42677181" w14:textId="77777777" w:rsidR="00C91E5D" w:rsidRPr="00C91E5D" w:rsidRDefault="00C91E5D" w:rsidP="00C91E5D">
      <w:pPr>
        <w:numPr>
          <w:ilvl w:val="0"/>
          <w:numId w:val="66"/>
        </w:numPr>
        <w:spacing w:line="480" w:lineRule="auto"/>
        <w:rPr>
          <w:rFonts w:ascii="Times New Roman" w:hAnsi="Times New Roman" w:cs="Times New Roman"/>
          <w:sz w:val="24"/>
          <w:szCs w:val="24"/>
        </w:rPr>
      </w:pPr>
      <w:r w:rsidRPr="00C91E5D">
        <w:rPr>
          <w:rFonts w:ascii="Times New Roman" w:hAnsi="Times New Roman" w:cs="Times New Roman"/>
          <w:sz w:val="24"/>
          <w:szCs w:val="24"/>
        </w:rPr>
        <w:t>Innovate New Service Offerings – Launch two new proprietary cybersecurity tools within 18 months.</w:t>
      </w:r>
    </w:p>
    <w:p w14:paraId="157A3EB4" w14:textId="77777777" w:rsidR="00C91E5D" w:rsidRPr="00C91E5D" w:rsidRDefault="00C91E5D" w:rsidP="00C91E5D">
      <w:pPr>
        <w:numPr>
          <w:ilvl w:val="0"/>
          <w:numId w:val="66"/>
        </w:numPr>
        <w:spacing w:line="480" w:lineRule="auto"/>
        <w:rPr>
          <w:rFonts w:ascii="Times New Roman" w:hAnsi="Times New Roman" w:cs="Times New Roman"/>
          <w:sz w:val="24"/>
          <w:szCs w:val="24"/>
        </w:rPr>
      </w:pPr>
      <w:r w:rsidRPr="00C91E5D">
        <w:rPr>
          <w:rFonts w:ascii="Times New Roman" w:hAnsi="Times New Roman" w:cs="Times New Roman"/>
          <w:sz w:val="24"/>
          <w:szCs w:val="24"/>
        </w:rPr>
        <w:t>Cultivate Expertise – Achieve 95% client satisfaction rating for technical support and consultation.</w:t>
      </w:r>
    </w:p>
    <w:p w14:paraId="0DC434E5" w14:textId="77777777" w:rsidR="00C91E5D" w:rsidRPr="00C91E5D" w:rsidRDefault="00C91E5D" w:rsidP="00C91E5D">
      <w:pPr>
        <w:numPr>
          <w:ilvl w:val="0"/>
          <w:numId w:val="66"/>
        </w:numPr>
        <w:spacing w:line="480" w:lineRule="auto"/>
        <w:rPr>
          <w:rFonts w:ascii="Times New Roman" w:hAnsi="Times New Roman" w:cs="Times New Roman"/>
          <w:sz w:val="24"/>
          <w:szCs w:val="24"/>
        </w:rPr>
      </w:pPr>
      <w:r w:rsidRPr="00C91E5D">
        <w:rPr>
          <w:rFonts w:ascii="Times New Roman" w:hAnsi="Times New Roman" w:cs="Times New Roman"/>
          <w:sz w:val="24"/>
          <w:szCs w:val="24"/>
        </w:rPr>
        <w:t>Foster Talent – Maintain a 90% employee retention rate through continuous professional development and a supportive work environment.</w:t>
      </w:r>
    </w:p>
    <w:p w14:paraId="3B2DDCD4"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Industry Information/Experience</w:t>
      </w:r>
    </w:p>
    <w:p w14:paraId="697D8E39"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The cybersecurity industry is characterized by rapid technological advancements, a persistent and evolving threat landscape, and a growing demand for skilled professionals. RC Cybersecurity leverages extensive experience in threat intelligence, incident response, </w:t>
      </w:r>
      <w:r w:rsidRPr="00C91E5D">
        <w:rPr>
          <w:rFonts w:ascii="Times New Roman" w:hAnsi="Times New Roman" w:cs="Times New Roman"/>
          <w:sz w:val="24"/>
          <w:szCs w:val="24"/>
        </w:rPr>
        <w:lastRenderedPageBreak/>
        <w:t>vulnerability management, and security architecture design across various sectors, including finance, healthcare, and e-commerce.</w:t>
      </w:r>
    </w:p>
    <w:p w14:paraId="10C61F6A"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Major Stakeholders</w:t>
      </w:r>
    </w:p>
    <w:p w14:paraId="1BAFDEE8" w14:textId="77777777" w:rsidR="00C91E5D" w:rsidRPr="00C91E5D" w:rsidRDefault="00C91E5D" w:rsidP="00C91E5D">
      <w:pPr>
        <w:numPr>
          <w:ilvl w:val="0"/>
          <w:numId w:val="67"/>
        </w:numPr>
        <w:spacing w:line="480" w:lineRule="auto"/>
        <w:rPr>
          <w:rFonts w:ascii="Times New Roman" w:hAnsi="Times New Roman" w:cs="Times New Roman"/>
          <w:sz w:val="24"/>
          <w:szCs w:val="24"/>
        </w:rPr>
      </w:pPr>
      <w:r w:rsidRPr="00C91E5D">
        <w:rPr>
          <w:rFonts w:ascii="Times New Roman" w:hAnsi="Times New Roman" w:cs="Times New Roman"/>
          <w:sz w:val="24"/>
          <w:szCs w:val="24"/>
        </w:rPr>
        <w:t>Clients – Businesses of all sizes seeking robust cybersecurity solutions.</w:t>
      </w:r>
    </w:p>
    <w:p w14:paraId="45072301" w14:textId="77777777" w:rsidR="00C91E5D" w:rsidRPr="00C91E5D" w:rsidRDefault="00C91E5D" w:rsidP="00C91E5D">
      <w:pPr>
        <w:numPr>
          <w:ilvl w:val="0"/>
          <w:numId w:val="67"/>
        </w:numPr>
        <w:spacing w:line="480" w:lineRule="auto"/>
        <w:rPr>
          <w:rFonts w:ascii="Times New Roman" w:hAnsi="Times New Roman" w:cs="Times New Roman"/>
          <w:sz w:val="24"/>
          <w:szCs w:val="24"/>
        </w:rPr>
      </w:pPr>
      <w:r w:rsidRPr="00C91E5D">
        <w:rPr>
          <w:rFonts w:ascii="Times New Roman" w:hAnsi="Times New Roman" w:cs="Times New Roman"/>
          <w:sz w:val="24"/>
          <w:szCs w:val="24"/>
        </w:rPr>
        <w:t>Employees – Highly skilled cybersecurity professionals and support staff.</w:t>
      </w:r>
    </w:p>
    <w:p w14:paraId="3DD6A419" w14:textId="77777777" w:rsidR="00C91E5D" w:rsidRPr="00C91E5D" w:rsidRDefault="00C91E5D" w:rsidP="00C91E5D">
      <w:pPr>
        <w:numPr>
          <w:ilvl w:val="0"/>
          <w:numId w:val="67"/>
        </w:numPr>
        <w:spacing w:line="480" w:lineRule="auto"/>
        <w:rPr>
          <w:rFonts w:ascii="Times New Roman" w:hAnsi="Times New Roman" w:cs="Times New Roman"/>
          <w:sz w:val="24"/>
          <w:szCs w:val="24"/>
        </w:rPr>
      </w:pPr>
      <w:r w:rsidRPr="00C91E5D">
        <w:rPr>
          <w:rFonts w:ascii="Times New Roman" w:hAnsi="Times New Roman" w:cs="Times New Roman"/>
          <w:sz w:val="24"/>
          <w:szCs w:val="24"/>
        </w:rPr>
        <w:t>Investors/Shareholders – Providing capital and strategic guidance.</w:t>
      </w:r>
    </w:p>
    <w:p w14:paraId="6E62188A" w14:textId="77777777" w:rsidR="00C91E5D" w:rsidRPr="00C91E5D" w:rsidRDefault="00C91E5D" w:rsidP="00C91E5D">
      <w:pPr>
        <w:numPr>
          <w:ilvl w:val="0"/>
          <w:numId w:val="67"/>
        </w:numPr>
        <w:spacing w:line="480" w:lineRule="auto"/>
        <w:rPr>
          <w:rFonts w:ascii="Times New Roman" w:hAnsi="Times New Roman" w:cs="Times New Roman"/>
          <w:sz w:val="24"/>
          <w:szCs w:val="24"/>
        </w:rPr>
      </w:pPr>
      <w:r w:rsidRPr="00C91E5D">
        <w:rPr>
          <w:rFonts w:ascii="Times New Roman" w:hAnsi="Times New Roman" w:cs="Times New Roman"/>
          <w:sz w:val="24"/>
          <w:szCs w:val="24"/>
        </w:rPr>
        <w:t>Technology Partners – Collaborating on innovative security tools and platforms.</w:t>
      </w:r>
    </w:p>
    <w:p w14:paraId="44544E95" w14:textId="77777777" w:rsidR="00C91E5D" w:rsidRPr="00C91E5D" w:rsidRDefault="00C91E5D" w:rsidP="00C91E5D">
      <w:pPr>
        <w:numPr>
          <w:ilvl w:val="0"/>
          <w:numId w:val="67"/>
        </w:numPr>
        <w:spacing w:line="480" w:lineRule="auto"/>
        <w:rPr>
          <w:rFonts w:ascii="Times New Roman" w:hAnsi="Times New Roman" w:cs="Times New Roman"/>
          <w:sz w:val="24"/>
          <w:szCs w:val="24"/>
        </w:rPr>
      </w:pPr>
      <w:r w:rsidRPr="00C91E5D">
        <w:rPr>
          <w:rFonts w:ascii="Times New Roman" w:hAnsi="Times New Roman" w:cs="Times New Roman"/>
          <w:sz w:val="24"/>
          <w:szCs w:val="24"/>
        </w:rPr>
        <w:t>Regulatory Bodies – Ensuring compliance with industry standards and data protection laws.</w:t>
      </w:r>
    </w:p>
    <w:p w14:paraId="71578C0F"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Business Organizational Chart</w:t>
      </w:r>
    </w:p>
    <w:p w14:paraId="46A504CC"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noProof/>
          <w:sz w:val="24"/>
          <w:szCs w:val="24"/>
        </w:rPr>
        <w:drawing>
          <wp:inline distT="0" distB="0" distL="0" distR="0" wp14:anchorId="61710F78" wp14:editId="496B6A9A">
            <wp:extent cx="5943600" cy="1987826"/>
            <wp:effectExtent l="0" t="0" r="0" b="0"/>
            <wp:docPr id="1642020860" name="Picture 2" descr="A black and white diagram with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0860" name="Picture 2" descr="A black and white diagram with word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87826"/>
                    </a:xfrm>
                    <a:prstGeom prst="rect">
                      <a:avLst/>
                    </a:prstGeom>
                    <a:noFill/>
                    <a:ln>
                      <a:noFill/>
                    </a:ln>
                  </pic:spPr>
                </pic:pic>
              </a:graphicData>
            </a:graphic>
          </wp:inline>
        </w:drawing>
      </w:r>
    </w:p>
    <w:p w14:paraId="43B5EEEF" w14:textId="77777777" w:rsidR="00C91E5D" w:rsidRPr="00C91E5D" w:rsidRDefault="00C91E5D" w:rsidP="00C91E5D">
      <w:pPr>
        <w:spacing w:line="480" w:lineRule="auto"/>
        <w:jc w:val="center"/>
        <w:rPr>
          <w:rFonts w:ascii="Times New Roman" w:hAnsi="Times New Roman" w:cs="Times New Roman"/>
          <w:b/>
          <w:bCs/>
          <w:sz w:val="24"/>
          <w:szCs w:val="24"/>
        </w:rPr>
      </w:pPr>
      <w:r w:rsidRPr="00C91E5D">
        <w:rPr>
          <w:rFonts w:ascii="Times New Roman" w:hAnsi="Times New Roman" w:cs="Times New Roman"/>
          <w:b/>
          <w:bCs/>
          <w:sz w:val="24"/>
          <w:szCs w:val="24"/>
        </w:rPr>
        <w:t>Products and Services</w:t>
      </w:r>
    </w:p>
    <w:p w14:paraId="359C2516"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Main Products/Service Offerings</w:t>
      </w:r>
    </w:p>
    <w:p w14:paraId="424783CD" w14:textId="77777777" w:rsidR="00C91E5D" w:rsidRPr="00C91E5D" w:rsidRDefault="00C91E5D" w:rsidP="00C91E5D">
      <w:pPr>
        <w:numPr>
          <w:ilvl w:val="0"/>
          <w:numId w:val="68"/>
        </w:numPr>
        <w:spacing w:line="480" w:lineRule="auto"/>
        <w:rPr>
          <w:rFonts w:ascii="Times New Roman" w:hAnsi="Times New Roman" w:cs="Times New Roman"/>
          <w:sz w:val="24"/>
          <w:szCs w:val="24"/>
        </w:rPr>
      </w:pPr>
      <w:r w:rsidRPr="00C91E5D">
        <w:rPr>
          <w:rFonts w:ascii="Times New Roman" w:hAnsi="Times New Roman" w:cs="Times New Roman"/>
          <w:sz w:val="24"/>
          <w:szCs w:val="24"/>
        </w:rPr>
        <w:t>Managed Security Services (MSS) – 24/7 monitoring, threat detection, and response.</w:t>
      </w:r>
    </w:p>
    <w:p w14:paraId="4C981BE6" w14:textId="77777777" w:rsidR="00C91E5D" w:rsidRPr="00C91E5D" w:rsidRDefault="00C91E5D" w:rsidP="00C91E5D">
      <w:pPr>
        <w:numPr>
          <w:ilvl w:val="0"/>
          <w:numId w:val="68"/>
        </w:num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Vulnerability Assessment &amp; Penetration Testing – Identifying and mitigating system weaknesses.</w:t>
      </w:r>
    </w:p>
    <w:p w14:paraId="02732AE3" w14:textId="77777777" w:rsidR="00C91E5D" w:rsidRPr="00C91E5D" w:rsidRDefault="00C91E5D" w:rsidP="00C91E5D">
      <w:pPr>
        <w:numPr>
          <w:ilvl w:val="0"/>
          <w:numId w:val="68"/>
        </w:numPr>
        <w:spacing w:line="480" w:lineRule="auto"/>
        <w:rPr>
          <w:rFonts w:ascii="Times New Roman" w:hAnsi="Times New Roman" w:cs="Times New Roman"/>
          <w:sz w:val="24"/>
          <w:szCs w:val="24"/>
        </w:rPr>
      </w:pPr>
      <w:r w:rsidRPr="00C91E5D">
        <w:rPr>
          <w:rFonts w:ascii="Times New Roman" w:hAnsi="Times New Roman" w:cs="Times New Roman"/>
          <w:sz w:val="24"/>
          <w:szCs w:val="24"/>
        </w:rPr>
        <w:t>Incident Response &amp; Forensics – Rapid containment, eradication, and recovery from cyber incidents.</w:t>
      </w:r>
    </w:p>
    <w:p w14:paraId="17410243" w14:textId="77777777" w:rsidR="00C91E5D" w:rsidRPr="00C91E5D" w:rsidRDefault="00C91E5D" w:rsidP="00C91E5D">
      <w:pPr>
        <w:numPr>
          <w:ilvl w:val="0"/>
          <w:numId w:val="68"/>
        </w:numPr>
        <w:spacing w:line="480" w:lineRule="auto"/>
        <w:rPr>
          <w:rFonts w:ascii="Times New Roman" w:hAnsi="Times New Roman" w:cs="Times New Roman"/>
          <w:sz w:val="24"/>
          <w:szCs w:val="24"/>
        </w:rPr>
      </w:pPr>
      <w:r w:rsidRPr="00C91E5D">
        <w:rPr>
          <w:rFonts w:ascii="Times New Roman" w:hAnsi="Times New Roman" w:cs="Times New Roman"/>
          <w:sz w:val="24"/>
          <w:szCs w:val="24"/>
        </w:rPr>
        <w:t>Cloud Security Solutions – Securing cloud infrastructure and data.</w:t>
      </w:r>
    </w:p>
    <w:p w14:paraId="340075DF" w14:textId="77777777" w:rsidR="00C91E5D" w:rsidRPr="00C91E5D" w:rsidRDefault="00C91E5D" w:rsidP="00C91E5D">
      <w:pPr>
        <w:numPr>
          <w:ilvl w:val="0"/>
          <w:numId w:val="68"/>
        </w:numPr>
        <w:spacing w:line="480" w:lineRule="auto"/>
        <w:rPr>
          <w:rFonts w:ascii="Times New Roman" w:hAnsi="Times New Roman" w:cs="Times New Roman"/>
          <w:sz w:val="24"/>
          <w:szCs w:val="24"/>
        </w:rPr>
      </w:pPr>
      <w:r w:rsidRPr="00C91E5D">
        <w:rPr>
          <w:rFonts w:ascii="Times New Roman" w:hAnsi="Times New Roman" w:cs="Times New Roman"/>
          <w:sz w:val="24"/>
          <w:szCs w:val="24"/>
        </w:rPr>
        <w:t>Cybersecurity Consulting – Strategic guidance, policy development, and compliance assistance.</w:t>
      </w:r>
    </w:p>
    <w:p w14:paraId="10B6B8F7" w14:textId="77777777" w:rsidR="00C91E5D" w:rsidRPr="00C91E5D" w:rsidRDefault="00C91E5D" w:rsidP="00C91E5D">
      <w:pPr>
        <w:numPr>
          <w:ilvl w:val="0"/>
          <w:numId w:val="68"/>
        </w:numPr>
        <w:spacing w:line="480" w:lineRule="auto"/>
        <w:rPr>
          <w:rFonts w:ascii="Times New Roman" w:hAnsi="Times New Roman" w:cs="Times New Roman"/>
          <w:sz w:val="24"/>
          <w:szCs w:val="24"/>
        </w:rPr>
      </w:pPr>
      <w:r w:rsidRPr="00C91E5D">
        <w:rPr>
          <w:rFonts w:ascii="Times New Roman" w:hAnsi="Times New Roman" w:cs="Times New Roman"/>
          <w:sz w:val="24"/>
          <w:szCs w:val="24"/>
        </w:rPr>
        <w:t>Security Awareness Training – Educating employees to prevent human-factor breaches.</w:t>
      </w:r>
    </w:p>
    <w:p w14:paraId="4CE2A41C" w14:textId="77777777" w:rsidR="00C91E5D" w:rsidRPr="00C91E5D" w:rsidRDefault="00C91E5D" w:rsidP="00C91E5D">
      <w:pPr>
        <w:numPr>
          <w:ilvl w:val="0"/>
          <w:numId w:val="68"/>
        </w:numPr>
        <w:spacing w:line="480" w:lineRule="auto"/>
        <w:rPr>
          <w:rFonts w:ascii="Times New Roman" w:hAnsi="Times New Roman" w:cs="Times New Roman"/>
          <w:sz w:val="24"/>
          <w:szCs w:val="24"/>
        </w:rPr>
      </w:pPr>
      <w:r w:rsidRPr="00C91E5D">
        <w:rPr>
          <w:rFonts w:ascii="Times New Roman" w:hAnsi="Times New Roman" w:cs="Times New Roman"/>
          <w:sz w:val="24"/>
          <w:szCs w:val="24"/>
        </w:rPr>
        <w:t>Threat Intelligence Platform – Proactive identification of emerging threats.</w:t>
      </w:r>
    </w:p>
    <w:p w14:paraId="2DBEB1D8"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Consumer Base</w:t>
      </w:r>
    </w:p>
    <w:p w14:paraId="07B985FC" w14:textId="77777777" w:rsidR="00C91E5D" w:rsidRPr="00C91E5D" w:rsidRDefault="00C91E5D" w:rsidP="00C91E5D">
      <w:pPr>
        <w:numPr>
          <w:ilvl w:val="0"/>
          <w:numId w:val="69"/>
        </w:numPr>
        <w:spacing w:line="480" w:lineRule="auto"/>
        <w:rPr>
          <w:rFonts w:ascii="Times New Roman" w:hAnsi="Times New Roman" w:cs="Times New Roman"/>
          <w:sz w:val="24"/>
          <w:szCs w:val="24"/>
        </w:rPr>
      </w:pPr>
      <w:r w:rsidRPr="00C91E5D">
        <w:rPr>
          <w:rFonts w:ascii="Times New Roman" w:hAnsi="Times New Roman" w:cs="Times New Roman"/>
          <w:sz w:val="24"/>
          <w:szCs w:val="24"/>
        </w:rPr>
        <w:t>Small and Medium-sized Enterprises (SMEs) – Providing accessible and scalable security solutions.</w:t>
      </w:r>
    </w:p>
    <w:p w14:paraId="7355D834" w14:textId="77777777" w:rsidR="00C91E5D" w:rsidRPr="00C91E5D" w:rsidRDefault="00C91E5D" w:rsidP="00C91E5D">
      <w:pPr>
        <w:numPr>
          <w:ilvl w:val="0"/>
          <w:numId w:val="69"/>
        </w:numPr>
        <w:spacing w:line="480" w:lineRule="auto"/>
        <w:rPr>
          <w:rFonts w:ascii="Times New Roman" w:hAnsi="Times New Roman" w:cs="Times New Roman"/>
          <w:sz w:val="24"/>
          <w:szCs w:val="24"/>
        </w:rPr>
      </w:pPr>
      <w:r w:rsidRPr="00C91E5D">
        <w:rPr>
          <w:rFonts w:ascii="Times New Roman" w:hAnsi="Times New Roman" w:cs="Times New Roman"/>
          <w:sz w:val="24"/>
          <w:szCs w:val="24"/>
        </w:rPr>
        <w:t>Large Corporations – Offering advanced, tailored security frameworks and managed services.</w:t>
      </w:r>
    </w:p>
    <w:p w14:paraId="3F5443EB" w14:textId="77777777" w:rsidR="00C91E5D" w:rsidRPr="00C91E5D" w:rsidRDefault="00C91E5D" w:rsidP="00C91E5D">
      <w:pPr>
        <w:numPr>
          <w:ilvl w:val="0"/>
          <w:numId w:val="69"/>
        </w:numPr>
        <w:spacing w:line="480" w:lineRule="auto"/>
        <w:rPr>
          <w:rFonts w:ascii="Times New Roman" w:hAnsi="Times New Roman" w:cs="Times New Roman"/>
          <w:sz w:val="24"/>
          <w:szCs w:val="24"/>
        </w:rPr>
      </w:pPr>
      <w:r w:rsidRPr="00C91E5D">
        <w:rPr>
          <w:rFonts w:ascii="Times New Roman" w:hAnsi="Times New Roman" w:cs="Times New Roman"/>
          <w:sz w:val="24"/>
          <w:szCs w:val="24"/>
        </w:rPr>
        <w:t>Government Agencies – Ensuring the protection of sensitive public data.</w:t>
      </w:r>
    </w:p>
    <w:p w14:paraId="1EBE601F" w14:textId="77777777" w:rsidR="00C91E5D" w:rsidRPr="00C91E5D" w:rsidRDefault="00C91E5D" w:rsidP="00C91E5D">
      <w:pPr>
        <w:numPr>
          <w:ilvl w:val="0"/>
          <w:numId w:val="69"/>
        </w:numPr>
        <w:spacing w:line="480" w:lineRule="auto"/>
        <w:rPr>
          <w:rFonts w:ascii="Times New Roman" w:hAnsi="Times New Roman" w:cs="Times New Roman"/>
          <w:sz w:val="24"/>
          <w:szCs w:val="24"/>
        </w:rPr>
      </w:pPr>
      <w:r w:rsidRPr="00C91E5D">
        <w:rPr>
          <w:rFonts w:ascii="Times New Roman" w:hAnsi="Times New Roman" w:cs="Times New Roman"/>
          <w:sz w:val="24"/>
          <w:szCs w:val="24"/>
        </w:rPr>
        <w:t>Financial Institutions – Meeting stringent regulatory requirements and protecting financial assets.</w:t>
      </w:r>
    </w:p>
    <w:p w14:paraId="087A3F43" w14:textId="77777777" w:rsidR="00C91E5D" w:rsidRPr="00C91E5D" w:rsidRDefault="00C91E5D" w:rsidP="00C91E5D">
      <w:pPr>
        <w:numPr>
          <w:ilvl w:val="0"/>
          <w:numId w:val="69"/>
        </w:numPr>
        <w:spacing w:line="480" w:lineRule="auto"/>
        <w:rPr>
          <w:rFonts w:ascii="Times New Roman" w:hAnsi="Times New Roman" w:cs="Times New Roman"/>
          <w:sz w:val="24"/>
          <w:szCs w:val="24"/>
        </w:rPr>
      </w:pPr>
      <w:r w:rsidRPr="00C91E5D">
        <w:rPr>
          <w:rFonts w:ascii="Times New Roman" w:hAnsi="Times New Roman" w:cs="Times New Roman"/>
          <w:sz w:val="24"/>
          <w:szCs w:val="24"/>
        </w:rPr>
        <w:t>Healthcare Providers – Safeguarding electronic patient data (ePHI) and critical infrastructure.</w:t>
      </w:r>
    </w:p>
    <w:p w14:paraId="54D99114" w14:textId="77777777" w:rsidR="00C91E5D" w:rsidRPr="00C91E5D" w:rsidRDefault="00C91E5D" w:rsidP="00C91E5D">
      <w:pPr>
        <w:spacing w:line="480" w:lineRule="auto"/>
        <w:jc w:val="center"/>
        <w:rPr>
          <w:rFonts w:ascii="Times New Roman" w:hAnsi="Times New Roman" w:cs="Times New Roman"/>
          <w:b/>
          <w:bCs/>
          <w:sz w:val="24"/>
          <w:szCs w:val="24"/>
        </w:rPr>
      </w:pPr>
      <w:r w:rsidRPr="00C91E5D">
        <w:rPr>
          <w:rFonts w:ascii="Times New Roman" w:hAnsi="Times New Roman" w:cs="Times New Roman"/>
          <w:b/>
          <w:bCs/>
          <w:sz w:val="24"/>
          <w:szCs w:val="24"/>
        </w:rPr>
        <w:t>Technology and Security Solutions</w:t>
      </w:r>
    </w:p>
    <w:p w14:paraId="399F9EC2"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lastRenderedPageBreak/>
        <w:t>Based on our goals to enhance client security posture, expand market reach, innovate service offerings, and foster talent, RC Cybersecurity deploys a robust suite of technology and security solutions:</w:t>
      </w:r>
    </w:p>
    <w:p w14:paraId="3B9A40EF"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To Enhance Client Security Posture &amp; Foster Resilience:</w:t>
      </w:r>
    </w:p>
    <w:p w14:paraId="27B9DD1A" w14:textId="77777777" w:rsidR="00C91E5D" w:rsidRPr="00C91E5D" w:rsidRDefault="00C91E5D" w:rsidP="00C91E5D">
      <w:pPr>
        <w:numPr>
          <w:ilvl w:val="0"/>
          <w:numId w:val="70"/>
        </w:numPr>
        <w:spacing w:line="480" w:lineRule="auto"/>
        <w:rPr>
          <w:rFonts w:ascii="Times New Roman" w:hAnsi="Times New Roman" w:cs="Times New Roman"/>
          <w:sz w:val="24"/>
          <w:szCs w:val="24"/>
        </w:rPr>
      </w:pPr>
      <w:r w:rsidRPr="00C91E5D">
        <w:rPr>
          <w:rFonts w:ascii="Times New Roman" w:hAnsi="Times New Roman" w:cs="Times New Roman"/>
          <w:sz w:val="24"/>
          <w:szCs w:val="24"/>
        </w:rPr>
        <w:t>Managed Detection and Response (MDR) Platform - We utilize a 24/7 Security Operations Center (SOC) integrated with Security Information and Event Management (SIEM) and Endpoint Detection and Response (EDR) tools. This allows us to monitor client environments, detect threats in real-time, and initiate rapid response.</w:t>
      </w:r>
    </w:p>
    <w:p w14:paraId="206404D7" w14:textId="77777777" w:rsidR="00C91E5D" w:rsidRPr="00C91E5D" w:rsidRDefault="00C91E5D" w:rsidP="00C91E5D">
      <w:pPr>
        <w:numPr>
          <w:ilvl w:val="0"/>
          <w:numId w:val="70"/>
        </w:numPr>
        <w:spacing w:line="480" w:lineRule="auto"/>
        <w:rPr>
          <w:rFonts w:ascii="Times New Roman" w:hAnsi="Times New Roman" w:cs="Times New Roman"/>
          <w:sz w:val="24"/>
          <w:szCs w:val="24"/>
        </w:rPr>
      </w:pPr>
      <w:r w:rsidRPr="00C91E5D">
        <w:rPr>
          <w:rFonts w:ascii="Times New Roman" w:hAnsi="Times New Roman" w:cs="Times New Roman"/>
          <w:sz w:val="24"/>
          <w:szCs w:val="24"/>
        </w:rPr>
        <w:t>Advanced Threat Intelligence Feeds - We integrate multiple threat intelligence sources to proactively identify emerging threats, vulnerabilities, and attack vectors relevant to our clients' industries.</w:t>
      </w:r>
    </w:p>
    <w:p w14:paraId="381A7024" w14:textId="77777777" w:rsidR="00C91E5D" w:rsidRPr="00C91E5D" w:rsidRDefault="00C91E5D" w:rsidP="00C91E5D">
      <w:pPr>
        <w:numPr>
          <w:ilvl w:val="0"/>
          <w:numId w:val="70"/>
        </w:numPr>
        <w:spacing w:line="480" w:lineRule="auto"/>
        <w:rPr>
          <w:rFonts w:ascii="Times New Roman" w:hAnsi="Times New Roman" w:cs="Times New Roman"/>
          <w:sz w:val="24"/>
          <w:szCs w:val="24"/>
        </w:rPr>
      </w:pPr>
      <w:r w:rsidRPr="00C91E5D">
        <w:rPr>
          <w:rFonts w:ascii="Times New Roman" w:hAnsi="Times New Roman" w:cs="Times New Roman"/>
          <w:sz w:val="24"/>
          <w:szCs w:val="24"/>
        </w:rPr>
        <w:t>Vulnerability Management Tools - Regular scanning and assessment of client systems and networks are performed to identify and prioritize vulnerabilities for remediation.</w:t>
      </w:r>
    </w:p>
    <w:p w14:paraId="694CEC38" w14:textId="77777777" w:rsidR="00C91E5D" w:rsidRPr="00C91E5D" w:rsidRDefault="00C91E5D" w:rsidP="00C91E5D">
      <w:pPr>
        <w:numPr>
          <w:ilvl w:val="0"/>
          <w:numId w:val="70"/>
        </w:numPr>
        <w:spacing w:line="480" w:lineRule="auto"/>
        <w:rPr>
          <w:rFonts w:ascii="Times New Roman" w:hAnsi="Times New Roman" w:cs="Times New Roman"/>
          <w:sz w:val="24"/>
          <w:szCs w:val="24"/>
        </w:rPr>
      </w:pPr>
      <w:r w:rsidRPr="00C91E5D">
        <w:rPr>
          <w:rFonts w:ascii="Times New Roman" w:hAnsi="Times New Roman" w:cs="Times New Roman"/>
          <w:sz w:val="24"/>
          <w:szCs w:val="24"/>
        </w:rPr>
        <w:t>Security Orchestration, Automation, and Response (SOAR) Platform - This enables us to automate repetitive security tasks, streamline incident response workflows, and reduce manual intervention, boosting efficiency and response times.</w:t>
      </w:r>
    </w:p>
    <w:p w14:paraId="470F03B3" w14:textId="77777777" w:rsidR="00C91E5D" w:rsidRPr="00C91E5D" w:rsidRDefault="00C91E5D" w:rsidP="00C91E5D">
      <w:pPr>
        <w:numPr>
          <w:ilvl w:val="0"/>
          <w:numId w:val="70"/>
        </w:numPr>
        <w:spacing w:line="480" w:lineRule="auto"/>
        <w:rPr>
          <w:rFonts w:ascii="Times New Roman" w:hAnsi="Times New Roman" w:cs="Times New Roman"/>
          <w:sz w:val="24"/>
          <w:szCs w:val="24"/>
        </w:rPr>
      </w:pPr>
      <w:r w:rsidRPr="00C91E5D">
        <w:rPr>
          <w:rFonts w:ascii="Times New Roman" w:hAnsi="Times New Roman" w:cs="Times New Roman"/>
          <w:sz w:val="24"/>
          <w:szCs w:val="24"/>
        </w:rPr>
        <w:t>Next-Generation Firewalls (NGFW) and Intrusion Prevention Systems (IPS) - These are deployed to enforce network security policies, inspect traffic, and block malicious activities at the network perimeter.</w:t>
      </w:r>
    </w:p>
    <w:p w14:paraId="260DBE53"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To Expand Market Reach &amp; Cultivate Expertise:</w:t>
      </w:r>
    </w:p>
    <w:p w14:paraId="784B36E3" w14:textId="77777777" w:rsidR="00C91E5D" w:rsidRPr="00C91E5D" w:rsidRDefault="00C91E5D" w:rsidP="00C91E5D">
      <w:pPr>
        <w:numPr>
          <w:ilvl w:val="0"/>
          <w:numId w:val="71"/>
        </w:num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Secure Cloud Infrastructure - We leverage robust cloud security solutions like AWS Security Hub, Azure Security Center, to host our services and client data, ensuring scalability, availability, and compliance.</w:t>
      </w:r>
    </w:p>
    <w:p w14:paraId="7885A044" w14:textId="77777777" w:rsidR="00C91E5D" w:rsidRPr="00C91E5D" w:rsidRDefault="00C91E5D" w:rsidP="00C91E5D">
      <w:pPr>
        <w:numPr>
          <w:ilvl w:val="0"/>
          <w:numId w:val="71"/>
        </w:numPr>
        <w:spacing w:line="480" w:lineRule="auto"/>
        <w:rPr>
          <w:rFonts w:ascii="Times New Roman" w:hAnsi="Times New Roman" w:cs="Times New Roman"/>
          <w:sz w:val="24"/>
          <w:szCs w:val="24"/>
        </w:rPr>
      </w:pPr>
      <w:r w:rsidRPr="00C91E5D">
        <w:rPr>
          <w:rFonts w:ascii="Times New Roman" w:hAnsi="Times New Roman" w:cs="Times New Roman"/>
          <w:sz w:val="24"/>
          <w:szCs w:val="24"/>
        </w:rPr>
        <w:t>Customer Relationship Management (CRM) System - A secure and efficient CRM is used to manage client interactions, track sales pipelines, and support client success initiatives.</w:t>
      </w:r>
    </w:p>
    <w:p w14:paraId="39625002" w14:textId="77777777" w:rsidR="00C91E5D" w:rsidRPr="00C91E5D" w:rsidRDefault="00C91E5D" w:rsidP="00C91E5D">
      <w:pPr>
        <w:numPr>
          <w:ilvl w:val="0"/>
          <w:numId w:val="71"/>
        </w:numPr>
        <w:spacing w:line="480" w:lineRule="auto"/>
        <w:rPr>
          <w:rFonts w:ascii="Times New Roman" w:hAnsi="Times New Roman" w:cs="Times New Roman"/>
          <w:sz w:val="24"/>
          <w:szCs w:val="24"/>
        </w:rPr>
      </w:pPr>
      <w:r w:rsidRPr="00C91E5D">
        <w:rPr>
          <w:rFonts w:ascii="Times New Roman" w:hAnsi="Times New Roman" w:cs="Times New Roman"/>
          <w:sz w:val="24"/>
          <w:szCs w:val="24"/>
        </w:rPr>
        <w:t>Knowledge Management System - A centralized repository for best practices, threat research, case studies, and training materials ensures continuous learning and expertise development across our team.</w:t>
      </w:r>
    </w:p>
    <w:p w14:paraId="0BA42795" w14:textId="77777777" w:rsidR="00C91E5D" w:rsidRPr="00C91E5D" w:rsidRDefault="00C91E5D" w:rsidP="00C91E5D">
      <w:pPr>
        <w:numPr>
          <w:ilvl w:val="0"/>
          <w:numId w:val="71"/>
        </w:numPr>
        <w:spacing w:line="480" w:lineRule="auto"/>
        <w:rPr>
          <w:rFonts w:ascii="Times New Roman" w:hAnsi="Times New Roman" w:cs="Times New Roman"/>
          <w:sz w:val="24"/>
          <w:szCs w:val="24"/>
        </w:rPr>
      </w:pPr>
      <w:r w:rsidRPr="00C91E5D">
        <w:rPr>
          <w:rFonts w:ascii="Times New Roman" w:hAnsi="Times New Roman" w:cs="Times New Roman"/>
          <w:sz w:val="24"/>
          <w:szCs w:val="24"/>
        </w:rPr>
        <w:t>Secure Collaboration Tools - Encrypted communication and collaboration platforms are used for internal teams and secure client communication.</w:t>
      </w:r>
    </w:p>
    <w:p w14:paraId="338F4437"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To Innovate Service Offerings:</w:t>
      </w:r>
    </w:p>
    <w:p w14:paraId="1A38B797" w14:textId="77777777" w:rsidR="00C91E5D" w:rsidRPr="00C91E5D" w:rsidRDefault="00C91E5D" w:rsidP="00C91E5D">
      <w:pPr>
        <w:numPr>
          <w:ilvl w:val="0"/>
          <w:numId w:val="72"/>
        </w:numPr>
        <w:spacing w:line="480" w:lineRule="auto"/>
        <w:rPr>
          <w:rFonts w:ascii="Times New Roman" w:hAnsi="Times New Roman" w:cs="Times New Roman"/>
          <w:sz w:val="24"/>
          <w:szCs w:val="24"/>
        </w:rPr>
      </w:pPr>
      <w:r w:rsidRPr="00C91E5D">
        <w:rPr>
          <w:rFonts w:ascii="Times New Roman" w:hAnsi="Times New Roman" w:cs="Times New Roman"/>
          <w:sz w:val="24"/>
          <w:szCs w:val="24"/>
        </w:rPr>
        <w:t>Research and Development (R&amp;D) Lab - We maintain a dedicated environment with access to cutting-edge security technologies, sandboxing capabilities, and development tools for creating proprietary solutions.</w:t>
      </w:r>
    </w:p>
    <w:p w14:paraId="0CE7EBE2" w14:textId="77777777" w:rsidR="00C91E5D" w:rsidRPr="00C91E5D" w:rsidRDefault="00C91E5D" w:rsidP="00C91E5D">
      <w:pPr>
        <w:numPr>
          <w:ilvl w:val="0"/>
          <w:numId w:val="72"/>
        </w:numPr>
        <w:spacing w:line="480" w:lineRule="auto"/>
        <w:rPr>
          <w:rFonts w:ascii="Times New Roman" w:hAnsi="Times New Roman" w:cs="Times New Roman"/>
          <w:sz w:val="24"/>
          <w:szCs w:val="24"/>
        </w:rPr>
      </w:pPr>
      <w:r w:rsidRPr="00C91E5D">
        <w:rPr>
          <w:rFonts w:ascii="Times New Roman" w:hAnsi="Times New Roman" w:cs="Times New Roman"/>
          <w:sz w:val="24"/>
          <w:szCs w:val="24"/>
        </w:rPr>
        <w:t>AI and Machine Learning Platforms - We leverage AI/ML for advanced threat detection, behavioral analysis, and predictive security modeling.</w:t>
      </w:r>
    </w:p>
    <w:p w14:paraId="3850F047" w14:textId="77777777" w:rsidR="00C91E5D" w:rsidRPr="00C91E5D" w:rsidRDefault="00C91E5D" w:rsidP="00C91E5D">
      <w:pPr>
        <w:numPr>
          <w:ilvl w:val="0"/>
          <w:numId w:val="72"/>
        </w:numPr>
        <w:spacing w:line="480" w:lineRule="auto"/>
        <w:rPr>
          <w:rFonts w:ascii="Times New Roman" w:hAnsi="Times New Roman" w:cs="Times New Roman"/>
          <w:sz w:val="24"/>
          <w:szCs w:val="24"/>
        </w:rPr>
      </w:pPr>
      <w:r w:rsidRPr="00C91E5D">
        <w:rPr>
          <w:rFonts w:ascii="Times New Roman" w:hAnsi="Times New Roman" w:cs="Times New Roman"/>
          <w:sz w:val="24"/>
          <w:szCs w:val="24"/>
        </w:rPr>
        <w:t>Secure Development Lifecycle (SDL) - We implement secure coding practices and regular security testing for all internally developed software and tools.</w:t>
      </w:r>
    </w:p>
    <w:p w14:paraId="141EAFF5"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To Foster Talent:</w:t>
      </w:r>
    </w:p>
    <w:p w14:paraId="78510D83" w14:textId="77777777" w:rsidR="00C91E5D" w:rsidRPr="00C91E5D" w:rsidRDefault="00C91E5D" w:rsidP="00C91E5D">
      <w:pPr>
        <w:numPr>
          <w:ilvl w:val="0"/>
          <w:numId w:val="73"/>
        </w:num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Secure HR and Payroll Systems - Sensitive employee data is protected with robust access controls and encryption.</w:t>
      </w:r>
    </w:p>
    <w:p w14:paraId="58804DAE" w14:textId="77777777" w:rsidR="00C91E5D" w:rsidRPr="00C91E5D" w:rsidRDefault="00C91E5D" w:rsidP="00C91E5D">
      <w:pPr>
        <w:numPr>
          <w:ilvl w:val="0"/>
          <w:numId w:val="73"/>
        </w:numPr>
        <w:spacing w:line="480" w:lineRule="auto"/>
        <w:rPr>
          <w:rFonts w:ascii="Times New Roman" w:hAnsi="Times New Roman" w:cs="Times New Roman"/>
          <w:sz w:val="24"/>
          <w:szCs w:val="24"/>
        </w:rPr>
      </w:pPr>
      <w:r w:rsidRPr="00C91E5D">
        <w:rPr>
          <w:rFonts w:ascii="Times New Roman" w:hAnsi="Times New Roman" w:cs="Times New Roman"/>
          <w:sz w:val="24"/>
          <w:szCs w:val="24"/>
        </w:rPr>
        <w:t>Learning Management System (LMS) - This is used for delivering and tracking cybersecurity training and professional development programs for employees.</w:t>
      </w:r>
    </w:p>
    <w:p w14:paraId="4D30E60D" w14:textId="77777777" w:rsidR="00C91E5D" w:rsidRPr="00C91E5D" w:rsidRDefault="00C91E5D" w:rsidP="00C91E5D">
      <w:pPr>
        <w:numPr>
          <w:ilvl w:val="0"/>
          <w:numId w:val="73"/>
        </w:numPr>
        <w:spacing w:line="480" w:lineRule="auto"/>
        <w:rPr>
          <w:rFonts w:ascii="Times New Roman" w:hAnsi="Times New Roman" w:cs="Times New Roman"/>
          <w:sz w:val="24"/>
          <w:szCs w:val="24"/>
        </w:rPr>
      </w:pPr>
      <w:r w:rsidRPr="00C91E5D">
        <w:rPr>
          <w:rFonts w:ascii="Times New Roman" w:hAnsi="Times New Roman" w:cs="Times New Roman"/>
          <w:sz w:val="24"/>
          <w:szCs w:val="24"/>
        </w:rPr>
        <w:t>Secure Remote Access Solutions - VPNs and multi-factor authentication (MFA) are provided for employees working remotely, ensuring secure access to company resources.</w:t>
      </w:r>
    </w:p>
    <w:p w14:paraId="67F65264"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Overall Security Posture for RC Cybersecurity -</w:t>
      </w:r>
      <w:r w:rsidRPr="00C91E5D">
        <w:rPr>
          <w:rFonts w:ascii="Times New Roman" w:hAnsi="Times New Roman" w:cs="Times New Roman"/>
          <w:sz w:val="24"/>
          <w:szCs w:val="24"/>
        </w:rPr>
        <w:t> For our own operations, we implement foundational security measures including:</w:t>
      </w:r>
    </w:p>
    <w:p w14:paraId="6FC3C614" w14:textId="77777777" w:rsidR="00C91E5D" w:rsidRPr="00C91E5D" w:rsidRDefault="00C91E5D" w:rsidP="00C91E5D">
      <w:pPr>
        <w:numPr>
          <w:ilvl w:val="0"/>
          <w:numId w:val="74"/>
        </w:numPr>
        <w:spacing w:line="480" w:lineRule="auto"/>
        <w:rPr>
          <w:rFonts w:ascii="Times New Roman" w:hAnsi="Times New Roman" w:cs="Times New Roman"/>
          <w:sz w:val="24"/>
          <w:szCs w:val="24"/>
        </w:rPr>
      </w:pPr>
      <w:r w:rsidRPr="00C91E5D">
        <w:rPr>
          <w:rFonts w:ascii="Times New Roman" w:hAnsi="Times New Roman" w:cs="Times New Roman"/>
          <w:sz w:val="24"/>
          <w:szCs w:val="24"/>
        </w:rPr>
        <w:t>Multi-Factor Authentication (MFA) - For all internal access to systems and data.</w:t>
      </w:r>
    </w:p>
    <w:p w14:paraId="4492E1DB" w14:textId="77777777" w:rsidR="00C91E5D" w:rsidRPr="00C91E5D" w:rsidRDefault="00C91E5D" w:rsidP="00C91E5D">
      <w:pPr>
        <w:numPr>
          <w:ilvl w:val="0"/>
          <w:numId w:val="74"/>
        </w:numPr>
        <w:spacing w:line="480" w:lineRule="auto"/>
        <w:rPr>
          <w:rFonts w:ascii="Times New Roman" w:hAnsi="Times New Roman" w:cs="Times New Roman"/>
          <w:sz w:val="24"/>
          <w:szCs w:val="24"/>
        </w:rPr>
      </w:pPr>
      <w:r w:rsidRPr="00C91E5D">
        <w:rPr>
          <w:rFonts w:ascii="Times New Roman" w:hAnsi="Times New Roman" w:cs="Times New Roman"/>
          <w:sz w:val="24"/>
          <w:szCs w:val="24"/>
        </w:rPr>
        <w:t>Data Encryption - At rest and in transit for all sensitive company and client data.</w:t>
      </w:r>
    </w:p>
    <w:p w14:paraId="51EF5A4F" w14:textId="77777777" w:rsidR="00C91E5D" w:rsidRPr="00C91E5D" w:rsidRDefault="00C91E5D" w:rsidP="00C91E5D">
      <w:pPr>
        <w:numPr>
          <w:ilvl w:val="0"/>
          <w:numId w:val="74"/>
        </w:numPr>
        <w:spacing w:line="480" w:lineRule="auto"/>
        <w:rPr>
          <w:rFonts w:ascii="Times New Roman" w:hAnsi="Times New Roman" w:cs="Times New Roman"/>
          <w:sz w:val="24"/>
          <w:szCs w:val="24"/>
        </w:rPr>
      </w:pPr>
      <w:r w:rsidRPr="00C91E5D">
        <w:rPr>
          <w:rFonts w:ascii="Times New Roman" w:hAnsi="Times New Roman" w:cs="Times New Roman"/>
          <w:sz w:val="24"/>
          <w:szCs w:val="24"/>
        </w:rPr>
        <w:t>Regular Security Audits and Compliance Checks - To ensure adherence to internal policies and external regulations.</w:t>
      </w:r>
    </w:p>
    <w:p w14:paraId="66687B0A" w14:textId="77777777" w:rsidR="00C91E5D" w:rsidRPr="00C91E5D" w:rsidRDefault="00C91E5D" w:rsidP="00C91E5D">
      <w:pPr>
        <w:numPr>
          <w:ilvl w:val="0"/>
          <w:numId w:val="74"/>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Employee Security Awareness Training - Regular training for all employees </w:t>
      </w:r>
      <w:proofErr w:type="gramStart"/>
      <w:r w:rsidRPr="00C91E5D">
        <w:rPr>
          <w:rFonts w:ascii="Times New Roman" w:hAnsi="Times New Roman" w:cs="Times New Roman"/>
          <w:sz w:val="24"/>
          <w:szCs w:val="24"/>
        </w:rPr>
        <w:t>on</w:t>
      </w:r>
      <w:proofErr w:type="gramEnd"/>
      <w:r w:rsidRPr="00C91E5D">
        <w:rPr>
          <w:rFonts w:ascii="Times New Roman" w:hAnsi="Times New Roman" w:cs="Times New Roman"/>
          <w:sz w:val="24"/>
          <w:szCs w:val="24"/>
        </w:rPr>
        <w:t xml:space="preserve"> phishing, social engineering, and secure data handling practices.</w:t>
      </w:r>
    </w:p>
    <w:p w14:paraId="51450F84" w14:textId="77777777" w:rsidR="00C91E5D" w:rsidRPr="00C91E5D" w:rsidRDefault="00C91E5D" w:rsidP="00C91E5D">
      <w:pPr>
        <w:numPr>
          <w:ilvl w:val="0"/>
          <w:numId w:val="74"/>
        </w:numPr>
        <w:spacing w:line="480" w:lineRule="auto"/>
        <w:rPr>
          <w:rFonts w:ascii="Times New Roman" w:hAnsi="Times New Roman" w:cs="Times New Roman"/>
          <w:sz w:val="24"/>
          <w:szCs w:val="24"/>
        </w:rPr>
      </w:pPr>
      <w:r w:rsidRPr="00C91E5D">
        <w:rPr>
          <w:rFonts w:ascii="Times New Roman" w:hAnsi="Times New Roman" w:cs="Times New Roman"/>
          <w:sz w:val="24"/>
          <w:szCs w:val="24"/>
        </w:rPr>
        <w:t>Business Continuity and Disaster Recovery (BC/DR) Plans - To ensure operational resilience in the event of a disruptive incident.</w:t>
      </w:r>
    </w:p>
    <w:p w14:paraId="1BD46248" w14:textId="77777777" w:rsidR="005D5729" w:rsidRPr="00C91E5D" w:rsidRDefault="005D5729" w:rsidP="00C91E5D">
      <w:pPr>
        <w:spacing w:line="480" w:lineRule="auto"/>
        <w:rPr>
          <w:rFonts w:ascii="Times New Roman" w:hAnsi="Times New Roman" w:cs="Times New Roman"/>
          <w:sz w:val="24"/>
          <w:szCs w:val="24"/>
        </w:rPr>
      </w:pPr>
    </w:p>
    <w:p w14:paraId="1DF79641" w14:textId="36D581F1" w:rsidR="003234D9" w:rsidRPr="00C91E5D" w:rsidRDefault="00363B58"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3</w:t>
      </w:r>
      <w:r w:rsidR="003234D9" w:rsidRPr="00C91E5D">
        <w:rPr>
          <w:rFonts w:ascii="Times New Roman" w:hAnsi="Times New Roman" w:cs="Times New Roman"/>
          <w:b/>
          <w:bCs/>
          <w:sz w:val="24"/>
          <w:szCs w:val="24"/>
        </w:rPr>
        <w:t xml:space="preserve"> . Critical Business Functions</w:t>
      </w:r>
    </w:p>
    <w:p w14:paraId="49F2943C" w14:textId="68B292EA" w:rsidR="003234D9" w:rsidRPr="00C91E5D" w:rsidRDefault="003234D9"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This Business Continuity Plan (BCP) focuses on protecting critical business functions essential for continued operations during and after a disruption. This BCP aims to minimize the impact of </w:t>
      </w:r>
      <w:r w:rsidRPr="00C91E5D">
        <w:rPr>
          <w:rFonts w:ascii="Times New Roman" w:hAnsi="Times New Roman" w:cs="Times New Roman"/>
          <w:sz w:val="24"/>
          <w:szCs w:val="24"/>
        </w:rPr>
        <w:lastRenderedPageBreak/>
        <w:t xml:space="preserve">disruptions, protect these critical functions, and enable a swift and effective recovery, ensuring business continuity and minimizing operational downtime. </w:t>
      </w:r>
    </w:p>
    <w:p w14:paraId="7A2DAD64" w14:textId="77777777" w:rsidR="003234D9" w:rsidRPr="00C91E5D" w:rsidRDefault="003234D9"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 vital business function encompasses the processes and activities inside a firm that have the most significant influence on its operations and are indispensable for its ongoing operations and ability to recover in the case of a disruption. The functionality of these operations is essential for the organization to carry out its business, and any interruption may result in significant safety, legal, operational, and financial ramifications” (Snedaker &amp; Rima, 2014).</w:t>
      </w:r>
    </w:p>
    <w:p w14:paraId="2DF92A6C" w14:textId="77777777" w:rsidR="00363B58" w:rsidRPr="008853D7" w:rsidRDefault="00363B58" w:rsidP="00C91E5D">
      <w:pPr>
        <w:spacing w:line="480" w:lineRule="auto"/>
        <w:rPr>
          <w:rFonts w:ascii="Times New Roman" w:hAnsi="Times New Roman" w:cs="Times New Roman"/>
          <w:sz w:val="24"/>
          <w:szCs w:val="24"/>
        </w:rPr>
      </w:pPr>
      <w:r w:rsidRPr="008853D7">
        <w:rPr>
          <w:rFonts w:ascii="Times New Roman" w:hAnsi="Times New Roman" w:cs="Times New Roman"/>
          <w:sz w:val="24"/>
          <w:szCs w:val="24"/>
        </w:rPr>
        <w:t>RC Cybersecurity identifies the following business functions as critical to its operations:</w:t>
      </w:r>
    </w:p>
    <w:p w14:paraId="4ADD43A8" w14:textId="77777777" w:rsidR="00363B58" w:rsidRPr="008853D7" w:rsidRDefault="00363B58" w:rsidP="00C91E5D">
      <w:pPr>
        <w:numPr>
          <w:ilvl w:val="0"/>
          <w:numId w:val="11"/>
        </w:numPr>
        <w:spacing w:line="480" w:lineRule="auto"/>
        <w:rPr>
          <w:rFonts w:ascii="Times New Roman" w:hAnsi="Times New Roman" w:cs="Times New Roman"/>
          <w:sz w:val="24"/>
          <w:szCs w:val="24"/>
        </w:rPr>
      </w:pPr>
      <w:r w:rsidRPr="008853D7">
        <w:rPr>
          <w:rFonts w:ascii="Times New Roman" w:hAnsi="Times New Roman" w:cs="Times New Roman"/>
          <w:sz w:val="24"/>
          <w:szCs w:val="24"/>
        </w:rPr>
        <w:t>Client Service Delivery: Providing ongoing cybersecurity services, including monitoring, incident response, and consulting to clients.</w:t>
      </w:r>
    </w:p>
    <w:p w14:paraId="25795661" w14:textId="77777777" w:rsidR="00363B58" w:rsidRPr="008853D7" w:rsidRDefault="00363B58" w:rsidP="00C91E5D">
      <w:pPr>
        <w:numPr>
          <w:ilvl w:val="0"/>
          <w:numId w:val="11"/>
        </w:numPr>
        <w:spacing w:line="480" w:lineRule="auto"/>
        <w:rPr>
          <w:rFonts w:ascii="Times New Roman" w:hAnsi="Times New Roman" w:cs="Times New Roman"/>
          <w:sz w:val="24"/>
          <w:szCs w:val="24"/>
        </w:rPr>
      </w:pPr>
      <w:r w:rsidRPr="008853D7">
        <w:rPr>
          <w:rFonts w:ascii="Times New Roman" w:hAnsi="Times New Roman" w:cs="Times New Roman"/>
          <w:sz w:val="24"/>
          <w:szCs w:val="24"/>
        </w:rPr>
        <w:t>Client Data Management: Securely storing, processing, and retrieving client-specific security data and configurations.</w:t>
      </w:r>
    </w:p>
    <w:p w14:paraId="3AF3929E" w14:textId="77777777" w:rsidR="00363B58" w:rsidRPr="008853D7" w:rsidRDefault="00363B58" w:rsidP="00C91E5D">
      <w:pPr>
        <w:numPr>
          <w:ilvl w:val="0"/>
          <w:numId w:val="11"/>
        </w:numPr>
        <w:spacing w:line="480" w:lineRule="auto"/>
        <w:rPr>
          <w:rFonts w:ascii="Times New Roman" w:hAnsi="Times New Roman" w:cs="Times New Roman"/>
          <w:sz w:val="24"/>
          <w:szCs w:val="24"/>
        </w:rPr>
      </w:pPr>
      <w:r w:rsidRPr="008853D7">
        <w:rPr>
          <w:rFonts w:ascii="Times New Roman" w:hAnsi="Times New Roman" w:cs="Times New Roman"/>
          <w:sz w:val="24"/>
          <w:szCs w:val="24"/>
        </w:rPr>
        <w:t>Internal IT Operations: Maintaining the infrastructure, networks, and systems that support all company operations.</w:t>
      </w:r>
    </w:p>
    <w:p w14:paraId="2D4C86E6" w14:textId="77777777" w:rsidR="00363B58" w:rsidRPr="008853D7" w:rsidRDefault="00363B58" w:rsidP="00C91E5D">
      <w:pPr>
        <w:numPr>
          <w:ilvl w:val="0"/>
          <w:numId w:val="11"/>
        </w:numPr>
        <w:spacing w:line="480" w:lineRule="auto"/>
        <w:rPr>
          <w:rFonts w:ascii="Times New Roman" w:hAnsi="Times New Roman" w:cs="Times New Roman"/>
          <w:sz w:val="24"/>
          <w:szCs w:val="24"/>
        </w:rPr>
      </w:pPr>
      <w:r w:rsidRPr="008853D7">
        <w:rPr>
          <w:rFonts w:ascii="Times New Roman" w:hAnsi="Times New Roman" w:cs="Times New Roman"/>
          <w:sz w:val="24"/>
          <w:szCs w:val="24"/>
        </w:rPr>
        <w:t>Sales and Business Development: Engaging with prospective clients, managing contracts, and closing new business.</w:t>
      </w:r>
    </w:p>
    <w:p w14:paraId="6BDFF4AD" w14:textId="77777777" w:rsidR="00363B58" w:rsidRPr="008853D7" w:rsidRDefault="00363B58" w:rsidP="00C91E5D">
      <w:pPr>
        <w:numPr>
          <w:ilvl w:val="0"/>
          <w:numId w:val="11"/>
        </w:numPr>
        <w:spacing w:line="480" w:lineRule="auto"/>
        <w:rPr>
          <w:rFonts w:ascii="Times New Roman" w:hAnsi="Times New Roman" w:cs="Times New Roman"/>
          <w:sz w:val="24"/>
          <w:szCs w:val="24"/>
        </w:rPr>
      </w:pPr>
      <w:r w:rsidRPr="008853D7">
        <w:rPr>
          <w:rFonts w:ascii="Times New Roman" w:hAnsi="Times New Roman" w:cs="Times New Roman"/>
          <w:sz w:val="24"/>
          <w:szCs w:val="24"/>
        </w:rPr>
        <w:t>Human Resources and Payroll: Managing employee data, benefits, and ensuring timely payroll processing.</w:t>
      </w:r>
    </w:p>
    <w:p w14:paraId="09BA89DC" w14:textId="77777777" w:rsidR="00363B58" w:rsidRPr="008853D7" w:rsidRDefault="00363B58" w:rsidP="00C91E5D">
      <w:pPr>
        <w:numPr>
          <w:ilvl w:val="0"/>
          <w:numId w:val="11"/>
        </w:numPr>
        <w:spacing w:line="480" w:lineRule="auto"/>
        <w:rPr>
          <w:rFonts w:ascii="Times New Roman" w:hAnsi="Times New Roman" w:cs="Times New Roman"/>
          <w:sz w:val="24"/>
          <w:szCs w:val="24"/>
        </w:rPr>
      </w:pPr>
      <w:r w:rsidRPr="008853D7">
        <w:rPr>
          <w:rFonts w:ascii="Times New Roman" w:hAnsi="Times New Roman" w:cs="Times New Roman"/>
          <w:sz w:val="24"/>
          <w:szCs w:val="24"/>
        </w:rPr>
        <w:t>Financial Operations: Invoicing, accounts payable/receivable, and financial reporting.</w:t>
      </w:r>
    </w:p>
    <w:p w14:paraId="54477DE2" w14:textId="77777777" w:rsidR="00363B58" w:rsidRPr="008853D7" w:rsidRDefault="00363B58" w:rsidP="00C91E5D">
      <w:pPr>
        <w:numPr>
          <w:ilvl w:val="0"/>
          <w:numId w:val="11"/>
        </w:numPr>
        <w:spacing w:line="480" w:lineRule="auto"/>
        <w:rPr>
          <w:rFonts w:ascii="Times New Roman" w:hAnsi="Times New Roman" w:cs="Times New Roman"/>
          <w:sz w:val="24"/>
          <w:szCs w:val="24"/>
        </w:rPr>
      </w:pPr>
      <w:r w:rsidRPr="008853D7">
        <w:rPr>
          <w:rFonts w:ascii="Times New Roman" w:hAnsi="Times New Roman" w:cs="Times New Roman"/>
          <w:sz w:val="24"/>
          <w:szCs w:val="24"/>
        </w:rPr>
        <w:t>Security Operations Center (SOC) Monitoring: Continuous monitoring of client environments for security threats.</w:t>
      </w:r>
    </w:p>
    <w:p w14:paraId="55B53372" w14:textId="77777777" w:rsidR="00363B58" w:rsidRPr="008853D7" w:rsidRDefault="00363B58" w:rsidP="00C91E5D">
      <w:pPr>
        <w:spacing w:line="480" w:lineRule="auto"/>
        <w:rPr>
          <w:rFonts w:ascii="Times New Roman" w:hAnsi="Times New Roman" w:cs="Times New Roman"/>
          <w:sz w:val="24"/>
          <w:szCs w:val="24"/>
        </w:rPr>
      </w:pPr>
      <w:r w:rsidRPr="008853D7">
        <w:rPr>
          <w:rFonts w:ascii="Times New Roman" w:hAnsi="Times New Roman" w:cs="Times New Roman"/>
          <w:sz w:val="24"/>
          <w:szCs w:val="24"/>
        </w:rPr>
        <w:lastRenderedPageBreak/>
        <w:t>For each critical business function, we assess the potential impacts of an interruption over time. The impacts are categorized as follows:</w:t>
      </w:r>
    </w:p>
    <w:p w14:paraId="23838F48" w14:textId="77777777" w:rsidR="00363B58" w:rsidRPr="008853D7" w:rsidRDefault="00363B58" w:rsidP="00C91E5D">
      <w:pPr>
        <w:numPr>
          <w:ilvl w:val="0"/>
          <w:numId w:val="12"/>
        </w:numPr>
        <w:spacing w:line="480" w:lineRule="auto"/>
        <w:rPr>
          <w:rFonts w:ascii="Times New Roman" w:hAnsi="Times New Roman" w:cs="Times New Roman"/>
          <w:sz w:val="24"/>
          <w:szCs w:val="24"/>
        </w:rPr>
      </w:pPr>
      <w:r w:rsidRPr="008853D7">
        <w:rPr>
          <w:rFonts w:ascii="Times New Roman" w:hAnsi="Times New Roman" w:cs="Times New Roman"/>
          <w:sz w:val="24"/>
          <w:szCs w:val="24"/>
        </w:rPr>
        <w:t>Financial: Loss of revenue, increased costs, fines, penalties.</w:t>
      </w:r>
    </w:p>
    <w:p w14:paraId="091C8218" w14:textId="77777777" w:rsidR="00363B58" w:rsidRPr="008853D7" w:rsidRDefault="00363B58" w:rsidP="00C91E5D">
      <w:pPr>
        <w:numPr>
          <w:ilvl w:val="0"/>
          <w:numId w:val="12"/>
        </w:numPr>
        <w:spacing w:line="480" w:lineRule="auto"/>
        <w:rPr>
          <w:rFonts w:ascii="Times New Roman" w:hAnsi="Times New Roman" w:cs="Times New Roman"/>
          <w:sz w:val="24"/>
          <w:szCs w:val="24"/>
        </w:rPr>
      </w:pPr>
      <w:r w:rsidRPr="008853D7">
        <w:rPr>
          <w:rFonts w:ascii="Times New Roman" w:hAnsi="Times New Roman" w:cs="Times New Roman"/>
          <w:sz w:val="24"/>
          <w:szCs w:val="24"/>
        </w:rPr>
        <w:t>Operational: Inability to deliver services, loss of productivity, supply chain disruption.</w:t>
      </w:r>
    </w:p>
    <w:p w14:paraId="25B78A64" w14:textId="77777777" w:rsidR="00363B58" w:rsidRPr="008853D7" w:rsidRDefault="00363B58" w:rsidP="00C91E5D">
      <w:pPr>
        <w:numPr>
          <w:ilvl w:val="0"/>
          <w:numId w:val="12"/>
        </w:numPr>
        <w:spacing w:line="480" w:lineRule="auto"/>
        <w:rPr>
          <w:rFonts w:ascii="Times New Roman" w:hAnsi="Times New Roman" w:cs="Times New Roman"/>
          <w:sz w:val="24"/>
          <w:szCs w:val="24"/>
        </w:rPr>
      </w:pPr>
      <w:r w:rsidRPr="008853D7">
        <w:rPr>
          <w:rFonts w:ascii="Times New Roman" w:hAnsi="Times New Roman" w:cs="Times New Roman"/>
          <w:sz w:val="24"/>
          <w:szCs w:val="24"/>
        </w:rPr>
        <w:t>Reputational: Damage to brand image, loss of client trust, negative media attention.</w:t>
      </w:r>
    </w:p>
    <w:p w14:paraId="0D44F699" w14:textId="77777777" w:rsidR="00363B58" w:rsidRPr="008853D7" w:rsidRDefault="00363B58" w:rsidP="00C91E5D">
      <w:pPr>
        <w:numPr>
          <w:ilvl w:val="0"/>
          <w:numId w:val="12"/>
        </w:numPr>
        <w:spacing w:line="480" w:lineRule="auto"/>
        <w:rPr>
          <w:rFonts w:ascii="Times New Roman" w:hAnsi="Times New Roman" w:cs="Times New Roman"/>
          <w:sz w:val="24"/>
          <w:szCs w:val="24"/>
        </w:rPr>
      </w:pPr>
      <w:r w:rsidRPr="008853D7">
        <w:rPr>
          <w:rFonts w:ascii="Times New Roman" w:hAnsi="Times New Roman" w:cs="Times New Roman"/>
          <w:sz w:val="24"/>
          <w:szCs w:val="24"/>
        </w:rPr>
        <w:t>Legal/Regulatory: Non-compliance with laws and regulations, legal liabilities.</w:t>
      </w:r>
    </w:p>
    <w:tbl>
      <w:tblPr>
        <w:tblStyle w:val="TableGrid"/>
        <w:tblW w:w="11308" w:type="dxa"/>
        <w:tblInd w:w="-725" w:type="dxa"/>
        <w:tblLook w:val="04A0" w:firstRow="1" w:lastRow="0" w:firstColumn="1" w:lastColumn="0" w:noHBand="0" w:noVBand="1"/>
      </w:tblPr>
      <w:tblGrid>
        <w:gridCol w:w="1373"/>
        <w:gridCol w:w="1638"/>
        <w:gridCol w:w="1512"/>
        <w:gridCol w:w="1536"/>
        <w:gridCol w:w="1033"/>
        <w:gridCol w:w="1232"/>
        <w:gridCol w:w="1319"/>
        <w:gridCol w:w="1665"/>
      </w:tblGrid>
      <w:tr w:rsidR="00363B58" w:rsidRPr="006009BA" w14:paraId="083643B1" w14:textId="77777777" w:rsidTr="00347F3F">
        <w:tc>
          <w:tcPr>
            <w:tcW w:w="1378" w:type="dxa"/>
          </w:tcPr>
          <w:p w14:paraId="29B4FE03" w14:textId="77777777" w:rsidR="00363B58" w:rsidRPr="006009BA" w:rsidRDefault="00363B58" w:rsidP="00C91E5D">
            <w:pPr>
              <w:tabs>
                <w:tab w:val="left" w:pos="720"/>
              </w:tabs>
              <w:spacing w:line="480" w:lineRule="auto"/>
              <w:jc w:val="both"/>
              <w:rPr>
                <w:rFonts w:ascii="Times New Roman" w:hAnsi="Times New Roman" w:cs="Times New Roman"/>
                <w:sz w:val="20"/>
                <w:szCs w:val="20"/>
              </w:rPr>
            </w:pPr>
            <w:r w:rsidRPr="006009BA">
              <w:rPr>
                <w:rFonts w:ascii="Times New Roman" w:hAnsi="Times New Roman" w:cs="Times New Roman"/>
                <w:sz w:val="20"/>
                <w:szCs w:val="20"/>
              </w:rPr>
              <w:t>Business Function</w:t>
            </w:r>
          </w:p>
        </w:tc>
        <w:tc>
          <w:tcPr>
            <w:tcW w:w="1613" w:type="dxa"/>
          </w:tcPr>
          <w:p w14:paraId="1F8175EF"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Max Tolerable Downtime(MTD)</w:t>
            </w:r>
          </w:p>
        </w:tc>
        <w:tc>
          <w:tcPr>
            <w:tcW w:w="1511" w:type="dxa"/>
          </w:tcPr>
          <w:p w14:paraId="4496182F"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Recovery Time Objective(RTO)</w:t>
            </w:r>
          </w:p>
        </w:tc>
        <w:tc>
          <w:tcPr>
            <w:tcW w:w="1538" w:type="dxa"/>
          </w:tcPr>
          <w:p w14:paraId="4D2A8C0E"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Recovery Point Objective(RPO)</w:t>
            </w:r>
          </w:p>
        </w:tc>
        <w:tc>
          <w:tcPr>
            <w:tcW w:w="1037" w:type="dxa"/>
          </w:tcPr>
          <w:p w14:paraId="744BCBC6"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Financial Impact Over Time</w:t>
            </w:r>
          </w:p>
        </w:tc>
        <w:tc>
          <w:tcPr>
            <w:tcW w:w="1237" w:type="dxa"/>
          </w:tcPr>
          <w:p w14:paraId="1AD57134"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Operational Impact Over Time</w:t>
            </w:r>
          </w:p>
        </w:tc>
        <w:tc>
          <w:tcPr>
            <w:tcW w:w="1325" w:type="dxa"/>
          </w:tcPr>
          <w:p w14:paraId="09649E8D"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Reputational Impact Over Time</w:t>
            </w:r>
          </w:p>
        </w:tc>
        <w:tc>
          <w:tcPr>
            <w:tcW w:w="1669" w:type="dxa"/>
          </w:tcPr>
          <w:p w14:paraId="742345B6"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Legal/Regulatory Impact Over Time</w:t>
            </w:r>
          </w:p>
        </w:tc>
      </w:tr>
      <w:tr w:rsidR="00363B58" w:rsidRPr="006009BA" w14:paraId="59EF48F4" w14:textId="77777777" w:rsidTr="00347F3F">
        <w:tc>
          <w:tcPr>
            <w:tcW w:w="1378" w:type="dxa"/>
          </w:tcPr>
          <w:p w14:paraId="24CF986C"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Client Service Delivery</w:t>
            </w:r>
          </w:p>
        </w:tc>
        <w:tc>
          <w:tcPr>
            <w:tcW w:w="1613" w:type="dxa"/>
          </w:tcPr>
          <w:p w14:paraId="4B1726C6"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4 Hours</w:t>
            </w:r>
          </w:p>
        </w:tc>
        <w:tc>
          <w:tcPr>
            <w:tcW w:w="1511" w:type="dxa"/>
          </w:tcPr>
          <w:p w14:paraId="523754F7"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2 Hours</w:t>
            </w:r>
          </w:p>
        </w:tc>
        <w:tc>
          <w:tcPr>
            <w:tcW w:w="1538" w:type="dxa"/>
          </w:tcPr>
          <w:p w14:paraId="2FC37C2C"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1 Hour</w:t>
            </w:r>
          </w:p>
        </w:tc>
        <w:tc>
          <w:tcPr>
            <w:tcW w:w="1037" w:type="dxa"/>
          </w:tcPr>
          <w:p w14:paraId="797F61CC"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High</w:t>
            </w:r>
          </w:p>
        </w:tc>
        <w:tc>
          <w:tcPr>
            <w:tcW w:w="1237" w:type="dxa"/>
          </w:tcPr>
          <w:p w14:paraId="26D7C9B2"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Critical</w:t>
            </w:r>
          </w:p>
        </w:tc>
        <w:tc>
          <w:tcPr>
            <w:tcW w:w="1325" w:type="dxa"/>
          </w:tcPr>
          <w:p w14:paraId="3F616B6F"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Critical</w:t>
            </w:r>
          </w:p>
        </w:tc>
        <w:tc>
          <w:tcPr>
            <w:tcW w:w="1669" w:type="dxa"/>
          </w:tcPr>
          <w:p w14:paraId="17635CE4"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r>
      <w:tr w:rsidR="00363B58" w:rsidRPr="006009BA" w14:paraId="707F4C05" w14:textId="77777777" w:rsidTr="00347F3F">
        <w:tc>
          <w:tcPr>
            <w:tcW w:w="1378" w:type="dxa"/>
          </w:tcPr>
          <w:p w14:paraId="4BCEA656"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Client Data Management</w:t>
            </w:r>
          </w:p>
        </w:tc>
        <w:tc>
          <w:tcPr>
            <w:tcW w:w="1613" w:type="dxa"/>
          </w:tcPr>
          <w:p w14:paraId="51D00815"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2 Hours</w:t>
            </w:r>
          </w:p>
        </w:tc>
        <w:tc>
          <w:tcPr>
            <w:tcW w:w="1511" w:type="dxa"/>
          </w:tcPr>
          <w:p w14:paraId="34D2FB7A"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1 Hour</w:t>
            </w:r>
          </w:p>
        </w:tc>
        <w:tc>
          <w:tcPr>
            <w:tcW w:w="1538" w:type="dxa"/>
          </w:tcPr>
          <w:p w14:paraId="1D0635BD"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30 Minutes</w:t>
            </w:r>
          </w:p>
        </w:tc>
        <w:tc>
          <w:tcPr>
            <w:tcW w:w="1037" w:type="dxa"/>
          </w:tcPr>
          <w:p w14:paraId="124852E7"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High</w:t>
            </w:r>
          </w:p>
        </w:tc>
        <w:tc>
          <w:tcPr>
            <w:tcW w:w="1237" w:type="dxa"/>
          </w:tcPr>
          <w:p w14:paraId="7BA12714"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Critical</w:t>
            </w:r>
          </w:p>
        </w:tc>
        <w:tc>
          <w:tcPr>
            <w:tcW w:w="1325" w:type="dxa"/>
          </w:tcPr>
          <w:p w14:paraId="70652F30"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Critical</w:t>
            </w:r>
          </w:p>
        </w:tc>
        <w:tc>
          <w:tcPr>
            <w:tcW w:w="1669" w:type="dxa"/>
          </w:tcPr>
          <w:p w14:paraId="74D02744"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High</w:t>
            </w:r>
          </w:p>
        </w:tc>
      </w:tr>
      <w:tr w:rsidR="00363B58" w:rsidRPr="006009BA" w14:paraId="74522E18" w14:textId="77777777" w:rsidTr="00347F3F">
        <w:tc>
          <w:tcPr>
            <w:tcW w:w="1378" w:type="dxa"/>
          </w:tcPr>
          <w:p w14:paraId="5E944072"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Internal IT Operations</w:t>
            </w:r>
          </w:p>
        </w:tc>
        <w:tc>
          <w:tcPr>
            <w:tcW w:w="1613" w:type="dxa"/>
          </w:tcPr>
          <w:p w14:paraId="78792D27"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8 Hours</w:t>
            </w:r>
          </w:p>
        </w:tc>
        <w:tc>
          <w:tcPr>
            <w:tcW w:w="1511" w:type="dxa"/>
          </w:tcPr>
          <w:p w14:paraId="5BC625E8"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4 Hours</w:t>
            </w:r>
          </w:p>
        </w:tc>
        <w:tc>
          <w:tcPr>
            <w:tcW w:w="1538" w:type="dxa"/>
          </w:tcPr>
          <w:p w14:paraId="5BA90F1E"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2 Hours</w:t>
            </w:r>
          </w:p>
        </w:tc>
        <w:tc>
          <w:tcPr>
            <w:tcW w:w="1037" w:type="dxa"/>
          </w:tcPr>
          <w:p w14:paraId="7FB5E9EE"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237" w:type="dxa"/>
          </w:tcPr>
          <w:p w14:paraId="00DC4F38"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High</w:t>
            </w:r>
          </w:p>
        </w:tc>
        <w:tc>
          <w:tcPr>
            <w:tcW w:w="1325" w:type="dxa"/>
          </w:tcPr>
          <w:p w14:paraId="1ED7BF48"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High</w:t>
            </w:r>
          </w:p>
        </w:tc>
        <w:tc>
          <w:tcPr>
            <w:tcW w:w="1669" w:type="dxa"/>
          </w:tcPr>
          <w:p w14:paraId="55D1FFE1"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r>
      <w:tr w:rsidR="00363B58" w:rsidRPr="006009BA" w14:paraId="39FFEDEF" w14:textId="77777777" w:rsidTr="00347F3F">
        <w:tc>
          <w:tcPr>
            <w:tcW w:w="1378" w:type="dxa"/>
          </w:tcPr>
          <w:p w14:paraId="0FBF3EAA"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Sales and Business Development</w:t>
            </w:r>
          </w:p>
        </w:tc>
        <w:tc>
          <w:tcPr>
            <w:tcW w:w="1613" w:type="dxa"/>
          </w:tcPr>
          <w:p w14:paraId="36D3C19F"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24 Hours</w:t>
            </w:r>
          </w:p>
        </w:tc>
        <w:tc>
          <w:tcPr>
            <w:tcW w:w="1511" w:type="dxa"/>
          </w:tcPr>
          <w:p w14:paraId="74B7BDA3"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12 Hours</w:t>
            </w:r>
          </w:p>
        </w:tc>
        <w:tc>
          <w:tcPr>
            <w:tcW w:w="1538" w:type="dxa"/>
          </w:tcPr>
          <w:p w14:paraId="47F2FDFE"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8 Hours</w:t>
            </w:r>
          </w:p>
        </w:tc>
        <w:tc>
          <w:tcPr>
            <w:tcW w:w="1037" w:type="dxa"/>
          </w:tcPr>
          <w:p w14:paraId="5006C2C7"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237" w:type="dxa"/>
          </w:tcPr>
          <w:p w14:paraId="2E6B2D67"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325" w:type="dxa"/>
          </w:tcPr>
          <w:p w14:paraId="60B98B7A"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669" w:type="dxa"/>
          </w:tcPr>
          <w:p w14:paraId="4928B6F7"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Low</w:t>
            </w:r>
          </w:p>
        </w:tc>
      </w:tr>
      <w:tr w:rsidR="00363B58" w:rsidRPr="006009BA" w14:paraId="70DFC2B8" w14:textId="77777777" w:rsidTr="00347F3F">
        <w:tc>
          <w:tcPr>
            <w:tcW w:w="1378" w:type="dxa"/>
          </w:tcPr>
          <w:p w14:paraId="2A57B940"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Human Resources and Payroll</w:t>
            </w:r>
          </w:p>
        </w:tc>
        <w:tc>
          <w:tcPr>
            <w:tcW w:w="1613" w:type="dxa"/>
          </w:tcPr>
          <w:p w14:paraId="026A9469"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48 Hours</w:t>
            </w:r>
          </w:p>
        </w:tc>
        <w:tc>
          <w:tcPr>
            <w:tcW w:w="1511" w:type="dxa"/>
          </w:tcPr>
          <w:p w14:paraId="4DCC308C"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24 Hours</w:t>
            </w:r>
          </w:p>
        </w:tc>
        <w:tc>
          <w:tcPr>
            <w:tcW w:w="1538" w:type="dxa"/>
          </w:tcPr>
          <w:p w14:paraId="2D6F51BD"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12 Hours</w:t>
            </w:r>
          </w:p>
        </w:tc>
        <w:tc>
          <w:tcPr>
            <w:tcW w:w="1037" w:type="dxa"/>
          </w:tcPr>
          <w:p w14:paraId="229F9934"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237" w:type="dxa"/>
          </w:tcPr>
          <w:p w14:paraId="5FC515B0"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325" w:type="dxa"/>
          </w:tcPr>
          <w:p w14:paraId="26DDEAD0"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669" w:type="dxa"/>
          </w:tcPr>
          <w:p w14:paraId="2A85FA4A"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r>
      <w:tr w:rsidR="00363B58" w:rsidRPr="006009BA" w14:paraId="56D09ADA" w14:textId="77777777" w:rsidTr="00347F3F">
        <w:tc>
          <w:tcPr>
            <w:tcW w:w="1378" w:type="dxa"/>
          </w:tcPr>
          <w:p w14:paraId="533E04E1"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Financial Operations</w:t>
            </w:r>
          </w:p>
        </w:tc>
        <w:tc>
          <w:tcPr>
            <w:tcW w:w="1613" w:type="dxa"/>
          </w:tcPr>
          <w:p w14:paraId="0D4E0548"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72 Hours</w:t>
            </w:r>
          </w:p>
        </w:tc>
        <w:tc>
          <w:tcPr>
            <w:tcW w:w="1511" w:type="dxa"/>
          </w:tcPr>
          <w:p w14:paraId="052D50F5"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48 Hours</w:t>
            </w:r>
          </w:p>
        </w:tc>
        <w:tc>
          <w:tcPr>
            <w:tcW w:w="1538" w:type="dxa"/>
          </w:tcPr>
          <w:p w14:paraId="36878A84"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24 Hours</w:t>
            </w:r>
          </w:p>
        </w:tc>
        <w:tc>
          <w:tcPr>
            <w:tcW w:w="1037" w:type="dxa"/>
          </w:tcPr>
          <w:p w14:paraId="08D9B6AF"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c>
          <w:tcPr>
            <w:tcW w:w="1237" w:type="dxa"/>
          </w:tcPr>
          <w:p w14:paraId="23420B0D"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Low</w:t>
            </w:r>
          </w:p>
        </w:tc>
        <w:tc>
          <w:tcPr>
            <w:tcW w:w="1325" w:type="dxa"/>
          </w:tcPr>
          <w:p w14:paraId="37AEC365"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Low</w:t>
            </w:r>
          </w:p>
        </w:tc>
        <w:tc>
          <w:tcPr>
            <w:tcW w:w="1669" w:type="dxa"/>
          </w:tcPr>
          <w:p w14:paraId="468AD315"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Moderate</w:t>
            </w:r>
          </w:p>
        </w:tc>
      </w:tr>
      <w:tr w:rsidR="00363B58" w:rsidRPr="006009BA" w14:paraId="77EA0F94" w14:textId="77777777" w:rsidTr="00347F3F">
        <w:tc>
          <w:tcPr>
            <w:tcW w:w="1378" w:type="dxa"/>
          </w:tcPr>
          <w:p w14:paraId="1BD18F50"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lastRenderedPageBreak/>
              <w:t>SOC Monitoring</w:t>
            </w:r>
          </w:p>
        </w:tc>
        <w:tc>
          <w:tcPr>
            <w:tcW w:w="1613" w:type="dxa"/>
          </w:tcPr>
          <w:p w14:paraId="5173BC0A"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1 Hour</w:t>
            </w:r>
          </w:p>
        </w:tc>
        <w:tc>
          <w:tcPr>
            <w:tcW w:w="1511" w:type="dxa"/>
          </w:tcPr>
          <w:p w14:paraId="6001AC83"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30 Minutes</w:t>
            </w:r>
          </w:p>
        </w:tc>
        <w:tc>
          <w:tcPr>
            <w:tcW w:w="1538" w:type="dxa"/>
          </w:tcPr>
          <w:p w14:paraId="3B441879"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15 Minutes</w:t>
            </w:r>
          </w:p>
        </w:tc>
        <w:tc>
          <w:tcPr>
            <w:tcW w:w="1037" w:type="dxa"/>
          </w:tcPr>
          <w:p w14:paraId="3E6BAF9A"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Critical</w:t>
            </w:r>
          </w:p>
        </w:tc>
        <w:tc>
          <w:tcPr>
            <w:tcW w:w="1237" w:type="dxa"/>
          </w:tcPr>
          <w:p w14:paraId="443C7206"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Critical</w:t>
            </w:r>
          </w:p>
        </w:tc>
        <w:tc>
          <w:tcPr>
            <w:tcW w:w="1325" w:type="dxa"/>
          </w:tcPr>
          <w:p w14:paraId="5DEF2A2B"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Critical</w:t>
            </w:r>
          </w:p>
        </w:tc>
        <w:tc>
          <w:tcPr>
            <w:tcW w:w="1669" w:type="dxa"/>
          </w:tcPr>
          <w:p w14:paraId="3B31933B" w14:textId="77777777" w:rsidR="00363B58" w:rsidRPr="006009BA" w:rsidRDefault="00363B58" w:rsidP="00C91E5D">
            <w:pPr>
              <w:spacing w:line="480" w:lineRule="auto"/>
              <w:rPr>
                <w:rFonts w:ascii="Times New Roman" w:hAnsi="Times New Roman" w:cs="Times New Roman"/>
                <w:sz w:val="20"/>
                <w:szCs w:val="20"/>
              </w:rPr>
            </w:pPr>
            <w:r w:rsidRPr="006009BA">
              <w:rPr>
                <w:rFonts w:ascii="Times New Roman" w:hAnsi="Times New Roman" w:cs="Times New Roman"/>
                <w:sz w:val="20"/>
                <w:szCs w:val="20"/>
              </w:rPr>
              <w:t>High</w:t>
            </w:r>
          </w:p>
        </w:tc>
      </w:tr>
    </w:tbl>
    <w:p w14:paraId="6964961A" w14:textId="77777777" w:rsidR="00363B58" w:rsidRPr="004D1373" w:rsidRDefault="00363B58" w:rsidP="00C91E5D">
      <w:pPr>
        <w:spacing w:line="480" w:lineRule="auto"/>
        <w:rPr>
          <w:rFonts w:ascii="Times New Roman" w:hAnsi="Times New Roman" w:cs="Times New Roman"/>
          <w:sz w:val="24"/>
          <w:szCs w:val="24"/>
        </w:rPr>
      </w:pPr>
      <w:r w:rsidRPr="004D1373">
        <w:rPr>
          <w:rFonts w:ascii="Times New Roman" w:hAnsi="Times New Roman" w:cs="Times New Roman"/>
          <w:sz w:val="24"/>
          <w:szCs w:val="24"/>
        </w:rPr>
        <w:t>Max Tolerable Downtime (MTD): The absolute longest period a business function can be unavailable without causing irreparable harm to the organization.</w:t>
      </w:r>
    </w:p>
    <w:p w14:paraId="52DF4EAB" w14:textId="77777777" w:rsidR="00363B58" w:rsidRPr="004D1373" w:rsidRDefault="00363B58" w:rsidP="00C91E5D">
      <w:pPr>
        <w:spacing w:line="480" w:lineRule="auto"/>
        <w:rPr>
          <w:rFonts w:ascii="Times New Roman" w:hAnsi="Times New Roman" w:cs="Times New Roman"/>
          <w:sz w:val="24"/>
          <w:szCs w:val="24"/>
        </w:rPr>
      </w:pPr>
      <w:r w:rsidRPr="004D1373">
        <w:rPr>
          <w:rFonts w:ascii="Times New Roman" w:hAnsi="Times New Roman" w:cs="Times New Roman"/>
          <w:sz w:val="24"/>
          <w:szCs w:val="24"/>
        </w:rPr>
        <w:t>Recovery Time Objective (RTO): The target time within which a business function must be restored after a disruption.</w:t>
      </w:r>
    </w:p>
    <w:p w14:paraId="5BD9CD30" w14:textId="77777777" w:rsidR="00363B58" w:rsidRPr="004D1373" w:rsidRDefault="00363B58" w:rsidP="00C91E5D">
      <w:pPr>
        <w:spacing w:line="480" w:lineRule="auto"/>
        <w:rPr>
          <w:rFonts w:ascii="Times New Roman" w:hAnsi="Times New Roman" w:cs="Times New Roman"/>
          <w:sz w:val="24"/>
          <w:szCs w:val="24"/>
        </w:rPr>
      </w:pPr>
      <w:r w:rsidRPr="004D1373">
        <w:rPr>
          <w:rFonts w:ascii="Times New Roman" w:hAnsi="Times New Roman" w:cs="Times New Roman"/>
          <w:sz w:val="24"/>
          <w:szCs w:val="24"/>
        </w:rPr>
        <w:t>Recovery Point Objective (RPO): The maximum amount of data loss, measured in time</w:t>
      </w:r>
      <w:proofErr w:type="gramStart"/>
      <w:r w:rsidRPr="004D1373">
        <w:rPr>
          <w:rFonts w:ascii="Times New Roman" w:hAnsi="Times New Roman" w:cs="Times New Roman"/>
          <w:sz w:val="24"/>
          <w:szCs w:val="24"/>
        </w:rPr>
        <w:t>, that</w:t>
      </w:r>
      <w:proofErr w:type="gramEnd"/>
      <w:r w:rsidRPr="004D1373">
        <w:rPr>
          <w:rFonts w:ascii="Times New Roman" w:hAnsi="Times New Roman" w:cs="Times New Roman"/>
          <w:sz w:val="24"/>
          <w:szCs w:val="24"/>
        </w:rPr>
        <w:t xml:space="preserve"> is acceptable for a business function. This dictates the frequency of backups</w:t>
      </w:r>
    </w:p>
    <w:p w14:paraId="4DA186D3" w14:textId="77777777" w:rsidR="00363B58" w:rsidRPr="004D1373" w:rsidRDefault="00363B58" w:rsidP="00C91E5D">
      <w:pPr>
        <w:spacing w:line="480" w:lineRule="auto"/>
        <w:rPr>
          <w:rFonts w:ascii="Times New Roman" w:hAnsi="Times New Roman" w:cs="Times New Roman"/>
          <w:sz w:val="24"/>
          <w:szCs w:val="24"/>
        </w:rPr>
      </w:pPr>
      <w:r w:rsidRPr="004D1373">
        <w:rPr>
          <w:rFonts w:ascii="Times New Roman" w:hAnsi="Times New Roman" w:cs="Times New Roman"/>
          <w:sz w:val="24"/>
          <w:szCs w:val="24"/>
        </w:rPr>
        <w:t>Identifying dependencies is crucial for understanding how failures in one area can cascade to others.</w:t>
      </w:r>
    </w:p>
    <w:p w14:paraId="48BE2511" w14:textId="77777777" w:rsidR="00363B58" w:rsidRPr="004D1373" w:rsidRDefault="00363B58" w:rsidP="00C91E5D">
      <w:pPr>
        <w:spacing w:line="480" w:lineRule="auto"/>
        <w:ind w:left="720"/>
        <w:rPr>
          <w:rFonts w:ascii="Times New Roman" w:hAnsi="Times New Roman" w:cs="Times New Roman"/>
          <w:sz w:val="24"/>
          <w:szCs w:val="24"/>
        </w:rPr>
      </w:pPr>
      <w:r w:rsidRPr="004D1373">
        <w:rPr>
          <w:rFonts w:ascii="Times New Roman" w:hAnsi="Times New Roman" w:cs="Times New Roman"/>
          <w:sz w:val="24"/>
          <w:szCs w:val="24"/>
        </w:rPr>
        <w:t>Internal Dependencies:</w:t>
      </w:r>
    </w:p>
    <w:p w14:paraId="41A0E3E7" w14:textId="77777777" w:rsidR="00363B58" w:rsidRPr="004D1373" w:rsidRDefault="00363B58" w:rsidP="00C91E5D">
      <w:pPr>
        <w:numPr>
          <w:ilvl w:val="1"/>
          <w:numId w:val="13"/>
        </w:numPr>
        <w:spacing w:line="480" w:lineRule="auto"/>
        <w:rPr>
          <w:rFonts w:ascii="Times New Roman" w:hAnsi="Times New Roman" w:cs="Times New Roman"/>
          <w:sz w:val="24"/>
          <w:szCs w:val="24"/>
        </w:rPr>
      </w:pPr>
      <w:r w:rsidRPr="004D1373">
        <w:rPr>
          <w:rFonts w:ascii="Times New Roman" w:hAnsi="Times New Roman" w:cs="Times New Roman"/>
          <w:sz w:val="24"/>
          <w:szCs w:val="24"/>
        </w:rPr>
        <w:t>Client Service Delivery depends on Internal IT Operations and Client Data Management.</w:t>
      </w:r>
    </w:p>
    <w:p w14:paraId="5453EFE1" w14:textId="77777777" w:rsidR="00363B58" w:rsidRPr="004D1373" w:rsidRDefault="00363B58" w:rsidP="00C91E5D">
      <w:pPr>
        <w:numPr>
          <w:ilvl w:val="1"/>
          <w:numId w:val="13"/>
        </w:numPr>
        <w:spacing w:line="480" w:lineRule="auto"/>
        <w:rPr>
          <w:rFonts w:ascii="Times New Roman" w:hAnsi="Times New Roman" w:cs="Times New Roman"/>
          <w:sz w:val="24"/>
          <w:szCs w:val="24"/>
        </w:rPr>
      </w:pPr>
      <w:r w:rsidRPr="004D1373">
        <w:rPr>
          <w:rFonts w:ascii="Times New Roman" w:hAnsi="Times New Roman" w:cs="Times New Roman"/>
          <w:sz w:val="24"/>
          <w:szCs w:val="24"/>
        </w:rPr>
        <w:t>SOC Monitoring depends on Internal IT Operations and Client Data Management.</w:t>
      </w:r>
    </w:p>
    <w:p w14:paraId="33267836" w14:textId="77777777" w:rsidR="00363B58" w:rsidRPr="004D1373" w:rsidRDefault="00363B58" w:rsidP="00C91E5D">
      <w:pPr>
        <w:spacing w:line="480" w:lineRule="auto"/>
        <w:ind w:left="720"/>
        <w:rPr>
          <w:rFonts w:ascii="Times New Roman" w:hAnsi="Times New Roman" w:cs="Times New Roman"/>
          <w:sz w:val="24"/>
          <w:szCs w:val="24"/>
        </w:rPr>
      </w:pPr>
      <w:r w:rsidRPr="004D1373">
        <w:rPr>
          <w:rFonts w:ascii="Times New Roman" w:hAnsi="Times New Roman" w:cs="Times New Roman"/>
          <w:sz w:val="24"/>
          <w:szCs w:val="24"/>
        </w:rPr>
        <w:t>External Dependencies:</w:t>
      </w:r>
    </w:p>
    <w:p w14:paraId="65DE718D" w14:textId="77777777" w:rsidR="00363B58" w:rsidRPr="004D1373" w:rsidRDefault="00363B58" w:rsidP="00C91E5D">
      <w:pPr>
        <w:numPr>
          <w:ilvl w:val="1"/>
          <w:numId w:val="13"/>
        </w:numPr>
        <w:spacing w:line="480" w:lineRule="auto"/>
        <w:rPr>
          <w:rFonts w:ascii="Times New Roman" w:hAnsi="Times New Roman" w:cs="Times New Roman"/>
          <w:sz w:val="24"/>
          <w:szCs w:val="24"/>
        </w:rPr>
      </w:pPr>
      <w:r w:rsidRPr="004D1373">
        <w:rPr>
          <w:rFonts w:ascii="Times New Roman" w:hAnsi="Times New Roman" w:cs="Times New Roman"/>
          <w:sz w:val="24"/>
          <w:szCs w:val="24"/>
        </w:rPr>
        <w:t>All functions depend on reliable internet connectivity and power.</w:t>
      </w:r>
    </w:p>
    <w:p w14:paraId="21B7286F" w14:textId="77777777" w:rsidR="00363B58" w:rsidRPr="004D1373" w:rsidRDefault="00363B58" w:rsidP="00C91E5D">
      <w:pPr>
        <w:numPr>
          <w:ilvl w:val="1"/>
          <w:numId w:val="13"/>
        </w:numPr>
        <w:spacing w:line="480" w:lineRule="auto"/>
        <w:rPr>
          <w:rFonts w:ascii="Times New Roman" w:hAnsi="Times New Roman" w:cs="Times New Roman"/>
          <w:sz w:val="24"/>
          <w:szCs w:val="24"/>
        </w:rPr>
      </w:pPr>
      <w:r w:rsidRPr="004D1373">
        <w:rPr>
          <w:rFonts w:ascii="Times New Roman" w:hAnsi="Times New Roman" w:cs="Times New Roman"/>
          <w:sz w:val="24"/>
          <w:szCs w:val="24"/>
        </w:rPr>
        <w:t>Financial Operations depend on external banking services.</w:t>
      </w:r>
    </w:p>
    <w:p w14:paraId="0A96E79F" w14:textId="77777777" w:rsidR="00363B58" w:rsidRPr="004D1373" w:rsidRDefault="00363B58" w:rsidP="00C91E5D">
      <w:pPr>
        <w:numPr>
          <w:ilvl w:val="1"/>
          <w:numId w:val="13"/>
        </w:numPr>
        <w:spacing w:line="480" w:lineRule="auto"/>
        <w:rPr>
          <w:rFonts w:ascii="Times New Roman" w:hAnsi="Times New Roman" w:cs="Times New Roman"/>
          <w:sz w:val="24"/>
          <w:szCs w:val="24"/>
        </w:rPr>
      </w:pPr>
      <w:r w:rsidRPr="004D1373">
        <w:rPr>
          <w:rFonts w:ascii="Times New Roman" w:hAnsi="Times New Roman" w:cs="Times New Roman"/>
          <w:sz w:val="24"/>
          <w:szCs w:val="24"/>
        </w:rPr>
        <w:t>Certain specialized security tools may depend on vendor support and cloud services.</w:t>
      </w:r>
    </w:p>
    <w:p w14:paraId="5A406234" w14:textId="77777777" w:rsidR="00363B58" w:rsidRPr="004D1373" w:rsidRDefault="00363B58" w:rsidP="00C91E5D">
      <w:pPr>
        <w:spacing w:line="480" w:lineRule="auto"/>
        <w:rPr>
          <w:rFonts w:ascii="Times New Roman" w:hAnsi="Times New Roman" w:cs="Times New Roman"/>
          <w:sz w:val="24"/>
          <w:szCs w:val="24"/>
        </w:rPr>
      </w:pPr>
      <w:r w:rsidRPr="004D1373">
        <w:rPr>
          <w:rFonts w:ascii="Times New Roman" w:hAnsi="Times New Roman" w:cs="Times New Roman"/>
          <w:sz w:val="24"/>
          <w:szCs w:val="24"/>
        </w:rPr>
        <w:t>Impact Summary</w:t>
      </w:r>
    </w:p>
    <w:p w14:paraId="73043B81" w14:textId="77777777" w:rsidR="00363B58" w:rsidRPr="004D1373" w:rsidRDefault="00363B58" w:rsidP="00C91E5D">
      <w:pPr>
        <w:spacing w:line="480" w:lineRule="auto"/>
        <w:rPr>
          <w:rFonts w:ascii="Times New Roman" w:hAnsi="Times New Roman" w:cs="Times New Roman"/>
          <w:sz w:val="24"/>
          <w:szCs w:val="24"/>
        </w:rPr>
      </w:pPr>
      <w:r w:rsidRPr="004D1373">
        <w:rPr>
          <w:rFonts w:ascii="Times New Roman" w:hAnsi="Times New Roman" w:cs="Times New Roman"/>
          <w:sz w:val="24"/>
          <w:szCs w:val="24"/>
        </w:rPr>
        <w:lastRenderedPageBreak/>
        <w:t>Based on the assessment, any significant disruption to RC Cybersecurity's operations can lead to severe financial losses, irreparable damage to client trust and reputation, and potential legal and regulatory non-compliance. The most critical functions requiring immediate attention for recovery are SOC Monitoring and Client Service Delivery, followed closely by Client Data Management.</w:t>
      </w:r>
    </w:p>
    <w:p w14:paraId="3F53D6ED" w14:textId="2E324935" w:rsidR="00363B58" w:rsidRPr="00C91E5D" w:rsidRDefault="00363B58"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4. Risk Assessment</w:t>
      </w:r>
    </w:p>
    <w:p w14:paraId="560AB40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The purpose of a risk assessment is to identify potential threats and vulnerabilities that could disrupt RC Cybersecurity's operations. This involves analyzing the likelihood of these threats occurring and the potential impact they could have on the business. The goal is to prioritize risks and develop appropriate mitigation strategies.</w:t>
      </w:r>
    </w:p>
    <w:p w14:paraId="0E6910ED" w14:textId="77777777" w:rsidR="00363B58" w:rsidRPr="00C91E5D" w:rsidRDefault="00363B58"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Man made and Natural Threats Evaluation</w:t>
      </w:r>
    </w:p>
    <w:p w14:paraId="6FBB0AD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Considering the implementation of compensating controls, RC Cybersecurity faces a moderate risk from both man-made and natural threats.</w:t>
      </w:r>
    </w:p>
    <w:tbl>
      <w:tblPr>
        <w:tblStyle w:val="TableGrid"/>
        <w:tblW w:w="9466" w:type="dxa"/>
        <w:tblLook w:val="04A0" w:firstRow="1" w:lastRow="0" w:firstColumn="1" w:lastColumn="0" w:noHBand="0" w:noVBand="1"/>
      </w:tblPr>
      <w:tblGrid>
        <w:gridCol w:w="2366"/>
        <w:gridCol w:w="2366"/>
        <w:gridCol w:w="2367"/>
        <w:gridCol w:w="2367"/>
      </w:tblGrid>
      <w:tr w:rsidR="00363B58" w:rsidRPr="00C91E5D" w14:paraId="066E7647" w14:textId="77777777" w:rsidTr="00965A9B">
        <w:trPr>
          <w:trHeight w:val="860"/>
        </w:trPr>
        <w:tc>
          <w:tcPr>
            <w:tcW w:w="2366" w:type="dxa"/>
          </w:tcPr>
          <w:p w14:paraId="759CDE62" w14:textId="77777777" w:rsidR="00363B58" w:rsidRPr="00C91E5D" w:rsidRDefault="00363B58" w:rsidP="00C91E5D">
            <w:pPr>
              <w:spacing w:line="480" w:lineRule="auto"/>
              <w:rPr>
                <w:rFonts w:ascii="Times New Roman" w:hAnsi="Times New Roman" w:cs="Times New Roman"/>
                <w:sz w:val="24"/>
                <w:szCs w:val="24"/>
              </w:rPr>
            </w:pPr>
          </w:p>
        </w:tc>
        <w:tc>
          <w:tcPr>
            <w:tcW w:w="2366" w:type="dxa"/>
          </w:tcPr>
          <w:p w14:paraId="1E0C39A2"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Initial Risk Evaluation</w:t>
            </w:r>
          </w:p>
        </w:tc>
        <w:tc>
          <w:tcPr>
            <w:tcW w:w="2367" w:type="dxa"/>
          </w:tcPr>
          <w:p w14:paraId="560BC235"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Compensating Elements</w:t>
            </w:r>
          </w:p>
        </w:tc>
        <w:tc>
          <w:tcPr>
            <w:tcW w:w="2367" w:type="dxa"/>
          </w:tcPr>
          <w:p w14:paraId="1C265A9A"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Final Risk Evaluation</w:t>
            </w:r>
          </w:p>
        </w:tc>
      </w:tr>
      <w:tr w:rsidR="00363B58" w:rsidRPr="00C91E5D" w14:paraId="5CBC4972" w14:textId="77777777" w:rsidTr="00965A9B">
        <w:trPr>
          <w:trHeight w:val="1056"/>
        </w:trPr>
        <w:tc>
          <w:tcPr>
            <w:tcW w:w="2366" w:type="dxa"/>
          </w:tcPr>
          <w:p w14:paraId="56BC3B56"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Man Made &amp; Natural Risk Overview</w:t>
            </w:r>
          </w:p>
        </w:tc>
        <w:tc>
          <w:tcPr>
            <w:tcW w:w="2366" w:type="dxa"/>
          </w:tcPr>
          <w:p w14:paraId="0E3D3F44" w14:textId="77777777" w:rsidR="00363B58" w:rsidRPr="00C91E5D" w:rsidRDefault="00363B58" w:rsidP="00C91E5D">
            <w:pPr>
              <w:spacing w:line="480" w:lineRule="auto"/>
              <w:jc w:val="center"/>
              <w:rPr>
                <w:rFonts w:ascii="Times New Roman" w:hAnsi="Times New Roman" w:cs="Times New Roman"/>
                <w:color w:val="4C94D8" w:themeColor="text2" w:themeTint="80"/>
                <w:sz w:val="24"/>
                <w:szCs w:val="24"/>
              </w:rPr>
            </w:pPr>
            <w:r w:rsidRPr="00C91E5D">
              <w:rPr>
                <w:rFonts w:ascii="Times New Roman" w:hAnsi="Times New Roman" w:cs="Times New Roman"/>
                <w:color w:val="4C94D8" w:themeColor="text2" w:themeTint="80"/>
                <w:sz w:val="24"/>
                <w:szCs w:val="24"/>
              </w:rPr>
              <w:t>High</w:t>
            </w:r>
          </w:p>
          <w:p w14:paraId="5EB0D231" w14:textId="77777777" w:rsidR="00363B58" w:rsidRPr="00C91E5D" w:rsidRDefault="00363B58" w:rsidP="00C91E5D">
            <w:pPr>
              <w:spacing w:line="480" w:lineRule="auto"/>
              <w:jc w:val="center"/>
              <w:rPr>
                <w:rFonts w:ascii="Times New Roman" w:hAnsi="Times New Roman" w:cs="Times New Roman"/>
                <w:color w:val="4C94D8" w:themeColor="text2" w:themeTint="80"/>
                <w:sz w:val="24"/>
                <w:szCs w:val="24"/>
              </w:rPr>
            </w:pPr>
          </w:p>
          <w:p w14:paraId="407C8E5F"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color w:val="4C94D8" w:themeColor="text2" w:themeTint="80"/>
                <w:sz w:val="24"/>
                <w:szCs w:val="24"/>
              </w:rPr>
              <w:t>13</w:t>
            </w:r>
          </w:p>
        </w:tc>
        <w:tc>
          <w:tcPr>
            <w:tcW w:w="2367" w:type="dxa"/>
          </w:tcPr>
          <w:p w14:paraId="056EB3E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noProof/>
                <w:sz w:val="24"/>
                <w:szCs w:val="24"/>
              </w:rPr>
              <w:drawing>
                <wp:inline distT="0" distB="0" distL="0" distR="0" wp14:anchorId="54852460" wp14:editId="12D15224">
                  <wp:extent cx="1276350" cy="723900"/>
                  <wp:effectExtent l="0" t="0" r="0" b="0"/>
                  <wp:docPr id="1179926271" name="Graphic 1"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6271" name="Graphic 1179926271" descr="Arrow Right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276350" cy="723900"/>
                          </a:xfrm>
                          <a:prstGeom prst="rect">
                            <a:avLst/>
                          </a:prstGeom>
                        </pic:spPr>
                      </pic:pic>
                    </a:graphicData>
                  </a:graphic>
                </wp:inline>
              </w:drawing>
            </w:r>
          </w:p>
        </w:tc>
        <w:tc>
          <w:tcPr>
            <w:tcW w:w="2367" w:type="dxa"/>
          </w:tcPr>
          <w:p w14:paraId="02F91D4F" w14:textId="77777777" w:rsidR="00363B58" w:rsidRPr="00C91E5D" w:rsidRDefault="00363B58" w:rsidP="00C91E5D">
            <w:pPr>
              <w:spacing w:line="480" w:lineRule="auto"/>
              <w:jc w:val="center"/>
              <w:rPr>
                <w:rFonts w:ascii="Times New Roman" w:hAnsi="Times New Roman" w:cs="Times New Roman"/>
                <w:color w:val="C00000"/>
                <w:sz w:val="24"/>
                <w:szCs w:val="24"/>
              </w:rPr>
            </w:pPr>
            <w:r w:rsidRPr="00C91E5D">
              <w:rPr>
                <w:rFonts w:ascii="Times New Roman" w:hAnsi="Times New Roman" w:cs="Times New Roman"/>
                <w:color w:val="C00000"/>
                <w:sz w:val="24"/>
                <w:szCs w:val="24"/>
              </w:rPr>
              <w:t>Moderate</w:t>
            </w:r>
          </w:p>
          <w:p w14:paraId="29E6187F" w14:textId="77777777" w:rsidR="00363B58" w:rsidRPr="00C91E5D" w:rsidRDefault="00363B58" w:rsidP="00C91E5D">
            <w:pPr>
              <w:spacing w:line="480" w:lineRule="auto"/>
              <w:jc w:val="center"/>
              <w:rPr>
                <w:rFonts w:ascii="Times New Roman" w:hAnsi="Times New Roman" w:cs="Times New Roman"/>
                <w:color w:val="C00000"/>
                <w:sz w:val="24"/>
                <w:szCs w:val="24"/>
              </w:rPr>
            </w:pPr>
          </w:p>
          <w:p w14:paraId="7B468DD6"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color w:val="C00000"/>
                <w:sz w:val="24"/>
                <w:szCs w:val="24"/>
              </w:rPr>
              <w:t>44</w:t>
            </w:r>
          </w:p>
        </w:tc>
      </w:tr>
    </w:tbl>
    <w:p w14:paraId="3E5A7A3F" w14:textId="77777777" w:rsidR="00363B58" w:rsidRPr="00C91E5D" w:rsidRDefault="00363B58" w:rsidP="00C91E5D">
      <w:pPr>
        <w:spacing w:line="480" w:lineRule="auto"/>
        <w:rPr>
          <w:rFonts w:ascii="Times New Roman" w:hAnsi="Times New Roman" w:cs="Times New Roman"/>
          <w:sz w:val="24"/>
          <w:szCs w:val="24"/>
        </w:rPr>
      </w:pPr>
    </w:p>
    <w:p w14:paraId="3010A8F1" w14:textId="77777777" w:rsidR="00363B58" w:rsidRPr="00C91E5D" w:rsidRDefault="00363B58"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Evaluation of Cybersecurity Controls</w:t>
      </w:r>
    </w:p>
    <w:p w14:paraId="0A2DE82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With the implementation of cybersecurity controls, RC Cybersecurity's risk exposure is rated as moderate.</w:t>
      </w:r>
    </w:p>
    <w:tbl>
      <w:tblPr>
        <w:tblStyle w:val="TableGrid"/>
        <w:tblW w:w="9466" w:type="dxa"/>
        <w:tblLook w:val="04A0" w:firstRow="1" w:lastRow="0" w:firstColumn="1" w:lastColumn="0" w:noHBand="0" w:noVBand="1"/>
      </w:tblPr>
      <w:tblGrid>
        <w:gridCol w:w="2366"/>
        <w:gridCol w:w="2366"/>
        <w:gridCol w:w="2367"/>
        <w:gridCol w:w="2367"/>
      </w:tblGrid>
      <w:tr w:rsidR="00363B58" w:rsidRPr="00C91E5D" w14:paraId="5FA1CF96" w14:textId="77777777" w:rsidTr="00965A9B">
        <w:trPr>
          <w:trHeight w:val="860"/>
        </w:trPr>
        <w:tc>
          <w:tcPr>
            <w:tcW w:w="2366" w:type="dxa"/>
          </w:tcPr>
          <w:p w14:paraId="1E305918" w14:textId="77777777" w:rsidR="00363B58" w:rsidRPr="00C91E5D" w:rsidRDefault="00363B58" w:rsidP="00C91E5D">
            <w:pPr>
              <w:spacing w:line="480" w:lineRule="auto"/>
              <w:rPr>
                <w:rFonts w:ascii="Times New Roman" w:hAnsi="Times New Roman" w:cs="Times New Roman"/>
                <w:sz w:val="24"/>
                <w:szCs w:val="24"/>
              </w:rPr>
            </w:pPr>
          </w:p>
        </w:tc>
        <w:tc>
          <w:tcPr>
            <w:tcW w:w="2366" w:type="dxa"/>
          </w:tcPr>
          <w:p w14:paraId="3FD6AC49"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Initial Risk Evaluation</w:t>
            </w:r>
          </w:p>
        </w:tc>
        <w:tc>
          <w:tcPr>
            <w:tcW w:w="2367" w:type="dxa"/>
          </w:tcPr>
          <w:p w14:paraId="299C39B3"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Compensating Elements</w:t>
            </w:r>
          </w:p>
        </w:tc>
        <w:tc>
          <w:tcPr>
            <w:tcW w:w="2367" w:type="dxa"/>
          </w:tcPr>
          <w:p w14:paraId="695E3EF3"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Final Risk Evaluation</w:t>
            </w:r>
          </w:p>
        </w:tc>
      </w:tr>
      <w:tr w:rsidR="00363B58" w:rsidRPr="00C91E5D" w14:paraId="1D9A03E7" w14:textId="77777777" w:rsidTr="00965A9B">
        <w:trPr>
          <w:trHeight w:val="1056"/>
        </w:trPr>
        <w:tc>
          <w:tcPr>
            <w:tcW w:w="2366" w:type="dxa"/>
          </w:tcPr>
          <w:p w14:paraId="5DA58921"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Man Made &amp; Natural Risk Overview</w:t>
            </w:r>
          </w:p>
        </w:tc>
        <w:tc>
          <w:tcPr>
            <w:tcW w:w="2366" w:type="dxa"/>
          </w:tcPr>
          <w:p w14:paraId="328A9673" w14:textId="77777777" w:rsidR="00363B58" w:rsidRPr="00C91E5D" w:rsidRDefault="00363B58" w:rsidP="00C91E5D">
            <w:pPr>
              <w:spacing w:line="480" w:lineRule="auto"/>
              <w:jc w:val="center"/>
              <w:rPr>
                <w:rFonts w:ascii="Times New Roman" w:hAnsi="Times New Roman" w:cs="Times New Roman"/>
                <w:color w:val="4C94D8" w:themeColor="text2" w:themeTint="80"/>
                <w:sz w:val="24"/>
                <w:szCs w:val="24"/>
              </w:rPr>
            </w:pPr>
            <w:r w:rsidRPr="00C91E5D">
              <w:rPr>
                <w:rFonts w:ascii="Times New Roman" w:hAnsi="Times New Roman" w:cs="Times New Roman"/>
                <w:color w:val="4C94D8" w:themeColor="text2" w:themeTint="80"/>
                <w:sz w:val="24"/>
                <w:szCs w:val="24"/>
              </w:rPr>
              <w:t>Moderate</w:t>
            </w:r>
          </w:p>
          <w:p w14:paraId="09BA7CFE" w14:textId="77777777" w:rsidR="00363B58" w:rsidRPr="00C91E5D" w:rsidRDefault="00363B58" w:rsidP="00C91E5D">
            <w:pPr>
              <w:spacing w:line="480" w:lineRule="auto"/>
              <w:jc w:val="center"/>
              <w:rPr>
                <w:rFonts w:ascii="Times New Roman" w:hAnsi="Times New Roman" w:cs="Times New Roman"/>
                <w:color w:val="4C94D8" w:themeColor="text2" w:themeTint="80"/>
                <w:sz w:val="24"/>
                <w:szCs w:val="24"/>
              </w:rPr>
            </w:pPr>
          </w:p>
          <w:p w14:paraId="5259CD20"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color w:val="4C94D8" w:themeColor="text2" w:themeTint="80"/>
                <w:sz w:val="24"/>
                <w:szCs w:val="24"/>
              </w:rPr>
              <w:t>13</w:t>
            </w:r>
          </w:p>
        </w:tc>
        <w:tc>
          <w:tcPr>
            <w:tcW w:w="2367" w:type="dxa"/>
          </w:tcPr>
          <w:p w14:paraId="5A1F2EF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noProof/>
                <w:sz w:val="24"/>
                <w:szCs w:val="24"/>
              </w:rPr>
              <w:drawing>
                <wp:inline distT="0" distB="0" distL="0" distR="0" wp14:anchorId="0348EBB3" wp14:editId="1F86E37B">
                  <wp:extent cx="1276350" cy="723900"/>
                  <wp:effectExtent l="0" t="0" r="0" b="0"/>
                  <wp:docPr id="523293397" name="Graphic 1"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6271" name="Graphic 1179926271" descr="Arrow Right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276350" cy="723900"/>
                          </a:xfrm>
                          <a:prstGeom prst="rect">
                            <a:avLst/>
                          </a:prstGeom>
                        </pic:spPr>
                      </pic:pic>
                    </a:graphicData>
                  </a:graphic>
                </wp:inline>
              </w:drawing>
            </w:r>
          </w:p>
        </w:tc>
        <w:tc>
          <w:tcPr>
            <w:tcW w:w="2367" w:type="dxa"/>
          </w:tcPr>
          <w:p w14:paraId="7958F073"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Low</w:t>
            </w:r>
          </w:p>
          <w:p w14:paraId="640D5340" w14:textId="77777777" w:rsidR="00363B58" w:rsidRPr="00C91E5D" w:rsidRDefault="00363B58" w:rsidP="00C91E5D">
            <w:pPr>
              <w:spacing w:line="480" w:lineRule="auto"/>
              <w:jc w:val="center"/>
              <w:rPr>
                <w:rFonts w:ascii="Times New Roman" w:hAnsi="Times New Roman" w:cs="Times New Roman"/>
                <w:color w:val="C00000"/>
                <w:sz w:val="24"/>
                <w:szCs w:val="24"/>
              </w:rPr>
            </w:pPr>
          </w:p>
          <w:p w14:paraId="6E3FB89B"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15</w:t>
            </w:r>
          </w:p>
        </w:tc>
      </w:tr>
    </w:tbl>
    <w:p w14:paraId="3894767B" w14:textId="77777777" w:rsidR="00363B58" w:rsidRPr="00C91E5D" w:rsidRDefault="00363B58" w:rsidP="00C91E5D">
      <w:pPr>
        <w:spacing w:line="480" w:lineRule="auto"/>
        <w:rPr>
          <w:rFonts w:ascii="Times New Roman" w:hAnsi="Times New Roman" w:cs="Times New Roman"/>
          <w:b/>
          <w:bCs/>
          <w:sz w:val="24"/>
          <w:szCs w:val="24"/>
        </w:rPr>
      </w:pPr>
    </w:p>
    <w:p w14:paraId="3292240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Based on the factors evaluated in this report, RC Cybersecurity's overall IT security posture is in the early stages of development, resulting in a moderate level of risk. This assessment considers the people, operational practices, and technology currently in place to protect the confidentiality, integrity, and availability of RC Cybersecurity's critical infrastructure.</w:t>
      </w:r>
    </w:p>
    <w:p w14:paraId="2B7DD89F" w14:textId="77777777" w:rsidR="00363B58" w:rsidRPr="00C91E5D" w:rsidRDefault="00363B58" w:rsidP="00C91E5D">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87"/>
        <w:gridCol w:w="1386"/>
        <w:gridCol w:w="1737"/>
        <w:gridCol w:w="1395"/>
        <w:gridCol w:w="1476"/>
        <w:gridCol w:w="1469"/>
      </w:tblGrid>
      <w:tr w:rsidR="00C91E5D" w:rsidRPr="00C91E5D" w14:paraId="093A568B" w14:textId="77777777" w:rsidTr="00965A9B">
        <w:tc>
          <w:tcPr>
            <w:tcW w:w="1558" w:type="dxa"/>
          </w:tcPr>
          <w:p w14:paraId="15EC13B2"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Hazard</w:t>
            </w:r>
          </w:p>
        </w:tc>
        <w:tc>
          <w:tcPr>
            <w:tcW w:w="1407" w:type="dxa"/>
          </w:tcPr>
          <w:p w14:paraId="1CBC5587"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Probability</w:t>
            </w:r>
          </w:p>
        </w:tc>
        <w:tc>
          <w:tcPr>
            <w:tcW w:w="1800" w:type="dxa"/>
          </w:tcPr>
          <w:p w14:paraId="0029E8EC"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Magnitude</w:t>
            </w:r>
          </w:p>
        </w:tc>
        <w:tc>
          <w:tcPr>
            <w:tcW w:w="1467" w:type="dxa"/>
          </w:tcPr>
          <w:p w14:paraId="62D96725"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Warning</w:t>
            </w:r>
          </w:p>
        </w:tc>
        <w:tc>
          <w:tcPr>
            <w:tcW w:w="1559" w:type="dxa"/>
          </w:tcPr>
          <w:p w14:paraId="4956E63C"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Duration</w:t>
            </w:r>
          </w:p>
        </w:tc>
        <w:tc>
          <w:tcPr>
            <w:tcW w:w="1559" w:type="dxa"/>
          </w:tcPr>
          <w:p w14:paraId="25CB7453"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Risk Priority</w:t>
            </w:r>
          </w:p>
        </w:tc>
      </w:tr>
      <w:tr w:rsidR="00C91E5D" w:rsidRPr="00C91E5D" w14:paraId="0DDCF9DE" w14:textId="77777777" w:rsidTr="00965A9B">
        <w:tc>
          <w:tcPr>
            <w:tcW w:w="1558" w:type="dxa"/>
          </w:tcPr>
          <w:p w14:paraId="1E16C36D" w14:textId="77777777" w:rsidR="00363B58" w:rsidRPr="00C91E5D" w:rsidRDefault="00363B58" w:rsidP="00C91E5D">
            <w:pPr>
              <w:spacing w:line="480" w:lineRule="auto"/>
              <w:jc w:val="center"/>
              <w:rPr>
                <w:rFonts w:ascii="Times New Roman" w:hAnsi="Times New Roman" w:cs="Times New Roman"/>
                <w:sz w:val="24"/>
                <w:szCs w:val="24"/>
              </w:rPr>
            </w:pPr>
          </w:p>
          <w:p w14:paraId="6A53F786"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Flooding</w:t>
            </w:r>
          </w:p>
        </w:tc>
        <w:tc>
          <w:tcPr>
            <w:tcW w:w="1407" w:type="dxa"/>
          </w:tcPr>
          <w:p w14:paraId="324BC21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4. Highly Likely</w:t>
            </w:r>
          </w:p>
          <w:p w14:paraId="1F61FA9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0CD6837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1C7D35B5"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Unlikely</w:t>
            </w:r>
          </w:p>
        </w:tc>
        <w:tc>
          <w:tcPr>
            <w:tcW w:w="1800" w:type="dxa"/>
          </w:tcPr>
          <w:p w14:paraId="0A822850"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Catastrophic </w:t>
            </w:r>
            <w:r w:rsidRPr="00C91E5D">
              <w:rPr>
                <w:rFonts w:ascii="Times New Roman" w:hAnsi="Times New Roman" w:cs="Times New Roman"/>
                <w:sz w:val="24"/>
                <w:szCs w:val="24"/>
                <w:highlight w:val="yellow"/>
              </w:rPr>
              <w:t>3. Critical</w:t>
            </w:r>
            <w:r w:rsidRPr="00C91E5D">
              <w:rPr>
                <w:rFonts w:ascii="Times New Roman" w:hAnsi="Times New Roman" w:cs="Times New Roman"/>
                <w:sz w:val="24"/>
                <w:szCs w:val="24"/>
              </w:rPr>
              <w:t xml:space="preserve"> </w:t>
            </w:r>
          </w:p>
          <w:p w14:paraId="3E514A7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Limited </w:t>
            </w:r>
          </w:p>
          <w:p w14:paraId="4FA1D8E5"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Negligible</w:t>
            </w:r>
          </w:p>
        </w:tc>
        <w:tc>
          <w:tcPr>
            <w:tcW w:w="1467" w:type="dxa"/>
          </w:tcPr>
          <w:p w14:paraId="0F0AAF1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Minimal </w:t>
            </w:r>
          </w:p>
          <w:p w14:paraId="27EC06C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3. 6 – 12 hrs.</w:t>
            </w:r>
            <w:r w:rsidRPr="00C91E5D">
              <w:rPr>
                <w:rFonts w:ascii="Times New Roman" w:hAnsi="Times New Roman" w:cs="Times New Roman"/>
                <w:sz w:val="24"/>
                <w:szCs w:val="24"/>
              </w:rPr>
              <w:t xml:space="preserve"> 2. 12 – 24 hrs. </w:t>
            </w:r>
          </w:p>
          <w:p w14:paraId="24CC0E8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24+ hrs.</w:t>
            </w:r>
          </w:p>
        </w:tc>
        <w:tc>
          <w:tcPr>
            <w:tcW w:w="1559" w:type="dxa"/>
          </w:tcPr>
          <w:p w14:paraId="43571B6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4. 12+ hrs.</w:t>
            </w:r>
            <w:r w:rsidRPr="00C91E5D">
              <w:rPr>
                <w:rFonts w:ascii="Times New Roman" w:hAnsi="Times New Roman" w:cs="Times New Roman"/>
                <w:sz w:val="24"/>
                <w:szCs w:val="24"/>
              </w:rPr>
              <w:t xml:space="preserve"> </w:t>
            </w:r>
          </w:p>
          <w:p w14:paraId="7FC312A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79AED75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1. &lt; 3 </w:t>
            </w:r>
            <w:proofErr w:type="gramStart"/>
            <w:r w:rsidRPr="00C91E5D">
              <w:rPr>
                <w:rFonts w:ascii="Times New Roman" w:hAnsi="Times New Roman" w:cs="Times New Roman"/>
                <w:sz w:val="24"/>
                <w:szCs w:val="24"/>
              </w:rPr>
              <w:t>hrs.</w:t>
            </w:r>
            <w:proofErr w:type="gramEnd"/>
          </w:p>
        </w:tc>
        <w:tc>
          <w:tcPr>
            <w:tcW w:w="1559" w:type="dxa"/>
          </w:tcPr>
          <w:p w14:paraId="43884CF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High</w:t>
            </w:r>
            <w:r w:rsidRPr="00C91E5D">
              <w:rPr>
                <w:rFonts w:ascii="Times New Roman" w:hAnsi="Times New Roman" w:cs="Times New Roman"/>
                <w:sz w:val="24"/>
                <w:szCs w:val="24"/>
              </w:rPr>
              <w:t xml:space="preserve"> </w:t>
            </w:r>
          </w:p>
          <w:p w14:paraId="5EFDA5A0" w14:textId="77777777" w:rsidR="00363B58" w:rsidRPr="00C91E5D" w:rsidRDefault="00363B58" w:rsidP="00C91E5D">
            <w:pPr>
              <w:spacing w:line="480" w:lineRule="auto"/>
              <w:rPr>
                <w:rFonts w:ascii="Times New Roman" w:hAnsi="Times New Roman" w:cs="Times New Roman"/>
                <w:sz w:val="24"/>
                <w:szCs w:val="24"/>
              </w:rPr>
            </w:pPr>
          </w:p>
          <w:p w14:paraId="43C7DBA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Medium </w:t>
            </w:r>
          </w:p>
          <w:p w14:paraId="65430237" w14:textId="77777777" w:rsidR="00363B58" w:rsidRPr="00C91E5D" w:rsidRDefault="00363B58" w:rsidP="00C91E5D">
            <w:pPr>
              <w:spacing w:line="480" w:lineRule="auto"/>
              <w:rPr>
                <w:rFonts w:ascii="Times New Roman" w:hAnsi="Times New Roman" w:cs="Times New Roman"/>
                <w:sz w:val="24"/>
                <w:szCs w:val="24"/>
              </w:rPr>
            </w:pPr>
          </w:p>
          <w:p w14:paraId="56B8E2A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Low</w:t>
            </w:r>
          </w:p>
        </w:tc>
      </w:tr>
      <w:tr w:rsidR="00363B58" w:rsidRPr="00C91E5D" w14:paraId="08D79086" w14:textId="77777777" w:rsidTr="00965A9B">
        <w:tc>
          <w:tcPr>
            <w:tcW w:w="1558" w:type="dxa"/>
          </w:tcPr>
          <w:p w14:paraId="716A6627" w14:textId="77777777" w:rsidR="00363B58" w:rsidRPr="00C91E5D" w:rsidRDefault="00363B58" w:rsidP="00C91E5D">
            <w:pPr>
              <w:spacing w:line="480" w:lineRule="auto"/>
              <w:rPr>
                <w:rFonts w:ascii="Times New Roman" w:hAnsi="Times New Roman" w:cs="Times New Roman"/>
                <w:sz w:val="24"/>
                <w:szCs w:val="24"/>
              </w:rPr>
            </w:pPr>
          </w:p>
          <w:p w14:paraId="19DDE254"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 xml:space="preserve">Coastal Hazards(Tropical </w:t>
            </w:r>
            <w:r w:rsidRPr="00C91E5D">
              <w:rPr>
                <w:rFonts w:ascii="Times New Roman" w:hAnsi="Times New Roman" w:cs="Times New Roman"/>
                <w:sz w:val="24"/>
                <w:szCs w:val="24"/>
              </w:rPr>
              <w:lastRenderedPageBreak/>
              <w:t>storms, Hurricanes)</w:t>
            </w:r>
          </w:p>
        </w:tc>
        <w:tc>
          <w:tcPr>
            <w:tcW w:w="1407" w:type="dxa"/>
          </w:tcPr>
          <w:p w14:paraId="7040633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lastRenderedPageBreak/>
              <w:t>4. Highly Likely</w:t>
            </w:r>
          </w:p>
          <w:p w14:paraId="712C1A3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43F77266"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 xml:space="preserve">2. Possible </w:t>
            </w:r>
          </w:p>
          <w:p w14:paraId="06EC7D9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Unlikely</w:t>
            </w:r>
          </w:p>
        </w:tc>
        <w:tc>
          <w:tcPr>
            <w:tcW w:w="1800" w:type="dxa"/>
          </w:tcPr>
          <w:p w14:paraId="399B993F"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lastRenderedPageBreak/>
              <w:t>4. Catastrophic</w:t>
            </w:r>
            <w:r w:rsidRPr="00C91E5D">
              <w:rPr>
                <w:rFonts w:ascii="Times New Roman" w:hAnsi="Times New Roman" w:cs="Times New Roman"/>
                <w:sz w:val="24"/>
                <w:szCs w:val="24"/>
              </w:rPr>
              <w:t xml:space="preserve"> 3. Critical </w:t>
            </w:r>
          </w:p>
          <w:p w14:paraId="2152DBF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Limited </w:t>
            </w:r>
          </w:p>
          <w:p w14:paraId="02CDFAB6"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1. Negligible</w:t>
            </w:r>
          </w:p>
        </w:tc>
        <w:tc>
          <w:tcPr>
            <w:tcW w:w="1467" w:type="dxa"/>
          </w:tcPr>
          <w:p w14:paraId="3317D96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 xml:space="preserve">4. Minimal </w:t>
            </w:r>
          </w:p>
          <w:p w14:paraId="34FB401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 xml:space="preserve">3. 6 – 12 hrs. </w:t>
            </w:r>
            <w:r w:rsidRPr="00C91E5D">
              <w:rPr>
                <w:rFonts w:ascii="Times New Roman" w:hAnsi="Times New Roman" w:cs="Times New Roman"/>
                <w:sz w:val="24"/>
                <w:szCs w:val="24"/>
                <w:highlight w:val="yellow"/>
              </w:rPr>
              <w:t>2. 12 – 24 hrs.</w:t>
            </w:r>
            <w:r w:rsidRPr="00C91E5D">
              <w:rPr>
                <w:rFonts w:ascii="Times New Roman" w:hAnsi="Times New Roman" w:cs="Times New Roman"/>
                <w:sz w:val="24"/>
                <w:szCs w:val="24"/>
              </w:rPr>
              <w:t xml:space="preserve"> </w:t>
            </w:r>
          </w:p>
          <w:p w14:paraId="25D6D21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24+ hrs.</w:t>
            </w:r>
          </w:p>
        </w:tc>
        <w:tc>
          <w:tcPr>
            <w:tcW w:w="1559" w:type="dxa"/>
          </w:tcPr>
          <w:p w14:paraId="3D47132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lastRenderedPageBreak/>
              <w:t>4. 12+ hrs.</w:t>
            </w:r>
            <w:r w:rsidRPr="00C91E5D">
              <w:rPr>
                <w:rFonts w:ascii="Times New Roman" w:hAnsi="Times New Roman" w:cs="Times New Roman"/>
                <w:sz w:val="24"/>
                <w:szCs w:val="24"/>
              </w:rPr>
              <w:t xml:space="preserve"> </w:t>
            </w:r>
          </w:p>
          <w:p w14:paraId="6AB7761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1B3B55C3"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 xml:space="preserve">1. &lt; 3 </w:t>
            </w:r>
            <w:proofErr w:type="gramStart"/>
            <w:r w:rsidRPr="00C91E5D">
              <w:rPr>
                <w:rFonts w:ascii="Times New Roman" w:hAnsi="Times New Roman" w:cs="Times New Roman"/>
                <w:sz w:val="24"/>
                <w:szCs w:val="24"/>
              </w:rPr>
              <w:t>hrs.</w:t>
            </w:r>
            <w:proofErr w:type="gramEnd"/>
          </w:p>
        </w:tc>
        <w:tc>
          <w:tcPr>
            <w:tcW w:w="1559" w:type="dxa"/>
          </w:tcPr>
          <w:p w14:paraId="4E55CCC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lastRenderedPageBreak/>
              <w:t>High</w:t>
            </w:r>
            <w:r w:rsidRPr="00C91E5D">
              <w:rPr>
                <w:rFonts w:ascii="Times New Roman" w:hAnsi="Times New Roman" w:cs="Times New Roman"/>
                <w:sz w:val="24"/>
                <w:szCs w:val="24"/>
              </w:rPr>
              <w:t xml:space="preserve"> </w:t>
            </w:r>
          </w:p>
          <w:p w14:paraId="4C9E4F01" w14:textId="77777777" w:rsidR="00363B58" w:rsidRPr="00C91E5D" w:rsidRDefault="00363B58" w:rsidP="00C91E5D">
            <w:pPr>
              <w:spacing w:line="480" w:lineRule="auto"/>
              <w:rPr>
                <w:rFonts w:ascii="Times New Roman" w:hAnsi="Times New Roman" w:cs="Times New Roman"/>
                <w:sz w:val="24"/>
                <w:szCs w:val="24"/>
              </w:rPr>
            </w:pPr>
          </w:p>
          <w:p w14:paraId="7049A93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Medium </w:t>
            </w:r>
          </w:p>
          <w:p w14:paraId="54EE54C3" w14:textId="77777777" w:rsidR="00363B58" w:rsidRPr="00C91E5D" w:rsidRDefault="00363B58" w:rsidP="00C91E5D">
            <w:pPr>
              <w:spacing w:line="480" w:lineRule="auto"/>
              <w:rPr>
                <w:rFonts w:ascii="Times New Roman" w:hAnsi="Times New Roman" w:cs="Times New Roman"/>
                <w:sz w:val="24"/>
                <w:szCs w:val="24"/>
              </w:rPr>
            </w:pPr>
          </w:p>
          <w:p w14:paraId="5636A15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Low</w:t>
            </w:r>
          </w:p>
        </w:tc>
      </w:tr>
      <w:tr w:rsidR="00363B58" w:rsidRPr="00C91E5D" w14:paraId="589F0369" w14:textId="77777777" w:rsidTr="00965A9B">
        <w:tc>
          <w:tcPr>
            <w:tcW w:w="1558" w:type="dxa"/>
          </w:tcPr>
          <w:p w14:paraId="50D00DF7" w14:textId="77777777" w:rsidR="00363B58" w:rsidRPr="00C91E5D" w:rsidRDefault="00363B58" w:rsidP="00C91E5D">
            <w:pPr>
              <w:spacing w:line="480" w:lineRule="auto"/>
              <w:rPr>
                <w:rFonts w:ascii="Times New Roman" w:hAnsi="Times New Roman" w:cs="Times New Roman"/>
                <w:sz w:val="24"/>
                <w:szCs w:val="24"/>
              </w:rPr>
            </w:pPr>
          </w:p>
          <w:p w14:paraId="58B499CA"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Thunderstorms</w:t>
            </w:r>
          </w:p>
          <w:p w14:paraId="237CCB27"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/Lightening/</w:t>
            </w:r>
          </w:p>
          <w:p w14:paraId="058A58CF"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Hail</w:t>
            </w:r>
          </w:p>
        </w:tc>
        <w:tc>
          <w:tcPr>
            <w:tcW w:w="1407" w:type="dxa"/>
          </w:tcPr>
          <w:p w14:paraId="277DB52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4. Highly Likely</w:t>
            </w:r>
          </w:p>
          <w:p w14:paraId="1C9C26C3"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3. Likely</w:t>
            </w:r>
            <w:r w:rsidRPr="00C91E5D">
              <w:rPr>
                <w:rFonts w:ascii="Times New Roman" w:hAnsi="Times New Roman" w:cs="Times New Roman"/>
                <w:sz w:val="24"/>
                <w:szCs w:val="24"/>
              </w:rPr>
              <w:t xml:space="preserve"> </w:t>
            </w:r>
          </w:p>
          <w:p w14:paraId="2D87CF26"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4E22A325"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Unlikely</w:t>
            </w:r>
          </w:p>
        </w:tc>
        <w:tc>
          <w:tcPr>
            <w:tcW w:w="1800" w:type="dxa"/>
          </w:tcPr>
          <w:p w14:paraId="21D9A114"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Catastrophic 3. Critical </w:t>
            </w:r>
          </w:p>
          <w:p w14:paraId="35053F8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2. Limited</w:t>
            </w:r>
            <w:r w:rsidRPr="00C91E5D">
              <w:rPr>
                <w:rFonts w:ascii="Times New Roman" w:hAnsi="Times New Roman" w:cs="Times New Roman"/>
                <w:sz w:val="24"/>
                <w:szCs w:val="24"/>
              </w:rPr>
              <w:t xml:space="preserve"> </w:t>
            </w:r>
          </w:p>
          <w:p w14:paraId="2563E26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Negligible</w:t>
            </w:r>
          </w:p>
        </w:tc>
        <w:tc>
          <w:tcPr>
            <w:tcW w:w="1467" w:type="dxa"/>
          </w:tcPr>
          <w:p w14:paraId="03F195F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Minimal </w:t>
            </w:r>
          </w:p>
          <w:p w14:paraId="6613B51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w:t>
            </w:r>
            <w:r w:rsidRPr="00C91E5D">
              <w:rPr>
                <w:rFonts w:ascii="Times New Roman" w:hAnsi="Times New Roman" w:cs="Times New Roman"/>
                <w:sz w:val="24"/>
                <w:szCs w:val="24"/>
                <w:highlight w:val="yellow"/>
              </w:rPr>
              <w:t>2. 12 – 24 hrs.</w:t>
            </w:r>
            <w:r w:rsidRPr="00C91E5D">
              <w:rPr>
                <w:rFonts w:ascii="Times New Roman" w:hAnsi="Times New Roman" w:cs="Times New Roman"/>
                <w:sz w:val="24"/>
                <w:szCs w:val="24"/>
              </w:rPr>
              <w:t xml:space="preserve"> </w:t>
            </w:r>
          </w:p>
          <w:p w14:paraId="1D173DA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24+ hrs.</w:t>
            </w:r>
          </w:p>
        </w:tc>
        <w:tc>
          <w:tcPr>
            <w:tcW w:w="1559" w:type="dxa"/>
          </w:tcPr>
          <w:p w14:paraId="1FA5D52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12+ hrs. </w:t>
            </w:r>
          </w:p>
          <w:p w14:paraId="37EF7264"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780440C3"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 xml:space="preserve">1. &lt; 3 </w:t>
            </w:r>
            <w:proofErr w:type="gramStart"/>
            <w:r w:rsidRPr="00C91E5D">
              <w:rPr>
                <w:rFonts w:ascii="Times New Roman" w:hAnsi="Times New Roman" w:cs="Times New Roman"/>
                <w:sz w:val="24"/>
                <w:szCs w:val="24"/>
                <w:highlight w:val="yellow"/>
              </w:rPr>
              <w:t>hrs.</w:t>
            </w:r>
            <w:proofErr w:type="gramEnd"/>
          </w:p>
        </w:tc>
        <w:tc>
          <w:tcPr>
            <w:tcW w:w="1559" w:type="dxa"/>
          </w:tcPr>
          <w:p w14:paraId="5635824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High </w:t>
            </w:r>
          </w:p>
          <w:p w14:paraId="5DD2FCE9" w14:textId="77777777" w:rsidR="00363B58" w:rsidRPr="00C91E5D" w:rsidRDefault="00363B58" w:rsidP="00C91E5D">
            <w:pPr>
              <w:spacing w:line="480" w:lineRule="auto"/>
              <w:rPr>
                <w:rFonts w:ascii="Times New Roman" w:hAnsi="Times New Roman" w:cs="Times New Roman"/>
                <w:sz w:val="24"/>
                <w:szCs w:val="24"/>
              </w:rPr>
            </w:pPr>
          </w:p>
          <w:p w14:paraId="023D55CF"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Medium</w:t>
            </w:r>
            <w:r w:rsidRPr="00C91E5D">
              <w:rPr>
                <w:rFonts w:ascii="Times New Roman" w:hAnsi="Times New Roman" w:cs="Times New Roman"/>
                <w:sz w:val="24"/>
                <w:szCs w:val="24"/>
              </w:rPr>
              <w:t xml:space="preserve"> </w:t>
            </w:r>
          </w:p>
          <w:p w14:paraId="06118D8A" w14:textId="77777777" w:rsidR="00363B58" w:rsidRPr="00C91E5D" w:rsidRDefault="00363B58" w:rsidP="00C91E5D">
            <w:pPr>
              <w:spacing w:line="480" w:lineRule="auto"/>
              <w:rPr>
                <w:rFonts w:ascii="Times New Roman" w:hAnsi="Times New Roman" w:cs="Times New Roman"/>
                <w:sz w:val="24"/>
                <w:szCs w:val="24"/>
              </w:rPr>
            </w:pPr>
          </w:p>
          <w:p w14:paraId="6A6FA87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Low</w:t>
            </w:r>
          </w:p>
        </w:tc>
      </w:tr>
      <w:tr w:rsidR="00363B58" w:rsidRPr="00C91E5D" w14:paraId="40809B64" w14:textId="77777777" w:rsidTr="00965A9B">
        <w:tc>
          <w:tcPr>
            <w:tcW w:w="1558" w:type="dxa"/>
          </w:tcPr>
          <w:p w14:paraId="6752BF6A" w14:textId="77777777" w:rsidR="00363B58" w:rsidRPr="00C91E5D" w:rsidRDefault="00363B58" w:rsidP="00C91E5D">
            <w:pPr>
              <w:spacing w:line="480" w:lineRule="auto"/>
              <w:jc w:val="center"/>
              <w:rPr>
                <w:rFonts w:ascii="Times New Roman" w:hAnsi="Times New Roman" w:cs="Times New Roman"/>
                <w:sz w:val="24"/>
                <w:szCs w:val="24"/>
              </w:rPr>
            </w:pPr>
          </w:p>
          <w:p w14:paraId="6C863167"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Tornado</w:t>
            </w:r>
          </w:p>
        </w:tc>
        <w:tc>
          <w:tcPr>
            <w:tcW w:w="1407" w:type="dxa"/>
          </w:tcPr>
          <w:p w14:paraId="73222BD5"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4. Highly Likely</w:t>
            </w:r>
          </w:p>
          <w:p w14:paraId="00F88E7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5A7EC126"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4BC4BF0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Unlikely</w:t>
            </w:r>
          </w:p>
        </w:tc>
        <w:tc>
          <w:tcPr>
            <w:tcW w:w="1800" w:type="dxa"/>
          </w:tcPr>
          <w:p w14:paraId="55E2186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Catastrophic 3. Critical </w:t>
            </w:r>
          </w:p>
          <w:p w14:paraId="5DCF40F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Limited </w:t>
            </w:r>
          </w:p>
          <w:p w14:paraId="72FB64B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Negligible</w:t>
            </w:r>
          </w:p>
        </w:tc>
        <w:tc>
          <w:tcPr>
            <w:tcW w:w="1467" w:type="dxa"/>
          </w:tcPr>
          <w:p w14:paraId="3153DAC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Minimal </w:t>
            </w:r>
          </w:p>
          <w:p w14:paraId="78FC1E50"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12 – 24 hrs. </w:t>
            </w:r>
          </w:p>
          <w:p w14:paraId="7B23DB1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24+ hrs.</w:t>
            </w:r>
          </w:p>
        </w:tc>
        <w:tc>
          <w:tcPr>
            <w:tcW w:w="1559" w:type="dxa"/>
          </w:tcPr>
          <w:p w14:paraId="2999279F"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12+ hrs. </w:t>
            </w:r>
          </w:p>
          <w:p w14:paraId="7391DAFF"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3D8B597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 xml:space="preserve">1. &lt; 3 </w:t>
            </w:r>
            <w:proofErr w:type="gramStart"/>
            <w:r w:rsidRPr="00C91E5D">
              <w:rPr>
                <w:rFonts w:ascii="Times New Roman" w:hAnsi="Times New Roman" w:cs="Times New Roman"/>
                <w:sz w:val="24"/>
                <w:szCs w:val="24"/>
                <w:highlight w:val="yellow"/>
              </w:rPr>
              <w:t>hrs.</w:t>
            </w:r>
            <w:proofErr w:type="gramEnd"/>
          </w:p>
        </w:tc>
        <w:tc>
          <w:tcPr>
            <w:tcW w:w="1559" w:type="dxa"/>
          </w:tcPr>
          <w:p w14:paraId="25F48C7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High </w:t>
            </w:r>
          </w:p>
          <w:p w14:paraId="31BC8CD7" w14:textId="77777777" w:rsidR="00363B58" w:rsidRPr="00C91E5D" w:rsidRDefault="00363B58" w:rsidP="00C91E5D">
            <w:pPr>
              <w:spacing w:line="480" w:lineRule="auto"/>
              <w:rPr>
                <w:rFonts w:ascii="Times New Roman" w:hAnsi="Times New Roman" w:cs="Times New Roman"/>
                <w:sz w:val="24"/>
                <w:szCs w:val="24"/>
              </w:rPr>
            </w:pPr>
          </w:p>
          <w:p w14:paraId="2973DA04"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Medium </w:t>
            </w:r>
          </w:p>
          <w:p w14:paraId="5C7F90FC" w14:textId="77777777" w:rsidR="00363B58" w:rsidRPr="00C91E5D" w:rsidRDefault="00363B58" w:rsidP="00C91E5D">
            <w:pPr>
              <w:spacing w:line="480" w:lineRule="auto"/>
              <w:rPr>
                <w:rFonts w:ascii="Times New Roman" w:hAnsi="Times New Roman" w:cs="Times New Roman"/>
                <w:sz w:val="24"/>
                <w:szCs w:val="24"/>
              </w:rPr>
            </w:pPr>
          </w:p>
          <w:p w14:paraId="24EA02F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Low</w:t>
            </w:r>
          </w:p>
        </w:tc>
      </w:tr>
      <w:tr w:rsidR="00363B58" w:rsidRPr="00C91E5D" w14:paraId="393F3DC4" w14:textId="77777777" w:rsidTr="00965A9B">
        <w:tc>
          <w:tcPr>
            <w:tcW w:w="1558" w:type="dxa"/>
          </w:tcPr>
          <w:p w14:paraId="20D6271E" w14:textId="77777777" w:rsidR="00363B58" w:rsidRPr="00C91E5D" w:rsidRDefault="00363B58" w:rsidP="00C91E5D">
            <w:pPr>
              <w:spacing w:line="480" w:lineRule="auto"/>
              <w:rPr>
                <w:rFonts w:ascii="Times New Roman" w:hAnsi="Times New Roman" w:cs="Times New Roman"/>
                <w:sz w:val="24"/>
                <w:szCs w:val="24"/>
              </w:rPr>
            </w:pPr>
          </w:p>
          <w:p w14:paraId="52A770EE"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Winter Storms/Ice Storm</w:t>
            </w:r>
          </w:p>
        </w:tc>
        <w:tc>
          <w:tcPr>
            <w:tcW w:w="1407" w:type="dxa"/>
          </w:tcPr>
          <w:p w14:paraId="7CA43BC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4. Highly Likely</w:t>
            </w:r>
          </w:p>
          <w:p w14:paraId="4396B2B6"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0752D38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0F8A7D20"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Unlikely</w:t>
            </w:r>
          </w:p>
        </w:tc>
        <w:tc>
          <w:tcPr>
            <w:tcW w:w="1800" w:type="dxa"/>
          </w:tcPr>
          <w:p w14:paraId="4EEEF13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Catastrophic 3. Critical </w:t>
            </w:r>
          </w:p>
          <w:p w14:paraId="3FA9AF5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Limited </w:t>
            </w:r>
          </w:p>
          <w:p w14:paraId="6BB871F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Negligible</w:t>
            </w:r>
          </w:p>
        </w:tc>
        <w:tc>
          <w:tcPr>
            <w:tcW w:w="1467" w:type="dxa"/>
          </w:tcPr>
          <w:p w14:paraId="1DF84CD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Minimal </w:t>
            </w:r>
          </w:p>
          <w:p w14:paraId="59A8E51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12 – 24 hrs. </w:t>
            </w:r>
          </w:p>
          <w:p w14:paraId="3F698F6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24+ hrs.</w:t>
            </w:r>
          </w:p>
        </w:tc>
        <w:tc>
          <w:tcPr>
            <w:tcW w:w="1559" w:type="dxa"/>
          </w:tcPr>
          <w:p w14:paraId="4FAF396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4. 12+ hrs.</w:t>
            </w:r>
            <w:r w:rsidRPr="00C91E5D">
              <w:rPr>
                <w:rFonts w:ascii="Times New Roman" w:hAnsi="Times New Roman" w:cs="Times New Roman"/>
                <w:sz w:val="24"/>
                <w:szCs w:val="24"/>
              </w:rPr>
              <w:t xml:space="preserve"> </w:t>
            </w:r>
          </w:p>
          <w:p w14:paraId="103A469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26B1DED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1. &lt; 3 </w:t>
            </w:r>
            <w:proofErr w:type="gramStart"/>
            <w:r w:rsidRPr="00C91E5D">
              <w:rPr>
                <w:rFonts w:ascii="Times New Roman" w:hAnsi="Times New Roman" w:cs="Times New Roman"/>
                <w:sz w:val="24"/>
                <w:szCs w:val="24"/>
              </w:rPr>
              <w:t>hrs.</w:t>
            </w:r>
            <w:proofErr w:type="gramEnd"/>
          </w:p>
        </w:tc>
        <w:tc>
          <w:tcPr>
            <w:tcW w:w="1559" w:type="dxa"/>
          </w:tcPr>
          <w:p w14:paraId="10BF1130"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High </w:t>
            </w:r>
          </w:p>
          <w:p w14:paraId="0D031690" w14:textId="77777777" w:rsidR="00363B58" w:rsidRPr="00C91E5D" w:rsidRDefault="00363B58" w:rsidP="00C91E5D">
            <w:pPr>
              <w:spacing w:line="480" w:lineRule="auto"/>
              <w:rPr>
                <w:rFonts w:ascii="Times New Roman" w:hAnsi="Times New Roman" w:cs="Times New Roman"/>
                <w:sz w:val="24"/>
                <w:szCs w:val="24"/>
              </w:rPr>
            </w:pPr>
          </w:p>
          <w:p w14:paraId="4A8547A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Medium </w:t>
            </w:r>
          </w:p>
          <w:p w14:paraId="761B04D2" w14:textId="77777777" w:rsidR="00363B58" w:rsidRPr="00C91E5D" w:rsidRDefault="00363B58" w:rsidP="00C91E5D">
            <w:pPr>
              <w:spacing w:line="480" w:lineRule="auto"/>
              <w:rPr>
                <w:rFonts w:ascii="Times New Roman" w:hAnsi="Times New Roman" w:cs="Times New Roman"/>
                <w:sz w:val="24"/>
                <w:szCs w:val="24"/>
              </w:rPr>
            </w:pPr>
          </w:p>
          <w:p w14:paraId="0594D1BF"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Low</w:t>
            </w:r>
          </w:p>
        </w:tc>
      </w:tr>
      <w:tr w:rsidR="00363B58" w:rsidRPr="00C91E5D" w14:paraId="77F9290A" w14:textId="77777777" w:rsidTr="00965A9B">
        <w:tc>
          <w:tcPr>
            <w:tcW w:w="1558" w:type="dxa"/>
          </w:tcPr>
          <w:p w14:paraId="4A315694" w14:textId="77777777" w:rsidR="00363B58" w:rsidRPr="00C91E5D" w:rsidRDefault="00363B58" w:rsidP="00C91E5D">
            <w:pPr>
              <w:spacing w:line="480" w:lineRule="auto"/>
              <w:jc w:val="center"/>
              <w:rPr>
                <w:rFonts w:ascii="Times New Roman" w:hAnsi="Times New Roman" w:cs="Times New Roman"/>
                <w:sz w:val="24"/>
                <w:szCs w:val="24"/>
              </w:rPr>
            </w:pPr>
          </w:p>
          <w:p w14:paraId="61D34574"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High Winds</w:t>
            </w:r>
          </w:p>
        </w:tc>
        <w:tc>
          <w:tcPr>
            <w:tcW w:w="1407" w:type="dxa"/>
          </w:tcPr>
          <w:p w14:paraId="011C5D3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4. Highly Likely</w:t>
            </w:r>
          </w:p>
          <w:p w14:paraId="3831CEC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69D70F3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7A6FDBF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1. Unlikely</w:t>
            </w:r>
          </w:p>
        </w:tc>
        <w:tc>
          <w:tcPr>
            <w:tcW w:w="1800" w:type="dxa"/>
          </w:tcPr>
          <w:p w14:paraId="30567FE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 xml:space="preserve">4. Catastrophic 3. Critical </w:t>
            </w:r>
          </w:p>
          <w:p w14:paraId="01758D6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2. Limited</w:t>
            </w:r>
            <w:r w:rsidRPr="00C91E5D">
              <w:rPr>
                <w:rFonts w:ascii="Times New Roman" w:hAnsi="Times New Roman" w:cs="Times New Roman"/>
                <w:sz w:val="24"/>
                <w:szCs w:val="24"/>
              </w:rPr>
              <w:t xml:space="preserve"> </w:t>
            </w:r>
          </w:p>
          <w:p w14:paraId="15BF2D2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Negligible</w:t>
            </w:r>
          </w:p>
        </w:tc>
        <w:tc>
          <w:tcPr>
            <w:tcW w:w="1467" w:type="dxa"/>
          </w:tcPr>
          <w:p w14:paraId="6234A8A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Minimal </w:t>
            </w:r>
          </w:p>
          <w:p w14:paraId="193718C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3. 6 – 12 hrs.</w:t>
            </w:r>
            <w:r w:rsidRPr="00C91E5D">
              <w:rPr>
                <w:rFonts w:ascii="Times New Roman" w:hAnsi="Times New Roman" w:cs="Times New Roman"/>
                <w:sz w:val="24"/>
                <w:szCs w:val="24"/>
              </w:rPr>
              <w:t xml:space="preserve"> 2. 12 – 24 hrs. </w:t>
            </w:r>
          </w:p>
          <w:p w14:paraId="71BF318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1. 24+ hrs.</w:t>
            </w:r>
          </w:p>
        </w:tc>
        <w:tc>
          <w:tcPr>
            <w:tcW w:w="1559" w:type="dxa"/>
          </w:tcPr>
          <w:p w14:paraId="4EDB3B8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lastRenderedPageBreak/>
              <w:t>4. 12+ hrs.</w:t>
            </w:r>
            <w:r w:rsidRPr="00C91E5D">
              <w:rPr>
                <w:rFonts w:ascii="Times New Roman" w:hAnsi="Times New Roman" w:cs="Times New Roman"/>
                <w:sz w:val="24"/>
                <w:szCs w:val="24"/>
              </w:rPr>
              <w:t xml:space="preserve"> </w:t>
            </w:r>
          </w:p>
          <w:p w14:paraId="4B880BF4"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3D3F5BE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1. &lt; 3 </w:t>
            </w:r>
            <w:proofErr w:type="gramStart"/>
            <w:r w:rsidRPr="00C91E5D">
              <w:rPr>
                <w:rFonts w:ascii="Times New Roman" w:hAnsi="Times New Roman" w:cs="Times New Roman"/>
                <w:sz w:val="24"/>
                <w:szCs w:val="24"/>
              </w:rPr>
              <w:t>hrs.</w:t>
            </w:r>
            <w:proofErr w:type="gramEnd"/>
          </w:p>
        </w:tc>
        <w:tc>
          <w:tcPr>
            <w:tcW w:w="1559" w:type="dxa"/>
          </w:tcPr>
          <w:p w14:paraId="42B61CC3"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High </w:t>
            </w:r>
          </w:p>
          <w:p w14:paraId="5F7A4F3D" w14:textId="77777777" w:rsidR="00363B58" w:rsidRPr="00C91E5D" w:rsidRDefault="00363B58" w:rsidP="00C91E5D">
            <w:pPr>
              <w:spacing w:line="480" w:lineRule="auto"/>
              <w:rPr>
                <w:rFonts w:ascii="Times New Roman" w:hAnsi="Times New Roman" w:cs="Times New Roman"/>
                <w:sz w:val="24"/>
                <w:szCs w:val="24"/>
              </w:rPr>
            </w:pPr>
          </w:p>
          <w:p w14:paraId="723EAE4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Medium</w:t>
            </w:r>
            <w:r w:rsidRPr="00C91E5D">
              <w:rPr>
                <w:rFonts w:ascii="Times New Roman" w:hAnsi="Times New Roman" w:cs="Times New Roman"/>
                <w:sz w:val="24"/>
                <w:szCs w:val="24"/>
              </w:rPr>
              <w:t xml:space="preserve"> </w:t>
            </w:r>
          </w:p>
          <w:p w14:paraId="69B1A353" w14:textId="77777777" w:rsidR="00363B58" w:rsidRPr="00C91E5D" w:rsidRDefault="00363B58" w:rsidP="00C91E5D">
            <w:pPr>
              <w:spacing w:line="480" w:lineRule="auto"/>
              <w:rPr>
                <w:rFonts w:ascii="Times New Roman" w:hAnsi="Times New Roman" w:cs="Times New Roman"/>
                <w:sz w:val="24"/>
                <w:szCs w:val="24"/>
              </w:rPr>
            </w:pPr>
          </w:p>
          <w:p w14:paraId="5ED3A1F5"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Low</w:t>
            </w:r>
          </w:p>
        </w:tc>
      </w:tr>
      <w:tr w:rsidR="00363B58" w:rsidRPr="00C91E5D" w14:paraId="1E75D7B2" w14:textId="77777777" w:rsidTr="00965A9B">
        <w:tc>
          <w:tcPr>
            <w:tcW w:w="1558" w:type="dxa"/>
          </w:tcPr>
          <w:p w14:paraId="2CA85A32" w14:textId="77777777" w:rsidR="00363B58" w:rsidRPr="00C91E5D" w:rsidRDefault="00363B58" w:rsidP="00C91E5D">
            <w:pPr>
              <w:spacing w:line="480" w:lineRule="auto"/>
              <w:jc w:val="center"/>
              <w:rPr>
                <w:rFonts w:ascii="Times New Roman" w:hAnsi="Times New Roman" w:cs="Times New Roman"/>
                <w:sz w:val="24"/>
                <w:szCs w:val="24"/>
              </w:rPr>
            </w:pPr>
          </w:p>
          <w:p w14:paraId="519909DA"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Wildfire</w:t>
            </w:r>
          </w:p>
        </w:tc>
        <w:tc>
          <w:tcPr>
            <w:tcW w:w="1407" w:type="dxa"/>
          </w:tcPr>
          <w:p w14:paraId="771BDA4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4. Highly Likely</w:t>
            </w:r>
          </w:p>
          <w:p w14:paraId="029250E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4235954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1CAD11A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Unlikely</w:t>
            </w:r>
          </w:p>
        </w:tc>
        <w:tc>
          <w:tcPr>
            <w:tcW w:w="1800" w:type="dxa"/>
          </w:tcPr>
          <w:p w14:paraId="368AEF03"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Catastrophic 3. Critical </w:t>
            </w:r>
          </w:p>
          <w:p w14:paraId="0B001A8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Limited </w:t>
            </w:r>
          </w:p>
          <w:p w14:paraId="1E06C87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Negligible</w:t>
            </w:r>
          </w:p>
        </w:tc>
        <w:tc>
          <w:tcPr>
            <w:tcW w:w="1467" w:type="dxa"/>
          </w:tcPr>
          <w:p w14:paraId="05448C9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Minimal </w:t>
            </w:r>
          </w:p>
          <w:p w14:paraId="31D33CA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w:t>
            </w:r>
            <w:r w:rsidRPr="00C91E5D">
              <w:rPr>
                <w:rFonts w:ascii="Times New Roman" w:hAnsi="Times New Roman" w:cs="Times New Roman"/>
                <w:sz w:val="24"/>
                <w:szCs w:val="24"/>
                <w:highlight w:val="yellow"/>
              </w:rPr>
              <w:t>2. 12 – 24 hrs.</w:t>
            </w:r>
            <w:r w:rsidRPr="00C91E5D">
              <w:rPr>
                <w:rFonts w:ascii="Times New Roman" w:hAnsi="Times New Roman" w:cs="Times New Roman"/>
                <w:sz w:val="24"/>
                <w:szCs w:val="24"/>
              </w:rPr>
              <w:t xml:space="preserve"> </w:t>
            </w:r>
          </w:p>
          <w:p w14:paraId="0FCA8F70"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24+ hrs.</w:t>
            </w:r>
          </w:p>
        </w:tc>
        <w:tc>
          <w:tcPr>
            <w:tcW w:w="1559" w:type="dxa"/>
          </w:tcPr>
          <w:p w14:paraId="68ED7B13"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12+ hrs. </w:t>
            </w:r>
          </w:p>
          <w:p w14:paraId="79977B5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43649B7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 xml:space="preserve">1. &lt; 3 </w:t>
            </w:r>
            <w:proofErr w:type="gramStart"/>
            <w:r w:rsidRPr="00C91E5D">
              <w:rPr>
                <w:rFonts w:ascii="Times New Roman" w:hAnsi="Times New Roman" w:cs="Times New Roman"/>
                <w:sz w:val="24"/>
                <w:szCs w:val="24"/>
                <w:highlight w:val="yellow"/>
              </w:rPr>
              <w:t>hrs.</w:t>
            </w:r>
            <w:proofErr w:type="gramEnd"/>
          </w:p>
        </w:tc>
        <w:tc>
          <w:tcPr>
            <w:tcW w:w="1559" w:type="dxa"/>
          </w:tcPr>
          <w:p w14:paraId="05AD07A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High </w:t>
            </w:r>
          </w:p>
          <w:p w14:paraId="5A0BB9A8" w14:textId="77777777" w:rsidR="00363B58" w:rsidRPr="00C91E5D" w:rsidRDefault="00363B58" w:rsidP="00C91E5D">
            <w:pPr>
              <w:spacing w:line="480" w:lineRule="auto"/>
              <w:rPr>
                <w:rFonts w:ascii="Times New Roman" w:hAnsi="Times New Roman" w:cs="Times New Roman"/>
                <w:sz w:val="24"/>
                <w:szCs w:val="24"/>
              </w:rPr>
            </w:pPr>
          </w:p>
          <w:p w14:paraId="0EDE4504"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Medium </w:t>
            </w:r>
          </w:p>
          <w:p w14:paraId="000A5BE9" w14:textId="77777777" w:rsidR="00363B58" w:rsidRPr="00C91E5D" w:rsidRDefault="00363B58" w:rsidP="00C91E5D">
            <w:pPr>
              <w:spacing w:line="480" w:lineRule="auto"/>
              <w:rPr>
                <w:rFonts w:ascii="Times New Roman" w:hAnsi="Times New Roman" w:cs="Times New Roman"/>
                <w:sz w:val="24"/>
                <w:szCs w:val="24"/>
              </w:rPr>
            </w:pPr>
          </w:p>
          <w:p w14:paraId="2874A8A0"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Low</w:t>
            </w:r>
          </w:p>
        </w:tc>
      </w:tr>
      <w:tr w:rsidR="00363B58" w:rsidRPr="00C91E5D" w14:paraId="4A4C0EE9" w14:textId="77777777" w:rsidTr="00965A9B">
        <w:tc>
          <w:tcPr>
            <w:tcW w:w="1558" w:type="dxa"/>
          </w:tcPr>
          <w:p w14:paraId="29E0996A" w14:textId="77777777" w:rsidR="00363B58" w:rsidRPr="00C91E5D" w:rsidRDefault="00363B58" w:rsidP="00C91E5D">
            <w:pPr>
              <w:spacing w:line="480" w:lineRule="auto"/>
              <w:jc w:val="center"/>
              <w:rPr>
                <w:rFonts w:ascii="Times New Roman" w:hAnsi="Times New Roman" w:cs="Times New Roman"/>
                <w:sz w:val="24"/>
                <w:szCs w:val="24"/>
              </w:rPr>
            </w:pPr>
          </w:p>
          <w:p w14:paraId="286A3181"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Landslide</w:t>
            </w:r>
          </w:p>
        </w:tc>
        <w:tc>
          <w:tcPr>
            <w:tcW w:w="1407" w:type="dxa"/>
          </w:tcPr>
          <w:p w14:paraId="0CF9EBF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4. Highly Likely</w:t>
            </w:r>
          </w:p>
          <w:p w14:paraId="6ADE5538"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6E78342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1475FB9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Unlikely</w:t>
            </w:r>
          </w:p>
        </w:tc>
        <w:tc>
          <w:tcPr>
            <w:tcW w:w="1800" w:type="dxa"/>
          </w:tcPr>
          <w:p w14:paraId="0D426D1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Catastrophic 3. Critical </w:t>
            </w:r>
          </w:p>
          <w:p w14:paraId="4860920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Limited </w:t>
            </w:r>
          </w:p>
          <w:p w14:paraId="3BCFF67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Negligible</w:t>
            </w:r>
          </w:p>
        </w:tc>
        <w:tc>
          <w:tcPr>
            <w:tcW w:w="1467" w:type="dxa"/>
          </w:tcPr>
          <w:p w14:paraId="342FACE4"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Minimal </w:t>
            </w:r>
          </w:p>
          <w:p w14:paraId="2408895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w:t>
            </w:r>
            <w:r w:rsidRPr="00C91E5D">
              <w:rPr>
                <w:rFonts w:ascii="Times New Roman" w:hAnsi="Times New Roman" w:cs="Times New Roman"/>
                <w:sz w:val="24"/>
                <w:szCs w:val="24"/>
                <w:highlight w:val="yellow"/>
              </w:rPr>
              <w:t>2. 12 – 24 hrs</w:t>
            </w:r>
            <w:r w:rsidRPr="00C91E5D">
              <w:rPr>
                <w:rFonts w:ascii="Times New Roman" w:hAnsi="Times New Roman" w:cs="Times New Roman"/>
                <w:sz w:val="24"/>
                <w:szCs w:val="24"/>
              </w:rPr>
              <w:t xml:space="preserve">. </w:t>
            </w:r>
          </w:p>
          <w:p w14:paraId="768A62C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24+ hrs.</w:t>
            </w:r>
          </w:p>
        </w:tc>
        <w:tc>
          <w:tcPr>
            <w:tcW w:w="1559" w:type="dxa"/>
          </w:tcPr>
          <w:p w14:paraId="35FCCD74"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12+ hrs. </w:t>
            </w:r>
          </w:p>
          <w:p w14:paraId="3E62AE8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w:t>
            </w:r>
            <w:r w:rsidRPr="00C91E5D">
              <w:rPr>
                <w:rFonts w:ascii="Times New Roman" w:hAnsi="Times New Roman" w:cs="Times New Roman"/>
                <w:sz w:val="24"/>
                <w:szCs w:val="24"/>
                <w:highlight w:val="yellow"/>
              </w:rPr>
              <w:t>2. 3 – 6 hrs.</w:t>
            </w:r>
            <w:r w:rsidRPr="00C91E5D">
              <w:rPr>
                <w:rFonts w:ascii="Times New Roman" w:hAnsi="Times New Roman" w:cs="Times New Roman"/>
                <w:sz w:val="24"/>
                <w:szCs w:val="24"/>
              </w:rPr>
              <w:t xml:space="preserve"> </w:t>
            </w:r>
          </w:p>
          <w:p w14:paraId="6ACE9DFA"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1. &lt; 3 </w:t>
            </w:r>
            <w:proofErr w:type="gramStart"/>
            <w:r w:rsidRPr="00C91E5D">
              <w:rPr>
                <w:rFonts w:ascii="Times New Roman" w:hAnsi="Times New Roman" w:cs="Times New Roman"/>
                <w:sz w:val="24"/>
                <w:szCs w:val="24"/>
              </w:rPr>
              <w:t>hrs.</w:t>
            </w:r>
            <w:proofErr w:type="gramEnd"/>
          </w:p>
        </w:tc>
        <w:tc>
          <w:tcPr>
            <w:tcW w:w="1559" w:type="dxa"/>
          </w:tcPr>
          <w:p w14:paraId="138F625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High </w:t>
            </w:r>
          </w:p>
          <w:p w14:paraId="7EBCEB23" w14:textId="77777777" w:rsidR="00363B58" w:rsidRPr="00C91E5D" w:rsidRDefault="00363B58" w:rsidP="00C91E5D">
            <w:pPr>
              <w:spacing w:line="480" w:lineRule="auto"/>
              <w:rPr>
                <w:rFonts w:ascii="Times New Roman" w:hAnsi="Times New Roman" w:cs="Times New Roman"/>
                <w:sz w:val="24"/>
                <w:szCs w:val="24"/>
              </w:rPr>
            </w:pPr>
          </w:p>
          <w:p w14:paraId="309592C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Medium </w:t>
            </w:r>
          </w:p>
          <w:p w14:paraId="752BC576" w14:textId="77777777" w:rsidR="00363B58" w:rsidRPr="00C91E5D" w:rsidRDefault="00363B58" w:rsidP="00C91E5D">
            <w:pPr>
              <w:spacing w:line="480" w:lineRule="auto"/>
              <w:rPr>
                <w:rFonts w:ascii="Times New Roman" w:hAnsi="Times New Roman" w:cs="Times New Roman"/>
                <w:sz w:val="24"/>
                <w:szCs w:val="24"/>
              </w:rPr>
            </w:pPr>
          </w:p>
          <w:p w14:paraId="2B43276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Low</w:t>
            </w:r>
          </w:p>
        </w:tc>
      </w:tr>
      <w:tr w:rsidR="00363B58" w:rsidRPr="00C91E5D" w14:paraId="5AD9119A" w14:textId="77777777" w:rsidTr="00965A9B">
        <w:tc>
          <w:tcPr>
            <w:tcW w:w="1558" w:type="dxa"/>
          </w:tcPr>
          <w:p w14:paraId="62E4CEB8" w14:textId="77777777" w:rsidR="00363B58" w:rsidRPr="00C91E5D" w:rsidRDefault="00363B58" w:rsidP="00C91E5D">
            <w:pPr>
              <w:spacing w:line="480" w:lineRule="auto"/>
              <w:jc w:val="center"/>
              <w:rPr>
                <w:rFonts w:ascii="Times New Roman" w:hAnsi="Times New Roman" w:cs="Times New Roman"/>
                <w:sz w:val="24"/>
                <w:szCs w:val="24"/>
              </w:rPr>
            </w:pPr>
          </w:p>
          <w:p w14:paraId="7EDB4D05" w14:textId="77777777" w:rsidR="00363B58" w:rsidRPr="00C91E5D" w:rsidRDefault="00363B58"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Earthquake</w:t>
            </w:r>
          </w:p>
        </w:tc>
        <w:tc>
          <w:tcPr>
            <w:tcW w:w="1407" w:type="dxa"/>
          </w:tcPr>
          <w:p w14:paraId="3E26B366"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4. Highly Likely</w:t>
            </w:r>
          </w:p>
          <w:p w14:paraId="6DBD302F"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Likely </w:t>
            </w:r>
          </w:p>
          <w:p w14:paraId="0DEE7D0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Possible </w:t>
            </w:r>
          </w:p>
          <w:p w14:paraId="113E41A5"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Unlikely</w:t>
            </w:r>
          </w:p>
        </w:tc>
        <w:tc>
          <w:tcPr>
            <w:tcW w:w="1800" w:type="dxa"/>
          </w:tcPr>
          <w:p w14:paraId="1C6905D9"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Catastrophic 3. Critical </w:t>
            </w:r>
          </w:p>
          <w:p w14:paraId="04122470"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2. Limited </w:t>
            </w:r>
          </w:p>
          <w:p w14:paraId="470C7E8E"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1. Negligible</w:t>
            </w:r>
          </w:p>
        </w:tc>
        <w:tc>
          <w:tcPr>
            <w:tcW w:w="1467" w:type="dxa"/>
          </w:tcPr>
          <w:p w14:paraId="455FEB52"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4. Minimal</w:t>
            </w:r>
            <w:r w:rsidRPr="00C91E5D">
              <w:rPr>
                <w:rFonts w:ascii="Times New Roman" w:hAnsi="Times New Roman" w:cs="Times New Roman"/>
                <w:sz w:val="24"/>
                <w:szCs w:val="24"/>
              </w:rPr>
              <w:t xml:space="preserve"> </w:t>
            </w:r>
          </w:p>
          <w:p w14:paraId="0BD38B8C"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12 – 24 hrs. </w:t>
            </w:r>
          </w:p>
          <w:p w14:paraId="4D9D3CC5"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24+ hrs.</w:t>
            </w:r>
          </w:p>
        </w:tc>
        <w:tc>
          <w:tcPr>
            <w:tcW w:w="1559" w:type="dxa"/>
          </w:tcPr>
          <w:p w14:paraId="24313346"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4. 12+ hrs. </w:t>
            </w:r>
          </w:p>
          <w:p w14:paraId="0E88D8E1"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3. 6 – 12 hrs. 2. 3 – 6 hrs. </w:t>
            </w:r>
          </w:p>
          <w:p w14:paraId="32F4D80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 xml:space="preserve">1. &lt; 3 </w:t>
            </w:r>
            <w:proofErr w:type="gramStart"/>
            <w:r w:rsidRPr="00C91E5D">
              <w:rPr>
                <w:rFonts w:ascii="Times New Roman" w:hAnsi="Times New Roman" w:cs="Times New Roman"/>
                <w:sz w:val="24"/>
                <w:szCs w:val="24"/>
                <w:highlight w:val="yellow"/>
              </w:rPr>
              <w:t>hrs.</w:t>
            </w:r>
            <w:proofErr w:type="gramEnd"/>
          </w:p>
        </w:tc>
        <w:tc>
          <w:tcPr>
            <w:tcW w:w="1559" w:type="dxa"/>
          </w:tcPr>
          <w:p w14:paraId="761139EB"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High </w:t>
            </w:r>
          </w:p>
          <w:p w14:paraId="0DE7EC5A" w14:textId="77777777" w:rsidR="00363B58" w:rsidRPr="00C91E5D" w:rsidRDefault="00363B58" w:rsidP="00C91E5D">
            <w:pPr>
              <w:spacing w:line="480" w:lineRule="auto"/>
              <w:rPr>
                <w:rFonts w:ascii="Times New Roman" w:hAnsi="Times New Roman" w:cs="Times New Roman"/>
                <w:sz w:val="24"/>
                <w:szCs w:val="24"/>
              </w:rPr>
            </w:pPr>
          </w:p>
          <w:p w14:paraId="1562F577"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Medium </w:t>
            </w:r>
          </w:p>
          <w:p w14:paraId="106F959F" w14:textId="77777777" w:rsidR="00363B58" w:rsidRPr="00C91E5D" w:rsidRDefault="00363B58" w:rsidP="00C91E5D">
            <w:pPr>
              <w:spacing w:line="480" w:lineRule="auto"/>
              <w:rPr>
                <w:rFonts w:ascii="Times New Roman" w:hAnsi="Times New Roman" w:cs="Times New Roman"/>
                <w:sz w:val="24"/>
                <w:szCs w:val="24"/>
              </w:rPr>
            </w:pPr>
          </w:p>
          <w:p w14:paraId="23CBC1DD" w14:textId="77777777" w:rsidR="00363B58" w:rsidRPr="00C91E5D" w:rsidRDefault="00363B58"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highlight w:val="yellow"/>
              </w:rPr>
              <w:t>Low</w:t>
            </w:r>
          </w:p>
        </w:tc>
      </w:tr>
    </w:tbl>
    <w:p w14:paraId="4317F921" w14:textId="77777777" w:rsidR="0079245B" w:rsidRPr="00C91E5D" w:rsidRDefault="0079245B" w:rsidP="00C91E5D">
      <w:pPr>
        <w:spacing w:line="480" w:lineRule="auto"/>
        <w:rPr>
          <w:rFonts w:ascii="Times New Roman" w:hAnsi="Times New Roman" w:cs="Times New Roman"/>
          <w:b/>
          <w:bCs/>
          <w:sz w:val="24"/>
          <w:szCs w:val="24"/>
        </w:rPr>
      </w:pPr>
    </w:p>
    <w:p w14:paraId="36EBDECF" w14:textId="77777777" w:rsidR="001F6BFA" w:rsidRPr="008A1F51" w:rsidRDefault="001F6BFA" w:rsidP="00C91E5D">
      <w:pPr>
        <w:spacing w:line="480" w:lineRule="auto"/>
        <w:rPr>
          <w:rFonts w:ascii="Times New Roman" w:hAnsi="Times New Roman" w:cs="Times New Roman"/>
          <w:sz w:val="24"/>
          <w:szCs w:val="24"/>
        </w:rPr>
      </w:pPr>
      <w:r w:rsidRPr="008A1F51">
        <w:rPr>
          <w:rFonts w:ascii="Times New Roman" w:hAnsi="Times New Roman" w:cs="Times New Roman"/>
          <w:sz w:val="24"/>
          <w:szCs w:val="24"/>
        </w:rPr>
        <w:t>Risk Prioritization</w:t>
      </w:r>
    </w:p>
    <w:p w14:paraId="11CF79F4" w14:textId="77777777" w:rsidR="001F6BFA" w:rsidRPr="008A1F51" w:rsidRDefault="001F6BFA" w:rsidP="00C91E5D">
      <w:pPr>
        <w:spacing w:line="480" w:lineRule="auto"/>
        <w:rPr>
          <w:rFonts w:ascii="Times New Roman" w:hAnsi="Times New Roman" w:cs="Times New Roman"/>
          <w:sz w:val="24"/>
          <w:szCs w:val="24"/>
        </w:rPr>
      </w:pPr>
      <w:r w:rsidRPr="008A1F51">
        <w:rPr>
          <w:rFonts w:ascii="Times New Roman" w:hAnsi="Times New Roman" w:cs="Times New Roman"/>
          <w:sz w:val="24"/>
          <w:szCs w:val="24"/>
        </w:rPr>
        <w:t xml:space="preserve">Based on </w:t>
      </w:r>
      <w:proofErr w:type="gramStart"/>
      <w:r w:rsidRPr="008A1F51">
        <w:rPr>
          <w:rFonts w:ascii="Times New Roman" w:hAnsi="Times New Roman" w:cs="Times New Roman"/>
          <w:sz w:val="24"/>
          <w:szCs w:val="24"/>
        </w:rPr>
        <w:t>the risk</w:t>
      </w:r>
      <w:proofErr w:type="gramEnd"/>
      <w:r w:rsidRPr="008A1F51">
        <w:rPr>
          <w:rFonts w:ascii="Times New Roman" w:hAnsi="Times New Roman" w:cs="Times New Roman"/>
          <w:sz w:val="24"/>
          <w:szCs w:val="24"/>
        </w:rPr>
        <w:t xml:space="preserve"> scores, risks are prioritized. High-risk items require immediate attention and mitigation strategies. Medium-risk items should be addressed in a timely manner. Low-risk items can be monitored and addressed as resources allow.</w:t>
      </w:r>
    </w:p>
    <w:p w14:paraId="5F863571" w14:textId="77777777" w:rsidR="001F6BFA" w:rsidRPr="008A1F51" w:rsidRDefault="001F6BFA" w:rsidP="00C91E5D">
      <w:pPr>
        <w:spacing w:line="480" w:lineRule="auto"/>
        <w:rPr>
          <w:rFonts w:ascii="Times New Roman" w:hAnsi="Times New Roman" w:cs="Times New Roman"/>
          <w:sz w:val="24"/>
          <w:szCs w:val="24"/>
        </w:rPr>
      </w:pPr>
      <w:r w:rsidRPr="008A1F51">
        <w:rPr>
          <w:rFonts w:ascii="Times New Roman" w:hAnsi="Times New Roman" w:cs="Times New Roman"/>
          <w:sz w:val="24"/>
          <w:szCs w:val="24"/>
        </w:rPr>
        <w:t>Risk Mitigation</w:t>
      </w:r>
    </w:p>
    <w:p w14:paraId="3ABD2BE8" w14:textId="77777777" w:rsidR="001F6BFA" w:rsidRPr="008A1F51" w:rsidRDefault="001F6BFA" w:rsidP="00C91E5D">
      <w:pPr>
        <w:spacing w:line="480" w:lineRule="auto"/>
        <w:rPr>
          <w:rFonts w:ascii="Times New Roman" w:hAnsi="Times New Roman" w:cs="Times New Roman"/>
          <w:sz w:val="24"/>
          <w:szCs w:val="24"/>
        </w:rPr>
      </w:pPr>
      <w:r w:rsidRPr="008A1F51">
        <w:rPr>
          <w:rFonts w:ascii="Times New Roman" w:hAnsi="Times New Roman" w:cs="Times New Roman"/>
          <w:sz w:val="24"/>
          <w:szCs w:val="24"/>
        </w:rPr>
        <w:lastRenderedPageBreak/>
        <w:t>This section outlines the strategies that will be used to mitigate the identified risks. Mitigation strategies may include:</w:t>
      </w:r>
    </w:p>
    <w:p w14:paraId="064A46CA" w14:textId="77777777" w:rsidR="001F6BFA" w:rsidRPr="008A1F51" w:rsidRDefault="001F6BFA" w:rsidP="00C91E5D">
      <w:pPr>
        <w:numPr>
          <w:ilvl w:val="0"/>
          <w:numId w:val="14"/>
        </w:numPr>
        <w:spacing w:line="480" w:lineRule="auto"/>
        <w:rPr>
          <w:rFonts w:ascii="Times New Roman" w:hAnsi="Times New Roman" w:cs="Times New Roman"/>
          <w:sz w:val="24"/>
          <w:szCs w:val="24"/>
        </w:rPr>
      </w:pPr>
      <w:r w:rsidRPr="008A1F51">
        <w:rPr>
          <w:rFonts w:ascii="Times New Roman" w:hAnsi="Times New Roman" w:cs="Times New Roman"/>
          <w:sz w:val="24"/>
          <w:szCs w:val="24"/>
        </w:rPr>
        <w:t>Risk Avoidance</w:t>
      </w:r>
      <w:r w:rsidRPr="00C91E5D">
        <w:rPr>
          <w:rFonts w:ascii="Times New Roman" w:hAnsi="Times New Roman" w:cs="Times New Roman"/>
          <w:sz w:val="24"/>
          <w:szCs w:val="24"/>
        </w:rPr>
        <w:t xml:space="preserve"> -</w:t>
      </w:r>
      <w:r w:rsidRPr="008A1F51">
        <w:rPr>
          <w:rFonts w:ascii="Times New Roman" w:hAnsi="Times New Roman" w:cs="Times New Roman"/>
          <w:sz w:val="24"/>
          <w:szCs w:val="24"/>
        </w:rPr>
        <w:t xml:space="preserve"> Avoiding activities that create </w:t>
      </w:r>
      <w:proofErr w:type="gramStart"/>
      <w:r w:rsidRPr="008A1F51">
        <w:rPr>
          <w:rFonts w:ascii="Times New Roman" w:hAnsi="Times New Roman" w:cs="Times New Roman"/>
          <w:sz w:val="24"/>
          <w:szCs w:val="24"/>
        </w:rPr>
        <w:t>the risk</w:t>
      </w:r>
      <w:proofErr w:type="gramEnd"/>
      <w:r w:rsidRPr="008A1F51">
        <w:rPr>
          <w:rFonts w:ascii="Times New Roman" w:hAnsi="Times New Roman" w:cs="Times New Roman"/>
          <w:sz w:val="24"/>
          <w:szCs w:val="24"/>
        </w:rPr>
        <w:t>.</w:t>
      </w:r>
    </w:p>
    <w:p w14:paraId="6A8A6F40" w14:textId="09D667D2" w:rsidR="001F6BFA" w:rsidRPr="008A1F51" w:rsidRDefault="001F6BFA" w:rsidP="00C91E5D">
      <w:pPr>
        <w:numPr>
          <w:ilvl w:val="0"/>
          <w:numId w:val="14"/>
        </w:numPr>
        <w:spacing w:line="480" w:lineRule="auto"/>
        <w:rPr>
          <w:rFonts w:ascii="Times New Roman" w:hAnsi="Times New Roman" w:cs="Times New Roman"/>
          <w:sz w:val="24"/>
          <w:szCs w:val="24"/>
        </w:rPr>
      </w:pPr>
      <w:r w:rsidRPr="008A1F51">
        <w:rPr>
          <w:rFonts w:ascii="Times New Roman" w:hAnsi="Times New Roman" w:cs="Times New Roman"/>
          <w:sz w:val="24"/>
          <w:szCs w:val="24"/>
        </w:rPr>
        <w:t>Risk Transfer</w:t>
      </w:r>
      <w:r w:rsidRPr="00C91E5D">
        <w:rPr>
          <w:rFonts w:ascii="Times New Roman" w:hAnsi="Times New Roman" w:cs="Times New Roman"/>
          <w:sz w:val="24"/>
          <w:szCs w:val="24"/>
        </w:rPr>
        <w:t xml:space="preserve"> -</w:t>
      </w:r>
      <w:r w:rsidRPr="008A1F51">
        <w:rPr>
          <w:rFonts w:ascii="Times New Roman" w:hAnsi="Times New Roman" w:cs="Times New Roman"/>
          <w:sz w:val="24"/>
          <w:szCs w:val="24"/>
        </w:rPr>
        <w:t> Transferring the risk to a third party (insurance).</w:t>
      </w:r>
    </w:p>
    <w:p w14:paraId="5BDAC91C" w14:textId="77777777" w:rsidR="001F6BFA" w:rsidRPr="008A1F51" w:rsidRDefault="001F6BFA" w:rsidP="00C91E5D">
      <w:pPr>
        <w:numPr>
          <w:ilvl w:val="0"/>
          <w:numId w:val="14"/>
        </w:numPr>
        <w:spacing w:line="480" w:lineRule="auto"/>
        <w:rPr>
          <w:rFonts w:ascii="Times New Roman" w:hAnsi="Times New Roman" w:cs="Times New Roman"/>
          <w:sz w:val="24"/>
          <w:szCs w:val="24"/>
        </w:rPr>
      </w:pPr>
      <w:r w:rsidRPr="008A1F51">
        <w:rPr>
          <w:rFonts w:ascii="Times New Roman" w:hAnsi="Times New Roman" w:cs="Times New Roman"/>
          <w:sz w:val="24"/>
          <w:szCs w:val="24"/>
        </w:rPr>
        <w:t>Risk Mitigation</w:t>
      </w:r>
      <w:r w:rsidRPr="00C91E5D">
        <w:rPr>
          <w:rFonts w:ascii="Times New Roman" w:hAnsi="Times New Roman" w:cs="Times New Roman"/>
          <w:sz w:val="24"/>
          <w:szCs w:val="24"/>
        </w:rPr>
        <w:t xml:space="preserve"> -</w:t>
      </w:r>
      <w:r w:rsidRPr="008A1F51">
        <w:rPr>
          <w:rFonts w:ascii="Times New Roman" w:hAnsi="Times New Roman" w:cs="Times New Roman"/>
          <w:sz w:val="24"/>
          <w:szCs w:val="24"/>
        </w:rPr>
        <w:t> Implementing controls to reduce the likelihood or impact of the risk.</w:t>
      </w:r>
    </w:p>
    <w:p w14:paraId="73620F5C" w14:textId="77777777" w:rsidR="001F6BFA" w:rsidRPr="008A1F51" w:rsidRDefault="001F6BFA" w:rsidP="00C91E5D">
      <w:pPr>
        <w:numPr>
          <w:ilvl w:val="0"/>
          <w:numId w:val="14"/>
        </w:numPr>
        <w:spacing w:line="480" w:lineRule="auto"/>
        <w:rPr>
          <w:rFonts w:ascii="Times New Roman" w:hAnsi="Times New Roman" w:cs="Times New Roman"/>
          <w:sz w:val="24"/>
          <w:szCs w:val="24"/>
        </w:rPr>
      </w:pPr>
      <w:r w:rsidRPr="008A1F51">
        <w:rPr>
          <w:rFonts w:ascii="Times New Roman" w:hAnsi="Times New Roman" w:cs="Times New Roman"/>
          <w:sz w:val="24"/>
          <w:szCs w:val="24"/>
        </w:rPr>
        <w:t>Risk Acceptance</w:t>
      </w:r>
      <w:r w:rsidRPr="00C91E5D">
        <w:rPr>
          <w:rFonts w:ascii="Times New Roman" w:hAnsi="Times New Roman" w:cs="Times New Roman"/>
          <w:sz w:val="24"/>
          <w:szCs w:val="24"/>
        </w:rPr>
        <w:t xml:space="preserve"> -</w:t>
      </w:r>
      <w:r w:rsidRPr="008A1F51">
        <w:rPr>
          <w:rFonts w:ascii="Times New Roman" w:hAnsi="Times New Roman" w:cs="Times New Roman"/>
          <w:sz w:val="24"/>
          <w:szCs w:val="24"/>
        </w:rPr>
        <w:t> Accepting the risk and taking no action.</w:t>
      </w:r>
    </w:p>
    <w:p w14:paraId="7FF95BA2" w14:textId="77777777" w:rsidR="00363B58" w:rsidRPr="00C91E5D" w:rsidRDefault="00363B58" w:rsidP="00C91E5D">
      <w:pPr>
        <w:spacing w:line="480" w:lineRule="auto"/>
        <w:rPr>
          <w:rFonts w:ascii="Times New Roman" w:hAnsi="Times New Roman" w:cs="Times New Roman"/>
          <w:b/>
          <w:bCs/>
          <w:sz w:val="24"/>
          <w:szCs w:val="24"/>
        </w:rPr>
      </w:pPr>
    </w:p>
    <w:p w14:paraId="78928EE0" w14:textId="620CC50C" w:rsidR="001F6BFA" w:rsidRPr="00C91E5D" w:rsidRDefault="001F6BFA"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5. Business Continuity Strategies</w:t>
      </w:r>
    </w:p>
    <w:p w14:paraId="5DACF8AE" w14:textId="77777777" w:rsidR="0063132F" w:rsidRPr="00A06E04" w:rsidRDefault="0063132F" w:rsidP="00C91E5D">
      <w:pPr>
        <w:spacing w:line="480" w:lineRule="auto"/>
        <w:rPr>
          <w:rFonts w:ascii="Times New Roman" w:hAnsi="Times New Roman" w:cs="Times New Roman"/>
          <w:sz w:val="24"/>
          <w:szCs w:val="24"/>
        </w:rPr>
      </w:pPr>
      <w:r w:rsidRPr="00A06E04">
        <w:rPr>
          <w:rFonts w:ascii="Times New Roman" w:hAnsi="Times New Roman" w:cs="Times New Roman"/>
          <w:sz w:val="24"/>
          <w:szCs w:val="24"/>
        </w:rPr>
        <w:t xml:space="preserve">This section details the strategies RC Cybersecurity will employ to ensure business sustainability, availability, and reliability in the face of </w:t>
      </w:r>
      <w:proofErr w:type="gramStart"/>
      <w:r w:rsidRPr="00A06E04">
        <w:rPr>
          <w:rFonts w:ascii="Times New Roman" w:hAnsi="Times New Roman" w:cs="Times New Roman"/>
          <w:sz w:val="24"/>
          <w:szCs w:val="24"/>
        </w:rPr>
        <w:t>disruptions</w:t>
      </w:r>
      <w:proofErr w:type="gramEnd"/>
      <w:r w:rsidRPr="00A06E04">
        <w:rPr>
          <w:rFonts w:ascii="Times New Roman" w:hAnsi="Times New Roman" w:cs="Times New Roman"/>
          <w:sz w:val="24"/>
          <w:szCs w:val="24"/>
        </w:rPr>
        <w:t>. These strategies are designed to mitigate the identified risks and support the recovery of critical business functions.</w:t>
      </w:r>
    </w:p>
    <w:p w14:paraId="4FCD184E" w14:textId="77777777" w:rsidR="0063132F" w:rsidRPr="00A06E04" w:rsidRDefault="0063132F" w:rsidP="00C91E5D">
      <w:pPr>
        <w:spacing w:line="480" w:lineRule="auto"/>
        <w:rPr>
          <w:rFonts w:ascii="Times New Roman" w:hAnsi="Times New Roman" w:cs="Times New Roman"/>
          <w:b/>
          <w:bCs/>
          <w:sz w:val="24"/>
          <w:szCs w:val="24"/>
        </w:rPr>
      </w:pPr>
      <w:r w:rsidRPr="00A06E04">
        <w:rPr>
          <w:rFonts w:ascii="Times New Roman" w:hAnsi="Times New Roman" w:cs="Times New Roman"/>
          <w:b/>
          <w:bCs/>
          <w:sz w:val="24"/>
          <w:szCs w:val="24"/>
        </w:rPr>
        <w:t>Cybersecurity Program Alignment</w:t>
      </w:r>
    </w:p>
    <w:p w14:paraId="0A2A5429" w14:textId="77777777" w:rsidR="0063132F" w:rsidRPr="00A06E04" w:rsidRDefault="0063132F" w:rsidP="00C91E5D">
      <w:pPr>
        <w:spacing w:line="480" w:lineRule="auto"/>
        <w:rPr>
          <w:rFonts w:ascii="Times New Roman" w:hAnsi="Times New Roman" w:cs="Times New Roman"/>
          <w:sz w:val="24"/>
          <w:szCs w:val="24"/>
        </w:rPr>
      </w:pPr>
      <w:r w:rsidRPr="00A06E04">
        <w:rPr>
          <w:rFonts w:ascii="Times New Roman" w:hAnsi="Times New Roman" w:cs="Times New Roman"/>
          <w:sz w:val="24"/>
          <w:szCs w:val="24"/>
        </w:rPr>
        <w:t>RC Cybersecurity's cybersecurity program is foundational to its business continuity. It is designed to enhance the organization's security posture by aligning with business needs, regulatory requirements, and industry compliance standards. Key components include:</w:t>
      </w:r>
    </w:p>
    <w:p w14:paraId="14EB6AFC" w14:textId="65C7EEF6"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t>Risk-Based Security Framework</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xml:space="preserve"> Implementing a framework </w:t>
      </w:r>
      <w:r w:rsidR="006009BA">
        <w:rPr>
          <w:rFonts w:ascii="Times New Roman" w:hAnsi="Times New Roman" w:cs="Times New Roman"/>
          <w:sz w:val="24"/>
          <w:szCs w:val="24"/>
        </w:rPr>
        <w:t xml:space="preserve">such as </w:t>
      </w:r>
      <w:r w:rsidRPr="00A06E04">
        <w:rPr>
          <w:rFonts w:ascii="Times New Roman" w:hAnsi="Times New Roman" w:cs="Times New Roman"/>
          <w:sz w:val="24"/>
          <w:szCs w:val="24"/>
        </w:rPr>
        <w:t>NIST Cybersecurity Framework, ISO 27001 to systematically identify, protect, detect, respond to, and recover from cyber threats. This framework will be regularly reviewed and updated to reflect evolving business needs and threat landscapes.</w:t>
      </w:r>
    </w:p>
    <w:p w14:paraId="267400F8" w14:textId="508CC8C3"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lastRenderedPageBreak/>
        <w:t>Data Protection and Privacy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xml:space="preserve"> Implementing robust data encryption, access controls, data loss prevention (DLP) measures, and regular data audits to ensure the confidentiality, integrity, and availability of client and company data, adhering to regulations like </w:t>
      </w:r>
      <w:proofErr w:type="gramStart"/>
      <w:r w:rsidRPr="00A06E04">
        <w:rPr>
          <w:rFonts w:ascii="Times New Roman" w:hAnsi="Times New Roman" w:cs="Times New Roman"/>
          <w:sz w:val="24"/>
          <w:szCs w:val="24"/>
        </w:rPr>
        <w:t>GDPR,</w:t>
      </w:r>
      <w:proofErr w:type="gramEnd"/>
      <w:r w:rsidRPr="00A06E04">
        <w:rPr>
          <w:rFonts w:ascii="Times New Roman" w:hAnsi="Times New Roman" w:cs="Times New Roman"/>
          <w:sz w:val="24"/>
          <w:szCs w:val="24"/>
        </w:rPr>
        <w:t xml:space="preserve"> CCPA.</w:t>
      </w:r>
    </w:p>
    <w:p w14:paraId="4B55DF25" w14:textId="77777777"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t>Network Security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Employing firewalls, intrusion detection/prevention systems (IDPS), network segmentation, and secure remote access solutions to protect the network infrastructure.</w:t>
      </w:r>
    </w:p>
    <w:p w14:paraId="385E58FF" w14:textId="77777777"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t>Endpoint Security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Utilizing advanced antivirus, anti-malware, and endpoint detection and response (EDR) solutions to protect individual devices.</w:t>
      </w:r>
    </w:p>
    <w:p w14:paraId="1688FE37" w14:textId="77777777"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t>Security Awareness Training</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Conducting regular, mandatory training for all employees on identifying phishing attempts, secure password practices, social engineering, and data handling policies. This is crucial for mitigating human-factor vulnerabilities.</w:t>
      </w:r>
    </w:p>
    <w:p w14:paraId="208D33B6" w14:textId="77777777"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t>Vulnerability Management</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Implementing a continuous vulnerability scanning and patching program to identify and remediate security weaknesses in systems and applications promptly.</w:t>
      </w:r>
    </w:p>
    <w:p w14:paraId="64059BA4" w14:textId="77777777"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t>Incident Response Plan (IRP)</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A detailed and regularly tested IRP that outlines procedures for detecting, analyzing, containing, eradicating, and recovering from security incidents. This plan will include clear roles, responsibilities, and communication protocols.</w:t>
      </w:r>
    </w:p>
    <w:p w14:paraId="4630CA34" w14:textId="77777777" w:rsidR="0063132F" w:rsidRPr="00A06E04" w:rsidRDefault="0063132F" w:rsidP="00C91E5D">
      <w:pPr>
        <w:numPr>
          <w:ilvl w:val="0"/>
          <w:numId w:val="15"/>
        </w:numPr>
        <w:spacing w:line="480" w:lineRule="auto"/>
        <w:rPr>
          <w:rFonts w:ascii="Times New Roman" w:hAnsi="Times New Roman" w:cs="Times New Roman"/>
          <w:sz w:val="24"/>
          <w:szCs w:val="24"/>
        </w:rPr>
      </w:pPr>
      <w:r w:rsidRPr="00A06E04">
        <w:rPr>
          <w:rFonts w:ascii="Times New Roman" w:hAnsi="Times New Roman" w:cs="Times New Roman"/>
          <w:sz w:val="24"/>
          <w:szCs w:val="24"/>
        </w:rPr>
        <w:t>Business Continuity and Disaster Recovery (BC/DR) Integration</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Ensuring the cybersecurity program is tightly integrated with the overall BCP and DR plans, particularly concerning data backups, system recovery, and secure remote operations.</w:t>
      </w:r>
    </w:p>
    <w:p w14:paraId="58CA0EBF" w14:textId="77777777" w:rsidR="0063132F" w:rsidRPr="00A06E04" w:rsidRDefault="0063132F" w:rsidP="00C91E5D">
      <w:pPr>
        <w:spacing w:line="480" w:lineRule="auto"/>
        <w:rPr>
          <w:rFonts w:ascii="Times New Roman" w:hAnsi="Times New Roman" w:cs="Times New Roman"/>
          <w:b/>
          <w:bCs/>
          <w:sz w:val="24"/>
          <w:szCs w:val="24"/>
        </w:rPr>
      </w:pPr>
      <w:r w:rsidRPr="00A06E04">
        <w:rPr>
          <w:rFonts w:ascii="Times New Roman" w:hAnsi="Times New Roman" w:cs="Times New Roman"/>
          <w:b/>
          <w:bCs/>
          <w:sz w:val="24"/>
          <w:szCs w:val="24"/>
        </w:rPr>
        <w:lastRenderedPageBreak/>
        <w:t>Strategies for Business Sustainability, Availability, and Reliability</w:t>
      </w:r>
    </w:p>
    <w:p w14:paraId="5AA497C4" w14:textId="77777777" w:rsidR="0063132F" w:rsidRPr="00A06E04" w:rsidRDefault="0063132F" w:rsidP="00C91E5D">
      <w:pPr>
        <w:spacing w:line="480" w:lineRule="auto"/>
        <w:rPr>
          <w:rFonts w:ascii="Times New Roman" w:hAnsi="Times New Roman" w:cs="Times New Roman"/>
          <w:sz w:val="24"/>
          <w:szCs w:val="24"/>
        </w:rPr>
      </w:pPr>
      <w:r w:rsidRPr="00A06E04">
        <w:rPr>
          <w:rFonts w:ascii="Times New Roman" w:hAnsi="Times New Roman" w:cs="Times New Roman"/>
          <w:sz w:val="24"/>
          <w:szCs w:val="24"/>
        </w:rPr>
        <w:t>These strategies focus on ensuring that RC Cybersecurity can continue to operate and deliver its services effectively, regardless of the disruption.</w:t>
      </w:r>
    </w:p>
    <w:p w14:paraId="775F26FF" w14:textId="77777777" w:rsidR="0063132F" w:rsidRPr="00A06E04" w:rsidRDefault="0063132F" w:rsidP="00C91E5D">
      <w:pPr>
        <w:spacing w:line="480" w:lineRule="auto"/>
        <w:ind w:left="360"/>
        <w:rPr>
          <w:rFonts w:ascii="Times New Roman" w:hAnsi="Times New Roman" w:cs="Times New Roman"/>
          <w:sz w:val="24"/>
          <w:szCs w:val="24"/>
        </w:rPr>
      </w:pPr>
      <w:r w:rsidRPr="00A06E04">
        <w:rPr>
          <w:rFonts w:ascii="Times New Roman" w:hAnsi="Times New Roman" w:cs="Times New Roman"/>
          <w:b/>
          <w:bCs/>
          <w:sz w:val="24"/>
          <w:szCs w:val="24"/>
        </w:rPr>
        <w:t>Data Backup and Recovery:</w:t>
      </w:r>
    </w:p>
    <w:p w14:paraId="1867FAF4" w14:textId="513FBBB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Strategy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Implement a comprehensive data backup strategy with a tiered approach (daily incremental backups, weekly full backups, monthly archival backups) stored in multiple locations, including secure offsite and cloud storage.</w:t>
      </w:r>
    </w:p>
    <w:p w14:paraId="68130EEC"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To meet the RPOs defined in the BIA and ensure data can be restored quickly and reliably.</w:t>
      </w:r>
    </w:p>
    <w:p w14:paraId="3E305AFC" w14:textId="77777777" w:rsidR="0063132F" w:rsidRPr="00C91E5D" w:rsidRDefault="0063132F" w:rsidP="00C91E5D">
      <w:pPr>
        <w:spacing w:line="480" w:lineRule="auto"/>
        <w:ind w:left="360"/>
        <w:rPr>
          <w:rFonts w:ascii="Times New Roman" w:hAnsi="Times New Roman" w:cs="Times New Roman"/>
          <w:sz w:val="24"/>
          <w:szCs w:val="24"/>
        </w:rPr>
      </w:pPr>
      <w:r w:rsidRPr="00C91E5D">
        <w:rPr>
          <w:rFonts w:ascii="Times New Roman" w:hAnsi="Times New Roman" w:cs="Times New Roman"/>
          <w:b/>
          <w:bCs/>
          <w:sz w:val="24"/>
          <w:szCs w:val="24"/>
        </w:rPr>
        <w:t>Redundancy and High Availability:</w:t>
      </w:r>
    </w:p>
    <w:p w14:paraId="601F5AEC"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Strategy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Implement redundant critical infrastructure components (servers, network devices, power supplies) and leverage cloud-based solutions for critical services to ensure continuous availability.</w:t>
      </w:r>
    </w:p>
    <w:p w14:paraId="2DF006B9"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To minimize downtime for critical systems and services, aligning with low RTOs.</w:t>
      </w:r>
    </w:p>
    <w:p w14:paraId="6C3EABC4" w14:textId="77777777" w:rsidR="0063132F" w:rsidRPr="00C91E5D" w:rsidRDefault="0063132F" w:rsidP="00C91E5D">
      <w:pPr>
        <w:spacing w:line="480" w:lineRule="auto"/>
        <w:ind w:left="360"/>
        <w:rPr>
          <w:rFonts w:ascii="Times New Roman" w:hAnsi="Times New Roman" w:cs="Times New Roman"/>
          <w:sz w:val="24"/>
          <w:szCs w:val="24"/>
        </w:rPr>
      </w:pPr>
      <w:r w:rsidRPr="00C91E5D">
        <w:rPr>
          <w:rFonts w:ascii="Times New Roman" w:hAnsi="Times New Roman" w:cs="Times New Roman"/>
          <w:b/>
          <w:bCs/>
          <w:sz w:val="24"/>
          <w:szCs w:val="24"/>
        </w:rPr>
        <w:t>Remote Work Capabilities:</w:t>
      </w:r>
    </w:p>
    <w:p w14:paraId="3B505FC3"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Strategy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Maintain secure and robust remote work infrastructure, including VPN access, cloud-based collaboration tools, and policies that enable employees to work effectively from alternative locations.</w:t>
      </w:r>
    </w:p>
    <w:p w14:paraId="15768280"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To ensure operational continuity even if physical office access is compromised.</w:t>
      </w:r>
    </w:p>
    <w:p w14:paraId="7E7926FD" w14:textId="77777777" w:rsidR="0063132F" w:rsidRPr="00C91E5D" w:rsidRDefault="0063132F" w:rsidP="00C91E5D">
      <w:pPr>
        <w:spacing w:line="480" w:lineRule="auto"/>
        <w:ind w:left="360"/>
        <w:rPr>
          <w:rFonts w:ascii="Times New Roman" w:hAnsi="Times New Roman" w:cs="Times New Roman"/>
          <w:sz w:val="24"/>
          <w:szCs w:val="24"/>
        </w:rPr>
      </w:pPr>
      <w:r w:rsidRPr="00C91E5D">
        <w:rPr>
          <w:rFonts w:ascii="Times New Roman" w:hAnsi="Times New Roman" w:cs="Times New Roman"/>
          <w:b/>
          <w:bCs/>
          <w:sz w:val="24"/>
          <w:szCs w:val="24"/>
        </w:rPr>
        <w:lastRenderedPageBreak/>
        <w:t>Alternate Site Operations:</w:t>
      </w:r>
    </w:p>
    <w:p w14:paraId="08D9A47C" w14:textId="088EE679"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Strategy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Identify and establish agreements for alternate work sites (co-location facilities, reciprocal agreements with other organizations) if primary office locations become inaccessible.</w:t>
      </w:r>
    </w:p>
    <w:p w14:paraId="2087E42B"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To provide a physical location for critical personnel to operate if needed.</w:t>
      </w:r>
    </w:p>
    <w:p w14:paraId="1849052A" w14:textId="77777777" w:rsidR="0063132F" w:rsidRPr="00C91E5D" w:rsidRDefault="0063132F" w:rsidP="00C91E5D">
      <w:pPr>
        <w:spacing w:line="480" w:lineRule="auto"/>
        <w:ind w:left="360"/>
        <w:rPr>
          <w:rFonts w:ascii="Times New Roman" w:hAnsi="Times New Roman" w:cs="Times New Roman"/>
          <w:sz w:val="24"/>
          <w:szCs w:val="24"/>
        </w:rPr>
      </w:pPr>
      <w:r w:rsidRPr="00C91E5D">
        <w:rPr>
          <w:rFonts w:ascii="Times New Roman" w:hAnsi="Times New Roman" w:cs="Times New Roman"/>
          <w:b/>
          <w:bCs/>
          <w:sz w:val="24"/>
          <w:szCs w:val="24"/>
        </w:rPr>
        <w:t>Supply Chain Resilience:</w:t>
      </w:r>
    </w:p>
    <w:p w14:paraId="4457D0EF"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Strategy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Diversify critical vendors and service providers. Conduct regular risk assessments of key third-party suppliers and establish contingency plans for potential disruptions.</w:t>
      </w:r>
    </w:p>
    <w:p w14:paraId="77F72EE5"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To mitigate risks associated with external dependencies.</w:t>
      </w:r>
    </w:p>
    <w:p w14:paraId="60CF11BB" w14:textId="77777777" w:rsidR="0063132F" w:rsidRPr="00C91E5D" w:rsidRDefault="0063132F" w:rsidP="00C91E5D">
      <w:pPr>
        <w:spacing w:line="480" w:lineRule="auto"/>
        <w:ind w:left="360"/>
        <w:rPr>
          <w:rFonts w:ascii="Times New Roman" w:hAnsi="Times New Roman" w:cs="Times New Roman"/>
          <w:sz w:val="24"/>
          <w:szCs w:val="24"/>
        </w:rPr>
      </w:pPr>
      <w:r w:rsidRPr="00C91E5D">
        <w:rPr>
          <w:rFonts w:ascii="Times New Roman" w:hAnsi="Times New Roman" w:cs="Times New Roman"/>
          <w:b/>
          <w:bCs/>
          <w:sz w:val="24"/>
          <w:szCs w:val="24"/>
        </w:rPr>
        <w:t>Communication and Collaboration Tools:</w:t>
      </w:r>
    </w:p>
    <w:p w14:paraId="02E82D98" w14:textId="58AC8C4D"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Strategy</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Utilize a variety of communication channels (email, instant messaging, video conferencing, dedicated emergency communication platforms) that are resilient and accessible from multiple locations.</w:t>
      </w:r>
    </w:p>
    <w:p w14:paraId="2029E0F6" w14:textId="77777777" w:rsidR="0063132F" w:rsidRPr="00A06E04" w:rsidRDefault="0063132F" w:rsidP="00C91E5D">
      <w:pPr>
        <w:spacing w:line="480" w:lineRule="auto"/>
        <w:ind w:left="1080"/>
        <w:rPr>
          <w:rFonts w:ascii="Times New Roman" w:hAnsi="Times New Roman" w:cs="Times New Roman"/>
          <w:sz w:val="24"/>
          <w:szCs w:val="24"/>
        </w:rPr>
      </w:pPr>
      <w:r w:rsidRPr="00A06E04">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To ensure effective communication among employees, with clients, and with other stakeholders during a crisis.</w:t>
      </w:r>
    </w:p>
    <w:p w14:paraId="01A7EE74" w14:textId="77777777" w:rsidR="0063132F" w:rsidRPr="00A06E04" w:rsidRDefault="0063132F" w:rsidP="00C91E5D">
      <w:pPr>
        <w:spacing w:line="480" w:lineRule="auto"/>
        <w:rPr>
          <w:rFonts w:ascii="Times New Roman" w:hAnsi="Times New Roman" w:cs="Times New Roman"/>
          <w:b/>
          <w:bCs/>
          <w:sz w:val="24"/>
          <w:szCs w:val="24"/>
        </w:rPr>
      </w:pPr>
      <w:r w:rsidRPr="00A06E04">
        <w:rPr>
          <w:rFonts w:ascii="Times New Roman" w:hAnsi="Times New Roman" w:cs="Times New Roman"/>
          <w:b/>
          <w:bCs/>
          <w:sz w:val="24"/>
          <w:szCs w:val="24"/>
        </w:rPr>
        <w:t>Articulating Needs to Stakeholders</w:t>
      </w:r>
    </w:p>
    <w:p w14:paraId="22737B49" w14:textId="77777777" w:rsidR="0063132F" w:rsidRPr="00A06E04" w:rsidRDefault="0063132F" w:rsidP="00C91E5D">
      <w:pPr>
        <w:spacing w:line="480" w:lineRule="auto"/>
        <w:rPr>
          <w:rFonts w:ascii="Times New Roman" w:hAnsi="Times New Roman" w:cs="Times New Roman"/>
          <w:sz w:val="24"/>
          <w:szCs w:val="24"/>
        </w:rPr>
      </w:pPr>
      <w:r w:rsidRPr="00A06E04">
        <w:rPr>
          <w:rFonts w:ascii="Times New Roman" w:hAnsi="Times New Roman" w:cs="Times New Roman"/>
          <w:sz w:val="24"/>
          <w:szCs w:val="24"/>
        </w:rPr>
        <w:t>Effective communication of business continuity needs is vital for securing buy-in, resources, and cooperation.</w:t>
      </w:r>
    </w:p>
    <w:p w14:paraId="434D5A44" w14:textId="77777777" w:rsidR="0063132F" w:rsidRPr="00A06E04" w:rsidRDefault="0063132F" w:rsidP="00C91E5D">
      <w:pPr>
        <w:numPr>
          <w:ilvl w:val="0"/>
          <w:numId w:val="16"/>
        </w:numPr>
        <w:spacing w:line="480" w:lineRule="auto"/>
        <w:rPr>
          <w:rFonts w:ascii="Times New Roman" w:hAnsi="Times New Roman" w:cs="Times New Roman"/>
          <w:sz w:val="24"/>
          <w:szCs w:val="24"/>
        </w:rPr>
      </w:pPr>
      <w:r w:rsidRPr="00A06E04">
        <w:rPr>
          <w:rFonts w:ascii="Times New Roman" w:hAnsi="Times New Roman" w:cs="Times New Roman"/>
          <w:sz w:val="24"/>
          <w:szCs w:val="24"/>
        </w:rPr>
        <w:lastRenderedPageBreak/>
        <w:t>Executive Leadership</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Present clear, concise business cases highlighting the financial, operational, and reputational risks of inaction, alongside the ROI of BCP investments. Focus on strategic alignment and risk reduction.</w:t>
      </w:r>
    </w:p>
    <w:p w14:paraId="098CB145" w14:textId="77777777" w:rsidR="0063132F" w:rsidRPr="00A06E04" w:rsidRDefault="0063132F" w:rsidP="00C91E5D">
      <w:pPr>
        <w:numPr>
          <w:ilvl w:val="0"/>
          <w:numId w:val="16"/>
        </w:numPr>
        <w:spacing w:line="480" w:lineRule="auto"/>
        <w:rPr>
          <w:rFonts w:ascii="Times New Roman" w:hAnsi="Times New Roman" w:cs="Times New Roman"/>
          <w:sz w:val="24"/>
          <w:szCs w:val="24"/>
        </w:rPr>
      </w:pPr>
      <w:r w:rsidRPr="00A06E04">
        <w:rPr>
          <w:rFonts w:ascii="Times New Roman" w:hAnsi="Times New Roman" w:cs="Times New Roman"/>
          <w:sz w:val="24"/>
          <w:szCs w:val="24"/>
        </w:rPr>
        <w:t>Employees</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Communicate the importance of the BCP, their roles within it, and the procedures they need to follow during an emergency. Conduct regular training and awareness sessions.</w:t>
      </w:r>
    </w:p>
    <w:p w14:paraId="757955AA" w14:textId="77777777" w:rsidR="0063132F" w:rsidRPr="00A06E04" w:rsidRDefault="0063132F" w:rsidP="00C91E5D">
      <w:pPr>
        <w:numPr>
          <w:ilvl w:val="0"/>
          <w:numId w:val="16"/>
        </w:numPr>
        <w:spacing w:line="480" w:lineRule="auto"/>
        <w:rPr>
          <w:rFonts w:ascii="Times New Roman" w:hAnsi="Times New Roman" w:cs="Times New Roman"/>
          <w:sz w:val="24"/>
          <w:szCs w:val="24"/>
        </w:rPr>
      </w:pPr>
      <w:r w:rsidRPr="00A06E04">
        <w:rPr>
          <w:rFonts w:ascii="Times New Roman" w:hAnsi="Times New Roman" w:cs="Times New Roman"/>
          <w:sz w:val="24"/>
          <w:szCs w:val="24"/>
        </w:rPr>
        <w:t>Clients</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Reassure clients about RC Cybersecurity's commitment to business continuity and service reliability. Clearly communicate service level agreements (SLAs) and how they will be maintained during disruptions.</w:t>
      </w:r>
    </w:p>
    <w:p w14:paraId="4AD86467" w14:textId="77777777" w:rsidR="0063132F" w:rsidRPr="00A06E04" w:rsidRDefault="0063132F" w:rsidP="00C91E5D">
      <w:pPr>
        <w:numPr>
          <w:ilvl w:val="0"/>
          <w:numId w:val="16"/>
        </w:numPr>
        <w:spacing w:line="480" w:lineRule="auto"/>
        <w:rPr>
          <w:rFonts w:ascii="Times New Roman" w:hAnsi="Times New Roman" w:cs="Times New Roman"/>
          <w:sz w:val="24"/>
          <w:szCs w:val="24"/>
        </w:rPr>
      </w:pPr>
      <w:r w:rsidRPr="00A06E04">
        <w:rPr>
          <w:rFonts w:ascii="Times New Roman" w:hAnsi="Times New Roman" w:cs="Times New Roman"/>
          <w:sz w:val="24"/>
          <w:szCs w:val="24"/>
        </w:rPr>
        <w:t>Vendors and Partners</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Collaborate with key vendors to understand their BCP capabilities and ensure alignment. Communicate RC Cybersecurity's requirements and expectations regarding service continuity.</w:t>
      </w:r>
    </w:p>
    <w:p w14:paraId="6A9090D1" w14:textId="77777777" w:rsidR="0063132F" w:rsidRPr="00A06E04" w:rsidRDefault="0063132F" w:rsidP="00C91E5D">
      <w:pPr>
        <w:numPr>
          <w:ilvl w:val="0"/>
          <w:numId w:val="16"/>
        </w:numPr>
        <w:spacing w:line="480" w:lineRule="auto"/>
        <w:rPr>
          <w:rFonts w:ascii="Times New Roman" w:hAnsi="Times New Roman" w:cs="Times New Roman"/>
          <w:sz w:val="24"/>
          <w:szCs w:val="24"/>
        </w:rPr>
      </w:pPr>
      <w:r w:rsidRPr="00A06E04">
        <w:rPr>
          <w:rFonts w:ascii="Times New Roman" w:hAnsi="Times New Roman" w:cs="Times New Roman"/>
          <w:sz w:val="24"/>
          <w:szCs w:val="24"/>
        </w:rPr>
        <w:t>Regulators</w:t>
      </w:r>
      <w:r w:rsidRPr="00C91E5D">
        <w:rPr>
          <w:rFonts w:ascii="Times New Roman" w:hAnsi="Times New Roman" w:cs="Times New Roman"/>
          <w:sz w:val="24"/>
          <w:szCs w:val="24"/>
        </w:rPr>
        <w:t xml:space="preserve"> -</w:t>
      </w:r>
      <w:r w:rsidRPr="00A06E04">
        <w:rPr>
          <w:rFonts w:ascii="Times New Roman" w:hAnsi="Times New Roman" w:cs="Times New Roman"/>
          <w:sz w:val="24"/>
          <w:szCs w:val="24"/>
        </w:rPr>
        <w:t> Ensure compliance with all relevant industry regulations and standards by documenting and demonstrating the effectiveness of the BCP and cybersecurity program.</w:t>
      </w:r>
    </w:p>
    <w:p w14:paraId="0450E55D" w14:textId="77777777" w:rsidR="001F6BFA" w:rsidRPr="00C91E5D" w:rsidRDefault="001F6BFA" w:rsidP="00C91E5D">
      <w:pPr>
        <w:spacing w:line="480" w:lineRule="auto"/>
        <w:rPr>
          <w:rFonts w:ascii="Times New Roman" w:hAnsi="Times New Roman" w:cs="Times New Roman"/>
          <w:sz w:val="24"/>
          <w:szCs w:val="24"/>
        </w:rPr>
      </w:pPr>
    </w:p>
    <w:p w14:paraId="584259A0" w14:textId="3B2ED7D1" w:rsidR="0063132F" w:rsidRPr="00C91E5D" w:rsidRDefault="0063132F"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6. Plan Development and Implementation</w:t>
      </w:r>
    </w:p>
    <w:p w14:paraId="2C534F2A" w14:textId="77777777" w:rsidR="00321769" w:rsidRPr="00A87156" w:rsidRDefault="00321769" w:rsidP="00C91E5D">
      <w:pPr>
        <w:spacing w:line="480" w:lineRule="auto"/>
        <w:rPr>
          <w:rFonts w:ascii="Times New Roman" w:hAnsi="Times New Roman" w:cs="Times New Roman"/>
          <w:sz w:val="24"/>
          <w:szCs w:val="24"/>
        </w:rPr>
      </w:pPr>
      <w:r w:rsidRPr="00A87156">
        <w:rPr>
          <w:rFonts w:ascii="Times New Roman" w:hAnsi="Times New Roman" w:cs="Times New Roman"/>
          <w:sz w:val="24"/>
          <w:szCs w:val="24"/>
        </w:rPr>
        <w:t>This section outlines the steps involved in developing, implementing, and maintaining the Business Continuity Plan (BCP) for RC Cybersecurity. This includes defining roles and responsibilities, establishing timelines, and ensuring the plan is integrated into the organization's culture.</w:t>
      </w:r>
    </w:p>
    <w:p w14:paraId="1310CE36" w14:textId="77777777" w:rsidR="00321769" w:rsidRPr="00A87156" w:rsidRDefault="00321769" w:rsidP="00C91E5D">
      <w:pPr>
        <w:spacing w:line="480" w:lineRule="auto"/>
        <w:rPr>
          <w:rFonts w:ascii="Times New Roman" w:hAnsi="Times New Roman" w:cs="Times New Roman"/>
          <w:b/>
          <w:bCs/>
          <w:sz w:val="24"/>
          <w:szCs w:val="24"/>
        </w:rPr>
      </w:pPr>
      <w:r w:rsidRPr="00A87156">
        <w:rPr>
          <w:rFonts w:ascii="Times New Roman" w:hAnsi="Times New Roman" w:cs="Times New Roman"/>
          <w:b/>
          <w:bCs/>
          <w:sz w:val="24"/>
          <w:szCs w:val="24"/>
        </w:rPr>
        <w:t>Planning Team</w:t>
      </w:r>
    </w:p>
    <w:p w14:paraId="06C399D4" w14:textId="77777777" w:rsidR="00321769" w:rsidRPr="00A87156" w:rsidRDefault="00321769" w:rsidP="00C91E5D">
      <w:pPr>
        <w:spacing w:line="480" w:lineRule="auto"/>
        <w:ind w:left="360"/>
        <w:rPr>
          <w:rFonts w:ascii="Times New Roman" w:hAnsi="Times New Roman" w:cs="Times New Roman"/>
          <w:sz w:val="24"/>
          <w:szCs w:val="24"/>
        </w:rPr>
      </w:pPr>
      <w:r w:rsidRPr="00A87156">
        <w:rPr>
          <w:rFonts w:ascii="Times New Roman" w:hAnsi="Times New Roman" w:cs="Times New Roman"/>
          <w:b/>
          <w:bCs/>
          <w:sz w:val="24"/>
          <w:szCs w:val="24"/>
        </w:rPr>
        <w:lastRenderedPageBreak/>
        <w:t>BCP Steering Committee:</w:t>
      </w:r>
    </w:p>
    <w:p w14:paraId="18F113F0" w14:textId="77777777" w:rsidR="00321769" w:rsidRPr="00A87156" w:rsidRDefault="00321769" w:rsidP="00C91E5D">
      <w:pPr>
        <w:numPr>
          <w:ilvl w:val="1"/>
          <w:numId w:val="17"/>
        </w:numPr>
        <w:spacing w:line="480" w:lineRule="auto"/>
        <w:rPr>
          <w:rFonts w:ascii="Times New Roman" w:hAnsi="Times New Roman" w:cs="Times New Roman"/>
          <w:sz w:val="24"/>
          <w:szCs w:val="24"/>
        </w:rPr>
      </w:pPr>
      <w:r w:rsidRPr="00A87156">
        <w:rPr>
          <w:rFonts w:ascii="Times New Roman" w:hAnsi="Times New Roman" w:cs="Times New Roman"/>
          <w:sz w:val="24"/>
          <w:szCs w:val="24"/>
        </w:rPr>
        <w:t>Members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CEO, CTO, Director of Operations, Director of Cybersecurity, CFO, and representatives from key departments.</w:t>
      </w:r>
    </w:p>
    <w:p w14:paraId="7396A152" w14:textId="77777777" w:rsidR="00321769" w:rsidRPr="00A87156" w:rsidRDefault="00321769" w:rsidP="00C91E5D">
      <w:pPr>
        <w:numPr>
          <w:ilvl w:val="1"/>
          <w:numId w:val="17"/>
        </w:numPr>
        <w:spacing w:line="480" w:lineRule="auto"/>
        <w:rPr>
          <w:rFonts w:ascii="Times New Roman" w:hAnsi="Times New Roman" w:cs="Times New Roman"/>
          <w:sz w:val="24"/>
          <w:szCs w:val="24"/>
        </w:rPr>
      </w:pPr>
      <w:r w:rsidRPr="00A87156">
        <w:rPr>
          <w:rFonts w:ascii="Times New Roman" w:hAnsi="Times New Roman" w:cs="Times New Roman"/>
          <w:sz w:val="24"/>
          <w:szCs w:val="24"/>
        </w:rPr>
        <w:t>Responsibilities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Overseeing the development, implementation, and maintenance of the BCP; providing strategic direction and resource allocation; approving the plan and any revisions.</w:t>
      </w:r>
    </w:p>
    <w:p w14:paraId="74B7BD66" w14:textId="77777777" w:rsidR="00321769" w:rsidRPr="00A87156" w:rsidRDefault="00321769" w:rsidP="00C91E5D">
      <w:pPr>
        <w:spacing w:line="480" w:lineRule="auto"/>
        <w:ind w:left="360"/>
        <w:rPr>
          <w:rFonts w:ascii="Times New Roman" w:hAnsi="Times New Roman" w:cs="Times New Roman"/>
          <w:sz w:val="24"/>
          <w:szCs w:val="24"/>
        </w:rPr>
      </w:pPr>
      <w:r w:rsidRPr="00A87156">
        <w:rPr>
          <w:rFonts w:ascii="Times New Roman" w:hAnsi="Times New Roman" w:cs="Times New Roman"/>
          <w:b/>
          <w:bCs/>
          <w:sz w:val="24"/>
          <w:szCs w:val="24"/>
        </w:rPr>
        <w:t>BCP Coordinator:</w:t>
      </w:r>
    </w:p>
    <w:p w14:paraId="47E9E093" w14:textId="77777777" w:rsidR="00321769" w:rsidRPr="00A87156" w:rsidRDefault="00321769" w:rsidP="00C91E5D">
      <w:pPr>
        <w:numPr>
          <w:ilvl w:val="1"/>
          <w:numId w:val="17"/>
        </w:numPr>
        <w:spacing w:line="480" w:lineRule="auto"/>
        <w:rPr>
          <w:rFonts w:ascii="Times New Roman" w:hAnsi="Times New Roman" w:cs="Times New Roman"/>
          <w:sz w:val="24"/>
          <w:szCs w:val="24"/>
        </w:rPr>
      </w:pPr>
      <w:r w:rsidRPr="00A87156">
        <w:rPr>
          <w:rFonts w:ascii="Times New Roman" w:hAnsi="Times New Roman" w:cs="Times New Roman"/>
          <w:sz w:val="24"/>
          <w:szCs w:val="24"/>
        </w:rPr>
        <w:t>Role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Responsible for the day-to-day management of the BCP, including plan development, maintenance, testing, and training.</w:t>
      </w:r>
    </w:p>
    <w:p w14:paraId="72593E3E" w14:textId="77777777" w:rsidR="00321769" w:rsidRPr="00A87156" w:rsidRDefault="00321769" w:rsidP="00C91E5D">
      <w:pPr>
        <w:numPr>
          <w:ilvl w:val="1"/>
          <w:numId w:val="17"/>
        </w:numPr>
        <w:spacing w:line="480" w:lineRule="auto"/>
        <w:rPr>
          <w:rFonts w:ascii="Times New Roman" w:hAnsi="Times New Roman" w:cs="Times New Roman"/>
          <w:sz w:val="24"/>
          <w:szCs w:val="24"/>
        </w:rPr>
      </w:pPr>
      <w:r w:rsidRPr="00A87156">
        <w:rPr>
          <w:rFonts w:ascii="Times New Roman" w:hAnsi="Times New Roman" w:cs="Times New Roman"/>
          <w:sz w:val="24"/>
          <w:szCs w:val="24"/>
        </w:rPr>
        <w:t>Responsibilities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Coordinating the activities of the BCP team; developing and updating the plan; scheduling and conducting training and exercises; communicating with stakeholders; and ensuring the plan remains current.</w:t>
      </w:r>
    </w:p>
    <w:p w14:paraId="64B5BE5E" w14:textId="77777777" w:rsidR="00321769" w:rsidRPr="00A87156" w:rsidRDefault="00321769" w:rsidP="00C91E5D">
      <w:pPr>
        <w:spacing w:line="480" w:lineRule="auto"/>
        <w:ind w:left="360"/>
        <w:rPr>
          <w:rFonts w:ascii="Times New Roman" w:hAnsi="Times New Roman" w:cs="Times New Roman"/>
          <w:sz w:val="24"/>
          <w:szCs w:val="24"/>
        </w:rPr>
      </w:pPr>
      <w:r w:rsidRPr="00A87156">
        <w:rPr>
          <w:rFonts w:ascii="Times New Roman" w:hAnsi="Times New Roman" w:cs="Times New Roman"/>
          <w:b/>
          <w:bCs/>
          <w:sz w:val="24"/>
          <w:szCs w:val="24"/>
        </w:rPr>
        <w:t>Departmental Representatives:</w:t>
      </w:r>
    </w:p>
    <w:p w14:paraId="2B550114" w14:textId="3123C48B" w:rsidR="00321769" w:rsidRPr="00A87156" w:rsidRDefault="00321769" w:rsidP="00C91E5D">
      <w:pPr>
        <w:numPr>
          <w:ilvl w:val="1"/>
          <w:numId w:val="17"/>
        </w:numPr>
        <w:spacing w:line="480" w:lineRule="auto"/>
        <w:rPr>
          <w:rFonts w:ascii="Times New Roman" w:hAnsi="Times New Roman" w:cs="Times New Roman"/>
          <w:sz w:val="24"/>
          <w:szCs w:val="24"/>
        </w:rPr>
      </w:pPr>
      <w:r w:rsidRPr="00A87156">
        <w:rPr>
          <w:rFonts w:ascii="Times New Roman" w:hAnsi="Times New Roman" w:cs="Times New Roman"/>
          <w:sz w:val="24"/>
          <w:szCs w:val="24"/>
        </w:rPr>
        <w:t>Members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Representatives from each department (IT, Sales, Finance, HR) who are responsible for developing and maintaining their departmental business continuity procedures.</w:t>
      </w:r>
    </w:p>
    <w:p w14:paraId="77172970" w14:textId="77777777" w:rsidR="00321769" w:rsidRPr="00A87156" w:rsidRDefault="00321769" w:rsidP="00C91E5D">
      <w:pPr>
        <w:numPr>
          <w:ilvl w:val="1"/>
          <w:numId w:val="17"/>
        </w:numPr>
        <w:spacing w:line="480" w:lineRule="auto"/>
        <w:rPr>
          <w:rFonts w:ascii="Times New Roman" w:hAnsi="Times New Roman" w:cs="Times New Roman"/>
          <w:sz w:val="24"/>
          <w:szCs w:val="24"/>
        </w:rPr>
      </w:pPr>
      <w:r w:rsidRPr="00A87156">
        <w:rPr>
          <w:rFonts w:ascii="Times New Roman" w:hAnsi="Times New Roman" w:cs="Times New Roman"/>
          <w:sz w:val="24"/>
          <w:szCs w:val="24"/>
        </w:rPr>
        <w:t>Responsibilities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Providing input on departmental requirements; developing and documenting departmental procedures; participating in training and exercises; and ensuring departmental procedures are aligned with the overall BCP.</w:t>
      </w:r>
    </w:p>
    <w:p w14:paraId="4E9DB156" w14:textId="77777777" w:rsidR="00321769" w:rsidRPr="00A87156" w:rsidRDefault="00321769" w:rsidP="00C91E5D">
      <w:pPr>
        <w:spacing w:line="480" w:lineRule="auto"/>
        <w:rPr>
          <w:rFonts w:ascii="Times New Roman" w:hAnsi="Times New Roman" w:cs="Times New Roman"/>
          <w:b/>
          <w:bCs/>
          <w:sz w:val="24"/>
          <w:szCs w:val="24"/>
        </w:rPr>
      </w:pPr>
      <w:r w:rsidRPr="00A87156">
        <w:rPr>
          <w:rFonts w:ascii="Times New Roman" w:hAnsi="Times New Roman" w:cs="Times New Roman"/>
          <w:b/>
          <w:bCs/>
          <w:sz w:val="24"/>
          <w:szCs w:val="24"/>
        </w:rPr>
        <w:t>Plan Development Process</w:t>
      </w:r>
    </w:p>
    <w:p w14:paraId="12A90FA1" w14:textId="77777777" w:rsidR="00321769" w:rsidRPr="00A87156" w:rsidRDefault="00321769" w:rsidP="00C91E5D">
      <w:pPr>
        <w:spacing w:line="480" w:lineRule="auto"/>
        <w:rPr>
          <w:rFonts w:ascii="Times New Roman" w:hAnsi="Times New Roman" w:cs="Times New Roman"/>
          <w:sz w:val="24"/>
          <w:szCs w:val="24"/>
        </w:rPr>
      </w:pPr>
      <w:r w:rsidRPr="00A87156">
        <w:rPr>
          <w:rFonts w:ascii="Times New Roman" w:hAnsi="Times New Roman" w:cs="Times New Roman"/>
          <w:sz w:val="24"/>
          <w:szCs w:val="24"/>
        </w:rPr>
        <w:t>The following steps will be taken to develop the BCP:</w:t>
      </w:r>
    </w:p>
    <w:p w14:paraId="7AC94FBA" w14:textId="77777777" w:rsidR="00321769" w:rsidRPr="00A87156" w:rsidRDefault="00321769" w:rsidP="00C91E5D">
      <w:pPr>
        <w:numPr>
          <w:ilvl w:val="0"/>
          <w:numId w:val="18"/>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lastRenderedPageBreak/>
        <w:t>Project Initiation:</w:t>
      </w:r>
    </w:p>
    <w:p w14:paraId="18049446" w14:textId="77777777"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Define the scope, objectives, and resources for the BCP project.</w:t>
      </w:r>
    </w:p>
    <w:p w14:paraId="02B90518" w14:textId="77777777"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Obtain executive sponsorship; define the project scope; establish the BCP team; and develop a project plan.</w:t>
      </w:r>
    </w:p>
    <w:p w14:paraId="0F051E06" w14:textId="77777777" w:rsidR="00321769" w:rsidRPr="00A87156" w:rsidRDefault="00321769" w:rsidP="00C91E5D">
      <w:pPr>
        <w:numPr>
          <w:ilvl w:val="0"/>
          <w:numId w:val="18"/>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Business Impact Analysis (BIA):</w:t>
      </w:r>
    </w:p>
    <w:p w14:paraId="525D776A" w14:textId="77777777"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Identify critical business functions, assess their impact, and determine recovery requirements.</w:t>
      </w:r>
    </w:p>
    <w:p w14:paraId="66BB06EE" w14:textId="77777777"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Conduct interviews with key personnel; analyze business processes; assess potential impacts of disruptions; and determine RTOs and RPOs.</w:t>
      </w:r>
    </w:p>
    <w:p w14:paraId="3005C81B" w14:textId="77777777" w:rsidR="00321769" w:rsidRPr="00A87156" w:rsidRDefault="00321769" w:rsidP="00C91E5D">
      <w:pPr>
        <w:numPr>
          <w:ilvl w:val="0"/>
          <w:numId w:val="18"/>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Risk Assessment:</w:t>
      </w:r>
    </w:p>
    <w:p w14:paraId="68DA8002" w14:textId="77777777"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Identify potential threats and vulnerabilities and assess their likelihood and impact.</w:t>
      </w:r>
    </w:p>
    <w:p w14:paraId="216DC284" w14:textId="77777777"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Identify potential threats; assess vulnerabilities; analyze risks; and prioritize risks.</w:t>
      </w:r>
    </w:p>
    <w:p w14:paraId="0ACC0A1D" w14:textId="77777777" w:rsidR="00321769" w:rsidRPr="00A87156" w:rsidRDefault="00321769" w:rsidP="00C91E5D">
      <w:pPr>
        <w:numPr>
          <w:ilvl w:val="0"/>
          <w:numId w:val="18"/>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Strategy Development:</w:t>
      </w:r>
    </w:p>
    <w:p w14:paraId="50ACAAF0" w14:textId="5C6C55D2"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Develop strategies to mitigate risks and ensure business continuity.</w:t>
      </w:r>
    </w:p>
    <w:p w14:paraId="0B26A011" w14:textId="3B4B202F"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Develop data backup and recovery strategies; establish alternate work arrangements; develop communication plans; and identify resource requirements.</w:t>
      </w:r>
    </w:p>
    <w:p w14:paraId="63D76EB6" w14:textId="77777777" w:rsidR="00321769" w:rsidRPr="00A87156" w:rsidRDefault="00321769" w:rsidP="00C91E5D">
      <w:pPr>
        <w:numPr>
          <w:ilvl w:val="0"/>
          <w:numId w:val="18"/>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Plan Documentation:</w:t>
      </w:r>
    </w:p>
    <w:p w14:paraId="5ABF2158" w14:textId="1BA75482"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lastRenderedPageBreak/>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Document the BCP, including all procedures, roles, and responsibilities.</w:t>
      </w:r>
    </w:p>
    <w:p w14:paraId="716F1604" w14:textId="3AB2BCC4"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Write the BCP document; develop departmental procedures; create contact lists; and develop checklists.</w:t>
      </w:r>
    </w:p>
    <w:p w14:paraId="4DAC8A9E" w14:textId="77777777" w:rsidR="00321769" w:rsidRPr="00A87156" w:rsidRDefault="00321769" w:rsidP="00C91E5D">
      <w:pPr>
        <w:numPr>
          <w:ilvl w:val="0"/>
          <w:numId w:val="18"/>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Plan Approval:</w:t>
      </w:r>
    </w:p>
    <w:p w14:paraId="6F4EB047" w14:textId="786FA2C8"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Obtain approval of the BCP from the BCP Steering Committee.</w:t>
      </w:r>
    </w:p>
    <w:p w14:paraId="38CD8EAD" w14:textId="69D0F036" w:rsidR="00321769" w:rsidRPr="00A87156" w:rsidRDefault="00321769" w:rsidP="00C91E5D">
      <w:pPr>
        <w:numPr>
          <w:ilvl w:val="1"/>
          <w:numId w:val="18"/>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Present the plan to the BCP Steering Committee; address any feedback; and obtain approval.</w:t>
      </w:r>
    </w:p>
    <w:p w14:paraId="40E7587E" w14:textId="77777777" w:rsidR="00321769" w:rsidRPr="00A87156" w:rsidRDefault="00321769" w:rsidP="00C91E5D">
      <w:pPr>
        <w:spacing w:line="480" w:lineRule="auto"/>
        <w:rPr>
          <w:rFonts w:ascii="Times New Roman" w:hAnsi="Times New Roman" w:cs="Times New Roman"/>
          <w:b/>
          <w:bCs/>
          <w:sz w:val="24"/>
          <w:szCs w:val="24"/>
        </w:rPr>
      </w:pPr>
      <w:r w:rsidRPr="00A87156">
        <w:rPr>
          <w:rFonts w:ascii="Times New Roman" w:hAnsi="Times New Roman" w:cs="Times New Roman"/>
          <w:b/>
          <w:bCs/>
          <w:sz w:val="24"/>
          <w:szCs w:val="24"/>
        </w:rPr>
        <w:t>Implementation</w:t>
      </w:r>
    </w:p>
    <w:p w14:paraId="063AA4DB" w14:textId="77777777" w:rsidR="00321769" w:rsidRPr="00A87156" w:rsidRDefault="00321769" w:rsidP="00C91E5D">
      <w:pPr>
        <w:numPr>
          <w:ilvl w:val="0"/>
          <w:numId w:val="19"/>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Communication and Training:</w:t>
      </w:r>
    </w:p>
    <w:p w14:paraId="12D31930" w14:textId="77777777" w:rsidR="00321769" w:rsidRPr="00A87156" w:rsidRDefault="00321769" w:rsidP="00C91E5D">
      <w:pPr>
        <w:numPr>
          <w:ilvl w:val="1"/>
          <w:numId w:val="19"/>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w:t>
      </w:r>
      <w:proofErr w:type="gramStart"/>
      <w:r w:rsidRPr="00A87156">
        <w:rPr>
          <w:rFonts w:ascii="Times New Roman" w:hAnsi="Times New Roman" w:cs="Times New Roman"/>
          <w:sz w:val="24"/>
          <w:szCs w:val="24"/>
        </w:rPr>
        <w:t>Communicate</w:t>
      </w:r>
      <w:proofErr w:type="gramEnd"/>
      <w:r w:rsidRPr="00A87156">
        <w:rPr>
          <w:rFonts w:ascii="Times New Roman" w:hAnsi="Times New Roman" w:cs="Times New Roman"/>
          <w:sz w:val="24"/>
          <w:szCs w:val="24"/>
        </w:rPr>
        <w:t xml:space="preserve"> the BCP to all employees and provide training on their roles and responsibilities.</w:t>
      </w:r>
    </w:p>
    <w:p w14:paraId="4779FFAF" w14:textId="77777777" w:rsidR="00321769" w:rsidRPr="00A87156" w:rsidRDefault="00321769" w:rsidP="00C91E5D">
      <w:pPr>
        <w:numPr>
          <w:ilvl w:val="1"/>
          <w:numId w:val="19"/>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Conduct awareness training; provide role-specific training; and distribute the BCP document.</w:t>
      </w:r>
    </w:p>
    <w:p w14:paraId="2E52ADB9" w14:textId="77777777" w:rsidR="00321769" w:rsidRPr="00A87156" w:rsidRDefault="00321769" w:rsidP="00C91E5D">
      <w:pPr>
        <w:numPr>
          <w:ilvl w:val="0"/>
          <w:numId w:val="19"/>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Resource Acquisition:</w:t>
      </w:r>
    </w:p>
    <w:p w14:paraId="34DF612F" w14:textId="77777777" w:rsidR="00321769" w:rsidRPr="00A87156" w:rsidRDefault="00321769" w:rsidP="00C91E5D">
      <w:pPr>
        <w:numPr>
          <w:ilvl w:val="1"/>
          <w:numId w:val="19"/>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Acquire the resources needed to support the BCP, including technology, equipment, and supplies.</w:t>
      </w:r>
    </w:p>
    <w:p w14:paraId="78A00CC8" w14:textId="77777777" w:rsidR="00321769" w:rsidRPr="00A87156" w:rsidRDefault="00321769" w:rsidP="00C91E5D">
      <w:pPr>
        <w:numPr>
          <w:ilvl w:val="1"/>
          <w:numId w:val="19"/>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Purchase and install necessary hardware and software; establish agreements with vendors; and procure any necessary supplies.</w:t>
      </w:r>
    </w:p>
    <w:p w14:paraId="2F174427" w14:textId="77777777" w:rsidR="00321769" w:rsidRPr="00A87156" w:rsidRDefault="00321769" w:rsidP="00C91E5D">
      <w:pPr>
        <w:numPr>
          <w:ilvl w:val="0"/>
          <w:numId w:val="19"/>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Plan Integration:</w:t>
      </w:r>
    </w:p>
    <w:p w14:paraId="2A9E4A6F" w14:textId="77777777" w:rsidR="00321769" w:rsidRPr="00A87156" w:rsidRDefault="00321769" w:rsidP="00C91E5D">
      <w:pPr>
        <w:numPr>
          <w:ilvl w:val="1"/>
          <w:numId w:val="19"/>
        </w:numPr>
        <w:spacing w:line="480" w:lineRule="auto"/>
        <w:rPr>
          <w:rFonts w:ascii="Times New Roman" w:hAnsi="Times New Roman" w:cs="Times New Roman"/>
          <w:sz w:val="24"/>
          <w:szCs w:val="24"/>
        </w:rPr>
      </w:pPr>
      <w:r w:rsidRPr="00A87156">
        <w:rPr>
          <w:rFonts w:ascii="Times New Roman" w:hAnsi="Times New Roman" w:cs="Times New Roman"/>
          <w:sz w:val="24"/>
          <w:szCs w:val="24"/>
        </w:rPr>
        <w:lastRenderedPageBreak/>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Integrate the BCP into the organization's culture and daily operations.</w:t>
      </w:r>
    </w:p>
    <w:p w14:paraId="159A5BFE" w14:textId="77777777" w:rsidR="00321769" w:rsidRPr="00A87156" w:rsidRDefault="00321769" w:rsidP="00C91E5D">
      <w:pPr>
        <w:numPr>
          <w:ilvl w:val="1"/>
          <w:numId w:val="19"/>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Incorporate BCP procedures into standard operating procedures (SOPs); ensure BCP is considered in all business decisions; and regularly review and update the plan.</w:t>
      </w:r>
    </w:p>
    <w:p w14:paraId="5DC7E6AE" w14:textId="77777777" w:rsidR="00321769" w:rsidRPr="00A87156" w:rsidRDefault="00321769" w:rsidP="00C91E5D">
      <w:pPr>
        <w:spacing w:line="480" w:lineRule="auto"/>
        <w:rPr>
          <w:rFonts w:ascii="Times New Roman" w:hAnsi="Times New Roman" w:cs="Times New Roman"/>
          <w:b/>
          <w:bCs/>
          <w:sz w:val="24"/>
          <w:szCs w:val="24"/>
        </w:rPr>
      </w:pPr>
      <w:r w:rsidRPr="00A87156">
        <w:rPr>
          <w:rFonts w:ascii="Times New Roman" w:hAnsi="Times New Roman" w:cs="Times New Roman"/>
          <w:b/>
          <w:bCs/>
          <w:sz w:val="24"/>
          <w:szCs w:val="24"/>
        </w:rPr>
        <w:t>Plan Maintenance</w:t>
      </w:r>
    </w:p>
    <w:p w14:paraId="58E97F05" w14:textId="77777777" w:rsidR="00321769" w:rsidRPr="00A87156" w:rsidRDefault="00321769" w:rsidP="00C91E5D">
      <w:pPr>
        <w:spacing w:line="480" w:lineRule="auto"/>
        <w:rPr>
          <w:rFonts w:ascii="Times New Roman" w:hAnsi="Times New Roman" w:cs="Times New Roman"/>
          <w:sz w:val="24"/>
          <w:szCs w:val="24"/>
        </w:rPr>
      </w:pPr>
      <w:r w:rsidRPr="00A87156">
        <w:rPr>
          <w:rFonts w:ascii="Times New Roman" w:hAnsi="Times New Roman" w:cs="Times New Roman"/>
          <w:sz w:val="24"/>
          <w:szCs w:val="24"/>
        </w:rPr>
        <w:t>The BCP will be a living document and will be reviewed and updated regularly to ensure its effectiveness.</w:t>
      </w:r>
    </w:p>
    <w:p w14:paraId="10BACC8B" w14:textId="77777777" w:rsidR="00321769" w:rsidRPr="00A87156" w:rsidRDefault="00321769" w:rsidP="00C91E5D">
      <w:pPr>
        <w:numPr>
          <w:ilvl w:val="0"/>
          <w:numId w:val="20"/>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Review and Update Schedule:</w:t>
      </w:r>
    </w:p>
    <w:p w14:paraId="6945AF49" w14:textId="0A4655B6" w:rsidR="00321769" w:rsidRPr="00A87156" w:rsidRDefault="00321769" w:rsidP="00C91E5D">
      <w:pPr>
        <w:numPr>
          <w:ilvl w:val="1"/>
          <w:numId w:val="20"/>
        </w:numPr>
        <w:spacing w:line="480" w:lineRule="auto"/>
        <w:rPr>
          <w:rFonts w:ascii="Times New Roman" w:hAnsi="Times New Roman" w:cs="Times New Roman"/>
          <w:sz w:val="24"/>
          <w:szCs w:val="24"/>
        </w:rPr>
      </w:pPr>
      <w:r w:rsidRPr="00A87156">
        <w:rPr>
          <w:rFonts w:ascii="Times New Roman" w:hAnsi="Times New Roman" w:cs="Times New Roman"/>
          <w:sz w:val="24"/>
          <w:szCs w:val="24"/>
        </w:rPr>
        <w:t>Frequency</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The BCP will be reviewed and updated at least annually or more frequently as needed (after a major incident, significant organizational changes, or changes in the threat landscape).</w:t>
      </w:r>
    </w:p>
    <w:p w14:paraId="3162659A" w14:textId="77777777" w:rsidR="00321769" w:rsidRPr="00A87156" w:rsidRDefault="00321769" w:rsidP="00C91E5D">
      <w:pPr>
        <w:numPr>
          <w:ilvl w:val="0"/>
          <w:numId w:val="20"/>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Plan Review Process:</w:t>
      </w:r>
    </w:p>
    <w:p w14:paraId="26E095DF" w14:textId="77777777" w:rsidR="00321769" w:rsidRPr="00A87156" w:rsidRDefault="00321769" w:rsidP="00C91E5D">
      <w:pPr>
        <w:numPr>
          <w:ilvl w:val="1"/>
          <w:numId w:val="20"/>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Review the BCP for accuracy and completeness; assess the effectiveness of the plan; update contact information; and revise procedures as needed.</w:t>
      </w:r>
    </w:p>
    <w:p w14:paraId="10E24616" w14:textId="77777777" w:rsidR="00321769" w:rsidRPr="00A87156" w:rsidRDefault="00321769" w:rsidP="00C91E5D">
      <w:pPr>
        <w:numPr>
          <w:ilvl w:val="0"/>
          <w:numId w:val="20"/>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Version Control:</w:t>
      </w:r>
    </w:p>
    <w:p w14:paraId="53A764B3" w14:textId="77777777" w:rsidR="00321769" w:rsidRPr="00A87156" w:rsidRDefault="00321769" w:rsidP="00C91E5D">
      <w:pPr>
        <w:numPr>
          <w:ilvl w:val="1"/>
          <w:numId w:val="20"/>
        </w:numPr>
        <w:spacing w:line="480" w:lineRule="auto"/>
        <w:rPr>
          <w:rFonts w:ascii="Times New Roman" w:hAnsi="Times New Roman" w:cs="Times New Roman"/>
          <w:sz w:val="24"/>
          <w:szCs w:val="24"/>
        </w:rPr>
      </w:pPr>
      <w:r w:rsidRPr="00A87156">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Maintain version control of the BCP to ensure that the most current version is always available.</w:t>
      </w:r>
    </w:p>
    <w:p w14:paraId="57CF1565" w14:textId="77777777" w:rsidR="00321769" w:rsidRPr="00A87156" w:rsidRDefault="00321769" w:rsidP="00C91E5D">
      <w:pPr>
        <w:numPr>
          <w:ilvl w:val="1"/>
          <w:numId w:val="20"/>
        </w:numPr>
        <w:spacing w:line="480" w:lineRule="auto"/>
        <w:rPr>
          <w:rFonts w:ascii="Times New Roman" w:hAnsi="Times New Roman" w:cs="Times New Roman"/>
          <w:sz w:val="24"/>
          <w:szCs w:val="24"/>
        </w:rPr>
      </w:pPr>
      <w:r w:rsidRPr="00A87156">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Document all changes to the plan; maintain a version history; and distribute the updated plan to all stakeholders.</w:t>
      </w:r>
    </w:p>
    <w:p w14:paraId="3E74B2E3" w14:textId="77777777" w:rsidR="00321769" w:rsidRPr="00A87156" w:rsidRDefault="00321769" w:rsidP="00C91E5D">
      <w:pPr>
        <w:spacing w:line="480" w:lineRule="auto"/>
        <w:rPr>
          <w:rFonts w:ascii="Times New Roman" w:hAnsi="Times New Roman" w:cs="Times New Roman"/>
          <w:b/>
          <w:bCs/>
          <w:sz w:val="24"/>
          <w:szCs w:val="24"/>
        </w:rPr>
      </w:pPr>
      <w:r w:rsidRPr="00A87156">
        <w:rPr>
          <w:rFonts w:ascii="Times New Roman" w:hAnsi="Times New Roman" w:cs="Times New Roman"/>
          <w:b/>
          <w:bCs/>
          <w:sz w:val="24"/>
          <w:szCs w:val="24"/>
        </w:rPr>
        <w:lastRenderedPageBreak/>
        <w:t>Plan Activation</w:t>
      </w:r>
    </w:p>
    <w:p w14:paraId="1DFF7739" w14:textId="77777777" w:rsidR="00321769" w:rsidRPr="00A87156" w:rsidRDefault="00321769" w:rsidP="00C91E5D">
      <w:pPr>
        <w:spacing w:line="480" w:lineRule="auto"/>
        <w:rPr>
          <w:rFonts w:ascii="Times New Roman" w:hAnsi="Times New Roman" w:cs="Times New Roman"/>
          <w:sz w:val="24"/>
          <w:szCs w:val="24"/>
        </w:rPr>
      </w:pPr>
      <w:r w:rsidRPr="00A87156">
        <w:rPr>
          <w:rFonts w:ascii="Times New Roman" w:hAnsi="Times New Roman" w:cs="Times New Roman"/>
          <w:sz w:val="24"/>
          <w:szCs w:val="24"/>
        </w:rPr>
        <w:t>The BCP will be activated when a disruptive event occurs that threatens RC Cybersecurity's ability to operate.</w:t>
      </w:r>
    </w:p>
    <w:p w14:paraId="6C8D877E" w14:textId="77777777" w:rsidR="00321769" w:rsidRPr="00A87156" w:rsidRDefault="00321769" w:rsidP="00C91E5D">
      <w:pPr>
        <w:numPr>
          <w:ilvl w:val="0"/>
          <w:numId w:val="21"/>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Activation Triggers:</w:t>
      </w:r>
    </w:p>
    <w:p w14:paraId="0C93D90C" w14:textId="77777777" w:rsidR="00321769" w:rsidRPr="00A87156" w:rsidRDefault="00321769" w:rsidP="00C91E5D">
      <w:pPr>
        <w:numPr>
          <w:ilvl w:val="1"/>
          <w:numId w:val="21"/>
        </w:numPr>
        <w:spacing w:line="480" w:lineRule="auto"/>
        <w:rPr>
          <w:rFonts w:ascii="Times New Roman" w:hAnsi="Times New Roman" w:cs="Times New Roman"/>
          <w:sz w:val="24"/>
          <w:szCs w:val="24"/>
        </w:rPr>
      </w:pPr>
      <w:r w:rsidRPr="00A87156">
        <w:rPr>
          <w:rFonts w:ascii="Times New Roman" w:hAnsi="Times New Roman" w:cs="Times New Roman"/>
          <w:sz w:val="24"/>
          <w:szCs w:val="24"/>
        </w:rPr>
        <w:t>Examples</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Natural disasters, cyberattacks, facility damage, loss of critical personnel, and any event that disrupts critical business functions.</w:t>
      </w:r>
    </w:p>
    <w:p w14:paraId="1EFA66F8" w14:textId="77777777" w:rsidR="00321769" w:rsidRPr="00A87156" w:rsidRDefault="00321769" w:rsidP="00C91E5D">
      <w:pPr>
        <w:numPr>
          <w:ilvl w:val="0"/>
          <w:numId w:val="21"/>
        </w:numPr>
        <w:spacing w:line="480" w:lineRule="auto"/>
        <w:rPr>
          <w:rFonts w:ascii="Times New Roman" w:hAnsi="Times New Roman" w:cs="Times New Roman"/>
          <w:sz w:val="24"/>
          <w:szCs w:val="24"/>
        </w:rPr>
      </w:pPr>
      <w:r w:rsidRPr="00A87156">
        <w:rPr>
          <w:rFonts w:ascii="Times New Roman" w:hAnsi="Times New Roman" w:cs="Times New Roman"/>
          <w:b/>
          <w:bCs/>
          <w:sz w:val="24"/>
          <w:szCs w:val="24"/>
        </w:rPr>
        <w:t>Activation Procedures:</w:t>
      </w:r>
    </w:p>
    <w:p w14:paraId="074D081F" w14:textId="77777777" w:rsidR="00321769" w:rsidRPr="00A87156" w:rsidRDefault="00321769" w:rsidP="00C91E5D">
      <w:pPr>
        <w:numPr>
          <w:ilvl w:val="1"/>
          <w:numId w:val="21"/>
        </w:numPr>
        <w:spacing w:line="480" w:lineRule="auto"/>
        <w:rPr>
          <w:rFonts w:ascii="Times New Roman" w:hAnsi="Times New Roman" w:cs="Times New Roman"/>
          <w:sz w:val="24"/>
          <w:szCs w:val="24"/>
        </w:rPr>
      </w:pPr>
      <w:r w:rsidRPr="00A87156">
        <w:rPr>
          <w:rFonts w:ascii="Times New Roman" w:hAnsi="Times New Roman" w:cs="Times New Roman"/>
          <w:sz w:val="24"/>
          <w:szCs w:val="24"/>
        </w:rPr>
        <w:t>Step 1</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The Incident Commander or BCP Coordinator will assess the situation and determine if the BCP needs to be activated.</w:t>
      </w:r>
    </w:p>
    <w:p w14:paraId="313D4070" w14:textId="77777777" w:rsidR="00321769" w:rsidRPr="00A87156" w:rsidRDefault="00321769" w:rsidP="00C91E5D">
      <w:pPr>
        <w:numPr>
          <w:ilvl w:val="1"/>
          <w:numId w:val="21"/>
        </w:numPr>
        <w:spacing w:line="480" w:lineRule="auto"/>
        <w:rPr>
          <w:rFonts w:ascii="Times New Roman" w:hAnsi="Times New Roman" w:cs="Times New Roman"/>
          <w:sz w:val="24"/>
          <w:szCs w:val="24"/>
        </w:rPr>
      </w:pPr>
      <w:r w:rsidRPr="00A87156">
        <w:rPr>
          <w:rFonts w:ascii="Times New Roman" w:hAnsi="Times New Roman" w:cs="Times New Roman"/>
          <w:sz w:val="24"/>
          <w:szCs w:val="24"/>
        </w:rPr>
        <w:t>Step 2</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The BCP Coordinator will notify the BCP Steering Committee and key personnel.</w:t>
      </w:r>
    </w:p>
    <w:p w14:paraId="15DDE4DA" w14:textId="77777777" w:rsidR="00321769" w:rsidRPr="00A87156" w:rsidRDefault="00321769" w:rsidP="00C91E5D">
      <w:pPr>
        <w:numPr>
          <w:ilvl w:val="1"/>
          <w:numId w:val="21"/>
        </w:numPr>
        <w:spacing w:line="480" w:lineRule="auto"/>
        <w:rPr>
          <w:rFonts w:ascii="Times New Roman" w:hAnsi="Times New Roman" w:cs="Times New Roman"/>
          <w:sz w:val="24"/>
          <w:szCs w:val="24"/>
        </w:rPr>
      </w:pPr>
      <w:r w:rsidRPr="00A87156">
        <w:rPr>
          <w:rFonts w:ascii="Times New Roman" w:hAnsi="Times New Roman" w:cs="Times New Roman"/>
          <w:sz w:val="24"/>
          <w:szCs w:val="24"/>
        </w:rPr>
        <w:t>Step 3</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The BCP will be activated, and the appropriate procedures will be followed.</w:t>
      </w:r>
    </w:p>
    <w:p w14:paraId="7CA142B4" w14:textId="77777777" w:rsidR="00321769" w:rsidRPr="00A87156" w:rsidRDefault="00321769" w:rsidP="00C91E5D">
      <w:pPr>
        <w:numPr>
          <w:ilvl w:val="1"/>
          <w:numId w:val="21"/>
        </w:numPr>
        <w:spacing w:line="480" w:lineRule="auto"/>
        <w:rPr>
          <w:rFonts w:ascii="Times New Roman" w:hAnsi="Times New Roman" w:cs="Times New Roman"/>
          <w:sz w:val="24"/>
          <w:szCs w:val="24"/>
        </w:rPr>
      </w:pPr>
      <w:r w:rsidRPr="00A87156">
        <w:rPr>
          <w:rFonts w:ascii="Times New Roman" w:hAnsi="Times New Roman" w:cs="Times New Roman"/>
          <w:sz w:val="24"/>
          <w:szCs w:val="24"/>
        </w:rPr>
        <w:t>Step 4</w:t>
      </w:r>
      <w:r w:rsidRPr="00C91E5D">
        <w:rPr>
          <w:rFonts w:ascii="Times New Roman" w:hAnsi="Times New Roman" w:cs="Times New Roman"/>
          <w:sz w:val="24"/>
          <w:szCs w:val="24"/>
        </w:rPr>
        <w:t xml:space="preserve"> -</w:t>
      </w:r>
      <w:r w:rsidRPr="00A87156">
        <w:rPr>
          <w:rFonts w:ascii="Times New Roman" w:hAnsi="Times New Roman" w:cs="Times New Roman"/>
          <w:sz w:val="24"/>
          <w:szCs w:val="24"/>
        </w:rPr>
        <w:t> The BCP Coordinator will monitor the situation and provide updates to the BCP Steering Committee.</w:t>
      </w:r>
    </w:p>
    <w:p w14:paraId="7FEB49EC" w14:textId="77777777" w:rsidR="0063132F" w:rsidRPr="00C91E5D" w:rsidRDefault="0063132F" w:rsidP="00C91E5D">
      <w:pPr>
        <w:spacing w:line="480" w:lineRule="auto"/>
        <w:rPr>
          <w:rFonts w:ascii="Times New Roman" w:hAnsi="Times New Roman" w:cs="Times New Roman"/>
          <w:sz w:val="24"/>
          <w:szCs w:val="24"/>
        </w:rPr>
      </w:pPr>
    </w:p>
    <w:p w14:paraId="3D3AD791" w14:textId="7361EC54" w:rsidR="00321769" w:rsidRPr="00555429" w:rsidRDefault="00321769" w:rsidP="00555429">
      <w:pPr>
        <w:pStyle w:val="ListParagraph"/>
        <w:numPr>
          <w:ilvl w:val="0"/>
          <w:numId w:val="18"/>
        </w:num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Emergency Response Procedures</w:t>
      </w:r>
    </w:p>
    <w:p w14:paraId="7C05088D" w14:textId="77777777" w:rsidR="00200CC8" w:rsidRPr="00522FA2" w:rsidRDefault="00200CC8" w:rsidP="00C91E5D">
      <w:pPr>
        <w:spacing w:line="480" w:lineRule="auto"/>
        <w:rPr>
          <w:rFonts w:ascii="Times New Roman" w:hAnsi="Times New Roman" w:cs="Times New Roman"/>
          <w:sz w:val="24"/>
          <w:szCs w:val="24"/>
        </w:rPr>
      </w:pPr>
      <w:r w:rsidRPr="00522FA2">
        <w:rPr>
          <w:rFonts w:ascii="Times New Roman" w:hAnsi="Times New Roman" w:cs="Times New Roman"/>
          <w:sz w:val="24"/>
          <w:szCs w:val="24"/>
        </w:rPr>
        <w:t>This section details the immediate actions RC Cybersecurity will take upon the occurrence of a disruptive event. The primary goal is to ensure the safety of personnel, protect assets, and stabilize the situation before initiating full business continuity measures.</w:t>
      </w:r>
    </w:p>
    <w:p w14:paraId="6825F45E" w14:textId="77777777" w:rsidR="00200CC8" w:rsidRPr="00522FA2" w:rsidRDefault="00200CC8" w:rsidP="00C91E5D">
      <w:pPr>
        <w:spacing w:line="480" w:lineRule="auto"/>
        <w:rPr>
          <w:rFonts w:ascii="Times New Roman" w:hAnsi="Times New Roman" w:cs="Times New Roman"/>
          <w:b/>
          <w:bCs/>
          <w:sz w:val="24"/>
          <w:szCs w:val="24"/>
        </w:rPr>
      </w:pPr>
      <w:r w:rsidRPr="00522FA2">
        <w:rPr>
          <w:rFonts w:ascii="Times New Roman" w:hAnsi="Times New Roman" w:cs="Times New Roman"/>
          <w:b/>
          <w:bCs/>
          <w:sz w:val="24"/>
          <w:szCs w:val="24"/>
        </w:rPr>
        <w:lastRenderedPageBreak/>
        <w:t>Incident Detection and Reporting</w:t>
      </w:r>
    </w:p>
    <w:p w14:paraId="131CB0C3" w14:textId="77777777" w:rsidR="00200CC8" w:rsidRPr="00522FA2" w:rsidRDefault="00200CC8" w:rsidP="00C91E5D">
      <w:pPr>
        <w:numPr>
          <w:ilvl w:val="0"/>
          <w:numId w:val="22"/>
        </w:numPr>
        <w:spacing w:line="480" w:lineRule="auto"/>
        <w:rPr>
          <w:rFonts w:ascii="Times New Roman" w:hAnsi="Times New Roman" w:cs="Times New Roman"/>
          <w:sz w:val="24"/>
          <w:szCs w:val="24"/>
        </w:rPr>
      </w:pPr>
      <w:r w:rsidRPr="00522FA2">
        <w:rPr>
          <w:rFonts w:ascii="Times New Roman" w:hAnsi="Times New Roman" w:cs="Times New Roman"/>
          <w:sz w:val="24"/>
          <w:szCs w:val="24"/>
        </w:rPr>
        <w:t>Detection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Incidents can be detected through various means, including:</w:t>
      </w:r>
    </w:p>
    <w:p w14:paraId="4EB5F0EC" w14:textId="2671BF0F" w:rsidR="00200CC8" w:rsidRPr="00522FA2" w:rsidRDefault="00200CC8" w:rsidP="00C91E5D">
      <w:pPr>
        <w:numPr>
          <w:ilvl w:val="1"/>
          <w:numId w:val="22"/>
        </w:numPr>
        <w:spacing w:line="480" w:lineRule="auto"/>
        <w:rPr>
          <w:rFonts w:ascii="Times New Roman" w:hAnsi="Times New Roman" w:cs="Times New Roman"/>
          <w:sz w:val="24"/>
          <w:szCs w:val="24"/>
        </w:rPr>
      </w:pPr>
      <w:r w:rsidRPr="00522FA2">
        <w:rPr>
          <w:rFonts w:ascii="Times New Roman" w:hAnsi="Times New Roman" w:cs="Times New Roman"/>
          <w:sz w:val="24"/>
          <w:szCs w:val="24"/>
        </w:rPr>
        <w:t>Automated alerts from security monitoring systems (SIEM, IDS/IPS).</w:t>
      </w:r>
    </w:p>
    <w:p w14:paraId="34E85D89" w14:textId="77777777" w:rsidR="00200CC8" w:rsidRPr="00522FA2" w:rsidRDefault="00200CC8" w:rsidP="00C91E5D">
      <w:pPr>
        <w:numPr>
          <w:ilvl w:val="1"/>
          <w:numId w:val="22"/>
        </w:numPr>
        <w:spacing w:line="480" w:lineRule="auto"/>
        <w:rPr>
          <w:rFonts w:ascii="Times New Roman" w:hAnsi="Times New Roman" w:cs="Times New Roman"/>
          <w:sz w:val="24"/>
          <w:szCs w:val="24"/>
        </w:rPr>
      </w:pPr>
      <w:r w:rsidRPr="00522FA2">
        <w:rPr>
          <w:rFonts w:ascii="Times New Roman" w:hAnsi="Times New Roman" w:cs="Times New Roman"/>
          <w:sz w:val="24"/>
          <w:szCs w:val="24"/>
        </w:rPr>
        <w:t>Employee reports of suspicious activity or system malfunctions.</w:t>
      </w:r>
    </w:p>
    <w:p w14:paraId="51591567" w14:textId="35FD49A3" w:rsidR="00200CC8" w:rsidRPr="00522FA2" w:rsidRDefault="00200CC8" w:rsidP="00C91E5D">
      <w:pPr>
        <w:numPr>
          <w:ilvl w:val="1"/>
          <w:numId w:val="22"/>
        </w:numPr>
        <w:spacing w:line="480" w:lineRule="auto"/>
        <w:rPr>
          <w:rFonts w:ascii="Times New Roman" w:hAnsi="Times New Roman" w:cs="Times New Roman"/>
          <w:sz w:val="24"/>
          <w:szCs w:val="24"/>
        </w:rPr>
      </w:pPr>
      <w:r w:rsidRPr="00522FA2">
        <w:rPr>
          <w:rFonts w:ascii="Times New Roman" w:hAnsi="Times New Roman" w:cs="Times New Roman"/>
          <w:sz w:val="24"/>
          <w:szCs w:val="24"/>
        </w:rPr>
        <w:t>External notifications (from clients, partners, law enforcement).</w:t>
      </w:r>
    </w:p>
    <w:p w14:paraId="6196F8F1" w14:textId="77777777" w:rsidR="00200CC8" w:rsidRPr="00522FA2" w:rsidRDefault="00200CC8" w:rsidP="00C91E5D">
      <w:pPr>
        <w:numPr>
          <w:ilvl w:val="0"/>
          <w:numId w:val="22"/>
        </w:numPr>
        <w:spacing w:line="480" w:lineRule="auto"/>
        <w:rPr>
          <w:rFonts w:ascii="Times New Roman" w:hAnsi="Times New Roman" w:cs="Times New Roman"/>
          <w:sz w:val="24"/>
          <w:szCs w:val="24"/>
        </w:rPr>
      </w:pPr>
      <w:r w:rsidRPr="00522FA2">
        <w:rPr>
          <w:rFonts w:ascii="Times New Roman" w:hAnsi="Times New Roman" w:cs="Times New Roman"/>
          <w:sz w:val="24"/>
          <w:szCs w:val="24"/>
        </w:rPr>
        <w:t>Reporting</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All employees are responsible for reporting potential incidents immediately through the designated channels:</w:t>
      </w:r>
    </w:p>
    <w:p w14:paraId="77D91E4C" w14:textId="77777777" w:rsidR="00200CC8" w:rsidRPr="00522FA2" w:rsidRDefault="00200CC8" w:rsidP="00C91E5D">
      <w:pPr>
        <w:numPr>
          <w:ilvl w:val="1"/>
          <w:numId w:val="22"/>
        </w:numPr>
        <w:spacing w:line="480" w:lineRule="auto"/>
        <w:rPr>
          <w:rFonts w:ascii="Times New Roman" w:hAnsi="Times New Roman" w:cs="Times New Roman"/>
          <w:sz w:val="24"/>
          <w:szCs w:val="24"/>
        </w:rPr>
      </w:pPr>
      <w:r w:rsidRPr="00522FA2">
        <w:rPr>
          <w:rFonts w:ascii="Times New Roman" w:hAnsi="Times New Roman" w:cs="Times New Roman"/>
          <w:sz w:val="24"/>
          <w:szCs w:val="24"/>
        </w:rPr>
        <w:t>Primary Channel</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Report to the IT Helpdesk or the Cybersecurity Operations Center (SOC) via phone or designated ticketing system.</w:t>
      </w:r>
    </w:p>
    <w:p w14:paraId="5F6C4743" w14:textId="77777777" w:rsidR="00200CC8" w:rsidRPr="00522FA2" w:rsidRDefault="00200CC8" w:rsidP="00C91E5D">
      <w:pPr>
        <w:numPr>
          <w:ilvl w:val="1"/>
          <w:numId w:val="22"/>
        </w:numPr>
        <w:spacing w:line="480" w:lineRule="auto"/>
        <w:rPr>
          <w:rFonts w:ascii="Times New Roman" w:hAnsi="Times New Roman" w:cs="Times New Roman"/>
          <w:sz w:val="24"/>
          <w:szCs w:val="24"/>
        </w:rPr>
      </w:pPr>
      <w:r w:rsidRPr="00522FA2">
        <w:rPr>
          <w:rFonts w:ascii="Times New Roman" w:hAnsi="Times New Roman" w:cs="Times New Roman"/>
          <w:sz w:val="24"/>
          <w:szCs w:val="24"/>
        </w:rPr>
        <w:t>Escalation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If the IT Helpdesk/SOC is unavailable, report to the BCP Coordinator or a designated member of the BCP Committee.</w:t>
      </w:r>
    </w:p>
    <w:p w14:paraId="57F6C6B5" w14:textId="77777777" w:rsidR="00200CC8" w:rsidRPr="00522FA2" w:rsidRDefault="00200CC8" w:rsidP="00C91E5D">
      <w:pPr>
        <w:spacing w:line="480" w:lineRule="auto"/>
        <w:rPr>
          <w:rFonts w:ascii="Times New Roman" w:hAnsi="Times New Roman" w:cs="Times New Roman"/>
          <w:b/>
          <w:bCs/>
          <w:sz w:val="24"/>
          <w:szCs w:val="24"/>
        </w:rPr>
      </w:pPr>
      <w:r w:rsidRPr="00522FA2">
        <w:rPr>
          <w:rFonts w:ascii="Times New Roman" w:hAnsi="Times New Roman" w:cs="Times New Roman"/>
          <w:b/>
          <w:bCs/>
          <w:sz w:val="24"/>
          <w:szCs w:val="24"/>
        </w:rPr>
        <w:t>Incident Assessment and Classification</w:t>
      </w:r>
    </w:p>
    <w:p w14:paraId="3131E0C7" w14:textId="678AF23B" w:rsidR="00200CC8" w:rsidRPr="00522FA2" w:rsidRDefault="00200CC8" w:rsidP="00C91E5D">
      <w:pPr>
        <w:numPr>
          <w:ilvl w:val="0"/>
          <w:numId w:val="23"/>
        </w:numPr>
        <w:spacing w:line="480" w:lineRule="auto"/>
        <w:rPr>
          <w:rFonts w:ascii="Times New Roman" w:hAnsi="Times New Roman" w:cs="Times New Roman"/>
          <w:sz w:val="24"/>
          <w:szCs w:val="24"/>
        </w:rPr>
      </w:pPr>
      <w:r w:rsidRPr="00522FA2">
        <w:rPr>
          <w:rFonts w:ascii="Times New Roman" w:hAnsi="Times New Roman" w:cs="Times New Roman"/>
          <w:sz w:val="24"/>
          <w:szCs w:val="24"/>
        </w:rPr>
        <w:t>Initial Assessment</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The first responder (SOC analyst, IT technician) will perform an initial assessment to determine the nature, scope, and potential impact of the incident.</w:t>
      </w:r>
    </w:p>
    <w:p w14:paraId="6188EFA8" w14:textId="77777777" w:rsidR="00200CC8" w:rsidRPr="00522FA2" w:rsidRDefault="00200CC8" w:rsidP="00C91E5D">
      <w:pPr>
        <w:numPr>
          <w:ilvl w:val="0"/>
          <w:numId w:val="23"/>
        </w:numPr>
        <w:spacing w:line="480" w:lineRule="auto"/>
        <w:rPr>
          <w:rFonts w:ascii="Times New Roman" w:hAnsi="Times New Roman" w:cs="Times New Roman"/>
          <w:sz w:val="24"/>
          <w:szCs w:val="24"/>
        </w:rPr>
      </w:pPr>
      <w:r w:rsidRPr="00522FA2">
        <w:rPr>
          <w:rFonts w:ascii="Times New Roman" w:hAnsi="Times New Roman" w:cs="Times New Roman"/>
          <w:sz w:val="24"/>
          <w:szCs w:val="24"/>
        </w:rPr>
        <w:t>Classification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Incidents will be classified based on their severity and potential impact on business operations:</w:t>
      </w:r>
    </w:p>
    <w:p w14:paraId="5D5EF72A" w14:textId="15C36708" w:rsidR="00200CC8" w:rsidRPr="00522FA2" w:rsidRDefault="00200CC8" w:rsidP="00C91E5D">
      <w:pPr>
        <w:numPr>
          <w:ilvl w:val="1"/>
          <w:numId w:val="23"/>
        </w:numPr>
        <w:spacing w:line="480" w:lineRule="auto"/>
        <w:rPr>
          <w:rFonts w:ascii="Times New Roman" w:hAnsi="Times New Roman" w:cs="Times New Roman"/>
          <w:sz w:val="24"/>
          <w:szCs w:val="24"/>
        </w:rPr>
      </w:pPr>
      <w:r w:rsidRPr="00522FA2">
        <w:rPr>
          <w:rFonts w:ascii="Times New Roman" w:hAnsi="Times New Roman" w:cs="Times New Roman"/>
          <w:sz w:val="24"/>
          <w:szCs w:val="24"/>
        </w:rPr>
        <w:t>Level 1 (Minor)</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Localized impact, easily contained, minimal disruption (single workstation malware).</w:t>
      </w:r>
    </w:p>
    <w:p w14:paraId="1F3CFF1F" w14:textId="507161DD" w:rsidR="00200CC8" w:rsidRPr="00522FA2" w:rsidRDefault="00200CC8" w:rsidP="00C91E5D">
      <w:pPr>
        <w:numPr>
          <w:ilvl w:val="1"/>
          <w:numId w:val="23"/>
        </w:numPr>
        <w:spacing w:line="480" w:lineRule="auto"/>
        <w:rPr>
          <w:rFonts w:ascii="Times New Roman" w:hAnsi="Times New Roman" w:cs="Times New Roman"/>
          <w:sz w:val="24"/>
          <w:szCs w:val="24"/>
        </w:rPr>
      </w:pPr>
      <w:r w:rsidRPr="00522FA2">
        <w:rPr>
          <w:rFonts w:ascii="Times New Roman" w:hAnsi="Times New Roman" w:cs="Times New Roman"/>
          <w:sz w:val="24"/>
          <w:szCs w:val="24"/>
        </w:rPr>
        <w:lastRenderedPageBreak/>
        <w:t>Level 2 (Moderate)</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Affects a department or a critical system, requires coordinated response, potential for wider impact (server outage, localized ransomware).</w:t>
      </w:r>
    </w:p>
    <w:p w14:paraId="0213FB38" w14:textId="139A5625" w:rsidR="00200CC8" w:rsidRPr="00522FA2" w:rsidRDefault="00200CC8" w:rsidP="00C91E5D">
      <w:pPr>
        <w:numPr>
          <w:ilvl w:val="1"/>
          <w:numId w:val="23"/>
        </w:numPr>
        <w:spacing w:line="480" w:lineRule="auto"/>
        <w:rPr>
          <w:rFonts w:ascii="Times New Roman" w:hAnsi="Times New Roman" w:cs="Times New Roman"/>
          <w:sz w:val="24"/>
          <w:szCs w:val="24"/>
        </w:rPr>
      </w:pPr>
      <w:r w:rsidRPr="00522FA2">
        <w:rPr>
          <w:rFonts w:ascii="Times New Roman" w:hAnsi="Times New Roman" w:cs="Times New Roman"/>
          <w:sz w:val="24"/>
          <w:szCs w:val="24"/>
        </w:rPr>
        <w:t>Level 3 (Severe)</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Widespread impact, threatens critical business functions, potential for significant data loss or operational paralysis (major network compromise, data center failure).</w:t>
      </w:r>
    </w:p>
    <w:p w14:paraId="5399343D" w14:textId="77777777" w:rsidR="00200CC8" w:rsidRPr="00522FA2" w:rsidRDefault="00200CC8" w:rsidP="00C91E5D">
      <w:pPr>
        <w:spacing w:line="480" w:lineRule="auto"/>
        <w:rPr>
          <w:rFonts w:ascii="Times New Roman" w:hAnsi="Times New Roman" w:cs="Times New Roman"/>
          <w:b/>
          <w:bCs/>
          <w:sz w:val="24"/>
          <w:szCs w:val="24"/>
        </w:rPr>
      </w:pPr>
      <w:r w:rsidRPr="00522FA2">
        <w:rPr>
          <w:rFonts w:ascii="Times New Roman" w:hAnsi="Times New Roman" w:cs="Times New Roman"/>
          <w:b/>
          <w:bCs/>
          <w:sz w:val="24"/>
          <w:szCs w:val="24"/>
        </w:rPr>
        <w:t>Incident Response Team Activation</w:t>
      </w:r>
    </w:p>
    <w:p w14:paraId="3775D809" w14:textId="77777777" w:rsidR="00200CC8" w:rsidRPr="00522FA2" w:rsidRDefault="00200CC8" w:rsidP="00C91E5D">
      <w:pPr>
        <w:numPr>
          <w:ilvl w:val="0"/>
          <w:numId w:val="24"/>
        </w:numPr>
        <w:spacing w:line="480" w:lineRule="auto"/>
        <w:rPr>
          <w:rFonts w:ascii="Times New Roman" w:hAnsi="Times New Roman" w:cs="Times New Roman"/>
          <w:sz w:val="24"/>
          <w:szCs w:val="24"/>
        </w:rPr>
      </w:pPr>
      <w:r w:rsidRPr="00522FA2">
        <w:rPr>
          <w:rFonts w:ascii="Times New Roman" w:hAnsi="Times New Roman" w:cs="Times New Roman"/>
          <w:sz w:val="24"/>
          <w:szCs w:val="24"/>
        </w:rPr>
        <w:t>Activation Criteria</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Based on the incident classification, the appropriate response team(s) will be activated.</w:t>
      </w:r>
    </w:p>
    <w:p w14:paraId="3EEDB3E0" w14:textId="77777777" w:rsidR="00200CC8" w:rsidRPr="00522FA2" w:rsidRDefault="00200CC8" w:rsidP="00C91E5D">
      <w:pPr>
        <w:numPr>
          <w:ilvl w:val="1"/>
          <w:numId w:val="24"/>
        </w:numPr>
        <w:spacing w:line="480" w:lineRule="auto"/>
        <w:rPr>
          <w:rFonts w:ascii="Times New Roman" w:hAnsi="Times New Roman" w:cs="Times New Roman"/>
          <w:sz w:val="24"/>
          <w:szCs w:val="24"/>
        </w:rPr>
      </w:pPr>
      <w:r w:rsidRPr="00522FA2">
        <w:rPr>
          <w:rFonts w:ascii="Times New Roman" w:hAnsi="Times New Roman" w:cs="Times New Roman"/>
          <w:sz w:val="24"/>
          <w:szCs w:val="24"/>
        </w:rPr>
        <w:t>Level 1</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IT Helpdesk/SOC lead.</w:t>
      </w:r>
    </w:p>
    <w:p w14:paraId="401A73B7" w14:textId="77777777" w:rsidR="00200CC8" w:rsidRPr="00522FA2" w:rsidRDefault="00200CC8" w:rsidP="00C91E5D">
      <w:pPr>
        <w:numPr>
          <w:ilvl w:val="1"/>
          <w:numId w:val="24"/>
        </w:numPr>
        <w:spacing w:line="480" w:lineRule="auto"/>
        <w:rPr>
          <w:rFonts w:ascii="Times New Roman" w:hAnsi="Times New Roman" w:cs="Times New Roman"/>
          <w:sz w:val="24"/>
          <w:szCs w:val="24"/>
        </w:rPr>
      </w:pPr>
      <w:r w:rsidRPr="00522FA2">
        <w:rPr>
          <w:rFonts w:ascii="Times New Roman" w:hAnsi="Times New Roman" w:cs="Times New Roman"/>
          <w:sz w:val="24"/>
          <w:szCs w:val="24"/>
        </w:rPr>
        <w:t>Level 2</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Incident Response Team (IRT) Lead, relevant IT specialists.</w:t>
      </w:r>
    </w:p>
    <w:p w14:paraId="51D5F711" w14:textId="77777777" w:rsidR="00200CC8" w:rsidRPr="00522FA2" w:rsidRDefault="00200CC8" w:rsidP="00C91E5D">
      <w:pPr>
        <w:numPr>
          <w:ilvl w:val="1"/>
          <w:numId w:val="24"/>
        </w:numPr>
        <w:spacing w:line="480" w:lineRule="auto"/>
        <w:rPr>
          <w:rFonts w:ascii="Times New Roman" w:hAnsi="Times New Roman" w:cs="Times New Roman"/>
          <w:sz w:val="24"/>
          <w:szCs w:val="24"/>
        </w:rPr>
      </w:pPr>
      <w:r w:rsidRPr="00522FA2">
        <w:rPr>
          <w:rFonts w:ascii="Times New Roman" w:hAnsi="Times New Roman" w:cs="Times New Roman"/>
          <w:sz w:val="24"/>
          <w:szCs w:val="24"/>
        </w:rPr>
        <w:t>Level 3</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Full Incident Response Team (IRT), Business Continuity Team (BCT), and BCP Committee.</w:t>
      </w:r>
    </w:p>
    <w:p w14:paraId="18741AE0" w14:textId="77777777" w:rsidR="00200CC8" w:rsidRPr="00522FA2" w:rsidRDefault="00200CC8" w:rsidP="00C91E5D">
      <w:pPr>
        <w:spacing w:line="480" w:lineRule="auto"/>
        <w:ind w:left="360"/>
        <w:rPr>
          <w:rFonts w:ascii="Times New Roman" w:hAnsi="Times New Roman" w:cs="Times New Roman"/>
          <w:sz w:val="24"/>
          <w:szCs w:val="24"/>
        </w:rPr>
      </w:pPr>
      <w:r w:rsidRPr="00522FA2">
        <w:rPr>
          <w:rFonts w:ascii="Times New Roman" w:hAnsi="Times New Roman" w:cs="Times New Roman"/>
          <w:sz w:val="24"/>
          <w:szCs w:val="24"/>
        </w:rPr>
        <w:t>Notification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The BCP Coordinator or designated personnel will notify the relevant team members using pre-defined communication channels.</w:t>
      </w:r>
    </w:p>
    <w:p w14:paraId="3937B2BB" w14:textId="64DACA4D" w:rsidR="00200CC8" w:rsidRPr="00522FA2" w:rsidRDefault="00200CC8" w:rsidP="00C91E5D">
      <w:pPr>
        <w:spacing w:line="480" w:lineRule="auto"/>
        <w:rPr>
          <w:rFonts w:ascii="Times New Roman" w:hAnsi="Times New Roman" w:cs="Times New Roman"/>
          <w:b/>
          <w:bCs/>
          <w:sz w:val="24"/>
          <w:szCs w:val="24"/>
        </w:rPr>
      </w:pPr>
      <w:r w:rsidRPr="00522FA2">
        <w:rPr>
          <w:rFonts w:ascii="Times New Roman" w:hAnsi="Times New Roman" w:cs="Times New Roman"/>
          <w:b/>
          <w:bCs/>
          <w:sz w:val="24"/>
          <w:szCs w:val="24"/>
        </w:rPr>
        <w:t>Immediate Response Actions Based on Incident Type</w:t>
      </w:r>
    </w:p>
    <w:p w14:paraId="28D081FB" w14:textId="667A4594" w:rsidR="00200CC8" w:rsidRPr="00522FA2" w:rsidRDefault="00200CC8" w:rsidP="00C91E5D">
      <w:pPr>
        <w:numPr>
          <w:ilvl w:val="0"/>
          <w:numId w:val="25"/>
        </w:numPr>
        <w:spacing w:line="480" w:lineRule="auto"/>
        <w:rPr>
          <w:rFonts w:ascii="Times New Roman" w:hAnsi="Times New Roman" w:cs="Times New Roman"/>
          <w:sz w:val="24"/>
          <w:szCs w:val="24"/>
        </w:rPr>
      </w:pPr>
      <w:r w:rsidRPr="00522FA2">
        <w:rPr>
          <w:rFonts w:ascii="Times New Roman" w:hAnsi="Times New Roman" w:cs="Times New Roman"/>
          <w:sz w:val="24"/>
          <w:szCs w:val="24"/>
        </w:rPr>
        <w:t>Cybersecurity Incident (Ransomware, Data Breach):</w:t>
      </w:r>
    </w:p>
    <w:p w14:paraId="6217500D"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Containment</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Isolate affected systems and networks to prevent further spread.</w:t>
      </w:r>
    </w:p>
    <w:p w14:paraId="3366E2B5"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Evidence Preservation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Secure logs and affected systems for forensic analysis.</w:t>
      </w:r>
    </w:p>
    <w:p w14:paraId="0D140762"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lastRenderedPageBreak/>
        <w:t>Communication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Notify affected clients and stakeholders as per the communication plan.</w:t>
      </w:r>
    </w:p>
    <w:p w14:paraId="546BF4F8"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Eradication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Remove the threat.</w:t>
      </w:r>
    </w:p>
    <w:p w14:paraId="4CA1BB0A"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Recovery</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Restore systems and data from clean backups.</w:t>
      </w:r>
    </w:p>
    <w:p w14:paraId="73914C84" w14:textId="15CBD40D" w:rsidR="00200CC8" w:rsidRPr="00522FA2" w:rsidRDefault="00200CC8" w:rsidP="00C91E5D">
      <w:pPr>
        <w:numPr>
          <w:ilvl w:val="0"/>
          <w:numId w:val="25"/>
        </w:numPr>
        <w:spacing w:line="480" w:lineRule="auto"/>
        <w:rPr>
          <w:rFonts w:ascii="Times New Roman" w:hAnsi="Times New Roman" w:cs="Times New Roman"/>
          <w:sz w:val="24"/>
          <w:szCs w:val="24"/>
        </w:rPr>
      </w:pPr>
      <w:r w:rsidRPr="00522FA2">
        <w:rPr>
          <w:rFonts w:ascii="Times New Roman" w:hAnsi="Times New Roman" w:cs="Times New Roman"/>
          <w:sz w:val="24"/>
          <w:szCs w:val="24"/>
        </w:rPr>
        <w:t>Facility Incident (Fire, Flood, Power Outage):</w:t>
      </w:r>
    </w:p>
    <w:p w14:paraId="283154A6"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Evacuation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Ensure safe evacuation of all personnel to designated assembly points.</w:t>
      </w:r>
    </w:p>
    <w:p w14:paraId="07891EFA"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Emergency Services</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Contact appropriate emergency services (fire department, police).</w:t>
      </w:r>
    </w:p>
    <w:p w14:paraId="327618EA"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IT Shutdown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If necessary and safe, perform controlled shutdown of critical IT systems to prevent damage.</w:t>
      </w:r>
    </w:p>
    <w:p w14:paraId="77A69668"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Relocation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Initiate activation of alternate work sites or remote work procedures.</w:t>
      </w:r>
    </w:p>
    <w:p w14:paraId="4CE505F9" w14:textId="7DE5CA81" w:rsidR="00200CC8" w:rsidRPr="00522FA2" w:rsidRDefault="00200CC8" w:rsidP="00C91E5D">
      <w:pPr>
        <w:numPr>
          <w:ilvl w:val="0"/>
          <w:numId w:val="25"/>
        </w:numPr>
        <w:spacing w:line="480" w:lineRule="auto"/>
        <w:rPr>
          <w:rFonts w:ascii="Times New Roman" w:hAnsi="Times New Roman" w:cs="Times New Roman"/>
          <w:sz w:val="24"/>
          <w:szCs w:val="24"/>
        </w:rPr>
      </w:pPr>
      <w:r w:rsidRPr="00522FA2">
        <w:rPr>
          <w:rFonts w:ascii="Times New Roman" w:hAnsi="Times New Roman" w:cs="Times New Roman"/>
          <w:sz w:val="24"/>
          <w:szCs w:val="24"/>
        </w:rPr>
        <w:t>Personnel Incident (Medical Emergency):</w:t>
      </w:r>
    </w:p>
    <w:p w14:paraId="0922F468"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First Aid</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Provide immediate first aid.</w:t>
      </w:r>
    </w:p>
    <w:p w14:paraId="1D06F02F"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Emergency Services</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Call for medical assistance.</w:t>
      </w:r>
    </w:p>
    <w:p w14:paraId="2E38E99B" w14:textId="77777777" w:rsidR="00200CC8" w:rsidRPr="00522FA2" w:rsidRDefault="00200CC8" w:rsidP="00C91E5D">
      <w:pPr>
        <w:spacing w:line="480" w:lineRule="auto"/>
        <w:ind w:left="1080"/>
        <w:rPr>
          <w:rFonts w:ascii="Times New Roman" w:hAnsi="Times New Roman" w:cs="Times New Roman"/>
          <w:sz w:val="24"/>
          <w:szCs w:val="24"/>
        </w:rPr>
      </w:pPr>
      <w:r w:rsidRPr="00522FA2">
        <w:rPr>
          <w:rFonts w:ascii="Times New Roman" w:hAnsi="Times New Roman" w:cs="Times New Roman"/>
          <w:sz w:val="24"/>
          <w:szCs w:val="24"/>
        </w:rPr>
        <w:t>Notification</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Notify HR and relevant management.</w:t>
      </w:r>
    </w:p>
    <w:p w14:paraId="5866B16E" w14:textId="77777777" w:rsidR="00200CC8" w:rsidRPr="00522FA2" w:rsidRDefault="00200CC8" w:rsidP="00C91E5D">
      <w:pPr>
        <w:spacing w:line="480" w:lineRule="auto"/>
        <w:rPr>
          <w:rFonts w:ascii="Times New Roman" w:hAnsi="Times New Roman" w:cs="Times New Roman"/>
          <w:b/>
          <w:bCs/>
          <w:sz w:val="24"/>
          <w:szCs w:val="24"/>
        </w:rPr>
      </w:pPr>
      <w:r w:rsidRPr="00522FA2">
        <w:rPr>
          <w:rFonts w:ascii="Times New Roman" w:hAnsi="Times New Roman" w:cs="Times New Roman"/>
          <w:b/>
          <w:bCs/>
          <w:sz w:val="24"/>
          <w:szCs w:val="24"/>
        </w:rPr>
        <w:t>Crisis Management</w:t>
      </w:r>
    </w:p>
    <w:p w14:paraId="76B1A5CB" w14:textId="77777777" w:rsidR="00200CC8" w:rsidRPr="00522FA2" w:rsidRDefault="00200CC8" w:rsidP="00C91E5D">
      <w:pPr>
        <w:spacing w:line="480" w:lineRule="auto"/>
        <w:ind w:left="360"/>
        <w:rPr>
          <w:rFonts w:ascii="Times New Roman" w:hAnsi="Times New Roman" w:cs="Times New Roman"/>
          <w:sz w:val="24"/>
          <w:szCs w:val="24"/>
        </w:rPr>
      </w:pPr>
      <w:r w:rsidRPr="00522FA2">
        <w:rPr>
          <w:rFonts w:ascii="Times New Roman" w:hAnsi="Times New Roman" w:cs="Times New Roman"/>
          <w:sz w:val="24"/>
          <w:szCs w:val="24"/>
        </w:rPr>
        <w:t>Establish Command Center</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For Level 3 incidents, establish a physical or virtual command center for coordinating response efforts.</w:t>
      </w:r>
    </w:p>
    <w:p w14:paraId="18325EF9" w14:textId="77777777" w:rsidR="00200CC8" w:rsidRPr="00522FA2" w:rsidRDefault="00200CC8" w:rsidP="00C91E5D">
      <w:pPr>
        <w:spacing w:line="480" w:lineRule="auto"/>
        <w:ind w:left="360"/>
        <w:rPr>
          <w:rFonts w:ascii="Times New Roman" w:hAnsi="Times New Roman" w:cs="Times New Roman"/>
          <w:sz w:val="24"/>
          <w:szCs w:val="24"/>
        </w:rPr>
      </w:pPr>
      <w:r w:rsidRPr="00522FA2">
        <w:rPr>
          <w:rFonts w:ascii="Times New Roman" w:hAnsi="Times New Roman" w:cs="Times New Roman"/>
          <w:sz w:val="24"/>
          <w:szCs w:val="24"/>
        </w:rPr>
        <w:lastRenderedPageBreak/>
        <w:t>Decision Making</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The BCP Steering Committee or designated crisis management team will make critical decisions regarding resource allocation, communication strategies, and operational adjustments.</w:t>
      </w:r>
    </w:p>
    <w:p w14:paraId="5F72449B" w14:textId="77777777" w:rsidR="00200CC8" w:rsidRPr="00522FA2" w:rsidRDefault="00200CC8" w:rsidP="00C91E5D">
      <w:pPr>
        <w:spacing w:line="480" w:lineRule="auto"/>
        <w:ind w:left="360"/>
        <w:rPr>
          <w:rFonts w:ascii="Times New Roman" w:hAnsi="Times New Roman" w:cs="Times New Roman"/>
          <w:sz w:val="24"/>
          <w:szCs w:val="24"/>
        </w:rPr>
      </w:pPr>
      <w:r w:rsidRPr="00522FA2">
        <w:rPr>
          <w:rFonts w:ascii="Times New Roman" w:hAnsi="Times New Roman" w:cs="Times New Roman"/>
          <w:sz w:val="24"/>
          <w:szCs w:val="24"/>
        </w:rPr>
        <w:t>Monitoring and Updates</w:t>
      </w:r>
      <w:r w:rsidRPr="00C91E5D">
        <w:rPr>
          <w:rFonts w:ascii="Times New Roman" w:hAnsi="Times New Roman" w:cs="Times New Roman"/>
          <w:sz w:val="24"/>
          <w:szCs w:val="24"/>
        </w:rPr>
        <w:t xml:space="preserve"> -</w:t>
      </w:r>
      <w:r w:rsidRPr="00522FA2">
        <w:rPr>
          <w:rFonts w:ascii="Times New Roman" w:hAnsi="Times New Roman" w:cs="Times New Roman"/>
          <w:sz w:val="24"/>
          <w:szCs w:val="24"/>
        </w:rPr>
        <w:t> Continuously monitor the situation, assess evolving impacts, and provide regular updates to all stakeholders.</w:t>
      </w:r>
    </w:p>
    <w:p w14:paraId="3DBED975" w14:textId="77777777" w:rsidR="00200CC8" w:rsidRPr="00522FA2" w:rsidRDefault="00200CC8" w:rsidP="00C91E5D">
      <w:pPr>
        <w:spacing w:line="480" w:lineRule="auto"/>
        <w:rPr>
          <w:rFonts w:ascii="Times New Roman" w:hAnsi="Times New Roman" w:cs="Times New Roman"/>
          <w:b/>
          <w:bCs/>
          <w:sz w:val="24"/>
          <w:szCs w:val="24"/>
        </w:rPr>
      </w:pPr>
      <w:r w:rsidRPr="00522FA2">
        <w:rPr>
          <w:rFonts w:ascii="Times New Roman" w:hAnsi="Times New Roman" w:cs="Times New Roman"/>
          <w:b/>
          <w:bCs/>
          <w:sz w:val="24"/>
          <w:szCs w:val="24"/>
        </w:rPr>
        <w:t>Transition to Business Continuity</w:t>
      </w:r>
    </w:p>
    <w:p w14:paraId="3E474D74" w14:textId="4792BC68" w:rsidR="00200CC8" w:rsidRPr="00C91E5D" w:rsidRDefault="00200CC8" w:rsidP="00F5612E">
      <w:pPr>
        <w:spacing w:line="480" w:lineRule="auto"/>
        <w:ind w:left="360"/>
        <w:rPr>
          <w:rFonts w:ascii="Times New Roman" w:hAnsi="Times New Roman" w:cs="Times New Roman"/>
          <w:sz w:val="24"/>
          <w:szCs w:val="24"/>
        </w:rPr>
      </w:pPr>
      <w:r w:rsidRPr="00522FA2">
        <w:rPr>
          <w:rFonts w:ascii="Times New Roman" w:hAnsi="Times New Roman" w:cs="Times New Roman"/>
          <w:sz w:val="24"/>
          <w:szCs w:val="24"/>
        </w:rPr>
        <w:t>Once the immediate emergency is stabilized and personnel safety is assured, the focus will shift to activating the full Business Continuity Plan to restore critical functions.</w:t>
      </w:r>
    </w:p>
    <w:p w14:paraId="242A2BE4" w14:textId="179B809C" w:rsidR="00200CC8" w:rsidRPr="00C91E5D" w:rsidRDefault="00200CC8" w:rsidP="00C91E5D">
      <w:pPr>
        <w:pStyle w:val="ListParagraph"/>
        <w:numPr>
          <w:ilvl w:val="0"/>
          <w:numId w:val="18"/>
        </w:num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Cybersecurity Program</w:t>
      </w:r>
    </w:p>
    <w:p w14:paraId="51A64878" w14:textId="77777777" w:rsidR="00C262BD" w:rsidRPr="005A5753" w:rsidRDefault="00C262BD" w:rsidP="00C91E5D">
      <w:pPr>
        <w:spacing w:line="480" w:lineRule="auto"/>
        <w:rPr>
          <w:rFonts w:ascii="Times New Roman" w:hAnsi="Times New Roman" w:cs="Times New Roman"/>
          <w:sz w:val="24"/>
          <w:szCs w:val="24"/>
        </w:rPr>
      </w:pPr>
      <w:r w:rsidRPr="005A5753">
        <w:rPr>
          <w:rFonts w:ascii="Times New Roman" w:hAnsi="Times New Roman" w:cs="Times New Roman"/>
          <w:sz w:val="24"/>
          <w:szCs w:val="24"/>
        </w:rPr>
        <w:t>This section details RC Cybersecurity's comprehensive cybersecurity program, which is designed to protect its assets, data, and clients from cyber threats. The program is aligned with business needs, regulatory requirements, and industry compliance standards.</w:t>
      </w:r>
    </w:p>
    <w:p w14:paraId="7336F1F7" w14:textId="77777777" w:rsidR="00C262BD" w:rsidRPr="005A5753" w:rsidRDefault="00C262BD" w:rsidP="00C91E5D">
      <w:pPr>
        <w:spacing w:line="480" w:lineRule="auto"/>
        <w:rPr>
          <w:rFonts w:ascii="Times New Roman" w:hAnsi="Times New Roman" w:cs="Times New Roman"/>
          <w:b/>
          <w:bCs/>
          <w:sz w:val="24"/>
          <w:szCs w:val="24"/>
        </w:rPr>
      </w:pPr>
      <w:r w:rsidRPr="005A5753">
        <w:rPr>
          <w:rFonts w:ascii="Times New Roman" w:hAnsi="Times New Roman" w:cs="Times New Roman"/>
          <w:b/>
          <w:bCs/>
          <w:sz w:val="24"/>
          <w:szCs w:val="24"/>
        </w:rPr>
        <w:t>Program Goals and Objectives</w:t>
      </w:r>
    </w:p>
    <w:p w14:paraId="1DED90C9" w14:textId="77777777" w:rsidR="00C262BD" w:rsidRPr="005A5753" w:rsidRDefault="00C262BD" w:rsidP="00C91E5D">
      <w:pPr>
        <w:numPr>
          <w:ilvl w:val="0"/>
          <w:numId w:val="26"/>
        </w:numPr>
        <w:spacing w:line="480" w:lineRule="auto"/>
        <w:rPr>
          <w:rFonts w:ascii="Times New Roman" w:hAnsi="Times New Roman" w:cs="Times New Roman"/>
          <w:sz w:val="24"/>
          <w:szCs w:val="24"/>
        </w:rPr>
      </w:pPr>
      <w:r w:rsidRPr="005A5753">
        <w:rPr>
          <w:rFonts w:ascii="Times New Roman" w:hAnsi="Times New Roman" w:cs="Times New Roman"/>
          <w:b/>
          <w:bCs/>
          <w:sz w:val="24"/>
          <w:szCs w:val="24"/>
        </w:rPr>
        <w:t>Goals:</w:t>
      </w:r>
    </w:p>
    <w:p w14:paraId="3DD832D5"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t>Protect the confidentiality, integrity, and availability of RC Cybersecurity's and its clients' data.</w:t>
      </w:r>
    </w:p>
    <w:p w14:paraId="2A22D79E"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t>Minimize the impact of cyberattacks and security incidents.</w:t>
      </w:r>
    </w:p>
    <w:p w14:paraId="15B691C2"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t>Maintain compliance with all relevant regulations and standards.</w:t>
      </w:r>
    </w:p>
    <w:p w14:paraId="18026C49"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t>Build and maintain a strong security culture.</w:t>
      </w:r>
    </w:p>
    <w:p w14:paraId="3000F7D3" w14:textId="77777777" w:rsidR="00C262BD" w:rsidRPr="005A5753" w:rsidRDefault="00C262BD" w:rsidP="00C91E5D">
      <w:pPr>
        <w:numPr>
          <w:ilvl w:val="0"/>
          <w:numId w:val="26"/>
        </w:numPr>
        <w:spacing w:line="480" w:lineRule="auto"/>
        <w:rPr>
          <w:rFonts w:ascii="Times New Roman" w:hAnsi="Times New Roman" w:cs="Times New Roman"/>
          <w:sz w:val="24"/>
          <w:szCs w:val="24"/>
        </w:rPr>
      </w:pPr>
      <w:r w:rsidRPr="005A5753">
        <w:rPr>
          <w:rFonts w:ascii="Times New Roman" w:hAnsi="Times New Roman" w:cs="Times New Roman"/>
          <w:b/>
          <w:bCs/>
          <w:sz w:val="24"/>
          <w:szCs w:val="24"/>
        </w:rPr>
        <w:t>Objectives:</w:t>
      </w:r>
    </w:p>
    <w:p w14:paraId="3030222F"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lastRenderedPageBreak/>
        <w:t>Reduce the risk of data breaches and other security incidents.</w:t>
      </w:r>
    </w:p>
    <w:p w14:paraId="419C3852"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t>Improve the organization's ability to detect, respond to, and recover from cyberattacks.</w:t>
      </w:r>
    </w:p>
    <w:p w14:paraId="21297410"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t>Enhance the security awareness of employees.</w:t>
      </w:r>
    </w:p>
    <w:p w14:paraId="4E564E39" w14:textId="77777777" w:rsidR="00C262BD" w:rsidRPr="005A5753" w:rsidRDefault="00C262BD" w:rsidP="00C91E5D">
      <w:pPr>
        <w:numPr>
          <w:ilvl w:val="1"/>
          <w:numId w:val="26"/>
        </w:numPr>
        <w:spacing w:line="480" w:lineRule="auto"/>
        <w:rPr>
          <w:rFonts w:ascii="Times New Roman" w:hAnsi="Times New Roman" w:cs="Times New Roman"/>
          <w:sz w:val="24"/>
          <w:szCs w:val="24"/>
        </w:rPr>
      </w:pPr>
      <w:r w:rsidRPr="005A5753">
        <w:rPr>
          <w:rFonts w:ascii="Times New Roman" w:hAnsi="Times New Roman" w:cs="Times New Roman"/>
          <w:sz w:val="24"/>
          <w:szCs w:val="24"/>
        </w:rPr>
        <w:t>Maintain a current and effective cybersecurity program.</w:t>
      </w:r>
    </w:p>
    <w:p w14:paraId="6003B453" w14:textId="77777777" w:rsidR="00C262BD" w:rsidRPr="005A5753" w:rsidRDefault="00C262BD" w:rsidP="00C91E5D">
      <w:pPr>
        <w:spacing w:line="480" w:lineRule="auto"/>
        <w:rPr>
          <w:rFonts w:ascii="Times New Roman" w:hAnsi="Times New Roman" w:cs="Times New Roman"/>
          <w:b/>
          <w:bCs/>
          <w:sz w:val="24"/>
          <w:szCs w:val="24"/>
        </w:rPr>
      </w:pPr>
      <w:r w:rsidRPr="005A5753">
        <w:rPr>
          <w:rFonts w:ascii="Times New Roman" w:hAnsi="Times New Roman" w:cs="Times New Roman"/>
          <w:b/>
          <w:bCs/>
          <w:sz w:val="24"/>
          <w:szCs w:val="24"/>
        </w:rPr>
        <w:t>Key Program Components</w:t>
      </w:r>
    </w:p>
    <w:p w14:paraId="0929C945"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Risk Management:</w:t>
      </w:r>
    </w:p>
    <w:p w14:paraId="231B0BDF"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Conduct regular risk assessments to identify and prioritize cyber risks.</w:t>
      </w:r>
    </w:p>
    <w:p w14:paraId="5FA33F81"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Tools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xml:space="preserve"> Utilize a risk assessment framework </w:t>
      </w:r>
      <w:r w:rsidRPr="00C91E5D">
        <w:rPr>
          <w:rFonts w:ascii="Times New Roman" w:hAnsi="Times New Roman" w:cs="Times New Roman"/>
          <w:sz w:val="24"/>
          <w:szCs w:val="24"/>
        </w:rPr>
        <w:t xml:space="preserve">such as the </w:t>
      </w:r>
      <w:r w:rsidRPr="005A5753">
        <w:rPr>
          <w:rFonts w:ascii="Times New Roman" w:hAnsi="Times New Roman" w:cs="Times New Roman"/>
          <w:sz w:val="24"/>
          <w:szCs w:val="24"/>
        </w:rPr>
        <w:t>NIST Cybersecurity Framework, ISO 27005.</w:t>
      </w:r>
    </w:p>
    <w:p w14:paraId="14C81B5F"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Outcome</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Develop and implement risk mitigation strategies.</w:t>
      </w:r>
    </w:p>
    <w:p w14:paraId="5BCEC761"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Security Policies and Procedures:</w:t>
      </w:r>
    </w:p>
    <w:p w14:paraId="26C3B319"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Develop and maintain comprehensive security policies and procedures.</w:t>
      </w:r>
    </w:p>
    <w:p w14:paraId="3CBA9E46"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Examples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Acceptable Use Policy, Data Protection Policy, Incident Response Plan.</w:t>
      </w:r>
    </w:p>
    <w:p w14:paraId="5E56B540"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Review</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Policies and procedures will be reviewed and updated at least annually or more frequently as needed.</w:t>
      </w:r>
    </w:p>
    <w:p w14:paraId="3F743F94"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Access Control:</w:t>
      </w:r>
    </w:p>
    <w:p w14:paraId="69B7D6BF"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lastRenderedPageBreak/>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Implement strong access controls to protect sensitive data and systems.</w:t>
      </w:r>
    </w:p>
    <w:p w14:paraId="4CB65040"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Methods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w:t>
      </w:r>
      <w:proofErr w:type="gramStart"/>
      <w:r w:rsidRPr="005A5753">
        <w:rPr>
          <w:rFonts w:ascii="Times New Roman" w:hAnsi="Times New Roman" w:cs="Times New Roman"/>
          <w:sz w:val="24"/>
          <w:szCs w:val="24"/>
        </w:rPr>
        <w:t>Multi-factor</w:t>
      </w:r>
      <w:proofErr w:type="gramEnd"/>
      <w:r w:rsidRPr="005A5753">
        <w:rPr>
          <w:rFonts w:ascii="Times New Roman" w:hAnsi="Times New Roman" w:cs="Times New Roman"/>
          <w:sz w:val="24"/>
          <w:szCs w:val="24"/>
        </w:rPr>
        <w:t xml:space="preserve"> authentication (MFA), role-based access control (RBAC), least privilege principle.</w:t>
      </w:r>
    </w:p>
    <w:p w14:paraId="0931928D"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Data Security:</w:t>
      </w:r>
    </w:p>
    <w:p w14:paraId="4DCFE2E5"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Protect data at rest and in transit.</w:t>
      </w:r>
    </w:p>
    <w:p w14:paraId="3B404375"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Techniques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Encryption, data loss prevention (DLP), data masking.</w:t>
      </w:r>
    </w:p>
    <w:p w14:paraId="2B68B84C"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Network Security:</w:t>
      </w:r>
    </w:p>
    <w:p w14:paraId="6B72F873"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Secure the network infrastructure.</w:t>
      </w:r>
    </w:p>
    <w:p w14:paraId="34B24080" w14:textId="77777777" w:rsidR="00C262BD" w:rsidRPr="005A5753" w:rsidRDefault="00C262BD" w:rsidP="00C91E5D">
      <w:pPr>
        <w:numPr>
          <w:ilvl w:val="1"/>
          <w:numId w:val="27"/>
        </w:numPr>
        <w:spacing w:line="480" w:lineRule="auto"/>
        <w:rPr>
          <w:rFonts w:ascii="Times New Roman" w:hAnsi="Times New Roman" w:cs="Times New Roman"/>
          <w:sz w:val="24"/>
          <w:szCs w:val="24"/>
        </w:rPr>
      </w:pPr>
      <w:r w:rsidRPr="005A5753">
        <w:rPr>
          <w:rFonts w:ascii="Times New Roman" w:hAnsi="Times New Roman" w:cs="Times New Roman"/>
          <w:sz w:val="24"/>
          <w:szCs w:val="24"/>
        </w:rPr>
        <w:t>Tools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Firewalls, intrusion detection and prevention systems (IDPS), network segmentation.</w:t>
      </w:r>
    </w:p>
    <w:p w14:paraId="3561378E"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Endpoint Security:</w:t>
      </w:r>
    </w:p>
    <w:p w14:paraId="6D9D203E" w14:textId="23BAA56C"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Protect endpoints (computers, laptops, mobile devices) from malware and other threats.</w:t>
      </w:r>
    </w:p>
    <w:p w14:paraId="3FEAECAD"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Tools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Antivirus software, endpoint detection and response (EDR), mobile device management (MDM).</w:t>
      </w:r>
    </w:p>
    <w:p w14:paraId="32866FF5"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Vulnerability Management:</w:t>
      </w:r>
    </w:p>
    <w:p w14:paraId="6A81CBF0"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w:t>
      </w:r>
      <w:r w:rsidRPr="005A5753">
        <w:rPr>
          <w:rFonts w:ascii="Times New Roman" w:hAnsi="Times New Roman" w:cs="Times New Roman"/>
          <w:sz w:val="24"/>
          <w:szCs w:val="24"/>
        </w:rPr>
        <w:t> Identify and remediate vulnerabilities in systems and applications.</w:t>
      </w:r>
    </w:p>
    <w:p w14:paraId="1079B066"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Tools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Vulnerability scanners, penetration testing.</w:t>
      </w:r>
    </w:p>
    <w:p w14:paraId="2770F659"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lastRenderedPageBreak/>
        <w:t>Incident Response:</w:t>
      </w:r>
    </w:p>
    <w:p w14:paraId="33A77E23"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Develop and maintain an incident response plan (IRP).</w:t>
      </w:r>
    </w:p>
    <w:p w14:paraId="3B9EDB55"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Procedures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Detection, containment, eradication, recovery, and post-incident analysis.</w:t>
      </w:r>
    </w:p>
    <w:p w14:paraId="585124D1"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Security Awareness Training:</w:t>
      </w:r>
    </w:p>
    <w:p w14:paraId="3BFE5711"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Provide regular security awareness training </w:t>
      </w:r>
      <w:proofErr w:type="gramStart"/>
      <w:r w:rsidRPr="005A5753">
        <w:rPr>
          <w:rFonts w:ascii="Times New Roman" w:hAnsi="Times New Roman" w:cs="Times New Roman"/>
          <w:sz w:val="24"/>
          <w:szCs w:val="24"/>
        </w:rPr>
        <w:t>to</w:t>
      </w:r>
      <w:proofErr w:type="gramEnd"/>
      <w:r w:rsidRPr="005A5753">
        <w:rPr>
          <w:rFonts w:ascii="Times New Roman" w:hAnsi="Times New Roman" w:cs="Times New Roman"/>
          <w:sz w:val="24"/>
          <w:szCs w:val="24"/>
        </w:rPr>
        <w:t xml:space="preserve"> all employees.</w:t>
      </w:r>
    </w:p>
    <w:p w14:paraId="275F0BA8"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Topics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Phishing, social engineering, password security, data protection.</w:t>
      </w:r>
    </w:p>
    <w:p w14:paraId="044EF5C4" w14:textId="77777777" w:rsidR="00C262BD" w:rsidRPr="005A5753" w:rsidRDefault="00C262BD" w:rsidP="00C91E5D">
      <w:pPr>
        <w:spacing w:line="480" w:lineRule="auto"/>
        <w:ind w:left="360"/>
        <w:rPr>
          <w:rFonts w:ascii="Times New Roman" w:hAnsi="Times New Roman" w:cs="Times New Roman"/>
          <w:sz w:val="24"/>
          <w:szCs w:val="24"/>
        </w:rPr>
      </w:pPr>
      <w:r w:rsidRPr="005A5753">
        <w:rPr>
          <w:rFonts w:ascii="Times New Roman" w:hAnsi="Times New Roman" w:cs="Times New Roman"/>
          <w:b/>
          <w:bCs/>
          <w:sz w:val="24"/>
          <w:szCs w:val="24"/>
        </w:rPr>
        <w:t>Compliance:</w:t>
      </w:r>
    </w:p>
    <w:p w14:paraId="6437097D"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Ensure compliance with all relevant regulations and standards.</w:t>
      </w:r>
    </w:p>
    <w:p w14:paraId="2E73DD79" w14:textId="77777777" w:rsidR="00C262BD" w:rsidRPr="005A5753" w:rsidRDefault="00C262BD" w:rsidP="00C91E5D">
      <w:pPr>
        <w:spacing w:line="480" w:lineRule="auto"/>
        <w:ind w:left="1080"/>
        <w:rPr>
          <w:rFonts w:ascii="Times New Roman" w:hAnsi="Times New Roman" w:cs="Times New Roman"/>
          <w:sz w:val="24"/>
          <w:szCs w:val="24"/>
        </w:rPr>
      </w:pPr>
      <w:r w:rsidRPr="005A5753">
        <w:rPr>
          <w:rFonts w:ascii="Times New Roman" w:hAnsi="Times New Roman" w:cs="Times New Roman"/>
          <w:sz w:val="24"/>
          <w:szCs w:val="24"/>
        </w:rPr>
        <w:t>Examples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GDPR, CCPA, HIPAA, ISO 27001, SOC 2.</w:t>
      </w:r>
    </w:p>
    <w:p w14:paraId="2E04355D" w14:textId="77777777" w:rsidR="00C262BD" w:rsidRPr="005A5753" w:rsidRDefault="00C262BD" w:rsidP="00C91E5D">
      <w:pPr>
        <w:spacing w:line="480" w:lineRule="auto"/>
        <w:rPr>
          <w:rFonts w:ascii="Times New Roman" w:hAnsi="Times New Roman" w:cs="Times New Roman"/>
          <w:b/>
          <w:bCs/>
          <w:sz w:val="24"/>
          <w:szCs w:val="24"/>
        </w:rPr>
      </w:pPr>
      <w:r w:rsidRPr="005A5753">
        <w:rPr>
          <w:rFonts w:ascii="Times New Roman" w:hAnsi="Times New Roman" w:cs="Times New Roman"/>
          <w:b/>
          <w:bCs/>
          <w:sz w:val="24"/>
          <w:szCs w:val="24"/>
        </w:rPr>
        <w:t>Cybersecurity Technologies and Tools</w:t>
      </w:r>
    </w:p>
    <w:p w14:paraId="727FF26B" w14:textId="77777777" w:rsidR="00C262BD" w:rsidRPr="005A5753" w:rsidRDefault="00C262BD" w:rsidP="00C91E5D">
      <w:pPr>
        <w:numPr>
          <w:ilvl w:val="0"/>
          <w:numId w:val="28"/>
        </w:numPr>
        <w:spacing w:line="480" w:lineRule="auto"/>
        <w:rPr>
          <w:rFonts w:ascii="Times New Roman" w:hAnsi="Times New Roman" w:cs="Times New Roman"/>
          <w:sz w:val="24"/>
          <w:szCs w:val="24"/>
        </w:rPr>
      </w:pPr>
      <w:r w:rsidRPr="005A5753">
        <w:rPr>
          <w:rFonts w:ascii="Times New Roman" w:hAnsi="Times New Roman" w:cs="Times New Roman"/>
          <w:sz w:val="24"/>
          <w:szCs w:val="24"/>
        </w:rPr>
        <w:t>Security Information and Event Management (SIEM)</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For centralized logging, monitoring, and security event analysis.</w:t>
      </w:r>
    </w:p>
    <w:p w14:paraId="3183F792" w14:textId="77777777" w:rsidR="00C262BD" w:rsidRPr="005A5753" w:rsidRDefault="00C262BD" w:rsidP="00C91E5D">
      <w:pPr>
        <w:numPr>
          <w:ilvl w:val="0"/>
          <w:numId w:val="28"/>
        </w:numPr>
        <w:spacing w:line="480" w:lineRule="auto"/>
        <w:rPr>
          <w:rFonts w:ascii="Times New Roman" w:hAnsi="Times New Roman" w:cs="Times New Roman"/>
          <w:sz w:val="24"/>
          <w:szCs w:val="24"/>
        </w:rPr>
      </w:pPr>
      <w:r w:rsidRPr="005A5753">
        <w:rPr>
          <w:rFonts w:ascii="Times New Roman" w:hAnsi="Times New Roman" w:cs="Times New Roman"/>
          <w:sz w:val="24"/>
          <w:szCs w:val="24"/>
        </w:rPr>
        <w:t>Endpoint Detection and Response (EDR)</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For advanced threat detection and response on endpoints.</w:t>
      </w:r>
    </w:p>
    <w:p w14:paraId="2EBD69E4" w14:textId="77777777" w:rsidR="00C262BD" w:rsidRPr="005A5753" w:rsidRDefault="00C262BD" w:rsidP="00C91E5D">
      <w:pPr>
        <w:numPr>
          <w:ilvl w:val="0"/>
          <w:numId w:val="28"/>
        </w:numPr>
        <w:spacing w:line="480" w:lineRule="auto"/>
        <w:rPr>
          <w:rFonts w:ascii="Times New Roman" w:hAnsi="Times New Roman" w:cs="Times New Roman"/>
          <w:sz w:val="24"/>
          <w:szCs w:val="24"/>
        </w:rPr>
      </w:pPr>
      <w:r w:rsidRPr="005A5753">
        <w:rPr>
          <w:rFonts w:ascii="Times New Roman" w:hAnsi="Times New Roman" w:cs="Times New Roman"/>
          <w:sz w:val="24"/>
          <w:szCs w:val="24"/>
        </w:rPr>
        <w:t>Vulnerability Scanners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For identifying vulnerabilities in systems and applications.</w:t>
      </w:r>
    </w:p>
    <w:p w14:paraId="33941F1A" w14:textId="77777777" w:rsidR="00C262BD" w:rsidRPr="005A5753" w:rsidRDefault="00C262BD" w:rsidP="00C91E5D">
      <w:pPr>
        <w:numPr>
          <w:ilvl w:val="0"/>
          <w:numId w:val="28"/>
        </w:numPr>
        <w:spacing w:line="480" w:lineRule="auto"/>
        <w:rPr>
          <w:rFonts w:ascii="Times New Roman" w:hAnsi="Times New Roman" w:cs="Times New Roman"/>
          <w:sz w:val="24"/>
          <w:szCs w:val="24"/>
        </w:rPr>
      </w:pPr>
      <w:r w:rsidRPr="005A5753">
        <w:rPr>
          <w:rFonts w:ascii="Times New Roman" w:hAnsi="Times New Roman" w:cs="Times New Roman"/>
          <w:sz w:val="24"/>
          <w:szCs w:val="24"/>
        </w:rPr>
        <w:t>Web Application Firewall (WAF)</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For protecting web applications from attacks.</w:t>
      </w:r>
    </w:p>
    <w:p w14:paraId="547A0907" w14:textId="77777777" w:rsidR="00C262BD" w:rsidRPr="005A5753" w:rsidRDefault="00C262BD" w:rsidP="00C91E5D">
      <w:pPr>
        <w:numPr>
          <w:ilvl w:val="0"/>
          <w:numId w:val="28"/>
        </w:numPr>
        <w:spacing w:line="480" w:lineRule="auto"/>
        <w:rPr>
          <w:rFonts w:ascii="Times New Roman" w:hAnsi="Times New Roman" w:cs="Times New Roman"/>
          <w:sz w:val="24"/>
          <w:szCs w:val="24"/>
        </w:rPr>
      </w:pPr>
      <w:r w:rsidRPr="005A5753">
        <w:rPr>
          <w:rFonts w:ascii="Times New Roman" w:hAnsi="Times New Roman" w:cs="Times New Roman"/>
          <w:sz w:val="24"/>
          <w:szCs w:val="24"/>
        </w:rPr>
        <w:t>Data Loss Prevention (DLP)</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For preventing sensitive data from leaving the organization.</w:t>
      </w:r>
    </w:p>
    <w:p w14:paraId="68B9308D" w14:textId="77777777" w:rsidR="00C262BD" w:rsidRPr="005A5753" w:rsidRDefault="00C262BD" w:rsidP="00C91E5D">
      <w:pPr>
        <w:numPr>
          <w:ilvl w:val="0"/>
          <w:numId w:val="28"/>
        </w:numPr>
        <w:spacing w:line="480" w:lineRule="auto"/>
        <w:rPr>
          <w:rFonts w:ascii="Times New Roman" w:hAnsi="Times New Roman" w:cs="Times New Roman"/>
          <w:sz w:val="24"/>
          <w:szCs w:val="24"/>
        </w:rPr>
      </w:pPr>
      <w:r w:rsidRPr="005A5753">
        <w:rPr>
          <w:rFonts w:ascii="Times New Roman" w:hAnsi="Times New Roman" w:cs="Times New Roman"/>
          <w:sz w:val="24"/>
          <w:szCs w:val="24"/>
        </w:rPr>
        <w:lastRenderedPageBreak/>
        <w:t>Multi-Factor Authentication (MFA)</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For securing access to systems and data.</w:t>
      </w:r>
    </w:p>
    <w:p w14:paraId="2388775A" w14:textId="77777777" w:rsidR="00C262BD" w:rsidRPr="005A5753" w:rsidRDefault="00C262BD" w:rsidP="00C91E5D">
      <w:pPr>
        <w:spacing w:line="480" w:lineRule="auto"/>
        <w:rPr>
          <w:rFonts w:ascii="Times New Roman" w:hAnsi="Times New Roman" w:cs="Times New Roman"/>
          <w:b/>
          <w:bCs/>
          <w:sz w:val="24"/>
          <w:szCs w:val="24"/>
        </w:rPr>
      </w:pPr>
      <w:r w:rsidRPr="005A5753">
        <w:rPr>
          <w:rFonts w:ascii="Times New Roman" w:hAnsi="Times New Roman" w:cs="Times New Roman"/>
          <w:b/>
          <w:bCs/>
          <w:sz w:val="24"/>
          <w:szCs w:val="24"/>
        </w:rPr>
        <w:t>Cybersecurity Roles and Responsibilities</w:t>
      </w:r>
    </w:p>
    <w:p w14:paraId="45578146" w14:textId="77777777" w:rsidR="00C262BD" w:rsidRPr="005A5753" w:rsidRDefault="00C262BD" w:rsidP="00C91E5D">
      <w:pPr>
        <w:numPr>
          <w:ilvl w:val="0"/>
          <w:numId w:val="29"/>
        </w:numPr>
        <w:spacing w:line="480" w:lineRule="auto"/>
        <w:rPr>
          <w:rFonts w:ascii="Times New Roman" w:hAnsi="Times New Roman" w:cs="Times New Roman"/>
          <w:sz w:val="24"/>
          <w:szCs w:val="24"/>
        </w:rPr>
      </w:pPr>
      <w:r w:rsidRPr="005A5753">
        <w:rPr>
          <w:rFonts w:ascii="Times New Roman" w:hAnsi="Times New Roman" w:cs="Times New Roman"/>
          <w:sz w:val="24"/>
          <w:szCs w:val="24"/>
        </w:rPr>
        <w:t>Chief Information Security Officer (CISO)</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Responsible for the overall cybersecurity program.</w:t>
      </w:r>
    </w:p>
    <w:p w14:paraId="49074281" w14:textId="77777777" w:rsidR="00C262BD" w:rsidRPr="005A5753" w:rsidRDefault="00C262BD" w:rsidP="00C91E5D">
      <w:pPr>
        <w:numPr>
          <w:ilvl w:val="0"/>
          <w:numId w:val="29"/>
        </w:numPr>
        <w:spacing w:line="480" w:lineRule="auto"/>
        <w:rPr>
          <w:rFonts w:ascii="Times New Roman" w:hAnsi="Times New Roman" w:cs="Times New Roman"/>
          <w:sz w:val="24"/>
          <w:szCs w:val="24"/>
        </w:rPr>
      </w:pPr>
      <w:r w:rsidRPr="005A5753">
        <w:rPr>
          <w:rFonts w:ascii="Times New Roman" w:hAnsi="Times New Roman" w:cs="Times New Roman"/>
          <w:sz w:val="24"/>
          <w:szCs w:val="24"/>
        </w:rPr>
        <w:t>Security Analyst</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Monitors security events, investigates incidents, and implements security controls.</w:t>
      </w:r>
    </w:p>
    <w:p w14:paraId="368F342B" w14:textId="77777777" w:rsidR="00C262BD" w:rsidRPr="005A5753" w:rsidRDefault="00C262BD" w:rsidP="00C91E5D">
      <w:pPr>
        <w:numPr>
          <w:ilvl w:val="0"/>
          <w:numId w:val="29"/>
        </w:numPr>
        <w:spacing w:line="480" w:lineRule="auto"/>
        <w:rPr>
          <w:rFonts w:ascii="Times New Roman" w:hAnsi="Times New Roman" w:cs="Times New Roman"/>
          <w:sz w:val="24"/>
          <w:szCs w:val="24"/>
        </w:rPr>
      </w:pPr>
      <w:r w:rsidRPr="005A5753">
        <w:rPr>
          <w:rFonts w:ascii="Times New Roman" w:hAnsi="Times New Roman" w:cs="Times New Roman"/>
          <w:sz w:val="24"/>
          <w:szCs w:val="24"/>
        </w:rPr>
        <w:t>Network Security Engineer</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Designs, implements, and maintains network security infrastructure.</w:t>
      </w:r>
    </w:p>
    <w:p w14:paraId="2ED11F47" w14:textId="77777777" w:rsidR="00C262BD" w:rsidRPr="005A5753" w:rsidRDefault="00C262BD" w:rsidP="00C91E5D">
      <w:pPr>
        <w:numPr>
          <w:ilvl w:val="0"/>
          <w:numId w:val="29"/>
        </w:numPr>
        <w:spacing w:line="480" w:lineRule="auto"/>
        <w:rPr>
          <w:rFonts w:ascii="Times New Roman" w:hAnsi="Times New Roman" w:cs="Times New Roman"/>
          <w:sz w:val="24"/>
          <w:szCs w:val="24"/>
        </w:rPr>
      </w:pPr>
      <w:r w:rsidRPr="005A5753">
        <w:rPr>
          <w:rFonts w:ascii="Times New Roman" w:hAnsi="Times New Roman" w:cs="Times New Roman"/>
          <w:sz w:val="24"/>
          <w:szCs w:val="24"/>
        </w:rPr>
        <w:t>System Administrator</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Manages and secures servers and other IT systems.</w:t>
      </w:r>
    </w:p>
    <w:p w14:paraId="27A9AF7A" w14:textId="77777777" w:rsidR="00C262BD" w:rsidRPr="005A5753" w:rsidRDefault="00C262BD" w:rsidP="00C91E5D">
      <w:pPr>
        <w:numPr>
          <w:ilvl w:val="0"/>
          <w:numId w:val="29"/>
        </w:numPr>
        <w:spacing w:line="480" w:lineRule="auto"/>
        <w:rPr>
          <w:rFonts w:ascii="Times New Roman" w:hAnsi="Times New Roman" w:cs="Times New Roman"/>
          <w:sz w:val="24"/>
          <w:szCs w:val="24"/>
        </w:rPr>
      </w:pPr>
      <w:r w:rsidRPr="005A5753">
        <w:rPr>
          <w:rFonts w:ascii="Times New Roman" w:hAnsi="Times New Roman" w:cs="Times New Roman"/>
          <w:sz w:val="24"/>
          <w:szCs w:val="24"/>
        </w:rPr>
        <w:t>All Employees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Responsible for following security policies and procedures and reporting security incidents.</w:t>
      </w:r>
    </w:p>
    <w:p w14:paraId="33BD9624" w14:textId="77777777" w:rsidR="00C262BD" w:rsidRPr="005A5753" w:rsidRDefault="00C262BD" w:rsidP="00C91E5D">
      <w:pPr>
        <w:spacing w:line="480" w:lineRule="auto"/>
        <w:rPr>
          <w:rFonts w:ascii="Times New Roman" w:hAnsi="Times New Roman" w:cs="Times New Roman"/>
          <w:b/>
          <w:bCs/>
          <w:sz w:val="24"/>
          <w:szCs w:val="24"/>
        </w:rPr>
      </w:pPr>
      <w:r w:rsidRPr="005A5753">
        <w:rPr>
          <w:rFonts w:ascii="Times New Roman" w:hAnsi="Times New Roman" w:cs="Times New Roman"/>
          <w:b/>
          <w:bCs/>
          <w:sz w:val="24"/>
          <w:szCs w:val="24"/>
        </w:rPr>
        <w:t>Program Monitoring and Improvement</w:t>
      </w:r>
    </w:p>
    <w:p w14:paraId="0B35AD1C" w14:textId="77777777" w:rsidR="00C262BD" w:rsidRPr="005A5753" w:rsidRDefault="00C262BD" w:rsidP="00C91E5D">
      <w:pPr>
        <w:numPr>
          <w:ilvl w:val="0"/>
          <w:numId w:val="30"/>
        </w:numPr>
        <w:spacing w:line="480" w:lineRule="auto"/>
        <w:rPr>
          <w:rFonts w:ascii="Times New Roman" w:hAnsi="Times New Roman" w:cs="Times New Roman"/>
          <w:sz w:val="24"/>
          <w:szCs w:val="24"/>
        </w:rPr>
      </w:pPr>
      <w:r w:rsidRPr="005A5753">
        <w:rPr>
          <w:rFonts w:ascii="Times New Roman" w:hAnsi="Times New Roman" w:cs="Times New Roman"/>
          <w:sz w:val="24"/>
          <w:szCs w:val="24"/>
        </w:rPr>
        <w:t>Metrics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Track key security metrics to measure the effectiveness of the cybersecurity program.</w:t>
      </w:r>
    </w:p>
    <w:p w14:paraId="253ED055" w14:textId="77777777" w:rsidR="00C262BD" w:rsidRPr="005A5753" w:rsidRDefault="00C262BD" w:rsidP="00C91E5D">
      <w:pPr>
        <w:numPr>
          <w:ilvl w:val="0"/>
          <w:numId w:val="30"/>
        </w:numPr>
        <w:spacing w:line="480" w:lineRule="auto"/>
        <w:rPr>
          <w:rFonts w:ascii="Times New Roman" w:hAnsi="Times New Roman" w:cs="Times New Roman"/>
          <w:sz w:val="24"/>
          <w:szCs w:val="24"/>
        </w:rPr>
      </w:pPr>
      <w:r w:rsidRPr="005A5753">
        <w:rPr>
          <w:rFonts w:ascii="Times New Roman" w:hAnsi="Times New Roman" w:cs="Times New Roman"/>
          <w:sz w:val="24"/>
          <w:szCs w:val="24"/>
        </w:rPr>
        <w:t>Examples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Number of security incidents, time to detect and respond to incidents, vulnerability scan results, training completion rates.</w:t>
      </w:r>
    </w:p>
    <w:p w14:paraId="75CB1974" w14:textId="77777777" w:rsidR="00C262BD" w:rsidRPr="005A5753" w:rsidRDefault="00C262BD" w:rsidP="00C91E5D">
      <w:pPr>
        <w:numPr>
          <w:ilvl w:val="0"/>
          <w:numId w:val="30"/>
        </w:numPr>
        <w:spacing w:line="480" w:lineRule="auto"/>
        <w:rPr>
          <w:rFonts w:ascii="Times New Roman" w:hAnsi="Times New Roman" w:cs="Times New Roman"/>
          <w:sz w:val="24"/>
          <w:szCs w:val="24"/>
        </w:rPr>
      </w:pPr>
      <w:r w:rsidRPr="005A5753">
        <w:rPr>
          <w:rFonts w:ascii="Times New Roman" w:hAnsi="Times New Roman" w:cs="Times New Roman"/>
          <w:sz w:val="24"/>
          <w:szCs w:val="24"/>
        </w:rPr>
        <w:t>Audits</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Conduct regular internal and external audits to assess the effectiveness of the program and identify areas for improvement.</w:t>
      </w:r>
    </w:p>
    <w:p w14:paraId="0B9C6969" w14:textId="77777777" w:rsidR="00C262BD" w:rsidRPr="005A5753" w:rsidRDefault="00C262BD" w:rsidP="00C91E5D">
      <w:pPr>
        <w:numPr>
          <w:ilvl w:val="0"/>
          <w:numId w:val="30"/>
        </w:numPr>
        <w:spacing w:line="480" w:lineRule="auto"/>
        <w:rPr>
          <w:rFonts w:ascii="Times New Roman" w:hAnsi="Times New Roman" w:cs="Times New Roman"/>
          <w:sz w:val="24"/>
          <w:szCs w:val="24"/>
        </w:rPr>
      </w:pPr>
      <w:r w:rsidRPr="005A5753">
        <w:rPr>
          <w:rFonts w:ascii="Times New Roman" w:hAnsi="Times New Roman" w:cs="Times New Roman"/>
          <w:sz w:val="24"/>
          <w:szCs w:val="24"/>
        </w:rPr>
        <w:t>Continuous Improvement</w:t>
      </w:r>
      <w:r w:rsidRPr="00C91E5D">
        <w:rPr>
          <w:rFonts w:ascii="Times New Roman" w:hAnsi="Times New Roman" w:cs="Times New Roman"/>
          <w:sz w:val="24"/>
          <w:szCs w:val="24"/>
        </w:rPr>
        <w:t xml:space="preserve"> -</w:t>
      </w:r>
      <w:r w:rsidRPr="005A5753">
        <w:rPr>
          <w:rFonts w:ascii="Times New Roman" w:hAnsi="Times New Roman" w:cs="Times New Roman"/>
          <w:sz w:val="24"/>
          <w:szCs w:val="24"/>
        </w:rPr>
        <w:t> Continuously review and improve the cybersecurity program based on audit findings, incident analysis, and changes in the threat landscape.</w:t>
      </w:r>
    </w:p>
    <w:p w14:paraId="2B5269BC" w14:textId="77777777" w:rsidR="00200CC8" w:rsidRPr="00C91E5D" w:rsidRDefault="00200CC8" w:rsidP="00C91E5D">
      <w:pPr>
        <w:spacing w:line="480" w:lineRule="auto"/>
        <w:rPr>
          <w:rFonts w:ascii="Times New Roman" w:hAnsi="Times New Roman" w:cs="Times New Roman"/>
          <w:b/>
          <w:bCs/>
          <w:sz w:val="24"/>
          <w:szCs w:val="24"/>
        </w:rPr>
      </w:pPr>
    </w:p>
    <w:p w14:paraId="3225A3C0" w14:textId="36E0EA30" w:rsidR="00C262BD" w:rsidRPr="00C91E5D" w:rsidRDefault="00C262BD" w:rsidP="00C91E5D">
      <w:pPr>
        <w:pStyle w:val="ListParagraph"/>
        <w:numPr>
          <w:ilvl w:val="0"/>
          <w:numId w:val="18"/>
        </w:num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Resource Requirements</w:t>
      </w:r>
    </w:p>
    <w:p w14:paraId="283F3C75" w14:textId="77777777" w:rsidR="008E4086" w:rsidRPr="007B5FFD" w:rsidRDefault="008E4086" w:rsidP="00C91E5D">
      <w:pPr>
        <w:spacing w:line="480" w:lineRule="auto"/>
        <w:rPr>
          <w:rFonts w:ascii="Times New Roman" w:hAnsi="Times New Roman" w:cs="Times New Roman"/>
          <w:sz w:val="24"/>
          <w:szCs w:val="24"/>
        </w:rPr>
      </w:pPr>
      <w:r w:rsidRPr="007B5FFD">
        <w:rPr>
          <w:rFonts w:ascii="Times New Roman" w:hAnsi="Times New Roman" w:cs="Times New Roman"/>
          <w:sz w:val="24"/>
          <w:szCs w:val="24"/>
        </w:rPr>
        <w:t>This section identifies the essential resources required to effectively implement and maintain RC Cybersecurity's Business Continuity Plan (BCP). These resources are categorized to ensure comprehensive planning and allocation.</w:t>
      </w:r>
    </w:p>
    <w:p w14:paraId="1CFF1CBD" w14:textId="77777777" w:rsidR="008E4086" w:rsidRPr="007B5FFD" w:rsidRDefault="008E4086" w:rsidP="00C91E5D">
      <w:pPr>
        <w:spacing w:line="480" w:lineRule="auto"/>
        <w:rPr>
          <w:rFonts w:ascii="Times New Roman" w:hAnsi="Times New Roman" w:cs="Times New Roman"/>
          <w:b/>
          <w:bCs/>
          <w:sz w:val="24"/>
          <w:szCs w:val="24"/>
        </w:rPr>
      </w:pPr>
      <w:r w:rsidRPr="007B5FFD">
        <w:rPr>
          <w:rFonts w:ascii="Times New Roman" w:hAnsi="Times New Roman" w:cs="Times New Roman"/>
          <w:b/>
          <w:bCs/>
          <w:sz w:val="24"/>
          <w:szCs w:val="24"/>
        </w:rPr>
        <w:t>Personnel Resources</w:t>
      </w:r>
    </w:p>
    <w:p w14:paraId="01FE3609" w14:textId="77777777" w:rsidR="008E4086" w:rsidRPr="007B5FFD" w:rsidRDefault="008E4086" w:rsidP="00C91E5D">
      <w:pPr>
        <w:numPr>
          <w:ilvl w:val="0"/>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BCP Team</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Dedicated personnel responsible for developing, maintaining, testing, and activating the BCP. This includes:</w:t>
      </w:r>
    </w:p>
    <w:p w14:paraId="106BB3AA" w14:textId="77777777" w:rsidR="008E4086" w:rsidRPr="007B5FFD" w:rsidRDefault="008E4086" w:rsidP="00C91E5D">
      <w:pPr>
        <w:numPr>
          <w:ilvl w:val="1"/>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BCP Coordinator</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xml:space="preserve"> Oversees the overall BCP.</w:t>
      </w:r>
    </w:p>
    <w:p w14:paraId="0ED843AD" w14:textId="77777777" w:rsidR="008E4086" w:rsidRPr="007B5FFD" w:rsidRDefault="008E4086" w:rsidP="00C91E5D">
      <w:pPr>
        <w:numPr>
          <w:ilvl w:val="1"/>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Departmental Representatives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xml:space="preserve"> Ensure departmental continuity plans are aligned and executed.</w:t>
      </w:r>
    </w:p>
    <w:p w14:paraId="19A8EFD5" w14:textId="77777777" w:rsidR="008E4086" w:rsidRPr="007B5FFD" w:rsidRDefault="008E4086" w:rsidP="00C91E5D">
      <w:pPr>
        <w:numPr>
          <w:ilvl w:val="1"/>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Incident Response Team (IRT)</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xml:space="preserve"> Trained professionals to manage immediate security and operational incidents.</w:t>
      </w:r>
    </w:p>
    <w:p w14:paraId="010589C3" w14:textId="77777777" w:rsidR="008E4086" w:rsidRPr="007B5FFD" w:rsidRDefault="008E4086" w:rsidP="00C91E5D">
      <w:pPr>
        <w:numPr>
          <w:ilvl w:val="1"/>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Crisis Management Team</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xml:space="preserve"> Senior leadership responsible for strategic decision-making during major disruptions.</w:t>
      </w:r>
    </w:p>
    <w:p w14:paraId="4C82A6FA" w14:textId="77777777" w:rsidR="008E4086" w:rsidRPr="007B5FFD" w:rsidRDefault="008E4086" w:rsidP="00C91E5D">
      <w:pPr>
        <w:numPr>
          <w:ilvl w:val="0"/>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IT and Cybersecurity Staff</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Essential for restoring and maintaining IT infrastructure, systems, and security controls.</w:t>
      </w:r>
    </w:p>
    <w:p w14:paraId="4B4C93F2" w14:textId="77777777" w:rsidR="008E4086" w:rsidRPr="007B5FFD" w:rsidRDefault="008E4086" w:rsidP="00C91E5D">
      <w:pPr>
        <w:numPr>
          <w:ilvl w:val="0"/>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Key Operational Staff</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Personnel critical for performing essential business functions during a disruption.</w:t>
      </w:r>
    </w:p>
    <w:p w14:paraId="53D48906" w14:textId="77777777" w:rsidR="008E4086" w:rsidRPr="007B5FFD" w:rsidRDefault="008E4086" w:rsidP="00C91E5D">
      <w:pPr>
        <w:numPr>
          <w:ilvl w:val="0"/>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lastRenderedPageBreak/>
        <w:t>Cross-Trained Employees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Individuals trained to perform critical functions outside their normal roles to ensure operational continuity.</w:t>
      </w:r>
    </w:p>
    <w:p w14:paraId="1B998A6B" w14:textId="34EC0AE0" w:rsidR="008E4086" w:rsidRPr="007B5FFD" w:rsidRDefault="008E4086" w:rsidP="00C91E5D">
      <w:pPr>
        <w:numPr>
          <w:ilvl w:val="0"/>
          <w:numId w:val="31"/>
        </w:numPr>
        <w:spacing w:line="480" w:lineRule="auto"/>
        <w:rPr>
          <w:rFonts w:ascii="Times New Roman" w:hAnsi="Times New Roman" w:cs="Times New Roman"/>
          <w:sz w:val="24"/>
          <w:szCs w:val="24"/>
        </w:rPr>
      </w:pPr>
      <w:r w:rsidRPr="007B5FFD">
        <w:rPr>
          <w:rFonts w:ascii="Times New Roman" w:hAnsi="Times New Roman" w:cs="Times New Roman"/>
          <w:sz w:val="24"/>
          <w:szCs w:val="24"/>
        </w:rPr>
        <w:t>External Consultants/Support</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Specialized expertise for specific recovery tasks (forensic analysis, data recovery).</w:t>
      </w:r>
    </w:p>
    <w:p w14:paraId="6C5FD92D" w14:textId="77777777" w:rsidR="008E4086" w:rsidRPr="007B5FFD" w:rsidRDefault="008E4086" w:rsidP="00C91E5D">
      <w:pPr>
        <w:spacing w:line="480" w:lineRule="auto"/>
        <w:rPr>
          <w:rFonts w:ascii="Times New Roman" w:hAnsi="Times New Roman" w:cs="Times New Roman"/>
          <w:b/>
          <w:bCs/>
          <w:sz w:val="24"/>
          <w:szCs w:val="24"/>
        </w:rPr>
      </w:pPr>
      <w:r w:rsidRPr="007B5FFD">
        <w:rPr>
          <w:rFonts w:ascii="Times New Roman" w:hAnsi="Times New Roman" w:cs="Times New Roman"/>
          <w:b/>
          <w:bCs/>
          <w:sz w:val="24"/>
          <w:szCs w:val="24"/>
        </w:rPr>
        <w:t>Technological Resources</w:t>
      </w:r>
    </w:p>
    <w:p w14:paraId="341B76EE" w14:textId="2B93A803" w:rsidR="008E4086" w:rsidRPr="007B5FFD" w:rsidRDefault="008E4086" w:rsidP="00C91E5D">
      <w:pPr>
        <w:numPr>
          <w:ilvl w:val="0"/>
          <w:numId w:val="32"/>
        </w:numPr>
        <w:spacing w:line="480" w:lineRule="auto"/>
        <w:rPr>
          <w:rFonts w:ascii="Times New Roman" w:hAnsi="Times New Roman" w:cs="Times New Roman"/>
          <w:sz w:val="24"/>
          <w:szCs w:val="24"/>
        </w:rPr>
      </w:pPr>
      <w:r w:rsidRPr="007B5FFD">
        <w:rPr>
          <w:rFonts w:ascii="Times New Roman" w:hAnsi="Times New Roman" w:cs="Times New Roman"/>
          <w:b/>
          <w:bCs/>
          <w:sz w:val="24"/>
          <w:szCs w:val="24"/>
        </w:rPr>
        <w:t>Backup and Recovery Systems:</w:t>
      </w:r>
    </w:p>
    <w:p w14:paraId="1CAE4B60"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On-site backup servers and storage.</w:t>
      </w:r>
    </w:p>
    <w:p w14:paraId="658E5D37" w14:textId="458FB3A8"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Offsite backup storage solutions (secure cloud storage).</w:t>
      </w:r>
    </w:p>
    <w:p w14:paraId="219B01CA"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Disaster Recovery (DR) site or cloud-based DR services.</w:t>
      </w:r>
    </w:p>
    <w:p w14:paraId="52A0710F" w14:textId="77777777" w:rsidR="008E4086" w:rsidRPr="007B5FFD" w:rsidRDefault="008E4086" w:rsidP="00C91E5D">
      <w:pPr>
        <w:numPr>
          <w:ilvl w:val="0"/>
          <w:numId w:val="32"/>
        </w:numPr>
        <w:spacing w:line="480" w:lineRule="auto"/>
        <w:rPr>
          <w:rFonts w:ascii="Times New Roman" w:hAnsi="Times New Roman" w:cs="Times New Roman"/>
          <w:sz w:val="24"/>
          <w:szCs w:val="24"/>
        </w:rPr>
      </w:pPr>
      <w:r w:rsidRPr="007B5FFD">
        <w:rPr>
          <w:rFonts w:ascii="Times New Roman" w:hAnsi="Times New Roman" w:cs="Times New Roman"/>
          <w:b/>
          <w:bCs/>
          <w:sz w:val="24"/>
          <w:szCs w:val="24"/>
        </w:rPr>
        <w:t>Communication Systems:</w:t>
      </w:r>
    </w:p>
    <w:p w14:paraId="701E1BA5"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Redundant internet connectivity.</w:t>
      </w:r>
    </w:p>
    <w:p w14:paraId="4E1788EB"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Voice over IP (VoIP) phone systems with remote access capabilities.</w:t>
      </w:r>
    </w:p>
    <w:p w14:paraId="77EC8280" w14:textId="4FC28CD8"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Emergency notification system (SMS, email alerts).</w:t>
      </w:r>
    </w:p>
    <w:p w14:paraId="47574E41" w14:textId="658E9179"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Collaboration platforms (secure messaging apps, video conferencing tools).</w:t>
      </w:r>
    </w:p>
    <w:p w14:paraId="7B61E0DC" w14:textId="77777777" w:rsidR="008E4086" w:rsidRPr="007B5FFD" w:rsidRDefault="008E4086" w:rsidP="00C91E5D">
      <w:pPr>
        <w:numPr>
          <w:ilvl w:val="0"/>
          <w:numId w:val="32"/>
        </w:numPr>
        <w:spacing w:line="480" w:lineRule="auto"/>
        <w:rPr>
          <w:rFonts w:ascii="Times New Roman" w:hAnsi="Times New Roman" w:cs="Times New Roman"/>
          <w:sz w:val="24"/>
          <w:szCs w:val="24"/>
        </w:rPr>
      </w:pPr>
      <w:r w:rsidRPr="007B5FFD">
        <w:rPr>
          <w:rFonts w:ascii="Times New Roman" w:hAnsi="Times New Roman" w:cs="Times New Roman"/>
          <w:b/>
          <w:bCs/>
          <w:sz w:val="24"/>
          <w:szCs w:val="24"/>
        </w:rPr>
        <w:t>Hardware:</w:t>
      </w:r>
    </w:p>
    <w:p w14:paraId="74FC6289"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Laptops and mobile devices for remote work.</w:t>
      </w:r>
    </w:p>
    <w:p w14:paraId="115D2379"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Spare critical hardware components (servers, network switches).</w:t>
      </w:r>
    </w:p>
    <w:p w14:paraId="3D269C9E" w14:textId="59BD65F0"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Backup power solutions (UPS, generators).</w:t>
      </w:r>
    </w:p>
    <w:p w14:paraId="0D533411" w14:textId="77777777" w:rsidR="008E4086" w:rsidRPr="007B5FFD" w:rsidRDefault="008E4086" w:rsidP="00C91E5D">
      <w:pPr>
        <w:numPr>
          <w:ilvl w:val="0"/>
          <w:numId w:val="32"/>
        </w:numPr>
        <w:spacing w:line="480" w:lineRule="auto"/>
        <w:rPr>
          <w:rFonts w:ascii="Times New Roman" w:hAnsi="Times New Roman" w:cs="Times New Roman"/>
          <w:sz w:val="24"/>
          <w:szCs w:val="24"/>
        </w:rPr>
      </w:pPr>
      <w:r w:rsidRPr="007B5FFD">
        <w:rPr>
          <w:rFonts w:ascii="Times New Roman" w:hAnsi="Times New Roman" w:cs="Times New Roman"/>
          <w:b/>
          <w:bCs/>
          <w:sz w:val="24"/>
          <w:szCs w:val="24"/>
        </w:rPr>
        <w:t>Software:</w:t>
      </w:r>
    </w:p>
    <w:p w14:paraId="4C011B69"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lastRenderedPageBreak/>
        <w:t>Licenses for critical business applications.</w:t>
      </w:r>
    </w:p>
    <w:p w14:paraId="61855D90" w14:textId="4E971C7A"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Remote access software (VPN clients).</w:t>
      </w:r>
    </w:p>
    <w:p w14:paraId="54635605" w14:textId="65AB8935"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Security software (EDR, antivirus, firewalls).</w:t>
      </w:r>
    </w:p>
    <w:p w14:paraId="01E7EF90" w14:textId="77777777" w:rsidR="008E4086" w:rsidRPr="007B5FFD" w:rsidRDefault="008E4086" w:rsidP="00C91E5D">
      <w:pPr>
        <w:numPr>
          <w:ilvl w:val="1"/>
          <w:numId w:val="32"/>
        </w:numPr>
        <w:spacing w:line="480" w:lineRule="auto"/>
        <w:rPr>
          <w:rFonts w:ascii="Times New Roman" w:hAnsi="Times New Roman" w:cs="Times New Roman"/>
          <w:sz w:val="24"/>
          <w:szCs w:val="24"/>
        </w:rPr>
      </w:pPr>
      <w:r w:rsidRPr="007B5FFD">
        <w:rPr>
          <w:rFonts w:ascii="Times New Roman" w:hAnsi="Times New Roman" w:cs="Times New Roman"/>
          <w:sz w:val="24"/>
          <w:szCs w:val="24"/>
        </w:rPr>
        <w:t>Collaboration and productivity software.</w:t>
      </w:r>
    </w:p>
    <w:p w14:paraId="39DE1073" w14:textId="77777777" w:rsidR="008E4086" w:rsidRPr="007B5FFD" w:rsidRDefault="008E4086" w:rsidP="00C91E5D">
      <w:pPr>
        <w:spacing w:line="480" w:lineRule="auto"/>
        <w:rPr>
          <w:rFonts w:ascii="Times New Roman" w:hAnsi="Times New Roman" w:cs="Times New Roman"/>
          <w:b/>
          <w:bCs/>
          <w:sz w:val="24"/>
          <w:szCs w:val="24"/>
        </w:rPr>
      </w:pPr>
      <w:r w:rsidRPr="007B5FFD">
        <w:rPr>
          <w:rFonts w:ascii="Times New Roman" w:hAnsi="Times New Roman" w:cs="Times New Roman"/>
          <w:b/>
          <w:bCs/>
          <w:sz w:val="24"/>
          <w:szCs w:val="24"/>
        </w:rPr>
        <w:t>Facility Resources</w:t>
      </w:r>
    </w:p>
    <w:p w14:paraId="1729DAE8"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Primary Office Space</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Adequate facilities for normal operations.</w:t>
      </w:r>
    </w:p>
    <w:p w14:paraId="3BBFB991" w14:textId="2A9E6671"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Alternate Work Sites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Pre-identified and potentially equipped locations for critical staff if the primary office is inaccessible (co-working spaces, reciprocal agreement sites).</w:t>
      </w:r>
    </w:p>
    <w:p w14:paraId="453ECDDC"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Secure Storage</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Secure physical locations for storing critical documents and backup media if not solely relying on digital solutions.</w:t>
      </w:r>
    </w:p>
    <w:p w14:paraId="156C5721" w14:textId="77777777" w:rsidR="008E4086" w:rsidRPr="007B5FFD" w:rsidRDefault="008E4086" w:rsidP="00C91E5D">
      <w:pPr>
        <w:spacing w:line="480" w:lineRule="auto"/>
        <w:rPr>
          <w:rFonts w:ascii="Times New Roman" w:hAnsi="Times New Roman" w:cs="Times New Roman"/>
          <w:b/>
          <w:bCs/>
          <w:sz w:val="24"/>
          <w:szCs w:val="24"/>
        </w:rPr>
      </w:pPr>
      <w:r w:rsidRPr="007B5FFD">
        <w:rPr>
          <w:rFonts w:ascii="Times New Roman" w:hAnsi="Times New Roman" w:cs="Times New Roman"/>
          <w:b/>
          <w:bCs/>
          <w:sz w:val="24"/>
          <w:szCs w:val="24"/>
        </w:rPr>
        <w:t>Financial Resources</w:t>
      </w:r>
    </w:p>
    <w:p w14:paraId="7857372B" w14:textId="70ED284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Emergency Fund</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xml:space="preserve"> Access to readily available funds to cover unexpected costs during </w:t>
      </w:r>
      <w:proofErr w:type="gramStart"/>
      <w:r w:rsidRPr="007B5FFD">
        <w:rPr>
          <w:rFonts w:ascii="Times New Roman" w:hAnsi="Times New Roman" w:cs="Times New Roman"/>
          <w:sz w:val="24"/>
          <w:szCs w:val="24"/>
        </w:rPr>
        <w:t>a disruption</w:t>
      </w:r>
      <w:proofErr w:type="gramEnd"/>
      <w:r w:rsidRPr="007B5FFD">
        <w:rPr>
          <w:rFonts w:ascii="Times New Roman" w:hAnsi="Times New Roman" w:cs="Times New Roman"/>
          <w:sz w:val="24"/>
          <w:szCs w:val="24"/>
        </w:rPr>
        <w:t xml:space="preserve"> (emergency repairs, temporary staffing, equipment rental).</w:t>
      </w:r>
    </w:p>
    <w:p w14:paraId="44EC76F0"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Insurance</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Adequate business interruption insurance coverage.</w:t>
      </w:r>
    </w:p>
    <w:p w14:paraId="3E9BBB04"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Budget Allocation</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Dedicated budget for BCP maintenance, testing, training, and technology upgrades.</w:t>
      </w:r>
    </w:p>
    <w:p w14:paraId="77625C85" w14:textId="77777777" w:rsidR="008E4086" w:rsidRPr="007B5FFD" w:rsidRDefault="008E4086" w:rsidP="00C91E5D">
      <w:pPr>
        <w:spacing w:line="480" w:lineRule="auto"/>
        <w:rPr>
          <w:rFonts w:ascii="Times New Roman" w:hAnsi="Times New Roman" w:cs="Times New Roman"/>
          <w:b/>
          <w:bCs/>
          <w:sz w:val="24"/>
          <w:szCs w:val="24"/>
        </w:rPr>
      </w:pPr>
      <w:r w:rsidRPr="007B5FFD">
        <w:rPr>
          <w:rFonts w:ascii="Times New Roman" w:hAnsi="Times New Roman" w:cs="Times New Roman"/>
          <w:b/>
          <w:bCs/>
          <w:sz w:val="24"/>
          <w:szCs w:val="24"/>
        </w:rPr>
        <w:t>Information and Documentation Resources</w:t>
      </w:r>
    </w:p>
    <w:p w14:paraId="138452E1"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BCP Document</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The current, approved version of the Business Continuity Plan.</w:t>
      </w:r>
    </w:p>
    <w:p w14:paraId="566C3F41"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Contact Lists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Up-to-date lists of employees, key clients, vendors, and emergency services.</w:t>
      </w:r>
    </w:p>
    <w:p w14:paraId="11C37F53"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lastRenderedPageBreak/>
        <w:t>System Documentation</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Technical documentation for critical systems and infrastructure.</w:t>
      </w:r>
    </w:p>
    <w:p w14:paraId="13F85D69"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Vendor Agreements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Contracts and Service Level Agreements (SLAs) with critical vendors.</w:t>
      </w:r>
    </w:p>
    <w:p w14:paraId="3A2438D9" w14:textId="77777777" w:rsidR="008E4086" w:rsidRPr="007B5FFD" w:rsidRDefault="008E4086" w:rsidP="00C91E5D">
      <w:pPr>
        <w:spacing w:line="480" w:lineRule="auto"/>
        <w:ind w:left="360"/>
        <w:rPr>
          <w:rFonts w:ascii="Times New Roman" w:hAnsi="Times New Roman" w:cs="Times New Roman"/>
          <w:sz w:val="24"/>
          <w:szCs w:val="24"/>
        </w:rPr>
      </w:pPr>
      <w:r w:rsidRPr="007B5FFD">
        <w:rPr>
          <w:rFonts w:ascii="Times New Roman" w:hAnsi="Times New Roman" w:cs="Times New Roman"/>
          <w:sz w:val="24"/>
          <w:szCs w:val="24"/>
        </w:rPr>
        <w:t>Recovery Procedures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Detailed step-by-step guides for restoring critical functions and systems.</w:t>
      </w:r>
    </w:p>
    <w:p w14:paraId="1AA59D0C" w14:textId="77777777" w:rsidR="008E4086" w:rsidRPr="007B5FFD" w:rsidRDefault="008E4086" w:rsidP="00C91E5D">
      <w:pPr>
        <w:spacing w:line="480" w:lineRule="auto"/>
        <w:rPr>
          <w:rFonts w:ascii="Times New Roman" w:hAnsi="Times New Roman" w:cs="Times New Roman"/>
          <w:b/>
          <w:bCs/>
          <w:sz w:val="24"/>
          <w:szCs w:val="24"/>
        </w:rPr>
      </w:pPr>
      <w:r w:rsidRPr="007B5FFD">
        <w:rPr>
          <w:rFonts w:ascii="Times New Roman" w:hAnsi="Times New Roman" w:cs="Times New Roman"/>
          <w:b/>
          <w:bCs/>
          <w:sz w:val="24"/>
          <w:szCs w:val="24"/>
        </w:rPr>
        <w:t>Vendor and Third-Party Support</w:t>
      </w:r>
    </w:p>
    <w:p w14:paraId="5E86A262" w14:textId="77777777" w:rsidR="008E4086" w:rsidRPr="007B5FFD" w:rsidRDefault="008E4086" w:rsidP="003A4751">
      <w:pPr>
        <w:spacing w:line="480" w:lineRule="auto"/>
        <w:rPr>
          <w:rFonts w:ascii="Times New Roman" w:hAnsi="Times New Roman" w:cs="Times New Roman"/>
          <w:sz w:val="24"/>
          <w:szCs w:val="24"/>
        </w:rPr>
      </w:pPr>
      <w:r w:rsidRPr="007B5FFD">
        <w:rPr>
          <w:rFonts w:ascii="Times New Roman" w:hAnsi="Times New Roman" w:cs="Times New Roman"/>
          <w:sz w:val="24"/>
          <w:szCs w:val="24"/>
        </w:rPr>
        <w:t>Service Level Agreements (SLAs)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Ensuring SLAs with critical vendors include provisions for business continuity and timely support during disruptions.</w:t>
      </w:r>
    </w:p>
    <w:p w14:paraId="6E107F50" w14:textId="77777777" w:rsidR="008E4086" w:rsidRPr="007B5FFD" w:rsidRDefault="008E4086" w:rsidP="003A4751">
      <w:pPr>
        <w:spacing w:line="480" w:lineRule="auto"/>
        <w:rPr>
          <w:rFonts w:ascii="Times New Roman" w:hAnsi="Times New Roman" w:cs="Times New Roman"/>
          <w:sz w:val="24"/>
          <w:szCs w:val="24"/>
        </w:rPr>
      </w:pPr>
      <w:r w:rsidRPr="007B5FFD">
        <w:rPr>
          <w:rFonts w:ascii="Times New Roman" w:hAnsi="Times New Roman" w:cs="Times New Roman"/>
          <w:sz w:val="24"/>
          <w:szCs w:val="24"/>
        </w:rPr>
        <w:t>Managed Service Providers (MSPs)</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Agreements with MSPs for IT support, cybersecurity monitoring, and disaster recovery services.</w:t>
      </w:r>
    </w:p>
    <w:p w14:paraId="09F1079E" w14:textId="77777777" w:rsidR="008E4086" w:rsidRPr="007B5FFD" w:rsidRDefault="008E4086" w:rsidP="003A4751">
      <w:pPr>
        <w:spacing w:line="480" w:lineRule="auto"/>
        <w:rPr>
          <w:rFonts w:ascii="Times New Roman" w:hAnsi="Times New Roman" w:cs="Times New Roman"/>
          <w:sz w:val="24"/>
          <w:szCs w:val="24"/>
        </w:rPr>
      </w:pPr>
      <w:r w:rsidRPr="007B5FFD">
        <w:rPr>
          <w:rFonts w:ascii="Times New Roman" w:hAnsi="Times New Roman" w:cs="Times New Roman"/>
          <w:sz w:val="24"/>
          <w:szCs w:val="24"/>
        </w:rPr>
        <w:t>Emergency Contact Information</w:t>
      </w:r>
      <w:r w:rsidRPr="00C91E5D">
        <w:rPr>
          <w:rFonts w:ascii="Times New Roman" w:hAnsi="Times New Roman" w:cs="Times New Roman"/>
          <w:sz w:val="24"/>
          <w:szCs w:val="24"/>
        </w:rPr>
        <w:t xml:space="preserve"> -</w:t>
      </w:r>
      <w:r w:rsidRPr="007B5FFD">
        <w:rPr>
          <w:rFonts w:ascii="Times New Roman" w:hAnsi="Times New Roman" w:cs="Times New Roman"/>
          <w:sz w:val="24"/>
          <w:szCs w:val="24"/>
        </w:rPr>
        <w:t> Maintaining current contact details for all critical vendors.</w:t>
      </w:r>
    </w:p>
    <w:p w14:paraId="737661C4" w14:textId="67AD12DB" w:rsidR="000A1CCB" w:rsidRPr="00C91E5D" w:rsidRDefault="008E4086" w:rsidP="00C91E5D">
      <w:pPr>
        <w:spacing w:line="480" w:lineRule="auto"/>
        <w:rPr>
          <w:rFonts w:ascii="Times New Roman" w:hAnsi="Times New Roman" w:cs="Times New Roman"/>
          <w:sz w:val="24"/>
          <w:szCs w:val="24"/>
        </w:rPr>
      </w:pPr>
      <w:r w:rsidRPr="007B5FFD">
        <w:rPr>
          <w:rFonts w:ascii="Times New Roman" w:hAnsi="Times New Roman" w:cs="Times New Roman"/>
          <w:sz w:val="24"/>
          <w:szCs w:val="24"/>
        </w:rPr>
        <w:t>Proper allocation and management of these resources are crucial for the successful implementation and effectiveness of RC Cybersecurity's BCP.</w:t>
      </w:r>
    </w:p>
    <w:p w14:paraId="3A95E2EB" w14:textId="5D8D185D" w:rsidR="008E4086" w:rsidRPr="00C91E5D" w:rsidRDefault="000A1CCB"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1</w:t>
      </w:r>
      <w:r w:rsidR="00555429">
        <w:rPr>
          <w:rFonts w:ascii="Times New Roman" w:hAnsi="Times New Roman" w:cs="Times New Roman"/>
          <w:b/>
          <w:bCs/>
          <w:sz w:val="24"/>
          <w:szCs w:val="24"/>
        </w:rPr>
        <w:t>0</w:t>
      </w:r>
      <w:r w:rsidRPr="00C91E5D">
        <w:rPr>
          <w:rFonts w:ascii="Times New Roman" w:hAnsi="Times New Roman" w:cs="Times New Roman"/>
          <w:b/>
          <w:bCs/>
          <w:sz w:val="24"/>
          <w:szCs w:val="24"/>
        </w:rPr>
        <w:t>. Communication Plan</w:t>
      </w:r>
    </w:p>
    <w:p w14:paraId="5D8BDE02" w14:textId="77777777" w:rsidR="00016DF5" w:rsidRPr="003F6C06" w:rsidRDefault="00016DF5" w:rsidP="00C91E5D">
      <w:pPr>
        <w:spacing w:line="480" w:lineRule="auto"/>
        <w:rPr>
          <w:rFonts w:ascii="Times New Roman" w:hAnsi="Times New Roman" w:cs="Times New Roman"/>
          <w:sz w:val="24"/>
          <w:szCs w:val="24"/>
        </w:rPr>
      </w:pPr>
      <w:r w:rsidRPr="003F6C06">
        <w:rPr>
          <w:rFonts w:ascii="Times New Roman" w:hAnsi="Times New Roman" w:cs="Times New Roman"/>
          <w:sz w:val="24"/>
          <w:szCs w:val="24"/>
        </w:rPr>
        <w:t>This section outlines the procedures for communicating with stakeholders during a disruptive event. The goal is to provide timely, accurate, and consistent information to all relevant parties.</w:t>
      </w:r>
    </w:p>
    <w:p w14:paraId="59D0CFB6" w14:textId="770721EA" w:rsidR="00016DF5" w:rsidRPr="003F6C06" w:rsidRDefault="00016DF5" w:rsidP="00C91E5D">
      <w:pPr>
        <w:spacing w:line="480" w:lineRule="auto"/>
        <w:rPr>
          <w:rFonts w:ascii="Times New Roman" w:hAnsi="Times New Roman" w:cs="Times New Roman"/>
          <w:b/>
          <w:bCs/>
          <w:sz w:val="24"/>
          <w:szCs w:val="24"/>
        </w:rPr>
      </w:pPr>
      <w:r w:rsidRPr="003F6C06">
        <w:rPr>
          <w:rFonts w:ascii="Times New Roman" w:hAnsi="Times New Roman" w:cs="Times New Roman"/>
          <w:b/>
          <w:bCs/>
          <w:sz w:val="24"/>
          <w:szCs w:val="24"/>
        </w:rPr>
        <w:t>Communication Objectives</w:t>
      </w:r>
    </w:p>
    <w:p w14:paraId="3ABD62EB" w14:textId="77777777" w:rsidR="00016DF5" w:rsidRPr="003F6C06" w:rsidRDefault="00016DF5" w:rsidP="00C91E5D">
      <w:pPr>
        <w:numPr>
          <w:ilvl w:val="0"/>
          <w:numId w:val="42"/>
        </w:numPr>
        <w:spacing w:line="480" w:lineRule="auto"/>
        <w:rPr>
          <w:rFonts w:ascii="Times New Roman" w:hAnsi="Times New Roman" w:cs="Times New Roman"/>
          <w:sz w:val="24"/>
          <w:szCs w:val="24"/>
        </w:rPr>
      </w:pPr>
      <w:r w:rsidRPr="003F6C06">
        <w:rPr>
          <w:rFonts w:ascii="Times New Roman" w:hAnsi="Times New Roman" w:cs="Times New Roman"/>
          <w:sz w:val="24"/>
          <w:szCs w:val="24"/>
        </w:rPr>
        <w:t>Inform</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Provide accurate and timely information to all stakeholders about the nature of the event, its impact, and the actions being taken.</w:t>
      </w:r>
    </w:p>
    <w:p w14:paraId="0E889722" w14:textId="77777777" w:rsidR="00016DF5" w:rsidRPr="003F6C06" w:rsidRDefault="00016DF5" w:rsidP="00C91E5D">
      <w:pPr>
        <w:numPr>
          <w:ilvl w:val="0"/>
          <w:numId w:val="42"/>
        </w:numPr>
        <w:spacing w:line="480" w:lineRule="auto"/>
        <w:rPr>
          <w:rFonts w:ascii="Times New Roman" w:hAnsi="Times New Roman" w:cs="Times New Roman"/>
          <w:sz w:val="24"/>
          <w:szCs w:val="24"/>
        </w:rPr>
      </w:pPr>
      <w:r w:rsidRPr="003F6C06">
        <w:rPr>
          <w:rFonts w:ascii="Times New Roman" w:hAnsi="Times New Roman" w:cs="Times New Roman"/>
          <w:sz w:val="24"/>
          <w:szCs w:val="24"/>
        </w:rPr>
        <w:t>Reassure</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Maintain confidence in RC Cybersecurity's ability to manage the situation and continue operations.</w:t>
      </w:r>
    </w:p>
    <w:p w14:paraId="291AAAF3" w14:textId="77777777" w:rsidR="00016DF5" w:rsidRPr="003F6C06" w:rsidRDefault="00016DF5" w:rsidP="00C91E5D">
      <w:pPr>
        <w:numPr>
          <w:ilvl w:val="0"/>
          <w:numId w:val="42"/>
        </w:numPr>
        <w:spacing w:line="480" w:lineRule="auto"/>
        <w:rPr>
          <w:rFonts w:ascii="Times New Roman" w:hAnsi="Times New Roman" w:cs="Times New Roman"/>
          <w:sz w:val="24"/>
          <w:szCs w:val="24"/>
        </w:rPr>
      </w:pPr>
      <w:r w:rsidRPr="003F6C06">
        <w:rPr>
          <w:rFonts w:ascii="Times New Roman" w:hAnsi="Times New Roman" w:cs="Times New Roman"/>
          <w:sz w:val="24"/>
          <w:szCs w:val="24"/>
        </w:rPr>
        <w:lastRenderedPageBreak/>
        <w:t>Coordinate</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Facilitate effective communication and coordination among internal teams and external parties.</w:t>
      </w:r>
    </w:p>
    <w:p w14:paraId="7F1CFD92" w14:textId="77777777" w:rsidR="00016DF5" w:rsidRPr="003F6C06" w:rsidRDefault="00016DF5" w:rsidP="00C91E5D">
      <w:pPr>
        <w:numPr>
          <w:ilvl w:val="0"/>
          <w:numId w:val="42"/>
        </w:numPr>
        <w:spacing w:line="480" w:lineRule="auto"/>
        <w:rPr>
          <w:rFonts w:ascii="Times New Roman" w:hAnsi="Times New Roman" w:cs="Times New Roman"/>
          <w:sz w:val="24"/>
          <w:szCs w:val="24"/>
        </w:rPr>
      </w:pPr>
      <w:r w:rsidRPr="003F6C06">
        <w:rPr>
          <w:rFonts w:ascii="Times New Roman" w:hAnsi="Times New Roman" w:cs="Times New Roman"/>
          <w:sz w:val="24"/>
          <w:szCs w:val="24"/>
        </w:rPr>
        <w:t>Comply</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Meet legal and regulatory requirements for communication during a crisis.</w:t>
      </w:r>
    </w:p>
    <w:p w14:paraId="1638CD51" w14:textId="77777777" w:rsidR="00016DF5" w:rsidRPr="003F6C06" w:rsidRDefault="00016DF5" w:rsidP="00C91E5D">
      <w:pPr>
        <w:spacing w:line="480" w:lineRule="auto"/>
        <w:rPr>
          <w:rFonts w:ascii="Times New Roman" w:hAnsi="Times New Roman" w:cs="Times New Roman"/>
          <w:b/>
          <w:bCs/>
          <w:sz w:val="24"/>
          <w:szCs w:val="24"/>
        </w:rPr>
      </w:pPr>
      <w:r w:rsidRPr="003F6C06">
        <w:rPr>
          <w:rFonts w:ascii="Times New Roman" w:hAnsi="Times New Roman" w:cs="Times New Roman"/>
          <w:b/>
          <w:bCs/>
          <w:sz w:val="24"/>
          <w:szCs w:val="24"/>
        </w:rPr>
        <w:t>Stakeholders and Communication Methods</w:t>
      </w:r>
    </w:p>
    <w:tbl>
      <w:tblPr>
        <w:tblStyle w:val="TableGrid"/>
        <w:tblW w:w="0" w:type="auto"/>
        <w:tblLook w:val="04A0" w:firstRow="1" w:lastRow="0" w:firstColumn="1" w:lastColumn="0" w:noHBand="0" w:noVBand="1"/>
      </w:tblPr>
      <w:tblGrid>
        <w:gridCol w:w="2337"/>
        <w:gridCol w:w="2337"/>
        <w:gridCol w:w="2338"/>
        <w:gridCol w:w="2338"/>
      </w:tblGrid>
      <w:tr w:rsidR="00016DF5" w:rsidRPr="00C91E5D" w14:paraId="70FC4F6F" w14:textId="77777777" w:rsidTr="00347F3F">
        <w:tc>
          <w:tcPr>
            <w:tcW w:w="2337" w:type="dxa"/>
          </w:tcPr>
          <w:p w14:paraId="1C2958E5"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Stakeholder</w:t>
            </w:r>
          </w:p>
        </w:tc>
        <w:tc>
          <w:tcPr>
            <w:tcW w:w="2337" w:type="dxa"/>
          </w:tcPr>
          <w:p w14:paraId="79441311"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Communication Methods</w:t>
            </w:r>
          </w:p>
        </w:tc>
        <w:tc>
          <w:tcPr>
            <w:tcW w:w="2338" w:type="dxa"/>
          </w:tcPr>
          <w:p w14:paraId="439C7720"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Frequency</w:t>
            </w:r>
          </w:p>
        </w:tc>
        <w:tc>
          <w:tcPr>
            <w:tcW w:w="2338" w:type="dxa"/>
          </w:tcPr>
          <w:p w14:paraId="6492DB84"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Responsible Party</w:t>
            </w:r>
          </w:p>
        </w:tc>
      </w:tr>
      <w:tr w:rsidR="00016DF5" w:rsidRPr="00C91E5D" w14:paraId="0E5169E1" w14:textId="77777777" w:rsidTr="00347F3F">
        <w:tc>
          <w:tcPr>
            <w:tcW w:w="2337" w:type="dxa"/>
          </w:tcPr>
          <w:p w14:paraId="1A805887"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Employees</w:t>
            </w:r>
          </w:p>
        </w:tc>
        <w:tc>
          <w:tcPr>
            <w:tcW w:w="2337" w:type="dxa"/>
          </w:tcPr>
          <w:p w14:paraId="48D0E89E" w14:textId="77777777" w:rsidR="00016DF5" w:rsidRPr="00C91E5D" w:rsidRDefault="00016DF5" w:rsidP="00C91E5D">
            <w:pPr>
              <w:spacing w:line="480" w:lineRule="auto"/>
              <w:jc w:val="center"/>
              <w:rPr>
                <w:rFonts w:ascii="Times New Roman" w:hAnsi="Times New Roman" w:cs="Times New Roman"/>
                <w:sz w:val="24"/>
                <w:szCs w:val="24"/>
              </w:rPr>
            </w:pPr>
            <w:r w:rsidRPr="00C91E5D">
              <w:rPr>
                <w:rFonts w:ascii="Times New Roman" w:hAnsi="Times New Roman" w:cs="Times New Roman"/>
                <w:sz w:val="24"/>
                <w:szCs w:val="24"/>
              </w:rPr>
              <w:t>Email, SMS, Company Intranet, Team Meetings, Emergency Alert System</w:t>
            </w:r>
          </w:p>
        </w:tc>
        <w:tc>
          <w:tcPr>
            <w:tcW w:w="2338" w:type="dxa"/>
          </w:tcPr>
          <w:p w14:paraId="1178CA5F"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As needed, initially frequently, then as updates become available.</w:t>
            </w:r>
          </w:p>
        </w:tc>
        <w:tc>
          <w:tcPr>
            <w:tcW w:w="2338" w:type="dxa"/>
          </w:tcPr>
          <w:p w14:paraId="61F8513D"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BCP Coordinator, HR, Management</w:t>
            </w:r>
          </w:p>
        </w:tc>
      </w:tr>
      <w:tr w:rsidR="00016DF5" w:rsidRPr="00C91E5D" w14:paraId="65521868" w14:textId="77777777" w:rsidTr="00347F3F">
        <w:tc>
          <w:tcPr>
            <w:tcW w:w="2337" w:type="dxa"/>
          </w:tcPr>
          <w:p w14:paraId="6457929C"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Clients</w:t>
            </w:r>
          </w:p>
        </w:tc>
        <w:tc>
          <w:tcPr>
            <w:tcW w:w="2337" w:type="dxa"/>
          </w:tcPr>
          <w:p w14:paraId="0EA05B84"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Email, Phone Calls, Client Portals, Direct Messaging, Public Statements (if necessary)</w:t>
            </w:r>
          </w:p>
        </w:tc>
        <w:tc>
          <w:tcPr>
            <w:tcW w:w="2338" w:type="dxa"/>
          </w:tcPr>
          <w:p w14:paraId="38E39F8F"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As needed, based on the severity of the event and service impact.</w:t>
            </w:r>
          </w:p>
        </w:tc>
        <w:tc>
          <w:tcPr>
            <w:tcW w:w="2338" w:type="dxa"/>
          </w:tcPr>
          <w:p w14:paraId="0F6D0B2B"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BCP Coordinator, Account Managers, CEO</w:t>
            </w:r>
          </w:p>
        </w:tc>
      </w:tr>
      <w:tr w:rsidR="00016DF5" w:rsidRPr="00C91E5D" w14:paraId="4096F6BF" w14:textId="77777777" w:rsidTr="00347F3F">
        <w:tc>
          <w:tcPr>
            <w:tcW w:w="2337" w:type="dxa"/>
          </w:tcPr>
          <w:p w14:paraId="197F38EE"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Vendors/Partners</w:t>
            </w:r>
          </w:p>
        </w:tc>
        <w:tc>
          <w:tcPr>
            <w:tcW w:w="2337" w:type="dxa"/>
          </w:tcPr>
          <w:p w14:paraId="40B7D28F"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Email, Phone Calls, Dedicated Communication Channels</w:t>
            </w:r>
          </w:p>
        </w:tc>
        <w:tc>
          <w:tcPr>
            <w:tcW w:w="2338" w:type="dxa"/>
          </w:tcPr>
          <w:p w14:paraId="67159874"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As needed, based on the impact on their services.</w:t>
            </w:r>
          </w:p>
        </w:tc>
        <w:tc>
          <w:tcPr>
            <w:tcW w:w="2338" w:type="dxa"/>
          </w:tcPr>
          <w:p w14:paraId="4286988B"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BCP Coordinator, IT, Procurement</w:t>
            </w:r>
          </w:p>
        </w:tc>
      </w:tr>
      <w:tr w:rsidR="00016DF5" w:rsidRPr="00C91E5D" w14:paraId="4E259722" w14:textId="77777777" w:rsidTr="00347F3F">
        <w:tc>
          <w:tcPr>
            <w:tcW w:w="2337" w:type="dxa"/>
          </w:tcPr>
          <w:p w14:paraId="7A84C697"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Regulatory Bodies</w:t>
            </w:r>
          </w:p>
        </w:tc>
        <w:tc>
          <w:tcPr>
            <w:tcW w:w="2337" w:type="dxa"/>
          </w:tcPr>
          <w:p w14:paraId="52C37A74"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Direct Communication </w:t>
            </w:r>
            <w:r w:rsidRPr="00C91E5D">
              <w:rPr>
                <w:rFonts w:ascii="Times New Roman" w:hAnsi="Times New Roman" w:cs="Times New Roman"/>
                <w:sz w:val="24"/>
                <w:szCs w:val="24"/>
              </w:rPr>
              <w:lastRenderedPageBreak/>
              <w:t>(Phone, Email, Formal Reporting)</w:t>
            </w:r>
          </w:p>
        </w:tc>
        <w:tc>
          <w:tcPr>
            <w:tcW w:w="2338" w:type="dxa"/>
          </w:tcPr>
          <w:p w14:paraId="303D87B0"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As required by law or regulation.</w:t>
            </w:r>
          </w:p>
        </w:tc>
        <w:tc>
          <w:tcPr>
            <w:tcW w:w="2338" w:type="dxa"/>
          </w:tcPr>
          <w:p w14:paraId="438B32B8"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Legal Counsel, CISO, CEO</w:t>
            </w:r>
          </w:p>
        </w:tc>
      </w:tr>
      <w:tr w:rsidR="00016DF5" w:rsidRPr="00C91E5D" w14:paraId="5D288A74" w14:textId="77777777" w:rsidTr="00347F3F">
        <w:tc>
          <w:tcPr>
            <w:tcW w:w="2337" w:type="dxa"/>
          </w:tcPr>
          <w:p w14:paraId="1323C879"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Media</w:t>
            </w:r>
          </w:p>
        </w:tc>
        <w:tc>
          <w:tcPr>
            <w:tcW w:w="2337" w:type="dxa"/>
          </w:tcPr>
          <w:p w14:paraId="5ECE8A9E"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Press Release, Media Briefings, Website Updates, </w:t>
            </w:r>
            <w:proofErr w:type="gramStart"/>
            <w:r w:rsidRPr="00C91E5D">
              <w:rPr>
                <w:rFonts w:ascii="Times New Roman" w:hAnsi="Times New Roman" w:cs="Times New Roman"/>
                <w:sz w:val="24"/>
                <w:szCs w:val="24"/>
              </w:rPr>
              <w:t>Social Media</w:t>
            </w:r>
            <w:proofErr w:type="gramEnd"/>
          </w:p>
        </w:tc>
        <w:tc>
          <w:tcPr>
            <w:tcW w:w="2338" w:type="dxa"/>
          </w:tcPr>
          <w:p w14:paraId="34A8C63C"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As needed, following a pre-approved media strategy.</w:t>
            </w:r>
          </w:p>
        </w:tc>
        <w:tc>
          <w:tcPr>
            <w:tcW w:w="2338" w:type="dxa"/>
          </w:tcPr>
          <w:p w14:paraId="49C9C8C8"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Designated Spokesperson, CEO</w:t>
            </w:r>
          </w:p>
        </w:tc>
      </w:tr>
      <w:tr w:rsidR="00016DF5" w:rsidRPr="00C91E5D" w14:paraId="70C1FF60" w14:textId="77777777" w:rsidTr="00347F3F">
        <w:tc>
          <w:tcPr>
            <w:tcW w:w="2337" w:type="dxa"/>
          </w:tcPr>
          <w:p w14:paraId="77547042"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Insurance Providers</w:t>
            </w:r>
          </w:p>
        </w:tc>
        <w:tc>
          <w:tcPr>
            <w:tcW w:w="2337" w:type="dxa"/>
          </w:tcPr>
          <w:p w14:paraId="7D63984C"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Direct Communication (Phone, Email)</w:t>
            </w:r>
          </w:p>
        </w:tc>
        <w:tc>
          <w:tcPr>
            <w:tcW w:w="2338" w:type="dxa"/>
          </w:tcPr>
          <w:p w14:paraId="70D6936B"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As soon as possible after a covered event.</w:t>
            </w:r>
          </w:p>
        </w:tc>
        <w:tc>
          <w:tcPr>
            <w:tcW w:w="2338" w:type="dxa"/>
          </w:tcPr>
          <w:p w14:paraId="72E25ACA" w14:textId="77777777" w:rsidR="00016DF5" w:rsidRPr="00C91E5D" w:rsidRDefault="00016DF5"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Designated Spokesperson, CEO</w:t>
            </w:r>
          </w:p>
        </w:tc>
      </w:tr>
    </w:tbl>
    <w:p w14:paraId="5D6EF9CA" w14:textId="77777777" w:rsidR="00016DF5" w:rsidRPr="00C91E5D" w:rsidRDefault="00016DF5" w:rsidP="00C91E5D">
      <w:pPr>
        <w:spacing w:line="480" w:lineRule="auto"/>
        <w:rPr>
          <w:rFonts w:ascii="Times New Roman" w:hAnsi="Times New Roman" w:cs="Times New Roman"/>
          <w:sz w:val="24"/>
          <w:szCs w:val="24"/>
        </w:rPr>
      </w:pPr>
    </w:p>
    <w:p w14:paraId="0571943A" w14:textId="77777777" w:rsidR="00016DF5" w:rsidRPr="003F6C06" w:rsidRDefault="00016DF5" w:rsidP="00C91E5D">
      <w:pPr>
        <w:spacing w:line="480" w:lineRule="auto"/>
        <w:rPr>
          <w:rFonts w:ascii="Times New Roman" w:hAnsi="Times New Roman" w:cs="Times New Roman"/>
          <w:b/>
          <w:bCs/>
          <w:sz w:val="24"/>
          <w:szCs w:val="24"/>
        </w:rPr>
      </w:pPr>
      <w:r w:rsidRPr="003F6C06">
        <w:rPr>
          <w:rFonts w:ascii="Times New Roman" w:hAnsi="Times New Roman" w:cs="Times New Roman"/>
          <w:b/>
          <w:bCs/>
          <w:sz w:val="24"/>
          <w:szCs w:val="24"/>
        </w:rPr>
        <w:t>Communication Procedures</w:t>
      </w:r>
    </w:p>
    <w:p w14:paraId="71502060" w14:textId="77777777" w:rsidR="00016DF5" w:rsidRPr="003F6C06" w:rsidRDefault="00016DF5" w:rsidP="00C91E5D">
      <w:pPr>
        <w:numPr>
          <w:ilvl w:val="0"/>
          <w:numId w:val="43"/>
        </w:numPr>
        <w:spacing w:line="480" w:lineRule="auto"/>
        <w:rPr>
          <w:rFonts w:ascii="Times New Roman" w:hAnsi="Times New Roman" w:cs="Times New Roman"/>
          <w:sz w:val="24"/>
          <w:szCs w:val="24"/>
        </w:rPr>
      </w:pPr>
      <w:r w:rsidRPr="003F6C06">
        <w:rPr>
          <w:rFonts w:ascii="Times New Roman" w:hAnsi="Times New Roman" w:cs="Times New Roman"/>
          <w:sz w:val="24"/>
          <w:szCs w:val="24"/>
        </w:rPr>
        <w:t>Activation</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The BCP Coordinator or designated Incident Commander will activate the communication plan based on the nature and severity of the event.</w:t>
      </w:r>
    </w:p>
    <w:p w14:paraId="29F702A1" w14:textId="77777777" w:rsidR="00016DF5" w:rsidRPr="003F6C06" w:rsidRDefault="00016DF5" w:rsidP="00C91E5D">
      <w:pPr>
        <w:numPr>
          <w:ilvl w:val="0"/>
          <w:numId w:val="43"/>
        </w:numPr>
        <w:spacing w:line="480" w:lineRule="auto"/>
        <w:rPr>
          <w:rFonts w:ascii="Times New Roman" w:hAnsi="Times New Roman" w:cs="Times New Roman"/>
          <w:sz w:val="24"/>
          <w:szCs w:val="24"/>
        </w:rPr>
      </w:pPr>
      <w:r w:rsidRPr="003F6C06">
        <w:rPr>
          <w:rFonts w:ascii="Times New Roman" w:hAnsi="Times New Roman" w:cs="Times New Roman"/>
          <w:sz w:val="24"/>
          <w:szCs w:val="24"/>
        </w:rPr>
        <w:t>Notification</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Key stakeholders will be notified of the event using pre-defined communication channels.</w:t>
      </w:r>
    </w:p>
    <w:p w14:paraId="042CA8CB" w14:textId="77777777" w:rsidR="00016DF5" w:rsidRPr="003F6C06" w:rsidRDefault="00016DF5" w:rsidP="00C91E5D">
      <w:pPr>
        <w:numPr>
          <w:ilvl w:val="0"/>
          <w:numId w:val="43"/>
        </w:numPr>
        <w:spacing w:line="480" w:lineRule="auto"/>
        <w:rPr>
          <w:rFonts w:ascii="Times New Roman" w:hAnsi="Times New Roman" w:cs="Times New Roman"/>
          <w:sz w:val="24"/>
          <w:szCs w:val="24"/>
        </w:rPr>
      </w:pPr>
      <w:r w:rsidRPr="003F6C06">
        <w:rPr>
          <w:rFonts w:ascii="Times New Roman" w:hAnsi="Times New Roman" w:cs="Times New Roman"/>
          <w:sz w:val="24"/>
          <w:szCs w:val="24"/>
        </w:rPr>
        <w:t>Information Gathering</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Gather information about the event, its impact, and the actions being taken.</w:t>
      </w:r>
    </w:p>
    <w:p w14:paraId="4054201B" w14:textId="77777777" w:rsidR="00016DF5" w:rsidRPr="003F6C06" w:rsidRDefault="00016DF5" w:rsidP="00C91E5D">
      <w:pPr>
        <w:numPr>
          <w:ilvl w:val="0"/>
          <w:numId w:val="43"/>
        </w:numPr>
        <w:spacing w:line="480" w:lineRule="auto"/>
        <w:rPr>
          <w:rFonts w:ascii="Times New Roman" w:hAnsi="Times New Roman" w:cs="Times New Roman"/>
          <w:sz w:val="24"/>
          <w:szCs w:val="24"/>
        </w:rPr>
      </w:pPr>
      <w:r w:rsidRPr="003F6C06">
        <w:rPr>
          <w:rFonts w:ascii="Times New Roman" w:hAnsi="Times New Roman" w:cs="Times New Roman"/>
          <w:sz w:val="24"/>
          <w:szCs w:val="24"/>
        </w:rPr>
        <w:t>Message Development</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Develop clear, concise, and accurate messages for each stakeholder group. Use pre-approved message templates whenever possible.</w:t>
      </w:r>
    </w:p>
    <w:p w14:paraId="766073A9" w14:textId="77777777" w:rsidR="00016DF5" w:rsidRPr="003F6C06" w:rsidRDefault="00016DF5" w:rsidP="00C91E5D">
      <w:pPr>
        <w:numPr>
          <w:ilvl w:val="0"/>
          <w:numId w:val="43"/>
        </w:numPr>
        <w:spacing w:line="480" w:lineRule="auto"/>
        <w:rPr>
          <w:rFonts w:ascii="Times New Roman" w:hAnsi="Times New Roman" w:cs="Times New Roman"/>
          <w:sz w:val="24"/>
          <w:szCs w:val="24"/>
        </w:rPr>
      </w:pPr>
      <w:r w:rsidRPr="003F6C06">
        <w:rPr>
          <w:rFonts w:ascii="Times New Roman" w:hAnsi="Times New Roman" w:cs="Times New Roman"/>
          <w:sz w:val="24"/>
          <w:szCs w:val="24"/>
        </w:rPr>
        <w:t>Message Dissemination</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Distribute messages to stakeholders using the appropriate communication methods.</w:t>
      </w:r>
    </w:p>
    <w:p w14:paraId="6D422203" w14:textId="77777777" w:rsidR="00016DF5" w:rsidRPr="003F6C06" w:rsidRDefault="00016DF5" w:rsidP="00C91E5D">
      <w:pPr>
        <w:numPr>
          <w:ilvl w:val="0"/>
          <w:numId w:val="43"/>
        </w:numPr>
        <w:spacing w:line="480" w:lineRule="auto"/>
        <w:rPr>
          <w:rFonts w:ascii="Times New Roman" w:hAnsi="Times New Roman" w:cs="Times New Roman"/>
          <w:sz w:val="24"/>
          <w:szCs w:val="24"/>
        </w:rPr>
      </w:pPr>
      <w:r w:rsidRPr="003F6C06">
        <w:rPr>
          <w:rFonts w:ascii="Times New Roman" w:hAnsi="Times New Roman" w:cs="Times New Roman"/>
          <w:sz w:val="24"/>
          <w:szCs w:val="24"/>
        </w:rPr>
        <w:lastRenderedPageBreak/>
        <w:t>Monitoring and Updates</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Monitor communication channels for feedback and provide regular updates as the situation evolves.</w:t>
      </w:r>
    </w:p>
    <w:p w14:paraId="1D1FC49A" w14:textId="77777777" w:rsidR="00016DF5" w:rsidRPr="003F6C06" w:rsidRDefault="00016DF5" w:rsidP="00C91E5D">
      <w:pPr>
        <w:numPr>
          <w:ilvl w:val="0"/>
          <w:numId w:val="43"/>
        </w:numPr>
        <w:spacing w:line="480" w:lineRule="auto"/>
        <w:rPr>
          <w:rFonts w:ascii="Times New Roman" w:hAnsi="Times New Roman" w:cs="Times New Roman"/>
          <w:sz w:val="24"/>
          <w:szCs w:val="24"/>
        </w:rPr>
      </w:pPr>
      <w:r w:rsidRPr="003F6C06">
        <w:rPr>
          <w:rFonts w:ascii="Times New Roman" w:hAnsi="Times New Roman" w:cs="Times New Roman"/>
          <w:sz w:val="24"/>
          <w:szCs w:val="24"/>
        </w:rPr>
        <w:t>Coordination</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Coordinate communication efforts with all relevant parties.</w:t>
      </w:r>
    </w:p>
    <w:p w14:paraId="66C616FE" w14:textId="77777777" w:rsidR="00016DF5" w:rsidRPr="003F6C06" w:rsidRDefault="00016DF5" w:rsidP="00C91E5D">
      <w:pPr>
        <w:spacing w:line="480" w:lineRule="auto"/>
        <w:rPr>
          <w:rFonts w:ascii="Times New Roman" w:hAnsi="Times New Roman" w:cs="Times New Roman"/>
          <w:b/>
          <w:bCs/>
          <w:sz w:val="24"/>
          <w:szCs w:val="24"/>
        </w:rPr>
      </w:pPr>
      <w:r w:rsidRPr="003F6C06">
        <w:rPr>
          <w:rFonts w:ascii="Times New Roman" w:hAnsi="Times New Roman" w:cs="Times New Roman"/>
          <w:b/>
          <w:bCs/>
          <w:sz w:val="24"/>
          <w:szCs w:val="24"/>
        </w:rPr>
        <w:t>Communication Tools and Systems</w:t>
      </w:r>
    </w:p>
    <w:p w14:paraId="586D0050" w14:textId="77777777" w:rsidR="00016DF5" w:rsidRPr="003F6C06" w:rsidRDefault="00016DF5" w:rsidP="00C91E5D">
      <w:pPr>
        <w:numPr>
          <w:ilvl w:val="0"/>
          <w:numId w:val="44"/>
        </w:numPr>
        <w:spacing w:line="480" w:lineRule="auto"/>
        <w:rPr>
          <w:rFonts w:ascii="Times New Roman" w:hAnsi="Times New Roman" w:cs="Times New Roman"/>
          <w:sz w:val="24"/>
          <w:szCs w:val="24"/>
        </w:rPr>
      </w:pPr>
      <w:r w:rsidRPr="003F6C06">
        <w:rPr>
          <w:rFonts w:ascii="Times New Roman" w:hAnsi="Times New Roman" w:cs="Times New Roman"/>
          <w:sz w:val="24"/>
          <w:szCs w:val="24"/>
        </w:rPr>
        <w:t>Emergency Alert System</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A system for rapidly disseminating alerts and notifications to employees.</w:t>
      </w:r>
    </w:p>
    <w:p w14:paraId="68B1E86F" w14:textId="77777777" w:rsidR="00016DF5" w:rsidRPr="003F6C06" w:rsidRDefault="00016DF5" w:rsidP="00C91E5D">
      <w:pPr>
        <w:numPr>
          <w:ilvl w:val="0"/>
          <w:numId w:val="44"/>
        </w:numPr>
        <w:spacing w:line="480" w:lineRule="auto"/>
        <w:rPr>
          <w:rFonts w:ascii="Times New Roman" w:hAnsi="Times New Roman" w:cs="Times New Roman"/>
          <w:sz w:val="24"/>
          <w:szCs w:val="24"/>
        </w:rPr>
      </w:pPr>
      <w:r w:rsidRPr="003F6C06">
        <w:rPr>
          <w:rFonts w:ascii="Times New Roman" w:hAnsi="Times New Roman" w:cs="Times New Roman"/>
          <w:sz w:val="24"/>
          <w:szCs w:val="24"/>
        </w:rPr>
        <w:t>Mass Email System</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A system for sending mass emails to employees, clients, and other stakeholders.</w:t>
      </w:r>
    </w:p>
    <w:p w14:paraId="0C2ECF55" w14:textId="77777777" w:rsidR="00016DF5" w:rsidRPr="003F6C06" w:rsidRDefault="00016DF5" w:rsidP="00C91E5D">
      <w:pPr>
        <w:numPr>
          <w:ilvl w:val="0"/>
          <w:numId w:val="44"/>
        </w:numPr>
        <w:spacing w:line="480" w:lineRule="auto"/>
        <w:rPr>
          <w:rFonts w:ascii="Times New Roman" w:hAnsi="Times New Roman" w:cs="Times New Roman"/>
          <w:sz w:val="24"/>
          <w:szCs w:val="24"/>
        </w:rPr>
      </w:pPr>
      <w:r w:rsidRPr="003F6C06">
        <w:rPr>
          <w:rFonts w:ascii="Times New Roman" w:hAnsi="Times New Roman" w:cs="Times New Roman"/>
          <w:sz w:val="24"/>
          <w:szCs w:val="24"/>
        </w:rPr>
        <w:t>Phone Systems</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Redundant phone systems with remote access capabilities.</w:t>
      </w:r>
    </w:p>
    <w:p w14:paraId="7AD49DA8" w14:textId="77777777" w:rsidR="00016DF5" w:rsidRPr="003F6C06" w:rsidRDefault="00016DF5" w:rsidP="00C91E5D">
      <w:pPr>
        <w:numPr>
          <w:ilvl w:val="0"/>
          <w:numId w:val="44"/>
        </w:numPr>
        <w:spacing w:line="480" w:lineRule="auto"/>
        <w:rPr>
          <w:rFonts w:ascii="Times New Roman" w:hAnsi="Times New Roman" w:cs="Times New Roman"/>
          <w:sz w:val="24"/>
          <w:szCs w:val="24"/>
        </w:rPr>
      </w:pPr>
      <w:r w:rsidRPr="003F6C06">
        <w:rPr>
          <w:rFonts w:ascii="Times New Roman" w:hAnsi="Times New Roman" w:cs="Times New Roman"/>
          <w:sz w:val="24"/>
          <w:szCs w:val="24"/>
        </w:rPr>
        <w:t>Collaboration Platforms</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Secure collaboration platforms for internal communication and coordination.</w:t>
      </w:r>
    </w:p>
    <w:p w14:paraId="49B1358F" w14:textId="77777777" w:rsidR="00016DF5" w:rsidRPr="003F6C06" w:rsidRDefault="00016DF5" w:rsidP="00C91E5D">
      <w:pPr>
        <w:numPr>
          <w:ilvl w:val="0"/>
          <w:numId w:val="44"/>
        </w:numPr>
        <w:spacing w:line="480" w:lineRule="auto"/>
        <w:rPr>
          <w:rFonts w:ascii="Times New Roman" w:hAnsi="Times New Roman" w:cs="Times New Roman"/>
          <w:sz w:val="24"/>
          <w:szCs w:val="24"/>
        </w:rPr>
      </w:pPr>
      <w:r w:rsidRPr="003F6C06">
        <w:rPr>
          <w:rFonts w:ascii="Times New Roman" w:hAnsi="Times New Roman" w:cs="Times New Roman"/>
          <w:sz w:val="24"/>
          <w:szCs w:val="24"/>
        </w:rPr>
        <w:t>Website</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A dedicated section of the company website for providing updates and information to clients and the public.</w:t>
      </w:r>
    </w:p>
    <w:p w14:paraId="2E608EC9" w14:textId="77777777" w:rsidR="00016DF5" w:rsidRPr="003F6C06" w:rsidRDefault="00016DF5" w:rsidP="00C91E5D">
      <w:pPr>
        <w:numPr>
          <w:ilvl w:val="0"/>
          <w:numId w:val="44"/>
        </w:numPr>
        <w:spacing w:line="480" w:lineRule="auto"/>
        <w:rPr>
          <w:rFonts w:ascii="Times New Roman" w:hAnsi="Times New Roman" w:cs="Times New Roman"/>
          <w:sz w:val="24"/>
          <w:szCs w:val="24"/>
        </w:rPr>
      </w:pPr>
      <w:proofErr w:type="gramStart"/>
      <w:r w:rsidRPr="003F6C06">
        <w:rPr>
          <w:rFonts w:ascii="Times New Roman" w:hAnsi="Times New Roman" w:cs="Times New Roman"/>
          <w:sz w:val="24"/>
          <w:szCs w:val="24"/>
        </w:rPr>
        <w:t>Social Media</w:t>
      </w:r>
      <w:proofErr w:type="gramEnd"/>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Social media accounts for disseminating information and engaging with stakeholders (if applicable).</w:t>
      </w:r>
    </w:p>
    <w:p w14:paraId="495274B5" w14:textId="77777777" w:rsidR="00016DF5" w:rsidRPr="003F6C06" w:rsidRDefault="00016DF5" w:rsidP="00C91E5D">
      <w:pPr>
        <w:spacing w:line="480" w:lineRule="auto"/>
        <w:rPr>
          <w:rFonts w:ascii="Times New Roman" w:hAnsi="Times New Roman" w:cs="Times New Roman"/>
          <w:b/>
          <w:bCs/>
          <w:sz w:val="24"/>
          <w:szCs w:val="24"/>
        </w:rPr>
      </w:pPr>
      <w:r w:rsidRPr="003F6C06">
        <w:rPr>
          <w:rFonts w:ascii="Times New Roman" w:hAnsi="Times New Roman" w:cs="Times New Roman"/>
          <w:b/>
          <w:bCs/>
          <w:sz w:val="24"/>
          <w:szCs w:val="24"/>
        </w:rPr>
        <w:t>Media Relations (if applicable)</w:t>
      </w:r>
    </w:p>
    <w:p w14:paraId="7B542CBA" w14:textId="77777777" w:rsidR="00016DF5" w:rsidRPr="003F6C06" w:rsidRDefault="00016DF5" w:rsidP="00C91E5D">
      <w:pPr>
        <w:numPr>
          <w:ilvl w:val="0"/>
          <w:numId w:val="45"/>
        </w:numPr>
        <w:spacing w:line="480" w:lineRule="auto"/>
        <w:rPr>
          <w:rFonts w:ascii="Times New Roman" w:hAnsi="Times New Roman" w:cs="Times New Roman"/>
          <w:sz w:val="24"/>
          <w:szCs w:val="24"/>
        </w:rPr>
      </w:pPr>
      <w:r w:rsidRPr="003F6C06">
        <w:rPr>
          <w:rFonts w:ascii="Times New Roman" w:hAnsi="Times New Roman" w:cs="Times New Roman"/>
          <w:sz w:val="24"/>
          <w:szCs w:val="24"/>
        </w:rPr>
        <w:t>Designated Spokesperson</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Identify and train a designated spokesperson to handle media inquiries.</w:t>
      </w:r>
    </w:p>
    <w:p w14:paraId="6744C7C4" w14:textId="77777777" w:rsidR="00016DF5" w:rsidRPr="003F6C06" w:rsidRDefault="00016DF5" w:rsidP="00C91E5D">
      <w:pPr>
        <w:numPr>
          <w:ilvl w:val="0"/>
          <w:numId w:val="45"/>
        </w:numPr>
        <w:spacing w:line="480" w:lineRule="auto"/>
        <w:rPr>
          <w:rFonts w:ascii="Times New Roman" w:hAnsi="Times New Roman" w:cs="Times New Roman"/>
          <w:sz w:val="24"/>
          <w:szCs w:val="24"/>
        </w:rPr>
      </w:pPr>
      <w:r w:rsidRPr="003F6C06">
        <w:rPr>
          <w:rFonts w:ascii="Times New Roman" w:hAnsi="Times New Roman" w:cs="Times New Roman"/>
          <w:sz w:val="24"/>
          <w:szCs w:val="24"/>
        </w:rPr>
        <w:t>Media Policy</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Develop a media policy that outlines the company's approach to media relations during a crisis.</w:t>
      </w:r>
    </w:p>
    <w:p w14:paraId="54B08F21" w14:textId="77777777" w:rsidR="00016DF5" w:rsidRPr="003F6C06" w:rsidRDefault="00016DF5" w:rsidP="00C91E5D">
      <w:pPr>
        <w:numPr>
          <w:ilvl w:val="0"/>
          <w:numId w:val="45"/>
        </w:numPr>
        <w:spacing w:line="480" w:lineRule="auto"/>
        <w:rPr>
          <w:rFonts w:ascii="Times New Roman" w:hAnsi="Times New Roman" w:cs="Times New Roman"/>
          <w:sz w:val="24"/>
          <w:szCs w:val="24"/>
        </w:rPr>
      </w:pPr>
      <w:r w:rsidRPr="003F6C06">
        <w:rPr>
          <w:rFonts w:ascii="Times New Roman" w:hAnsi="Times New Roman" w:cs="Times New Roman"/>
          <w:sz w:val="24"/>
          <w:szCs w:val="24"/>
        </w:rPr>
        <w:lastRenderedPageBreak/>
        <w:t>Pre-Approved Statements</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Prepare pre-approved statements for common scenarios.</w:t>
      </w:r>
    </w:p>
    <w:p w14:paraId="146FD888" w14:textId="77777777" w:rsidR="00016DF5" w:rsidRPr="003F6C06" w:rsidRDefault="00016DF5" w:rsidP="00C91E5D">
      <w:pPr>
        <w:numPr>
          <w:ilvl w:val="0"/>
          <w:numId w:val="45"/>
        </w:numPr>
        <w:spacing w:line="480" w:lineRule="auto"/>
        <w:rPr>
          <w:rFonts w:ascii="Times New Roman" w:hAnsi="Times New Roman" w:cs="Times New Roman"/>
          <w:sz w:val="24"/>
          <w:szCs w:val="24"/>
        </w:rPr>
      </w:pPr>
      <w:r w:rsidRPr="003F6C06">
        <w:rPr>
          <w:rFonts w:ascii="Times New Roman" w:hAnsi="Times New Roman" w:cs="Times New Roman"/>
          <w:sz w:val="24"/>
          <w:szCs w:val="24"/>
        </w:rPr>
        <w:t>Media Monitoring</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Monitor media coverage and respond to inaccuracies or misinformation.</w:t>
      </w:r>
    </w:p>
    <w:p w14:paraId="21D29055" w14:textId="6C0F3E46" w:rsidR="00016DF5" w:rsidRPr="003F6C06" w:rsidRDefault="00016DF5" w:rsidP="00C91E5D">
      <w:pPr>
        <w:spacing w:line="480" w:lineRule="auto"/>
        <w:rPr>
          <w:rFonts w:ascii="Times New Roman" w:hAnsi="Times New Roman" w:cs="Times New Roman"/>
          <w:b/>
          <w:bCs/>
          <w:sz w:val="24"/>
          <w:szCs w:val="24"/>
        </w:rPr>
      </w:pPr>
      <w:r w:rsidRPr="003F6C06">
        <w:rPr>
          <w:rFonts w:ascii="Times New Roman" w:hAnsi="Times New Roman" w:cs="Times New Roman"/>
          <w:b/>
          <w:bCs/>
          <w:sz w:val="24"/>
          <w:szCs w:val="24"/>
        </w:rPr>
        <w:t>Testing and Maintenance</w:t>
      </w:r>
    </w:p>
    <w:p w14:paraId="25F7C5D4" w14:textId="77777777" w:rsidR="00016DF5" w:rsidRPr="003F6C06" w:rsidRDefault="00016DF5" w:rsidP="00C91E5D">
      <w:pPr>
        <w:numPr>
          <w:ilvl w:val="0"/>
          <w:numId w:val="46"/>
        </w:numPr>
        <w:spacing w:line="480" w:lineRule="auto"/>
        <w:rPr>
          <w:rFonts w:ascii="Times New Roman" w:hAnsi="Times New Roman" w:cs="Times New Roman"/>
          <w:sz w:val="24"/>
          <w:szCs w:val="24"/>
        </w:rPr>
      </w:pPr>
      <w:r w:rsidRPr="003F6C06">
        <w:rPr>
          <w:rFonts w:ascii="Times New Roman" w:hAnsi="Times New Roman" w:cs="Times New Roman"/>
          <w:sz w:val="24"/>
          <w:szCs w:val="24"/>
        </w:rPr>
        <w:t>Testing</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Test the communication plan regularly to ensure its effectiveness.</w:t>
      </w:r>
    </w:p>
    <w:p w14:paraId="2D6D0B4B" w14:textId="77777777" w:rsidR="00016DF5" w:rsidRPr="003F6C06" w:rsidRDefault="00016DF5" w:rsidP="00C91E5D">
      <w:pPr>
        <w:numPr>
          <w:ilvl w:val="0"/>
          <w:numId w:val="46"/>
        </w:numPr>
        <w:spacing w:line="480" w:lineRule="auto"/>
        <w:rPr>
          <w:rFonts w:ascii="Times New Roman" w:hAnsi="Times New Roman" w:cs="Times New Roman"/>
          <w:sz w:val="24"/>
          <w:szCs w:val="24"/>
        </w:rPr>
      </w:pPr>
      <w:r w:rsidRPr="003F6C06">
        <w:rPr>
          <w:rFonts w:ascii="Times New Roman" w:hAnsi="Times New Roman" w:cs="Times New Roman"/>
          <w:sz w:val="24"/>
          <w:szCs w:val="24"/>
        </w:rPr>
        <w:t>Training</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Provide training to employees on communication procedures.</w:t>
      </w:r>
    </w:p>
    <w:p w14:paraId="4B56F557" w14:textId="77777777" w:rsidR="00016DF5" w:rsidRPr="003F6C06" w:rsidRDefault="00016DF5" w:rsidP="00C91E5D">
      <w:pPr>
        <w:numPr>
          <w:ilvl w:val="0"/>
          <w:numId w:val="46"/>
        </w:numPr>
        <w:spacing w:line="480" w:lineRule="auto"/>
        <w:rPr>
          <w:rFonts w:ascii="Times New Roman" w:hAnsi="Times New Roman" w:cs="Times New Roman"/>
          <w:sz w:val="24"/>
          <w:szCs w:val="24"/>
        </w:rPr>
      </w:pPr>
      <w:r w:rsidRPr="003F6C06">
        <w:rPr>
          <w:rFonts w:ascii="Times New Roman" w:hAnsi="Times New Roman" w:cs="Times New Roman"/>
          <w:sz w:val="24"/>
          <w:szCs w:val="24"/>
        </w:rPr>
        <w:t>Review and Update</w:t>
      </w:r>
      <w:r w:rsidRPr="00C91E5D">
        <w:rPr>
          <w:rFonts w:ascii="Times New Roman" w:hAnsi="Times New Roman" w:cs="Times New Roman"/>
          <w:sz w:val="24"/>
          <w:szCs w:val="24"/>
        </w:rPr>
        <w:t xml:space="preserve"> -</w:t>
      </w:r>
      <w:r w:rsidRPr="003F6C06">
        <w:rPr>
          <w:rFonts w:ascii="Times New Roman" w:hAnsi="Times New Roman" w:cs="Times New Roman"/>
          <w:sz w:val="24"/>
          <w:szCs w:val="24"/>
        </w:rPr>
        <w:t> Review and update the communication plan at least annually or more frequently as needed.</w:t>
      </w:r>
    </w:p>
    <w:p w14:paraId="2921C164" w14:textId="68C01813" w:rsidR="00016DF5" w:rsidRPr="00C91E5D" w:rsidRDefault="00016DF5"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1</w:t>
      </w:r>
      <w:r w:rsidR="00555429">
        <w:rPr>
          <w:rFonts w:ascii="Times New Roman" w:hAnsi="Times New Roman" w:cs="Times New Roman"/>
          <w:b/>
          <w:bCs/>
          <w:sz w:val="24"/>
          <w:szCs w:val="24"/>
        </w:rPr>
        <w:t>1</w:t>
      </w:r>
      <w:r w:rsidRPr="00C91E5D">
        <w:rPr>
          <w:rFonts w:ascii="Times New Roman" w:hAnsi="Times New Roman" w:cs="Times New Roman"/>
          <w:b/>
          <w:bCs/>
          <w:sz w:val="24"/>
          <w:szCs w:val="24"/>
        </w:rPr>
        <w:t>. Plan Testing, Training, and Maintenance</w:t>
      </w:r>
    </w:p>
    <w:p w14:paraId="6F4C7F1B" w14:textId="77777777" w:rsidR="00016DF5" w:rsidRPr="0007401F" w:rsidRDefault="00016DF5" w:rsidP="00C91E5D">
      <w:pPr>
        <w:spacing w:line="480" w:lineRule="auto"/>
        <w:rPr>
          <w:rFonts w:ascii="Times New Roman" w:hAnsi="Times New Roman" w:cs="Times New Roman"/>
          <w:sz w:val="24"/>
          <w:szCs w:val="24"/>
        </w:rPr>
      </w:pPr>
      <w:r w:rsidRPr="0007401F">
        <w:rPr>
          <w:rFonts w:ascii="Times New Roman" w:hAnsi="Times New Roman" w:cs="Times New Roman"/>
          <w:sz w:val="24"/>
          <w:szCs w:val="24"/>
        </w:rPr>
        <w:t>This section outlines the procedures for testing, training, and maintaining the Business Continuity Plan (BCP) to ensure its effectiveness and relevance over time.</w:t>
      </w:r>
    </w:p>
    <w:p w14:paraId="64B5110A" w14:textId="77777777" w:rsidR="00016DF5" w:rsidRPr="0007401F" w:rsidRDefault="00016DF5" w:rsidP="00C91E5D">
      <w:pPr>
        <w:spacing w:line="480" w:lineRule="auto"/>
        <w:rPr>
          <w:rFonts w:ascii="Times New Roman" w:hAnsi="Times New Roman" w:cs="Times New Roman"/>
          <w:b/>
          <w:bCs/>
          <w:sz w:val="24"/>
          <w:szCs w:val="24"/>
        </w:rPr>
      </w:pPr>
      <w:r w:rsidRPr="0007401F">
        <w:rPr>
          <w:rFonts w:ascii="Times New Roman" w:hAnsi="Times New Roman" w:cs="Times New Roman"/>
          <w:b/>
          <w:bCs/>
          <w:sz w:val="24"/>
          <w:szCs w:val="24"/>
        </w:rPr>
        <w:t>Plan Testing</w:t>
      </w:r>
    </w:p>
    <w:p w14:paraId="115B8B92" w14:textId="77777777" w:rsidR="00016DF5" w:rsidRPr="0007401F" w:rsidRDefault="00016DF5" w:rsidP="00C91E5D">
      <w:pPr>
        <w:numPr>
          <w:ilvl w:val="0"/>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To validate the BCP, identify weaknesses, and ensure that all personnel understand their roles and responsibilities.</w:t>
      </w:r>
    </w:p>
    <w:p w14:paraId="000618D7" w14:textId="77777777" w:rsidR="00016DF5" w:rsidRPr="0007401F" w:rsidRDefault="00016DF5" w:rsidP="00C91E5D">
      <w:pPr>
        <w:numPr>
          <w:ilvl w:val="0"/>
          <w:numId w:val="47"/>
        </w:numPr>
        <w:spacing w:line="480" w:lineRule="auto"/>
        <w:rPr>
          <w:rFonts w:ascii="Times New Roman" w:hAnsi="Times New Roman" w:cs="Times New Roman"/>
          <w:sz w:val="24"/>
          <w:szCs w:val="24"/>
        </w:rPr>
      </w:pPr>
      <w:r w:rsidRPr="0007401F">
        <w:rPr>
          <w:rFonts w:ascii="Times New Roman" w:hAnsi="Times New Roman" w:cs="Times New Roman"/>
          <w:b/>
          <w:bCs/>
          <w:sz w:val="24"/>
          <w:szCs w:val="24"/>
        </w:rPr>
        <w:t>Testing Methods:</w:t>
      </w:r>
    </w:p>
    <w:p w14:paraId="04F39772"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Walkthroughs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 tabletop exercise where the BCP team reviews the plan and discusses potential scenarios and responses.</w:t>
      </w:r>
    </w:p>
    <w:p w14:paraId="1005B1C2"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Tabletop Exercises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Simulated scenarios where the BCP team walks through the steps of the plan, discussing roles, responsibilities, and decision-making processes.</w:t>
      </w:r>
    </w:p>
    <w:p w14:paraId="4581093B" w14:textId="101991D8"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lastRenderedPageBreak/>
        <w:t>Functional Exercises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Testing specific functions or procedures within the BCP (data backup and recovery, remote work activation).</w:t>
      </w:r>
    </w:p>
    <w:p w14:paraId="024BF519"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Full-Scale Exercises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Comprehensive simulations of a disruptive event, involving all relevant personnel and resources.</w:t>
      </w:r>
    </w:p>
    <w:p w14:paraId="3706671F" w14:textId="77777777" w:rsidR="00016DF5" w:rsidRPr="0007401F" w:rsidRDefault="00016DF5" w:rsidP="00C91E5D">
      <w:pPr>
        <w:numPr>
          <w:ilvl w:val="0"/>
          <w:numId w:val="47"/>
        </w:numPr>
        <w:spacing w:line="480" w:lineRule="auto"/>
        <w:rPr>
          <w:rFonts w:ascii="Times New Roman" w:hAnsi="Times New Roman" w:cs="Times New Roman"/>
          <w:sz w:val="24"/>
          <w:szCs w:val="24"/>
        </w:rPr>
      </w:pPr>
      <w:r w:rsidRPr="0007401F">
        <w:rPr>
          <w:rFonts w:ascii="Times New Roman" w:hAnsi="Times New Roman" w:cs="Times New Roman"/>
          <w:b/>
          <w:bCs/>
          <w:sz w:val="24"/>
          <w:szCs w:val="24"/>
        </w:rPr>
        <w:t>Testing Frequency:</w:t>
      </w:r>
    </w:p>
    <w:p w14:paraId="0BAEDC18"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Walkthroughs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Quarterly.</w:t>
      </w:r>
    </w:p>
    <w:p w14:paraId="4E3E484E"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Tabletop Exercises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Semi-annually.</w:t>
      </w:r>
    </w:p>
    <w:p w14:paraId="4668AC08"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Functional Exercises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Annually.</w:t>
      </w:r>
    </w:p>
    <w:p w14:paraId="389C84A0"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Full-Scale Exercises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Biennially (every two years).</w:t>
      </w:r>
    </w:p>
    <w:p w14:paraId="6798C02B" w14:textId="77777777" w:rsidR="00016DF5" w:rsidRPr="0007401F" w:rsidRDefault="00016DF5" w:rsidP="00C91E5D">
      <w:pPr>
        <w:numPr>
          <w:ilvl w:val="0"/>
          <w:numId w:val="47"/>
        </w:numPr>
        <w:spacing w:line="480" w:lineRule="auto"/>
        <w:rPr>
          <w:rFonts w:ascii="Times New Roman" w:hAnsi="Times New Roman" w:cs="Times New Roman"/>
          <w:sz w:val="24"/>
          <w:szCs w:val="24"/>
        </w:rPr>
      </w:pPr>
      <w:r w:rsidRPr="0007401F">
        <w:rPr>
          <w:rFonts w:ascii="Times New Roman" w:hAnsi="Times New Roman" w:cs="Times New Roman"/>
          <w:b/>
          <w:bCs/>
          <w:sz w:val="24"/>
          <w:szCs w:val="24"/>
        </w:rPr>
        <w:t>Exercise Scenarios:</w:t>
      </w:r>
    </w:p>
    <w:p w14:paraId="6A112DDA" w14:textId="576C74D6"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Cyberattack (ransomware, data breach).</w:t>
      </w:r>
    </w:p>
    <w:p w14:paraId="3018E42E" w14:textId="0843ABD8"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Natural disaster (severe weather, earthquake).</w:t>
      </w:r>
    </w:p>
    <w:p w14:paraId="45F68656" w14:textId="1854B198"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Facility outage (fire, flood).</w:t>
      </w:r>
    </w:p>
    <w:p w14:paraId="1D8C71FA" w14:textId="77777777" w:rsidR="00016DF5" w:rsidRPr="0007401F" w:rsidRDefault="00016DF5" w:rsidP="00C91E5D">
      <w:pPr>
        <w:numPr>
          <w:ilvl w:val="1"/>
          <w:numId w:val="47"/>
        </w:numPr>
        <w:spacing w:line="480" w:lineRule="auto"/>
        <w:rPr>
          <w:rFonts w:ascii="Times New Roman" w:hAnsi="Times New Roman" w:cs="Times New Roman"/>
          <w:sz w:val="24"/>
          <w:szCs w:val="24"/>
        </w:rPr>
      </w:pPr>
      <w:r w:rsidRPr="0007401F">
        <w:rPr>
          <w:rFonts w:ascii="Times New Roman" w:hAnsi="Times New Roman" w:cs="Times New Roman"/>
          <w:sz w:val="24"/>
          <w:szCs w:val="24"/>
        </w:rPr>
        <w:t>Supply chain disruption.</w:t>
      </w:r>
    </w:p>
    <w:p w14:paraId="2FFD4A67" w14:textId="77777777" w:rsidR="00016DF5" w:rsidRPr="0007401F" w:rsidRDefault="00016DF5" w:rsidP="00C91E5D">
      <w:pPr>
        <w:numPr>
          <w:ilvl w:val="0"/>
          <w:numId w:val="47"/>
        </w:numPr>
        <w:spacing w:line="480" w:lineRule="auto"/>
        <w:rPr>
          <w:rFonts w:ascii="Times New Roman" w:hAnsi="Times New Roman" w:cs="Times New Roman"/>
          <w:sz w:val="24"/>
          <w:szCs w:val="24"/>
        </w:rPr>
      </w:pPr>
      <w:r w:rsidRPr="0007401F">
        <w:rPr>
          <w:rFonts w:ascii="Times New Roman" w:hAnsi="Times New Roman" w:cs="Times New Roman"/>
          <w:b/>
          <w:bCs/>
          <w:sz w:val="24"/>
          <w:szCs w:val="24"/>
        </w:rPr>
        <w:t>Exercise Evaluation:</w:t>
      </w:r>
    </w:p>
    <w:p w14:paraId="231C2F4E" w14:textId="77777777" w:rsidR="00016DF5" w:rsidRPr="0007401F" w:rsidRDefault="00016DF5" w:rsidP="00C91E5D">
      <w:pPr>
        <w:spacing w:line="480" w:lineRule="auto"/>
        <w:ind w:left="1080"/>
        <w:rPr>
          <w:rFonts w:ascii="Times New Roman" w:hAnsi="Times New Roman" w:cs="Times New Roman"/>
          <w:sz w:val="24"/>
          <w:szCs w:val="24"/>
        </w:rPr>
      </w:pPr>
      <w:r w:rsidRPr="0007401F">
        <w:rPr>
          <w:rFonts w:ascii="Times New Roman" w:hAnsi="Times New Roman" w:cs="Times New Roman"/>
          <w:sz w:val="24"/>
          <w:szCs w:val="24"/>
        </w:rPr>
        <w:t>Post-Exercise Debrief</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 meeting to discuss the exercise results, identify strengths and weaknesses, and recommend improvements to the BCP.</w:t>
      </w:r>
    </w:p>
    <w:p w14:paraId="0B4F8DAB" w14:textId="77777777" w:rsidR="00016DF5" w:rsidRPr="0007401F" w:rsidRDefault="00016DF5" w:rsidP="00C91E5D">
      <w:pPr>
        <w:spacing w:line="480" w:lineRule="auto"/>
        <w:ind w:left="1080"/>
        <w:rPr>
          <w:rFonts w:ascii="Times New Roman" w:hAnsi="Times New Roman" w:cs="Times New Roman"/>
          <w:sz w:val="24"/>
          <w:szCs w:val="24"/>
        </w:rPr>
      </w:pPr>
      <w:r w:rsidRPr="0007401F">
        <w:rPr>
          <w:rFonts w:ascii="Times New Roman" w:hAnsi="Times New Roman" w:cs="Times New Roman"/>
          <w:sz w:val="24"/>
          <w:szCs w:val="24"/>
        </w:rPr>
        <w:t>After-Action Report (AAR)</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 written report summarizing the exercise, including observations, findings, and recommendations.</w:t>
      </w:r>
    </w:p>
    <w:p w14:paraId="05FA93CB" w14:textId="77777777" w:rsidR="00016DF5" w:rsidRPr="0007401F" w:rsidRDefault="00016DF5" w:rsidP="00C91E5D">
      <w:pPr>
        <w:spacing w:line="480" w:lineRule="auto"/>
        <w:rPr>
          <w:rFonts w:ascii="Times New Roman" w:hAnsi="Times New Roman" w:cs="Times New Roman"/>
          <w:b/>
          <w:bCs/>
          <w:sz w:val="24"/>
          <w:szCs w:val="24"/>
        </w:rPr>
      </w:pPr>
      <w:r w:rsidRPr="0007401F">
        <w:rPr>
          <w:rFonts w:ascii="Times New Roman" w:hAnsi="Times New Roman" w:cs="Times New Roman"/>
          <w:b/>
          <w:bCs/>
          <w:sz w:val="24"/>
          <w:szCs w:val="24"/>
        </w:rPr>
        <w:lastRenderedPageBreak/>
        <w:t>Training</w:t>
      </w:r>
    </w:p>
    <w:p w14:paraId="79048ED6" w14:textId="77777777" w:rsidR="00016DF5" w:rsidRPr="0007401F" w:rsidRDefault="00016DF5" w:rsidP="00C91E5D">
      <w:pPr>
        <w:spacing w:line="480" w:lineRule="auto"/>
        <w:ind w:left="360"/>
        <w:rPr>
          <w:rFonts w:ascii="Times New Roman" w:hAnsi="Times New Roman" w:cs="Times New Roman"/>
          <w:sz w:val="24"/>
          <w:szCs w:val="24"/>
        </w:rPr>
      </w:pPr>
      <w:r w:rsidRPr="0007401F">
        <w:rPr>
          <w:rFonts w:ascii="Times New Roman" w:hAnsi="Times New Roman" w:cs="Times New Roman"/>
          <w:sz w:val="24"/>
          <w:szCs w:val="24"/>
        </w:rPr>
        <w:t>Objective</w:t>
      </w:r>
      <w:r w:rsidRPr="00C91E5D">
        <w:rPr>
          <w:rFonts w:ascii="Times New Roman" w:hAnsi="Times New Roman" w:cs="Times New Roman"/>
          <w:b/>
          <w:bCs/>
          <w:sz w:val="24"/>
          <w:szCs w:val="24"/>
        </w:rPr>
        <w:t xml:space="preserve"> -</w:t>
      </w:r>
      <w:r w:rsidRPr="0007401F">
        <w:rPr>
          <w:rFonts w:ascii="Times New Roman" w:hAnsi="Times New Roman" w:cs="Times New Roman"/>
          <w:sz w:val="24"/>
          <w:szCs w:val="24"/>
        </w:rPr>
        <w:t> To ensure that all personnel are aware of the BCP, understand their roles and responsibilities, and are prepared to respond effectively to a disruptive event.</w:t>
      </w:r>
    </w:p>
    <w:p w14:paraId="3EE89B82" w14:textId="77777777" w:rsidR="00016DF5" w:rsidRPr="0007401F" w:rsidRDefault="00016DF5" w:rsidP="00C91E5D">
      <w:pPr>
        <w:spacing w:line="480" w:lineRule="auto"/>
        <w:ind w:left="360"/>
        <w:rPr>
          <w:rFonts w:ascii="Times New Roman" w:hAnsi="Times New Roman" w:cs="Times New Roman"/>
          <w:sz w:val="24"/>
          <w:szCs w:val="24"/>
        </w:rPr>
      </w:pPr>
      <w:r w:rsidRPr="0007401F">
        <w:rPr>
          <w:rFonts w:ascii="Times New Roman" w:hAnsi="Times New Roman" w:cs="Times New Roman"/>
          <w:sz w:val="24"/>
          <w:szCs w:val="24"/>
        </w:rPr>
        <w:t>Training Programs:</w:t>
      </w:r>
    </w:p>
    <w:p w14:paraId="7CA29620"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Awareness Training</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General training for all employees on the BCP, emergency procedures, and their roles in a crisis.</w:t>
      </w:r>
    </w:p>
    <w:p w14:paraId="046649E8" w14:textId="123D6A03"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Role-Specific Training</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Training for individuals with specific responsibilities within the BCP (BCP Coordinator, Incident Response Team members).</w:t>
      </w:r>
    </w:p>
    <w:p w14:paraId="632DFB8E"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Refresher Training</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Periodic training to reinforce knowledge and skills.</w:t>
      </w:r>
    </w:p>
    <w:p w14:paraId="76187237" w14:textId="77777777" w:rsidR="00016DF5" w:rsidRPr="0007401F" w:rsidRDefault="00016DF5" w:rsidP="00C91E5D">
      <w:pPr>
        <w:numPr>
          <w:ilvl w:val="0"/>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Training Frequency:</w:t>
      </w:r>
    </w:p>
    <w:p w14:paraId="22E29CF2"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Awareness Training</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Annually for all employees.</w:t>
      </w:r>
    </w:p>
    <w:p w14:paraId="6AABB838"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Role-Specific Training</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Annually or as needed.</w:t>
      </w:r>
    </w:p>
    <w:p w14:paraId="58C7210C"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Refresher Training</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Annually.</w:t>
      </w:r>
    </w:p>
    <w:p w14:paraId="6A4BA7FE" w14:textId="77777777" w:rsidR="00016DF5" w:rsidRPr="0007401F" w:rsidRDefault="00016DF5" w:rsidP="00C91E5D">
      <w:pPr>
        <w:numPr>
          <w:ilvl w:val="0"/>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Training Methods:</w:t>
      </w:r>
    </w:p>
    <w:p w14:paraId="7378A4EB"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Online training modules.</w:t>
      </w:r>
    </w:p>
    <w:p w14:paraId="765BCFEB"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Classroom training.</w:t>
      </w:r>
    </w:p>
    <w:p w14:paraId="3B4450A6"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Hands-on exercises.</w:t>
      </w:r>
    </w:p>
    <w:p w14:paraId="46D6C7E5" w14:textId="77777777" w:rsidR="00016DF5" w:rsidRPr="0007401F" w:rsidRDefault="00016DF5" w:rsidP="00C91E5D">
      <w:pPr>
        <w:numPr>
          <w:ilvl w:val="1"/>
          <w:numId w:val="48"/>
        </w:numPr>
        <w:spacing w:line="480" w:lineRule="auto"/>
        <w:rPr>
          <w:rFonts w:ascii="Times New Roman" w:hAnsi="Times New Roman" w:cs="Times New Roman"/>
          <w:sz w:val="24"/>
          <w:szCs w:val="24"/>
        </w:rPr>
      </w:pPr>
      <w:r w:rsidRPr="0007401F">
        <w:rPr>
          <w:rFonts w:ascii="Times New Roman" w:hAnsi="Times New Roman" w:cs="Times New Roman"/>
          <w:sz w:val="24"/>
          <w:szCs w:val="24"/>
        </w:rPr>
        <w:t>Simulations.</w:t>
      </w:r>
    </w:p>
    <w:p w14:paraId="38BF82FE" w14:textId="77777777" w:rsidR="00016DF5" w:rsidRPr="0007401F" w:rsidRDefault="00016DF5" w:rsidP="00C91E5D">
      <w:pPr>
        <w:spacing w:line="480" w:lineRule="auto"/>
        <w:rPr>
          <w:rFonts w:ascii="Times New Roman" w:hAnsi="Times New Roman" w:cs="Times New Roman"/>
          <w:b/>
          <w:bCs/>
          <w:sz w:val="24"/>
          <w:szCs w:val="24"/>
        </w:rPr>
      </w:pPr>
      <w:r w:rsidRPr="0007401F">
        <w:rPr>
          <w:rFonts w:ascii="Times New Roman" w:hAnsi="Times New Roman" w:cs="Times New Roman"/>
          <w:b/>
          <w:bCs/>
          <w:sz w:val="24"/>
          <w:szCs w:val="24"/>
        </w:rPr>
        <w:t>Plan Maintenance</w:t>
      </w:r>
    </w:p>
    <w:p w14:paraId="26112C35" w14:textId="77777777" w:rsidR="00016DF5" w:rsidRPr="0007401F" w:rsidRDefault="00016DF5" w:rsidP="00C91E5D">
      <w:pPr>
        <w:numPr>
          <w:ilvl w:val="0"/>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lastRenderedPageBreak/>
        <w:t>Objective</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To ensure that the BCP remains current, accurate, and effective.</w:t>
      </w:r>
    </w:p>
    <w:p w14:paraId="7BD9B03D" w14:textId="77777777" w:rsidR="00016DF5" w:rsidRPr="0007401F" w:rsidRDefault="00016DF5" w:rsidP="00C91E5D">
      <w:pPr>
        <w:numPr>
          <w:ilvl w:val="0"/>
          <w:numId w:val="49"/>
        </w:numPr>
        <w:spacing w:line="480" w:lineRule="auto"/>
        <w:rPr>
          <w:rFonts w:ascii="Times New Roman" w:hAnsi="Times New Roman" w:cs="Times New Roman"/>
          <w:sz w:val="24"/>
          <w:szCs w:val="24"/>
        </w:rPr>
      </w:pPr>
      <w:r w:rsidRPr="0007401F">
        <w:rPr>
          <w:rFonts w:ascii="Times New Roman" w:hAnsi="Times New Roman" w:cs="Times New Roman"/>
          <w:b/>
          <w:bCs/>
          <w:sz w:val="24"/>
          <w:szCs w:val="24"/>
        </w:rPr>
        <w:t>Review and Update:</w:t>
      </w:r>
    </w:p>
    <w:p w14:paraId="694AFCD5" w14:textId="34D7303F" w:rsidR="00016DF5" w:rsidRPr="0007401F" w:rsidRDefault="00016DF5" w:rsidP="00C91E5D">
      <w:pPr>
        <w:numPr>
          <w:ilvl w:val="1"/>
          <w:numId w:val="49"/>
        </w:numPr>
        <w:spacing w:line="480" w:lineRule="auto"/>
        <w:rPr>
          <w:rFonts w:ascii="Times New Roman" w:hAnsi="Times New Roman" w:cs="Times New Roman"/>
          <w:sz w:val="24"/>
          <w:szCs w:val="24"/>
        </w:rPr>
      </w:pPr>
      <w:r w:rsidRPr="0007401F">
        <w:rPr>
          <w:rFonts w:ascii="Times New Roman" w:hAnsi="Times New Roman" w:cs="Times New Roman"/>
          <w:b/>
          <w:bCs/>
          <w:sz w:val="24"/>
          <w:szCs w:val="24"/>
        </w:rPr>
        <w:t>Frequency</w:t>
      </w:r>
      <w:r w:rsidRPr="00C91E5D">
        <w:rPr>
          <w:rFonts w:ascii="Times New Roman" w:hAnsi="Times New Roman" w:cs="Times New Roman"/>
          <w:b/>
          <w:bCs/>
          <w:sz w:val="24"/>
          <w:szCs w:val="24"/>
        </w:rPr>
        <w:t xml:space="preserve"> -</w:t>
      </w:r>
      <w:r w:rsidRPr="0007401F">
        <w:rPr>
          <w:rFonts w:ascii="Times New Roman" w:hAnsi="Times New Roman" w:cs="Times New Roman"/>
          <w:sz w:val="24"/>
          <w:szCs w:val="24"/>
        </w:rPr>
        <w:t> The BCP will be reviewed and updated at least annually or more frequently as needed (after a major incident, significant organizational changes, or changes in the threat landscape).</w:t>
      </w:r>
    </w:p>
    <w:p w14:paraId="7CD26E23" w14:textId="77777777" w:rsidR="00016DF5" w:rsidRPr="0007401F" w:rsidRDefault="00016DF5" w:rsidP="00C91E5D">
      <w:pPr>
        <w:numPr>
          <w:ilvl w:val="1"/>
          <w:numId w:val="49"/>
        </w:numPr>
        <w:spacing w:line="480" w:lineRule="auto"/>
        <w:rPr>
          <w:rFonts w:ascii="Times New Roman" w:hAnsi="Times New Roman" w:cs="Times New Roman"/>
          <w:sz w:val="24"/>
          <w:szCs w:val="24"/>
        </w:rPr>
      </w:pPr>
      <w:r w:rsidRPr="0007401F">
        <w:rPr>
          <w:rFonts w:ascii="Times New Roman" w:hAnsi="Times New Roman" w:cs="Times New Roman"/>
          <w:b/>
          <w:bCs/>
          <w:sz w:val="24"/>
          <w:szCs w:val="24"/>
        </w:rPr>
        <w:t>Process:</w:t>
      </w:r>
    </w:p>
    <w:p w14:paraId="2FD83119" w14:textId="77777777" w:rsidR="00016DF5" w:rsidRPr="0007401F" w:rsidRDefault="00016DF5" w:rsidP="00C91E5D">
      <w:pPr>
        <w:numPr>
          <w:ilvl w:val="2"/>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Review the BCP for accuracy and completeness.</w:t>
      </w:r>
    </w:p>
    <w:p w14:paraId="13E053A4" w14:textId="77777777" w:rsidR="00016DF5" w:rsidRPr="0007401F" w:rsidRDefault="00016DF5" w:rsidP="00C91E5D">
      <w:pPr>
        <w:numPr>
          <w:ilvl w:val="2"/>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Assess the effectiveness of the plan.</w:t>
      </w:r>
    </w:p>
    <w:p w14:paraId="1FF57FF7" w14:textId="77777777" w:rsidR="00016DF5" w:rsidRPr="0007401F" w:rsidRDefault="00016DF5" w:rsidP="00C91E5D">
      <w:pPr>
        <w:numPr>
          <w:ilvl w:val="2"/>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Update contact information.</w:t>
      </w:r>
    </w:p>
    <w:p w14:paraId="283AE1DA" w14:textId="77777777" w:rsidR="00016DF5" w:rsidRPr="0007401F" w:rsidRDefault="00016DF5" w:rsidP="00C91E5D">
      <w:pPr>
        <w:numPr>
          <w:ilvl w:val="2"/>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Revise procedures as needed.</w:t>
      </w:r>
    </w:p>
    <w:p w14:paraId="75F727BB" w14:textId="77777777" w:rsidR="00016DF5" w:rsidRPr="0007401F" w:rsidRDefault="00016DF5" w:rsidP="00C91E5D">
      <w:pPr>
        <w:numPr>
          <w:ilvl w:val="2"/>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Incorporate lessons learned from testing and incidents.</w:t>
      </w:r>
    </w:p>
    <w:p w14:paraId="25BC3256" w14:textId="77777777" w:rsidR="00016DF5" w:rsidRPr="0007401F" w:rsidRDefault="00016DF5" w:rsidP="00C91E5D">
      <w:pPr>
        <w:spacing w:line="480" w:lineRule="auto"/>
        <w:ind w:left="360"/>
        <w:rPr>
          <w:rFonts w:ascii="Times New Roman" w:hAnsi="Times New Roman" w:cs="Times New Roman"/>
          <w:sz w:val="24"/>
          <w:szCs w:val="24"/>
        </w:rPr>
      </w:pPr>
      <w:r w:rsidRPr="0007401F">
        <w:rPr>
          <w:rFonts w:ascii="Times New Roman" w:hAnsi="Times New Roman" w:cs="Times New Roman"/>
          <w:b/>
          <w:bCs/>
          <w:sz w:val="24"/>
          <w:szCs w:val="24"/>
        </w:rPr>
        <w:t>Version Control:</w:t>
      </w:r>
    </w:p>
    <w:p w14:paraId="3FE3DB65" w14:textId="77777777" w:rsidR="00016DF5" w:rsidRPr="0007401F" w:rsidRDefault="00016DF5" w:rsidP="00C91E5D">
      <w:pPr>
        <w:numPr>
          <w:ilvl w:val="1"/>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Maintain version control of the BCP to ensure that the most current version is always available.</w:t>
      </w:r>
    </w:p>
    <w:p w14:paraId="2364767A" w14:textId="77777777" w:rsidR="00016DF5" w:rsidRPr="0007401F" w:rsidRDefault="00016DF5" w:rsidP="00C91E5D">
      <w:pPr>
        <w:numPr>
          <w:ilvl w:val="1"/>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Activities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Document all changes to the plan; maintain a version history; and distribute the updated plan to all stakeholders.</w:t>
      </w:r>
    </w:p>
    <w:p w14:paraId="6021F66B" w14:textId="77777777" w:rsidR="00016DF5" w:rsidRPr="0007401F" w:rsidRDefault="00016DF5" w:rsidP="00C91E5D">
      <w:pPr>
        <w:spacing w:line="480" w:lineRule="auto"/>
        <w:ind w:left="360"/>
        <w:rPr>
          <w:rFonts w:ascii="Times New Roman" w:hAnsi="Times New Roman" w:cs="Times New Roman"/>
          <w:sz w:val="24"/>
          <w:szCs w:val="24"/>
        </w:rPr>
      </w:pPr>
      <w:r w:rsidRPr="0007401F">
        <w:rPr>
          <w:rFonts w:ascii="Times New Roman" w:hAnsi="Times New Roman" w:cs="Times New Roman"/>
          <w:b/>
          <w:bCs/>
          <w:sz w:val="24"/>
          <w:szCs w:val="24"/>
        </w:rPr>
        <w:t>Document Management:</w:t>
      </w:r>
    </w:p>
    <w:p w14:paraId="11F74762" w14:textId="77777777" w:rsidR="00016DF5" w:rsidRPr="0007401F" w:rsidRDefault="00016DF5" w:rsidP="00C91E5D">
      <w:pPr>
        <w:numPr>
          <w:ilvl w:val="1"/>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Ensure that all BCP-related documents are readily accessible and properly stored.</w:t>
      </w:r>
    </w:p>
    <w:p w14:paraId="567A2C47" w14:textId="2CD6F490" w:rsidR="00016DF5" w:rsidRPr="0007401F" w:rsidRDefault="00016DF5" w:rsidP="00C91E5D">
      <w:pPr>
        <w:numPr>
          <w:ilvl w:val="1"/>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lastRenderedPageBreak/>
        <w:t>Activities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Store the BCP and related documents in a secure, centralized location (shared drive, document management system).</w:t>
      </w:r>
    </w:p>
    <w:p w14:paraId="28018A0B" w14:textId="77777777" w:rsidR="00016DF5" w:rsidRPr="0007401F" w:rsidRDefault="00016DF5" w:rsidP="00C91E5D">
      <w:pPr>
        <w:numPr>
          <w:ilvl w:val="1"/>
          <w:numId w:val="49"/>
        </w:numPr>
        <w:spacing w:line="480" w:lineRule="auto"/>
        <w:rPr>
          <w:rFonts w:ascii="Times New Roman" w:hAnsi="Times New Roman" w:cs="Times New Roman"/>
          <w:sz w:val="24"/>
          <w:szCs w:val="24"/>
        </w:rPr>
      </w:pPr>
      <w:r w:rsidRPr="0007401F">
        <w:rPr>
          <w:rFonts w:ascii="Times New Roman" w:hAnsi="Times New Roman" w:cs="Times New Roman"/>
          <w:sz w:val="24"/>
          <w:szCs w:val="24"/>
        </w:rPr>
        <w:t>Accessibility</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Ensure that the BCP is accessible to authorized personnel from both on-site and remote locations.</w:t>
      </w:r>
    </w:p>
    <w:p w14:paraId="5E199133" w14:textId="77777777" w:rsidR="00016DF5" w:rsidRPr="0007401F" w:rsidRDefault="00016DF5" w:rsidP="00C91E5D">
      <w:pPr>
        <w:spacing w:line="480" w:lineRule="auto"/>
        <w:rPr>
          <w:rFonts w:ascii="Times New Roman" w:hAnsi="Times New Roman" w:cs="Times New Roman"/>
          <w:b/>
          <w:bCs/>
          <w:sz w:val="24"/>
          <w:szCs w:val="24"/>
        </w:rPr>
      </w:pPr>
      <w:r w:rsidRPr="0007401F">
        <w:rPr>
          <w:rFonts w:ascii="Times New Roman" w:hAnsi="Times New Roman" w:cs="Times New Roman"/>
          <w:b/>
          <w:bCs/>
          <w:sz w:val="24"/>
          <w:szCs w:val="24"/>
        </w:rPr>
        <w:t>Continuous Improvement</w:t>
      </w:r>
    </w:p>
    <w:p w14:paraId="15E43D21" w14:textId="77777777" w:rsidR="00016DF5" w:rsidRPr="0007401F" w:rsidRDefault="00016DF5" w:rsidP="00C91E5D">
      <w:pPr>
        <w:spacing w:line="480" w:lineRule="auto"/>
        <w:ind w:left="360"/>
        <w:rPr>
          <w:rFonts w:ascii="Times New Roman" w:hAnsi="Times New Roman" w:cs="Times New Roman"/>
          <w:sz w:val="24"/>
          <w:szCs w:val="24"/>
        </w:rPr>
      </w:pPr>
      <w:r w:rsidRPr="0007401F">
        <w:rPr>
          <w:rFonts w:ascii="Times New Roman" w:hAnsi="Times New Roman" w:cs="Times New Roman"/>
          <w:sz w:val="24"/>
          <w:szCs w:val="24"/>
        </w:rPr>
        <w:t>Objective</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To continuously improve the BCP based on feedback, lessons learned, and changes in the business environment.</w:t>
      </w:r>
    </w:p>
    <w:p w14:paraId="7009C82B" w14:textId="77777777" w:rsidR="00016DF5" w:rsidRPr="0007401F" w:rsidRDefault="00016DF5" w:rsidP="00C91E5D">
      <w:pPr>
        <w:spacing w:line="480" w:lineRule="auto"/>
        <w:ind w:left="360"/>
        <w:rPr>
          <w:rFonts w:ascii="Times New Roman" w:hAnsi="Times New Roman" w:cs="Times New Roman"/>
          <w:sz w:val="24"/>
          <w:szCs w:val="24"/>
        </w:rPr>
      </w:pPr>
      <w:r w:rsidRPr="0007401F">
        <w:rPr>
          <w:rFonts w:ascii="Times New Roman" w:hAnsi="Times New Roman" w:cs="Times New Roman"/>
          <w:b/>
          <w:bCs/>
          <w:sz w:val="24"/>
          <w:szCs w:val="24"/>
        </w:rPr>
        <w:t>Feedback Mechanisms:</w:t>
      </w:r>
    </w:p>
    <w:p w14:paraId="425107C4" w14:textId="77777777" w:rsidR="00016DF5" w:rsidRPr="0007401F" w:rsidRDefault="00016DF5" w:rsidP="00C91E5D">
      <w:pPr>
        <w:numPr>
          <w:ilvl w:val="1"/>
          <w:numId w:val="50"/>
        </w:numPr>
        <w:spacing w:line="480" w:lineRule="auto"/>
        <w:rPr>
          <w:rFonts w:ascii="Times New Roman" w:hAnsi="Times New Roman" w:cs="Times New Roman"/>
          <w:sz w:val="24"/>
          <w:szCs w:val="24"/>
        </w:rPr>
      </w:pPr>
      <w:r w:rsidRPr="0007401F">
        <w:rPr>
          <w:rFonts w:ascii="Times New Roman" w:hAnsi="Times New Roman" w:cs="Times New Roman"/>
          <w:sz w:val="24"/>
          <w:szCs w:val="24"/>
        </w:rPr>
        <w:t>Employee Feedback</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Encourage employees to provide feedback on the BCP.</w:t>
      </w:r>
    </w:p>
    <w:p w14:paraId="39A3C4A4" w14:textId="77777777" w:rsidR="00016DF5" w:rsidRPr="0007401F" w:rsidRDefault="00016DF5" w:rsidP="00C91E5D">
      <w:pPr>
        <w:numPr>
          <w:ilvl w:val="1"/>
          <w:numId w:val="50"/>
        </w:numPr>
        <w:spacing w:line="480" w:lineRule="auto"/>
        <w:rPr>
          <w:rFonts w:ascii="Times New Roman" w:hAnsi="Times New Roman" w:cs="Times New Roman"/>
          <w:sz w:val="24"/>
          <w:szCs w:val="24"/>
        </w:rPr>
      </w:pPr>
      <w:r w:rsidRPr="0007401F">
        <w:rPr>
          <w:rFonts w:ascii="Times New Roman" w:hAnsi="Times New Roman" w:cs="Times New Roman"/>
          <w:sz w:val="24"/>
          <w:szCs w:val="24"/>
        </w:rPr>
        <w:t>Incident Analysis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Analyze all security incidents and business disruptions to identify areas for improvement.</w:t>
      </w:r>
    </w:p>
    <w:p w14:paraId="5ABBAAA2" w14:textId="77777777" w:rsidR="00016DF5" w:rsidRPr="0007401F" w:rsidRDefault="00016DF5" w:rsidP="00C91E5D">
      <w:pPr>
        <w:numPr>
          <w:ilvl w:val="1"/>
          <w:numId w:val="50"/>
        </w:numPr>
        <w:spacing w:line="480" w:lineRule="auto"/>
        <w:rPr>
          <w:rFonts w:ascii="Times New Roman" w:hAnsi="Times New Roman" w:cs="Times New Roman"/>
          <w:sz w:val="24"/>
          <w:szCs w:val="24"/>
        </w:rPr>
      </w:pPr>
      <w:r w:rsidRPr="0007401F">
        <w:rPr>
          <w:rFonts w:ascii="Times New Roman" w:hAnsi="Times New Roman" w:cs="Times New Roman"/>
          <w:sz w:val="24"/>
          <w:szCs w:val="24"/>
        </w:rPr>
        <w:t>Post-Exercise Debriefs</w:t>
      </w:r>
      <w:r w:rsidRPr="00C91E5D">
        <w:rPr>
          <w:rFonts w:ascii="Times New Roman" w:hAnsi="Times New Roman" w:cs="Times New Roman"/>
          <w:sz w:val="24"/>
          <w:szCs w:val="24"/>
        </w:rPr>
        <w:t xml:space="preserve"> -</w:t>
      </w:r>
      <w:r w:rsidRPr="0007401F">
        <w:rPr>
          <w:rFonts w:ascii="Times New Roman" w:hAnsi="Times New Roman" w:cs="Times New Roman"/>
          <w:sz w:val="24"/>
          <w:szCs w:val="24"/>
        </w:rPr>
        <w:t> Use post-exercise debriefs to gather feedback and identify areas for improvement.</w:t>
      </w:r>
    </w:p>
    <w:p w14:paraId="6C8DE7A2" w14:textId="77777777" w:rsidR="00016DF5" w:rsidRPr="0007401F" w:rsidRDefault="00016DF5" w:rsidP="00C91E5D">
      <w:pPr>
        <w:spacing w:line="480" w:lineRule="auto"/>
        <w:ind w:left="360"/>
        <w:rPr>
          <w:rFonts w:ascii="Times New Roman" w:hAnsi="Times New Roman" w:cs="Times New Roman"/>
          <w:sz w:val="24"/>
          <w:szCs w:val="24"/>
        </w:rPr>
      </w:pPr>
      <w:r w:rsidRPr="0007401F">
        <w:rPr>
          <w:rFonts w:ascii="Times New Roman" w:hAnsi="Times New Roman" w:cs="Times New Roman"/>
          <w:b/>
          <w:bCs/>
          <w:sz w:val="24"/>
          <w:szCs w:val="24"/>
        </w:rPr>
        <w:t>Improvement Actions:</w:t>
      </w:r>
    </w:p>
    <w:p w14:paraId="1AFC2971" w14:textId="77777777" w:rsidR="00016DF5" w:rsidRPr="0007401F" w:rsidRDefault="00016DF5" w:rsidP="00C91E5D">
      <w:pPr>
        <w:numPr>
          <w:ilvl w:val="1"/>
          <w:numId w:val="50"/>
        </w:numPr>
        <w:spacing w:line="480" w:lineRule="auto"/>
        <w:rPr>
          <w:rFonts w:ascii="Times New Roman" w:hAnsi="Times New Roman" w:cs="Times New Roman"/>
          <w:sz w:val="24"/>
          <w:szCs w:val="24"/>
        </w:rPr>
      </w:pPr>
      <w:r w:rsidRPr="0007401F">
        <w:rPr>
          <w:rFonts w:ascii="Times New Roman" w:hAnsi="Times New Roman" w:cs="Times New Roman"/>
          <w:sz w:val="24"/>
          <w:szCs w:val="24"/>
        </w:rPr>
        <w:t>Update the BCP based on feedback, incident analysis, and exercise results.</w:t>
      </w:r>
    </w:p>
    <w:p w14:paraId="56CE83A1" w14:textId="77777777" w:rsidR="00016DF5" w:rsidRPr="0007401F" w:rsidRDefault="00016DF5" w:rsidP="00C91E5D">
      <w:pPr>
        <w:numPr>
          <w:ilvl w:val="1"/>
          <w:numId w:val="50"/>
        </w:numPr>
        <w:spacing w:line="480" w:lineRule="auto"/>
        <w:rPr>
          <w:rFonts w:ascii="Times New Roman" w:hAnsi="Times New Roman" w:cs="Times New Roman"/>
          <w:sz w:val="24"/>
          <w:szCs w:val="24"/>
        </w:rPr>
      </w:pPr>
      <w:r w:rsidRPr="0007401F">
        <w:rPr>
          <w:rFonts w:ascii="Times New Roman" w:hAnsi="Times New Roman" w:cs="Times New Roman"/>
          <w:sz w:val="24"/>
          <w:szCs w:val="24"/>
        </w:rPr>
        <w:t>Implement new technologies or procedures to improve the effectiveness of the BCP.</w:t>
      </w:r>
    </w:p>
    <w:p w14:paraId="4B9C9E70" w14:textId="77777777" w:rsidR="00016DF5" w:rsidRPr="0007401F" w:rsidRDefault="00016DF5" w:rsidP="00C91E5D">
      <w:pPr>
        <w:numPr>
          <w:ilvl w:val="1"/>
          <w:numId w:val="50"/>
        </w:numPr>
        <w:spacing w:line="480" w:lineRule="auto"/>
        <w:rPr>
          <w:rFonts w:ascii="Times New Roman" w:hAnsi="Times New Roman" w:cs="Times New Roman"/>
          <w:sz w:val="24"/>
          <w:szCs w:val="24"/>
        </w:rPr>
      </w:pPr>
      <w:r w:rsidRPr="0007401F">
        <w:rPr>
          <w:rFonts w:ascii="Times New Roman" w:hAnsi="Times New Roman" w:cs="Times New Roman"/>
          <w:sz w:val="24"/>
          <w:szCs w:val="24"/>
        </w:rPr>
        <w:t>Provide additional training as needed.</w:t>
      </w:r>
    </w:p>
    <w:p w14:paraId="52771E8E" w14:textId="77777777" w:rsidR="00016DF5" w:rsidRPr="00C91E5D" w:rsidRDefault="00016DF5" w:rsidP="00C91E5D">
      <w:pPr>
        <w:spacing w:line="480" w:lineRule="auto"/>
        <w:rPr>
          <w:rFonts w:ascii="Times New Roman" w:hAnsi="Times New Roman" w:cs="Times New Roman"/>
          <w:sz w:val="24"/>
          <w:szCs w:val="24"/>
        </w:rPr>
      </w:pPr>
    </w:p>
    <w:p w14:paraId="4D9ECC97" w14:textId="75551BDC" w:rsidR="000A1CCB" w:rsidRPr="00C91E5D" w:rsidRDefault="00016DF5"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1</w:t>
      </w:r>
      <w:r w:rsidR="00555429">
        <w:rPr>
          <w:rFonts w:ascii="Times New Roman" w:hAnsi="Times New Roman" w:cs="Times New Roman"/>
          <w:b/>
          <w:bCs/>
          <w:sz w:val="24"/>
          <w:szCs w:val="24"/>
        </w:rPr>
        <w:t>2</w:t>
      </w:r>
      <w:r w:rsidRPr="00C91E5D">
        <w:rPr>
          <w:rFonts w:ascii="Times New Roman" w:hAnsi="Times New Roman" w:cs="Times New Roman"/>
          <w:b/>
          <w:bCs/>
          <w:sz w:val="24"/>
          <w:szCs w:val="24"/>
        </w:rPr>
        <w:t>. Appe</w:t>
      </w:r>
      <w:r w:rsidR="00440D24" w:rsidRPr="00C91E5D">
        <w:rPr>
          <w:rFonts w:ascii="Times New Roman" w:hAnsi="Times New Roman" w:cs="Times New Roman"/>
          <w:b/>
          <w:bCs/>
          <w:sz w:val="24"/>
          <w:szCs w:val="24"/>
        </w:rPr>
        <w:t>ndices</w:t>
      </w:r>
    </w:p>
    <w:p w14:paraId="4981976C" w14:textId="77777777" w:rsidR="00440D24" w:rsidRPr="00135ECA" w:rsidRDefault="00440D24" w:rsidP="00C91E5D">
      <w:pPr>
        <w:spacing w:line="480" w:lineRule="auto"/>
        <w:rPr>
          <w:rFonts w:ascii="Times New Roman" w:hAnsi="Times New Roman" w:cs="Times New Roman"/>
          <w:b/>
          <w:bCs/>
          <w:sz w:val="24"/>
          <w:szCs w:val="24"/>
        </w:rPr>
      </w:pPr>
      <w:r w:rsidRPr="00135ECA">
        <w:rPr>
          <w:rFonts w:ascii="Times New Roman" w:hAnsi="Times New Roman" w:cs="Times New Roman"/>
          <w:b/>
          <w:bCs/>
          <w:sz w:val="24"/>
          <w:szCs w:val="24"/>
        </w:rPr>
        <w:lastRenderedPageBreak/>
        <w:t>Appendix A: Contact Lists</w:t>
      </w:r>
    </w:p>
    <w:p w14:paraId="0B9AE3C7" w14:textId="77777777" w:rsidR="00440D24" w:rsidRPr="00135ECA" w:rsidRDefault="00440D24" w:rsidP="00C91E5D">
      <w:pPr>
        <w:numPr>
          <w:ilvl w:val="0"/>
          <w:numId w:val="51"/>
        </w:numPr>
        <w:spacing w:line="480" w:lineRule="auto"/>
        <w:rPr>
          <w:rFonts w:ascii="Times New Roman" w:hAnsi="Times New Roman" w:cs="Times New Roman"/>
          <w:sz w:val="24"/>
          <w:szCs w:val="24"/>
        </w:rPr>
      </w:pPr>
      <w:r w:rsidRPr="00135ECA">
        <w:rPr>
          <w:rFonts w:ascii="Times New Roman" w:hAnsi="Times New Roman" w:cs="Times New Roman"/>
          <w:b/>
          <w:bCs/>
          <w:sz w:val="24"/>
          <w:szCs w:val="24"/>
        </w:rPr>
        <w:t>Internal Contacts:</w:t>
      </w:r>
    </w:p>
    <w:p w14:paraId="119002F9" w14:textId="77777777" w:rsidR="00440D24" w:rsidRPr="00135ECA" w:rsidRDefault="00440D24" w:rsidP="00C91E5D">
      <w:pPr>
        <w:numPr>
          <w:ilvl w:val="0"/>
          <w:numId w:val="51"/>
        </w:numPr>
        <w:spacing w:line="480" w:lineRule="auto"/>
        <w:rPr>
          <w:rFonts w:ascii="Times New Roman" w:hAnsi="Times New Roman" w:cs="Times New Roman"/>
          <w:sz w:val="24"/>
          <w:szCs w:val="24"/>
        </w:rPr>
      </w:pPr>
      <w:r w:rsidRPr="00135ECA">
        <w:rPr>
          <w:rFonts w:ascii="Times New Roman" w:hAnsi="Times New Roman" w:cs="Times New Roman"/>
          <w:b/>
          <w:bCs/>
          <w:sz w:val="24"/>
          <w:szCs w:val="24"/>
        </w:rPr>
        <w:t>External Contacts:</w:t>
      </w:r>
    </w:p>
    <w:p w14:paraId="5B21E992" w14:textId="042713FE" w:rsidR="00440D24" w:rsidRPr="00C91E5D" w:rsidRDefault="00440D24" w:rsidP="00C91E5D">
      <w:pPr>
        <w:spacing w:line="480" w:lineRule="auto"/>
        <w:rPr>
          <w:rFonts w:ascii="Times New Roman" w:hAnsi="Times New Roman" w:cs="Times New Roman"/>
          <w:b/>
          <w:bCs/>
          <w:sz w:val="24"/>
          <w:szCs w:val="24"/>
        </w:rPr>
      </w:pPr>
      <w:r w:rsidRPr="00135ECA">
        <w:rPr>
          <w:rFonts w:ascii="Times New Roman" w:hAnsi="Times New Roman" w:cs="Times New Roman"/>
          <w:b/>
          <w:bCs/>
          <w:sz w:val="24"/>
          <w:szCs w:val="24"/>
        </w:rPr>
        <w:t xml:space="preserve">Appendix </w:t>
      </w:r>
      <w:r w:rsidR="00272DFF">
        <w:rPr>
          <w:rFonts w:ascii="Times New Roman" w:hAnsi="Times New Roman" w:cs="Times New Roman"/>
          <w:b/>
          <w:bCs/>
          <w:sz w:val="24"/>
          <w:szCs w:val="24"/>
        </w:rPr>
        <w:t>B</w:t>
      </w:r>
      <w:r w:rsidRPr="00135ECA">
        <w:rPr>
          <w:rFonts w:ascii="Times New Roman" w:hAnsi="Times New Roman" w:cs="Times New Roman"/>
          <w:b/>
          <w:bCs/>
          <w:sz w:val="24"/>
          <w:szCs w:val="24"/>
        </w:rPr>
        <w:t>: Incident Response Plan (IRP)</w:t>
      </w:r>
    </w:p>
    <w:p w14:paraId="7EFD6E73"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Procedures for Performing Incident Handling and Reporting</w:t>
      </w:r>
    </w:p>
    <w:p w14:paraId="5B832384"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Incident response strategies are structured plans outlining steps to identify, analyze, and mitigate security breaches, minimizing impact and enabling swift recovery. This involves a proactive approach, encompassing planning, detection, investigation, and continuous improvement of incident handling procedures to address vulnerabilities and enhance overall security posture. A key element is the incident response cycle, a structured process for responding to and learning from security events (Johnson &amp; </w:t>
      </w:r>
      <w:proofErr w:type="spellStart"/>
      <w:r w:rsidRPr="00C91E5D">
        <w:rPr>
          <w:rFonts w:ascii="Times New Roman" w:hAnsi="Times New Roman" w:cs="Times New Roman"/>
          <w:sz w:val="24"/>
          <w:szCs w:val="24"/>
        </w:rPr>
        <w:t>Easttom</w:t>
      </w:r>
      <w:proofErr w:type="spellEnd"/>
      <w:r w:rsidRPr="00C91E5D">
        <w:rPr>
          <w:rFonts w:ascii="Times New Roman" w:hAnsi="Times New Roman" w:cs="Times New Roman"/>
          <w:sz w:val="24"/>
          <w:szCs w:val="24"/>
        </w:rPr>
        <w:t>, 2022).</w:t>
      </w:r>
    </w:p>
    <w:p w14:paraId="50F674F7"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Preparation</w:t>
      </w:r>
    </w:p>
    <w:p w14:paraId="19F204CB"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To effectively prepare for and respond to incidents, prioritize these preemptive steps:</w:t>
      </w:r>
    </w:p>
    <w:p w14:paraId="74AEAA26"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 </w:t>
      </w:r>
      <w:r w:rsidRPr="00C91E5D">
        <w:rPr>
          <w:rFonts w:ascii="Times New Roman" w:hAnsi="Times New Roman" w:cs="Times New Roman"/>
          <w:b/>
          <w:bCs/>
          <w:sz w:val="24"/>
          <w:szCs w:val="24"/>
        </w:rPr>
        <w:t>Establish Baselines and Optimize Assets:</w:t>
      </w:r>
    </w:p>
    <w:p w14:paraId="6BC25BCE" w14:textId="77777777" w:rsidR="00440D24" w:rsidRPr="00C91E5D" w:rsidRDefault="00440D24" w:rsidP="00C91E5D">
      <w:pPr>
        <w:numPr>
          <w:ilvl w:val="0"/>
          <w:numId w:val="61"/>
        </w:numPr>
        <w:spacing w:line="480" w:lineRule="auto"/>
        <w:rPr>
          <w:rFonts w:ascii="Times New Roman" w:hAnsi="Times New Roman" w:cs="Times New Roman"/>
          <w:sz w:val="24"/>
          <w:szCs w:val="24"/>
        </w:rPr>
      </w:pPr>
      <w:r w:rsidRPr="00C91E5D">
        <w:rPr>
          <w:rFonts w:ascii="Times New Roman" w:hAnsi="Times New Roman" w:cs="Times New Roman"/>
          <w:sz w:val="24"/>
          <w:szCs w:val="24"/>
        </w:rPr>
        <w:t>Identify Critical Assets - Determine your most valuable assets—both tangible (servers, applications, network segments) and intangible (sensitive data, intellectual property). Consider the potential financial and operational impact of their compromise. A compromised asset might cause temporary disruption or, in a worst-case scenario, lead to insolvency. For example, a critical database containing customer information is far more valuable than a less-used internal tool. Remember, your attackers may prioritize assets differently than you do.</w:t>
      </w:r>
    </w:p>
    <w:p w14:paraId="1A48CC2C" w14:textId="77777777" w:rsidR="00440D24" w:rsidRPr="00C91E5D" w:rsidRDefault="00440D24" w:rsidP="00C91E5D">
      <w:pPr>
        <w:numPr>
          <w:ilvl w:val="0"/>
          <w:numId w:val="61"/>
        </w:num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Prioritize and Categorize - Create a comprehensive inventory, ranking assets by their criticality to business operations. This list should include users, applications, systems, databases, and other assets, noting the potential impact of their unavailability or compromise. The higher the potential impact, the higher the priority for protection.</w:t>
      </w:r>
    </w:p>
    <w:p w14:paraId="75CD81D5" w14:textId="77777777" w:rsidR="00440D24" w:rsidRPr="00C91E5D" w:rsidRDefault="00440D24" w:rsidP="00C91E5D">
      <w:pPr>
        <w:numPr>
          <w:ilvl w:val="0"/>
          <w:numId w:val="61"/>
        </w:numPr>
        <w:spacing w:line="480" w:lineRule="auto"/>
        <w:rPr>
          <w:rFonts w:ascii="Times New Roman" w:hAnsi="Times New Roman" w:cs="Times New Roman"/>
          <w:sz w:val="24"/>
          <w:szCs w:val="24"/>
        </w:rPr>
      </w:pPr>
      <w:r w:rsidRPr="00C91E5D">
        <w:rPr>
          <w:rFonts w:ascii="Times New Roman" w:hAnsi="Times New Roman" w:cs="Times New Roman"/>
          <w:sz w:val="24"/>
          <w:szCs w:val="24"/>
        </w:rPr>
        <w:t>Quantify Asset Value - Assigning monetary values to your assets strengthens your security budget justification. This allows you to demonstrate the return on investment (ROI) of security measures and allocate resources effectively.</w:t>
      </w:r>
    </w:p>
    <w:p w14:paraId="67FABE04" w14:textId="77777777" w:rsidR="00440D24" w:rsidRPr="00C91E5D" w:rsidRDefault="00440D24" w:rsidP="00C91E5D">
      <w:pPr>
        <w:numPr>
          <w:ilvl w:val="0"/>
          <w:numId w:val="61"/>
        </w:numPr>
        <w:spacing w:line="480" w:lineRule="auto"/>
        <w:rPr>
          <w:rFonts w:ascii="Times New Roman" w:hAnsi="Times New Roman" w:cs="Times New Roman"/>
          <w:sz w:val="24"/>
          <w:szCs w:val="24"/>
        </w:rPr>
      </w:pPr>
      <w:r w:rsidRPr="00C91E5D">
        <w:rPr>
          <w:rFonts w:ascii="Times New Roman" w:hAnsi="Times New Roman" w:cs="Times New Roman"/>
          <w:sz w:val="24"/>
          <w:szCs w:val="24"/>
        </w:rPr>
        <w:t>Define "Normal" - Establish baselines for normal system behavior by monitoring network traffic, system performance, and user activity. This will help you quickly identify anomalies that may indicate a security incident. For example, a sudden surge in network traffic or unusual login attempts from unfamiliar locations could be early warning signs.</w:t>
      </w:r>
    </w:p>
    <w:p w14:paraId="19588030"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B. </w:t>
      </w:r>
      <w:r w:rsidRPr="00C91E5D">
        <w:rPr>
          <w:rFonts w:ascii="Times New Roman" w:hAnsi="Times New Roman" w:cs="Times New Roman"/>
          <w:b/>
          <w:bCs/>
          <w:sz w:val="24"/>
          <w:szCs w:val="24"/>
        </w:rPr>
        <w:t>Build Relationships, Communicate Effectively, and Collaborate:</w:t>
      </w:r>
    </w:p>
    <w:p w14:paraId="733A7804" w14:textId="77777777" w:rsidR="00440D24" w:rsidRPr="00C91E5D" w:rsidRDefault="00440D24" w:rsidP="00C91E5D">
      <w:pPr>
        <w:numPr>
          <w:ilvl w:val="0"/>
          <w:numId w:val="62"/>
        </w:numPr>
        <w:spacing w:line="480" w:lineRule="auto"/>
        <w:rPr>
          <w:rFonts w:ascii="Times New Roman" w:hAnsi="Times New Roman" w:cs="Times New Roman"/>
          <w:sz w:val="24"/>
          <w:szCs w:val="24"/>
        </w:rPr>
      </w:pPr>
      <w:r w:rsidRPr="00C91E5D">
        <w:rPr>
          <w:rFonts w:ascii="Times New Roman" w:hAnsi="Times New Roman" w:cs="Times New Roman"/>
          <w:sz w:val="24"/>
          <w:szCs w:val="24"/>
        </w:rPr>
        <w:t>Engage Leadership - Schedule meetings with corporate leadership to discuss your assessment of the company's current security position. Present market trends, highlight key challenges, and propose recommendations for improvement. Clearly define the roles and responsibilities of the Incident Response (IR) team, other departments, and external parties, setting expectations for communication, metrics, and contributions (Lowe et al, n.d.).</w:t>
      </w:r>
    </w:p>
    <w:p w14:paraId="251B35B4" w14:textId="77777777" w:rsidR="00440D24" w:rsidRPr="00C91E5D" w:rsidRDefault="00440D24" w:rsidP="00C91E5D">
      <w:pPr>
        <w:numPr>
          <w:ilvl w:val="0"/>
          <w:numId w:val="62"/>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Foster Cross-Functional Collaboration - Streamline incident management processes by establishing collaborative relationships with administrative, Human Resources, and procurement teams. This facilitates efficient handling of requests and ensures a coordinated response during critical incidents. Let's make sure we're all on the same page </w:t>
      </w:r>
      <w:r w:rsidRPr="00C91E5D">
        <w:rPr>
          <w:rFonts w:ascii="Times New Roman" w:hAnsi="Times New Roman" w:cs="Times New Roman"/>
          <w:sz w:val="24"/>
          <w:szCs w:val="24"/>
        </w:rPr>
        <w:lastRenderedPageBreak/>
        <w:t>and working together smoothly. This is about building strong relationships, talking openly, and collaborating effectively</w:t>
      </w:r>
    </w:p>
    <w:p w14:paraId="1FE804CC"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 </w:t>
      </w:r>
      <w:r w:rsidRPr="00C91E5D">
        <w:rPr>
          <w:rFonts w:ascii="Times New Roman" w:hAnsi="Times New Roman" w:cs="Times New Roman"/>
          <w:b/>
          <w:bCs/>
          <w:sz w:val="24"/>
          <w:szCs w:val="24"/>
        </w:rPr>
        <w:t>Direct, Document, and Update:</w:t>
      </w:r>
    </w:p>
    <w:p w14:paraId="230CC7C0" w14:textId="77777777" w:rsidR="00440D24" w:rsidRPr="00C91E5D" w:rsidRDefault="00440D24" w:rsidP="00C91E5D">
      <w:pPr>
        <w:numPr>
          <w:ilvl w:val="0"/>
          <w:numId w:val="63"/>
        </w:numPr>
        <w:spacing w:line="480" w:lineRule="auto"/>
        <w:rPr>
          <w:rFonts w:ascii="Times New Roman" w:hAnsi="Times New Roman" w:cs="Times New Roman"/>
          <w:sz w:val="24"/>
          <w:szCs w:val="24"/>
        </w:rPr>
      </w:pPr>
      <w:r w:rsidRPr="00C91E5D">
        <w:rPr>
          <w:rFonts w:ascii="Times New Roman" w:hAnsi="Times New Roman" w:cs="Times New Roman"/>
          <w:sz w:val="24"/>
          <w:szCs w:val="24"/>
        </w:rPr>
        <w:t>Clarify Roles and Responsibilities - For each team member, clearly define:</w:t>
      </w:r>
    </w:p>
    <w:p w14:paraId="3C57C8B9" w14:textId="77777777" w:rsidR="00440D24" w:rsidRPr="00C91E5D" w:rsidRDefault="00440D24" w:rsidP="00C91E5D">
      <w:pPr>
        <w:numPr>
          <w:ilvl w:val="1"/>
          <w:numId w:val="63"/>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What specific actions </w:t>
      </w:r>
      <w:proofErr w:type="gramStart"/>
      <w:r w:rsidRPr="00C91E5D">
        <w:rPr>
          <w:rFonts w:ascii="Times New Roman" w:hAnsi="Times New Roman" w:cs="Times New Roman"/>
          <w:sz w:val="24"/>
          <w:szCs w:val="24"/>
        </w:rPr>
        <w:t>they should</w:t>
      </w:r>
      <w:proofErr w:type="gramEnd"/>
      <w:r w:rsidRPr="00C91E5D">
        <w:rPr>
          <w:rFonts w:ascii="Times New Roman" w:hAnsi="Times New Roman" w:cs="Times New Roman"/>
          <w:sz w:val="24"/>
          <w:szCs w:val="24"/>
        </w:rPr>
        <w:t xml:space="preserve"> take.</w:t>
      </w:r>
    </w:p>
    <w:p w14:paraId="0EBC2EFC" w14:textId="77777777" w:rsidR="00440D24" w:rsidRPr="00C91E5D" w:rsidRDefault="00440D24" w:rsidP="00C91E5D">
      <w:pPr>
        <w:numPr>
          <w:ilvl w:val="1"/>
          <w:numId w:val="63"/>
        </w:numPr>
        <w:spacing w:line="480" w:lineRule="auto"/>
        <w:rPr>
          <w:rFonts w:ascii="Times New Roman" w:hAnsi="Times New Roman" w:cs="Times New Roman"/>
          <w:sz w:val="24"/>
          <w:szCs w:val="24"/>
        </w:rPr>
      </w:pPr>
      <w:r w:rsidRPr="00C91E5D">
        <w:rPr>
          <w:rFonts w:ascii="Times New Roman" w:hAnsi="Times New Roman" w:cs="Times New Roman"/>
          <w:sz w:val="24"/>
          <w:szCs w:val="24"/>
        </w:rPr>
        <w:t>The precise timing of these actions.</w:t>
      </w:r>
    </w:p>
    <w:p w14:paraId="646341DA" w14:textId="77777777" w:rsidR="00440D24" w:rsidRPr="00C91E5D" w:rsidRDefault="00440D24" w:rsidP="00C91E5D">
      <w:pPr>
        <w:numPr>
          <w:ilvl w:val="1"/>
          <w:numId w:val="63"/>
        </w:numPr>
        <w:spacing w:line="480" w:lineRule="auto"/>
        <w:rPr>
          <w:rFonts w:ascii="Times New Roman" w:hAnsi="Times New Roman" w:cs="Times New Roman"/>
          <w:sz w:val="24"/>
          <w:szCs w:val="24"/>
        </w:rPr>
      </w:pPr>
      <w:r w:rsidRPr="00C91E5D">
        <w:rPr>
          <w:rFonts w:ascii="Times New Roman" w:hAnsi="Times New Roman" w:cs="Times New Roman"/>
          <w:sz w:val="24"/>
          <w:szCs w:val="24"/>
        </w:rPr>
        <w:t>The rationale behind their actions.</w:t>
      </w:r>
    </w:p>
    <w:p w14:paraId="4EE22CE6" w14:textId="77777777" w:rsidR="00440D24" w:rsidRPr="00C91E5D" w:rsidRDefault="00440D24" w:rsidP="00C91E5D">
      <w:pPr>
        <w:numPr>
          <w:ilvl w:val="0"/>
          <w:numId w:val="63"/>
        </w:numPr>
        <w:spacing w:line="480" w:lineRule="auto"/>
        <w:rPr>
          <w:rFonts w:ascii="Times New Roman" w:hAnsi="Times New Roman" w:cs="Times New Roman"/>
          <w:sz w:val="24"/>
          <w:szCs w:val="24"/>
        </w:rPr>
      </w:pPr>
      <w:r w:rsidRPr="00C91E5D">
        <w:rPr>
          <w:rFonts w:ascii="Times New Roman" w:hAnsi="Times New Roman" w:cs="Times New Roman"/>
          <w:sz w:val="24"/>
          <w:szCs w:val="24"/>
        </w:rPr>
        <w:t>Provide Comprehensive Training and Instructions - Offer thorough training, guidance, and detailed instructions, especially for team members outside of IT. Document these procedures and regularly review them, both individually and as a team. The time invested in preparation before an incident will be invaluable.</w:t>
      </w:r>
    </w:p>
    <w:p w14:paraId="55E15230" w14:textId="77777777" w:rsidR="00440D24" w:rsidRPr="00C91E5D" w:rsidRDefault="00440D24" w:rsidP="00C91E5D">
      <w:pPr>
        <w:numPr>
          <w:ilvl w:val="0"/>
          <w:numId w:val="63"/>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Establish and Maintain a Communication Cadence - Set a regular schedule for providing updates that </w:t>
      </w:r>
      <w:proofErr w:type="gramStart"/>
      <w:r w:rsidRPr="00C91E5D">
        <w:rPr>
          <w:rFonts w:ascii="Times New Roman" w:hAnsi="Times New Roman" w:cs="Times New Roman"/>
          <w:sz w:val="24"/>
          <w:szCs w:val="24"/>
        </w:rPr>
        <w:t>is</w:t>
      </w:r>
      <w:proofErr w:type="gramEnd"/>
      <w:r w:rsidRPr="00C91E5D">
        <w:rPr>
          <w:rFonts w:ascii="Times New Roman" w:hAnsi="Times New Roman" w:cs="Times New Roman"/>
          <w:sz w:val="24"/>
          <w:szCs w:val="24"/>
        </w:rPr>
        <w:t xml:space="preserve"> acceptable to all stakeholders. Consistent and timely updates are crucial, especially for the executive team, to keep them informed and allow them to make informed decisions. This is about clear instructions, detailed records, and keeping everyone in the loop.</w:t>
      </w:r>
    </w:p>
    <w:p w14:paraId="401AE516"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Guidelines for Communication with Outside Authorities</w:t>
      </w:r>
    </w:p>
    <w:p w14:paraId="62D35B2D"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 xml:space="preserve">Immediate Transparency: </w:t>
      </w:r>
    </w:p>
    <w:p w14:paraId="615DB38C"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Upon encountering an issue, swiftly acknowledge its presence. Paint a concise picture of its immediate impact, foreshadowing further updates to come. If possible, immediately address any anxieties regarding data breaches or security vulnerabilities.</w:t>
      </w:r>
    </w:p>
    <w:p w14:paraId="62BDF8C5"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lastRenderedPageBreak/>
        <w:t>Consistent Communication:</w:t>
      </w:r>
    </w:p>
    <w:p w14:paraId="2CFD8186"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Maintain a steady flow of information, keeping your audience informed. Updates should occur at intervals of approximately 30 minutes, or as frequently as the situation demands. </w:t>
      </w:r>
    </w:p>
    <w:p w14:paraId="145EB0FF"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 xml:space="preserve">Crystal-Clear Communication: </w:t>
      </w:r>
    </w:p>
    <w:p w14:paraId="0FB8ECC6"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Honesty, accuracy, and integrity are the cornerstones of effective crisis communication. Articulate the issue with the precision of a surgeon, ensuring clarity for all stakeholders. Explain its impact with sensitivity, showing an understanding of their concerns.</w:t>
      </w:r>
    </w:p>
    <w:p w14:paraId="44601C01"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Unified Communication:</w:t>
      </w:r>
    </w:p>
    <w:p w14:paraId="361F356B" w14:textId="10F3578F"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Maintain a consistent message across all platforms. Regular updates, delivered with the same urgency and clarity, should resonate across all communication channels (</w:t>
      </w:r>
      <w:r w:rsidR="00F5612E">
        <w:rPr>
          <w:rFonts w:ascii="Times New Roman" w:hAnsi="Times New Roman" w:cs="Times New Roman"/>
          <w:sz w:val="24"/>
          <w:szCs w:val="24"/>
        </w:rPr>
        <w:t>X</w:t>
      </w:r>
      <w:r w:rsidRPr="00C91E5D">
        <w:rPr>
          <w:rFonts w:ascii="Times New Roman" w:hAnsi="Times New Roman" w:cs="Times New Roman"/>
          <w:sz w:val="24"/>
          <w:szCs w:val="24"/>
        </w:rPr>
        <w:t>, email). This unified front ensures a strong, harmonious response, like a well-rehearsed orchestra.</w:t>
      </w:r>
    </w:p>
    <w:p w14:paraId="665128A7"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 xml:space="preserve">Taking Ownership: </w:t>
      </w:r>
    </w:p>
    <w:p w14:paraId="52918641"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Even if the problem originates from a third-party provider, it is your responsibility to address it. In the eyes of your clients, the issue reflects directly on your services. Embrace this responsibility, showing empathy and consideration. When appropriate, offer a sincere apology, demonstrating your commitment to their well-being. This is more than just damage control; it is a testament to your character.</w:t>
      </w:r>
    </w:p>
    <w:p w14:paraId="33D8418F"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Incident Report Process Standards for Subcontractors or Customers</w:t>
      </w:r>
    </w:p>
    <w:p w14:paraId="0A57CB8A"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The International Organization for Standardization (ISO) is a private, non-profit body that develops global standards to ensure the quality, safety, and efficiency of products, services, and systems. For example, the ISO/IEC 27035 standard on Information Security Incident </w:t>
      </w:r>
      <w:r w:rsidRPr="00C91E5D">
        <w:rPr>
          <w:rFonts w:ascii="Times New Roman" w:hAnsi="Times New Roman" w:cs="Times New Roman"/>
          <w:sz w:val="24"/>
          <w:szCs w:val="24"/>
        </w:rPr>
        <w:lastRenderedPageBreak/>
        <w:t>Response provides crucial guidance for clients and subcontractors on preventing and managing information security incidents. This standard details procedures for handling security incidents, events, and potential threats (</w:t>
      </w:r>
      <w:proofErr w:type="spellStart"/>
      <w:r w:rsidRPr="00C91E5D">
        <w:rPr>
          <w:rFonts w:ascii="Times New Roman" w:hAnsi="Times New Roman" w:cs="Times New Roman"/>
          <w:sz w:val="24"/>
          <w:szCs w:val="24"/>
        </w:rPr>
        <w:t>Coccolini</w:t>
      </w:r>
      <w:proofErr w:type="spellEnd"/>
      <w:r w:rsidRPr="00C91E5D">
        <w:rPr>
          <w:rFonts w:ascii="Times New Roman" w:hAnsi="Times New Roman" w:cs="Times New Roman"/>
          <w:sz w:val="24"/>
          <w:szCs w:val="24"/>
        </w:rPr>
        <w:t>, 2020).</w:t>
      </w:r>
    </w:p>
    <w:p w14:paraId="652836A3"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Incident Handling Team Structure</w:t>
      </w:r>
    </w:p>
    <w:p w14:paraId="52C4EC52"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Incident response teams are the first line of defense against cybersecurity threats, requiring a diverse skillset to effectively manage crises. These teams, often known as CSIRT (Computer Security Incident Response Team), CERT (Computer Emergency Response Team), or Cybersecurity Centers, are comprised of specialists who must act swiftly and decisively(Wang &amp; Johnson, 2018). The success of these teams hinges on the careful selection of personnel and the implementation of robust response strategies.</w:t>
      </w:r>
    </w:p>
    <w:p w14:paraId="67AAEF36"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Key Roles and Responsibilities:</w:t>
      </w:r>
    </w:p>
    <w:p w14:paraId="23A7DA43"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The optimal incident response team is a carefully orchestrated symphony of expertise. Consider these essential roles:</w:t>
      </w:r>
    </w:p>
    <w:p w14:paraId="796D088A" w14:textId="77777777" w:rsidR="00440D24" w:rsidRPr="00C91E5D" w:rsidRDefault="00440D24" w:rsidP="00C91E5D">
      <w:pPr>
        <w:numPr>
          <w:ilvl w:val="0"/>
          <w:numId w:val="64"/>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Team Leader - This individual orchestrates team operations, ensuring seamless collaboration and providing crucial updates to senior management. They are the </w:t>
      </w:r>
      <w:proofErr w:type="gramStart"/>
      <w:r w:rsidRPr="00C91E5D">
        <w:rPr>
          <w:rFonts w:ascii="Times New Roman" w:hAnsi="Times New Roman" w:cs="Times New Roman"/>
          <w:sz w:val="24"/>
          <w:szCs w:val="24"/>
        </w:rPr>
        <w:t>conductor</w:t>
      </w:r>
      <w:proofErr w:type="gramEnd"/>
      <w:r w:rsidRPr="00C91E5D">
        <w:rPr>
          <w:rFonts w:ascii="Times New Roman" w:hAnsi="Times New Roman" w:cs="Times New Roman"/>
          <w:sz w:val="24"/>
          <w:szCs w:val="24"/>
        </w:rPr>
        <w:t xml:space="preserve"> of this critical response orchestra.</w:t>
      </w:r>
    </w:p>
    <w:p w14:paraId="66ED8BEB" w14:textId="77777777" w:rsidR="00440D24" w:rsidRPr="00C91E5D" w:rsidRDefault="00440D24" w:rsidP="00C91E5D">
      <w:pPr>
        <w:numPr>
          <w:ilvl w:val="0"/>
          <w:numId w:val="64"/>
        </w:numPr>
        <w:spacing w:line="480" w:lineRule="auto"/>
        <w:rPr>
          <w:rFonts w:ascii="Times New Roman" w:hAnsi="Times New Roman" w:cs="Times New Roman"/>
          <w:sz w:val="24"/>
          <w:szCs w:val="24"/>
        </w:rPr>
      </w:pPr>
      <w:r w:rsidRPr="00C91E5D">
        <w:rPr>
          <w:rFonts w:ascii="Times New Roman" w:hAnsi="Times New Roman" w:cs="Times New Roman"/>
          <w:sz w:val="24"/>
          <w:szCs w:val="24"/>
        </w:rPr>
        <w:t>Communications Specialist - This vital role manages both internal and external communications, ensuring transparency and coordinated messaging to clients, partners, and regulatory bodies. They are the voice of calm amidst the storm.</w:t>
      </w:r>
    </w:p>
    <w:p w14:paraId="421DA4E4" w14:textId="77777777" w:rsidR="00440D24" w:rsidRPr="00C91E5D" w:rsidRDefault="00440D24" w:rsidP="00C91E5D">
      <w:pPr>
        <w:numPr>
          <w:ilvl w:val="0"/>
          <w:numId w:val="64"/>
        </w:numPr>
        <w:spacing w:line="480" w:lineRule="auto"/>
        <w:rPr>
          <w:rFonts w:ascii="Times New Roman" w:hAnsi="Times New Roman" w:cs="Times New Roman"/>
          <w:sz w:val="24"/>
          <w:szCs w:val="24"/>
        </w:rPr>
      </w:pPr>
      <w:r w:rsidRPr="00C91E5D">
        <w:rPr>
          <w:rFonts w:ascii="Times New Roman" w:hAnsi="Times New Roman" w:cs="Times New Roman"/>
          <w:sz w:val="24"/>
          <w:szCs w:val="24"/>
        </w:rPr>
        <w:t>Lead Investigator - </w:t>
      </w:r>
      <w:proofErr w:type="gramStart"/>
      <w:r w:rsidRPr="00C91E5D">
        <w:rPr>
          <w:rFonts w:ascii="Times New Roman" w:hAnsi="Times New Roman" w:cs="Times New Roman"/>
          <w:sz w:val="24"/>
          <w:szCs w:val="24"/>
        </w:rPr>
        <w:t>This individual spearheads</w:t>
      </w:r>
      <w:proofErr w:type="gramEnd"/>
      <w:r w:rsidRPr="00C91E5D">
        <w:rPr>
          <w:rFonts w:ascii="Times New Roman" w:hAnsi="Times New Roman" w:cs="Times New Roman"/>
          <w:sz w:val="24"/>
          <w:szCs w:val="24"/>
        </w:rPr>
        <w:t xml:space="preserve"> the initial investigation, meticulously analyzing the incident's scope and impact. They supervise other analysts, providing a </w:t>
      </w:r>
      <w:r w:rsidRPr="00C91E5D">
        <w:rPr>
          <w:rFonts w:ascii="Times New Roman" w:hAnsi="Times New Roman" w:cs="Times New Roman"/>
          <w:sz w:val="24"/>
          <w:szCs w:val="24"/>
        </w:rPr>
        <w:lastRenderedPageBreak/>
        <w:t>comprehensive understanding of the cybersecurity breach. They are the detectives, meticulously piecing together the puzzle.</w:t>
      </w:r>
    </w:p>
    <w:p w14:paraId="064B9599" w14:textId="77777777" w:rsidR="00440D24" w:rsidRPr="00C91E5D" w:rsidRDefault="00440D24" w:rsidP="00C91E5D">
      <w:pPr>
        <w:numPr>
          <w:ilvl w:val="0"/>
          <w:numId w:val="64"/>
        </w:num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Analysts and Researchers - These experts assist the lead investigator, providing invaluable insights into the threat landscape and the circumstances surrounding the incident. They are </w:t>
      </w:r>
      <w:proofErr w:type="gramStart"/>
      <w:r w:rsidRPr="00C91E5D">
        <w:rPr>
          <w:rFonts w:ascii="Times New Roman" w:hAnsi="Times New Roman" w:cs="Times New Roman"/>
          <w:sz w:val="24"/>
          <w:szCs w:val="24"/>
        </w:rPr>
        <w:t>the forensic</w:t>
      </w:r>
      <w:proofErr w:type="gramEnd"/>
      <w:r w:rsidRPr="00C91E5D">
        <w:rPr>
          <w:rFonts w:ascii="Times New Roman" w:hAnsi="Times New Roman" w:cs="Times New Roman"/>
          <w:sz w:val="24"/>
          <w:szCs w:val="24"/>
        </w:rPr>
        <w:t xml:space="preserve"> scientists, providing critical data analysis.</w:t>
      </w:r>
    </w:p>
    <w:p w14:paraId="1CB6CF19" w14:textId="77777777" w:rsidR="00440D24" w:rsidRPr="00C91E5D" w:rsidRDefault="00440D24" w:rsidP="00C91E5D">
      <w:pPr>
        <w:numPr>
          <w:ilvl w:val="0"/>
          <w:numId w:val="64"/>
        </w:numPr>
        <w:spacing w:line="480" w:lineRule="auto"/>
        <w:rPr>
          <w:rFonts w:ascii="Times New Roman" w:hAnsi="Times New Roman" w:cs="Times New Roman"/>
          <w:sz w:val="24"/>
          <w:szCs w:val="24"/>
        </w:rPr>
      </w:pPr>
      <w:r w:rsidRPr="00C91E5D">
        <w:rPr>
          <w:rFonts w:ascii="Times New Roman" w:hAnsi="Times New Roman" w:cs="Times New Roman"/>
          <w:sz w:val="24"/>
          <w:szCs w:val="24"/>
        </w:rPr>
        <w:t>Legal Counsel - Providing expert guidance on compliance, interacting with law enforcement, and ensuring the preservation of evidence. They are the guardians of legal and ethical integrity.</w:t>
      </w:r>
    </w:p>
    <w:p w14:paraId="2C33B49F"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Communication between Staff and Incident Response Teams</w:t>
      </w:r>
    </w:p>
    <w:p w14:paraId="56A4F6A0"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Effective incident communication is crucial for maintaining user trust and confidence. It involves four key phases:</w:t>
      </w:r>
    </w:p>
    <w:p w14:paraId="1196412D"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1. Immediate Notification - Upon discovering an incident, promptly inform users. This initial communication is vital; delayed discovery by users can severely damage trust and create more significant problems.</w:t>
      </w:r>
    </w:p>
    <w:p w14:paraId="4C4F2826"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2. Frequent Updates - While the incident persists, provide regular updates to keep users informed about the situation and the expected restoration timeline. Frequent updates demonstrate your team's dedication and proactive problem-solving approach. Avoid prolonged delays between updates.</w:t>
      </w:r>
    </w:p>
    <w:p w14:paraId="13C41A9D"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3. Resolution Announcement - Once the incident is resolved, formally announce its resolution to users. Clearly explain the issue, its root cause, and the implemented solution. If necessary, guide users through any required actions, such as password changes or monitoring their accounts.</w:t>
      </w:r>
    </w:p>
    <w:p w14:paraId="653DC696"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4. Post-Incident Review - Conduct thorough post-incident assessments and, where appropriate, publish public postmortems to enhance transparency and facilitate continuous improvement. This fosters accountability and demonstrates a commitment to learning from past experiences.</w:t>
      </w:r>
    </w:p>
    <w:p w14:paraId="0DF84242"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Types of Service Incident Response Teams Provide</w:t>
      </w:r>
    </w:p>
    <w:p w14:paraId="0812A8AF"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Elevate your incident response capabilities with our expert team. We enhance your risk intelligence, enabling more strategic planning and faster emergency response. Our collaborative approach helps you develop a comprehensive, proactive security strategy to prevent incidents before they occur(Baskerville, 2002). Should an incident arise, we swiftly minimize impact, identify root causes, and lead the response. This service is adaptable, complementing your existing security measures or functioning as a standalone solution. Tailored to your specific needs, our services encompass communication, proactive incident management, risk intelligence, security assurance, vulnerability assessments, and threat hunting. We deliver support in three phased deployments, focusing on your critical areas.</w:t>
      </w:r>
    </w:p>
    <w:p w14:paraId="4EDDF8B9"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Training and Staffing Requirements for the Incident Response Team</w:t>
      </w:r>
    </w:p>
    <w:p w14:paraId="349B9F0F" w14:textId="77777777" w:rsidR="00440D24" w:rsidRPr="00C91E5D" w:rsidRDefault="00440D24"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Incident response team structures vary widely, influenced by several key factors:</w:t>
      </w:r>
    </w:p>
    <w:p w14:paraId="5131D1B9" w14:textId="77777777" w:rsidR="00440D24" w:rsidRPr="00C91E5D" w:rsidRDefault="00440D24" w:rsidP="00C91E5D">
      <w:pPr>
        <w:numPr>
          <w:ilvl w:val="0"/>
          <w:numId w:val="65"/>
        </w:numPr>
        <w:spacing w:line="480" w:lineRule="auto"/>
        <w:rPr>
          <w:rFonts w:ascii="Times New Roman" w:hAnsi="Times New Roman" w:cs="Times New Roman"/>
          <w:sz w:val="24"/>
          <w:szCs w:val="24"/>
        </w:rPr>
      </w:pPr>
      <w:r w:rsidRPr="00C91E5D">
        <w:rPr>
          <w:rFonts w:ascii="Times New Roman" w:hAnsi="Times New Roman" w:cs="Times New Roman"/>
          <w:sz w:val="24"/>
          <w:szCs w:val="24"/>
        </w:rPr>
        <w:t>Team Mission and Objectives - The team's goals directly shape its composition and skillset.</w:t>
      </w:r>
    </w:p>
    <w:p w14:paraId="7F4786C9" w14:textId="77777777" w:rsidR="00440D24" w:rsidRPr="00C91E5D" w:rsidRDefault="00440D24" w:rsidP="00C91E5D">
      <w:pPr>
        <w:numPr>
          <w:ilvl w:val="0"/>
          <w:numId w:val="65"/>
        </w:numPr>
        <w:spacing w:line="480" w:lineRule="auto"/>
        <w:rPr>
          <w:rFonts w:ascii="Times New Roman" w:hAnsi="Times New Roman" w:cs="Times New Roman"/>
          <w:sz w:val="24"/>
          <w:szCs w:val="24"/>
        </w:rPr>
      </w:pPr>
      <w:r w:rsidRPr="00C91E5D">
        <w:rPr>
          <w:rFonts w:ascii="Times New Roman" w:hAnsi="Times New Roman" w:cs="Times New Roman"/>
          <w:sz w:val="24"/>
          <w:szCs w:val="24"/>
        </w:rPr>
        <w:t>Service Scope - The types of services offered determine the necessary expertise.</w:t>
      </w:r>
    </w:p>
    <w:p w14:paraId="760AD264" w14:textId="77777777" w:rsidR="00440D24" w:rsidRPr="00C91E5D" w:rsidRDefault="00440D24" w:rsidP="00C91E5D">
      <w:pPr>
        <w:numPr>
          <w:ilvl w:val="0"/>
          <w:numId w:val="65"/>
        </w:numPr>
        <w:spacing w:line="480" w:lineRule="auto"/>
        <w:rPr>
          <w:rFonts w:ascii="Times New Roman" w:hAnsi="Times New Roman" w:cs="Times New Roman"/>
          <w:sz w:val="24"/>
          <w:szCs w:val="24"/>
        </w:rPr>
      </w:pPr>
      <w:r w:rsidRPr="00C91E5D">
        <w:rPr>
          <w:rFonts w:ascii="Times New Roman" w:hAnsi="Times New Roman" w:cs="Times New Roman"/>
          <w:sz w:val="24"/>
          <w:szCs w:val="24"/>
        </w:rPr>
        <w:t>Staff Expertise - A skilled team is paramount for effective incident response.</w:t>
      </w:r>
    </w:p>
    <w:p w14:paraId="18362C75" w14:textId="77777777" w:rsidR="00440D24" w:rsidRPr="00C91E5D" w:rsidRDefault="00440D24" w:rsidP="00C91E5D">
      <w:pPr>
        <w:numPr>
          <w:ilvl w:val="0"/>
          <w:numId w:val="65"/>
        </w:numPr>
        <w:spacing w:line="480" w:lineRule="auto"/>
        <w:rPr>
          <w:rFonts w:ascii="Times New Roman" w:hAnsi="Times New Roman" w:cs="Times New Roman"/>
          <w:sz w:val="24"/>
          <w:szCs w:val="24"/>
        </w:rPr>
      </w:pPr>
      <w:r w:rsidRPr="00C91E5D">
        <w:rPr>
          <w:rFonts w:ascii="Times New Roman" w:hAnsi="Times New Roman" w:cs="Times New Roman"/>
          <w:sz w:val="24"/>
          <w:szCs w:val="24"/>
        </w:rPr>
        <w:t>Organizational Context - The size, technological infrastructure, and overall environment influence team structure.</w:t>
      </w:r>
    </w:p>
    <w:p w14:paraId="71544E28" w14:textId="77777777" w:rsidR="00440D24" w:rsidRPr="00C91E5D" w:rsidRDefault="00440D24" w:rsidP="00C91E5D">
      <w:pPr>
        <w:numPr>
          <w:ilvl w:val="0"/>
          <w:numId w:val="65"/>
        </w:num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Incident Volume - High-volume environments require larger, more specialized teams.</w:t>
      </w:r>
    </w:p>
    <w:p w14:paraId="4A474393" w14:textId="77777777" w:rsidR="00440D24" w:rsidRPr="00C91E5D" w:rsidRDefault="00440D24" w:rsidP="00C91E5D">
      <w:pPr>
        <w:numPr>
          <w:ilvl w:val="0"/>
          <w:numId w:val="65"/>
        </w:numPr>
        <w:spacing w:line="480" w:lineRule="auto"/>
        <w:rPr>
          <w:rFonts w:ascii="Times New Roman" w:hAnsi="Times New Roman" w:cs="Times New Roman"/>
          <w:sz w:val="24"/>
          <w:szCs w:val="24"/>
        </w:rPr>
      </w:pPr>
      <w:r w:rsidRPr="00C91E5D">
        <w:rPr>
          <w:rFonts w:ascii="Times New Roman" w:hAnsi="Times New Roman" w:cs="Times New Roman"/>
          <w:sz w:val="24"/>
          <w:szCs w:val="24"/>
        </w:rPr>
        <w:t>Incident Severity - Complex or critical incidents demand highly skilled personnel.</w:t>
      </w:r>
    </w:p>
    <w:p w14:paraId="2AF83FBC" w14:textId="77777777" w:rsidR="00440D24" w:rsidRPr="00C91E5D" w:rsidRDefault="00440D24" w:rsidP="00C91E5D">
      <w:pPr>
        <w:numPr>
          <w:ilvl w:val="0"/>
          <w:numId w:val="65"/>
        </w:numPr>
        <w:spacing w:line="480" w:lineRule="auto"/>
        <w:rPr>
          <w:rFonts w:ascii="Times New Roman" w:hAnsi="Times New Roman" w:cs="Times New Roman"/>
          <w:sz w:val="24"/>
          <w:szCs w:val="24"/>
        </w:rPr>
      </w:pPr>
      <w:r w:rsidRPr="00C91E5D">
        <w:rPr>
          <w:rFonts w:ascii="Times New Roman" w:hAnsi="Times New Roman" w:cs="Times New Roman"/>
          <w:sz w:val="24"/>
          <w:szCs w:val="24"/>
        </w:rPr>
        <w:t>Budgetary Constraints - Resource allocation impacts team size and capabilities.</w:t>
      </w:r>
    </w:p>
    <w:p w14:paraId="10B1E744" w14:textId="77777777" w:rsidR="00440D24" w:rsidRPr="00C91E5D" w:rsidRDefault="00440D24" w:rsidP="00C91E5D">
      <w:pPr>
        <w:spacing w:line="480" w:lineRule="auto"/>
        <w:ind w:firstLine="360"/>
        <w:rPr>
          <w:rFonts w:ascii="Times New Roman" w:hAnsi="Times New Roman" w:cs="Times New Roman"/>
          <w:sz w:val="24"/>
          <w:szCs w:val="24"/>
        </w:rPr>
      </w:pPr>
      <w:r w:rsidRPr="00C91E5D">
        <w:rPr>
          <w:rFonts w:ascii="Times New Roman" w:hAnsi="Times New Roman" w:cs="Times New Roman"/>
          <w:sz w:val="24"/>
          <w:szCs w:val="24"/>
        </w:rPr>
        <w:t>Regardless of team structure, every member requires a core set of essential skills for effective incident handling. Many teams maintain a core group providing foundational incident management services, ensuring a baseline level of competence across all operations.</w:t>
      </w:r>
    </w:p>
    <w:p w14:paraId="1401D89F"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Personal Qualities:</w:t>
      </w:r>
    </w:p>
    <w:p w14:paraId="25E01917"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Incident handlers regularly interact with diverse stakeholders, including colleagues, response partners, subject matter experts, and individuals with varying levels of technical knowledge.(Leme, 2024) Therefore, strong interpersonal skills are essential for effective communication and collaboration. The professional conduct of team members directly impacts the organization's reputation. Incident handlers spend a significant portion of their time communicating with a wide array of individuals, including colleagues, response partners, subject matter experts, and stakeholders with varying technical expertise. Consequently, robust interpersonal skills are critical for effective communication and collaboration. The professional conduct of incident response team members directly influences the organization's reputation and public perception. Since incident handlers spend a large chunk of their day talking to people – their teammates, partners, experts, and folks with different levels of tech knowledge – strong people skills are a MUST. It's all about clear communication and working together. The way team members act and interact can seriously impact the organization's reputation.</w:t>
      </w:r>
    </w:p>
    <w:p w14:paraId="212F4C37" w14:textId="77777777" w:rsidR="00440D24" w:rsidRPr="00C91E5D" w:rsidRDefault="00440D24"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Teamwork:</w:t>
      </w:r>
    </w:p>
    <w:p w14:paraId="2E8BB10C" w14:textId="77777777" w:rsidR="00440D24" w:rsidRPr="00C91E5D" w:rsidRDefault="00440D24"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lastRenderedPageBreak/>
        <w:t>Incident response team members must collaborate effectively and professionally. Adaptability and a willingness to adjust are essential. Strong teamwork skills are also necessary for communication with other teams, such as IT. Interpersonal conflicts can negatively impact team performance, efficiency, and reputation, potentially leading to employee turnover within the incident response team. Incident response team members must possess strong interpersonal skills, fostering effective and professional collaboration. Adaptability and a willingness to adjust to evolving situations are also critical. Teamwork skills are essential for effective communication and coordination with other departments, such as IT. Interpersonal conflicts can severely undermine team performance, efficiency, and reputation, potentially leading to employee attrition within the incident response team. Incident responders have to work well together. Adaptability is key, and they need to be flexible. They also need solid teamwork skills to communicate with other teams, like IT. Bad vibes and conflicts can kill team performance, hurt the company's image, and even make people quit.</w:t>
      </w:r>
    </w:p>
    <w:p w14:paraId="6258AD4E" w14:textId="77777777" w:rsidR="00440D24" w:rsidRPr="00135ECA" w:rsidRDefault="00440D24" w:rsidP="00C91E5D">
      <w:pPr>
        <w:spacing w:line="480" w:lineRule="auto"/>
        <w:rPr>
          <w:rFonts w:ascii="Times New Roman" w:hAnsi="Times New Roman" w:cs="Times New Roman"/>
          <w:b/>
          <w:bCs/>
          <w:sz w:val="24"/>
          <w:szCs w:val="24"/>
        </w:rPr>
      </w:pPr>
    </w:p>
    <w:p w14:paraId="5A6F35A0" w14:textId="4D3BC531" w:rsidR="00440D24" w:rsidRPr="00135ECA" w:rsidRDefault="00440D24" w:rsidP="00C91E5D">
      <w:pPr>
        <w:spacing w:line="480" w:lineRule="auto"/>
        <w:rPr>
          <w:rFonts w:ascii="Times New Roman" w:hAnsi="Times New Roman" w:cs="Times New Roman"/>
          <w:b/>
          <w:bCs/>
          <w:sz w:val="24"/>
          <w:szCs w:val="24"/>
        </w:rPr>
      </w:pPr>
      <w:r w:rsidRPr="00135ECA">
        <w:rPr>
          <w:rFonts w:ascii="Times New Roman" w:hAnsi="Times New Roman" w:cs="Times New Roman"/>
          <w:b/>
          <w:bCs/>
          <w:sz w:val="24"/>
          <w:szCs w:val="24"/>
        </w:rPr>
        <w:t xml:space="preserve">Appendix </w:t>
      </w:r>
      <w:r w:rsidR="00272DFF">
        <w:rPr>
          <w:rFonts w:ascii="Times New Roman" w:hAnsi="Times New Roman" w:cs="Times New Roman"/>
          <w:b/>
          <w:bCs/>
          <w:sz w:val="24"/>
          <w:szCs w:val="24"/>
        </w:rPr>
        <w:t>C</w:t>
      </w:r>
      <w:r w:rsidRPr="00135ECA">
        <w:rPr>
          <w:rFonts w:ascii="Times New Roman" w:hAnsi="Times New Roman" w:cs="Times New Roman"/>
          <w:b/>
          <w:bCs/>
          <w:sz w:val="24"/>
          <w:szCs w:val="24"/>
        </w:rPr>
        <w:t>: Disaster Recovery (DR) Plan</w:t>
      </w:r>
    </w:p>
    <w:p w14:paraId="50A4D98F" w14:textId="69834044" w:rsidR="00440D24" w:rsidRPr="00C91E5D" w:rsidRDefault="00440D24" w:rsidP="00C91E5D">
      <w:pPr>
        <w:spacing w:line="480" w:lineRule="auto"/>
        <w:rPr>
          <w:rFonts w:ascii="Times New Roman" w:hAnsi="Times New Roman" w:cs="Times New Roman"/>
          <w:b/>
          <w:bCs/>
          <w:sz w:val="24"/>
          <w:szCs w:val="24"/>
        </w:rPr>
      </w:pPr>
      <w:r w:rsidRPr="00135ECA">
        <w:rPr>
          <w:rFonts w:ascii="Times New Roman" w:hAnsi="Times New Roman" w:cs="Times New Roman"/>
          <w:b/>
          <w:bCs/>
          <w:sz w:val="24"/>
          <w:szCs w:val="24"/>
        </w:rPr>
        <w:t xml:space="preserve">Appendix </w:t>
      </w:r>
      <w:r w:rsidR="00272DFF">
        <w:rPr>
          <w:rFonts w:ascii="Times New Roman" w:hAnsi="Times New Roman" w:cs="Times New Roman"/>
          <w:b/>
          <w:bCs/>
          <w:sz w:val="24"/>
          <w:szCs w:val="24"/>
        </w:rPr>
        <w:t>D</w:t>
      </w:r>
      <w:r w:rsidRPr="00135ECA">
        <w:rPr>
          <w:rFonts w:ascii="Times New Roman" w:hAnsi="Times New Roman" w:cs="Times New Roman"/>
          <w:b/>
          <w:bCs/>
          <w:sz w:val="24"/>
          <w:szCs w:val="24"/>
        </w:rPr>
        <w:t>: Business Impact Analysis (BIA) Documentation</w:t>
      </w:r>
    </w:p>
    <w:p w14:paraId="3E5CF272"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This comprehensive assessment meticulously examines RC Cybersecurity's IT governance framework, rigorously evaluating its complete alignment with all pertinent laws, regulations, and industry standards. The analysis delves into the intricate components of IT governance, encompassing a detailed review of industry-specific compliance mandates, relevant standards and frameworks, and established organizational policies. Furthermore, the assessment meticulously outlines the essential resources and robust processes required to fulfill these critical </w:t>
      </w:r>
      <w:r w:rsidRPr="00C91E5D">
        <w:rPr>
          <w:rFonts w:ascii="Times New Roman" w:hAnsi="Times New Roman" w:cs="Times New Roman"/>
          <w:sz w:val="24"/>
          <w:szCs w:val="24"/>
        </w:rPr>
        <w:lastRenderedPageBreak/>
        <w:t>obligations. A key focus is the identification of crucial data infrastructure assets, the necessary human resource capabilities, and the precise roles of law enforcement agencies in breach reporting procedures. Finally, the report provides a robust evaluation of the organization's cybersecurity policies, determining their effectiveness in ensuring unwavering adherence to all legal and regulatory requirements. This in-depth analysis paints a vivid picture of RC Cybersecurity's preparedness and resilience in the face of evolving cyber threats.</w:t>
      </w:r>
    </w:p>
    <w:p w14:paraId="0ECDD80F"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Components of IT Governance Frameworks for Regulatory Compliance</w:t>
      </w:r>
    </w:p>
    <w:p w14:paraId="09E6665C"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A robust IT governance framework for RC Cybersecurity is essential, built upon key components ensuring alignment with business goals and adherence to regulations.</w:t>
      </w:r>
    </w:p>
    <w:p w14:paraId="66F17FA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Strategic Alignment - The framework should demonstrably support business objectives, managing risk effectively. Misalignment can lead to inefficient resource allocation and regulatory breaches.</w:t>
      </w:r>
    </w:p>
    <w:p w14:paraId="59BB3EA0"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Risk Management - A comprehensive risk assessment is crucial. This should include identifying potential regulatory non-compliance risks and implementing controls to address them. Regular monitoring and review are vital.</w:t>
      </w:r>
    </w:p>
    <w:p w14:paraId="7F5E5DDB"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Policy and Procedures - Policies should be easily accessible and understood by all staff. Regular review and updates ensure alignment with current regulations and industry best practices.</w:t>
      </w:r>
    </w:p>
    <w:p w14:paraId="6243A3AD"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Resource Management - Sufficient resources are essential for effective IT governance. Clear responsibilities and accountabilities ensure that tasks are completed effectively and efficiently.</w:t>
      </w:r>
    </w:p>
    <w:p w14:paraId="57EB0D45"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Compliance Monitoring and Reporting - Proactive monitoring is crucial. Regular reporting allows for timely identification and remediation of compliance issues. Audits should be conducted to validate the effectiveness of the framework.</w:t>
      </w:r>
    </w:p>
    <w:p w14:paraId="6F68FFB5"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Continuous Improvement - IT governance is not a static process. Continuous improvement is essential to adapt to changing regulations, technologies, and threats.</w:t>
      </w:r>
    </w:p>
    <w:p w14:paraId="2A26B552"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Overarching Guidance and Legal Requirements</w:t>
      </w:r>
    </w:p>
    <w:p w14:paraId="2A06DA4A"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To ensure that RC Cybersecurity operates within the legal framework and adheres to industry standards, it’s essential to identify the key regulations and guidance that govern the cybersecurity landscape. Here’s a comprehensive overview of the overarching guidance and laws that RC Cybersecurity must comply with:</w:t>
      </w:r>
    </w:p>
    <w:p w14:paraId="63F11801"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General Data Protection Regulation (GDPR) - A comprehensive data protection law in the European Union that governs how personal data is processed and stored.</w:t>
      </w:r>
    </w:p>
    <w:p w14:paraId="3332D760"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Health Insurance Portability and Accountability Act (HIPAA) - U.S. legislation that provides data privacy and security provisions for safeguarding medical information.</w:t>
      </w:r>
    </w:p>
    <w:p w14:paraId="407D3EC3"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Payment Card Industry Data Security Standard (PCI DSS) - A set of security standards designed to ensure that all companies that accept, process, store, or transmit credit card information maintain a secure environment.</w:t>
      </w:r>
    </w:p>
    <w:p w14:paraId="1FDDA43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Federal Information Security Management Act (FISMA) - U.S. law that requires federal agencies to secure their information systems.</w:t>
      </w:r>
    </w:p>
    <w:p w14:paraId="14F1C8F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NIST Cybersecurity Framework (CSF) - A voluntary framework that provides guidance on managing and reducing cybersecurity risk.</w:t>
      </w:r>
    </w:p>
    <w:p w14:paraId="1AB796A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California Consumer Privacy Act (CCPA) - A state statute intended to enhance privacy rights and consumer protection for residents of California.</w:t>
      </w:r>
    </w:p>
    <w:p w14:paraId="101B663A"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Sarbanes-Oxley Act (SOX) - U.S. law that mandates strict reforms to improve financial disclosures from corporations.</w:t>
      </w:r>
    </w:p>
    <w:p w14:paraId="062D8595"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Standards, Frameworks, Policies, and Best Practices</w:t>
      </w:r>
    </w:p>
    <w:p w14:paraId="1B6A55AF"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To effectively develop and implement RC Cybersecurity's objectives, a multi-faceted approach incorporating globally recognized standards, robust frameworks, well-defined policies, and best practices is crucial. </w:t>
      </w:r>
    </w:p>
    <w:p w14:paraId="5965E906"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ISO 27001 - An internationally recognized standard for establishing, implementing, maintaining, and continually improving an information security management system (ISMS).</w:t>
      </w:r>
    </w:p>
    <w:p w14:paraId="35A96BD7"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Zero Trust Security Model - This framework assumes no implicit trust and verifies every user and device attempting to access resources, regardless of location. It's particularly relevant in today's distributed work environment.</w:t>
      </w:r>
    </w:p>
    <w:p w14:paraId="3F9AD6B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Defense in Depth - A layered security approach employing multiple security controls to protect against various threats. This includes firewalls, intrusion detection systems, antivirus software, and more.</w:t>
      </w:r>
    </w:p>
    <w:p w14:paraId="322C32DA"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Regular Security Awareness Training - Educating employees on cybersecurity threats and best practices is crucial to mitigate human error, a major source of vulnerabilities.</w:t>
      </w:r>
    </w:p>
    <w:p w14:paraId="64A79F26"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Vulnerability Management - Regularly scanning for and patching vulnerabilities is essential to prevent exploitation by attackers.</w:t>
      </w:r>
    </w:p>
    <w:p w14:paraId="0D91595D"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Penetration Testing - Simulating real-world attacks to identify weaknesses in security controls.</w:t>
      </w:r>
    </w:p>
    <w:p w14:paraId="1C1DEF1F"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lastRenderedPageBreak/>
        <w:t>Requirements Analysis for Business Information Systems Solutions</w:t>
      </w:r>
    </w:p>
    <w:p w14:paraId="436B43CA"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To effectively formulate and deploy business information systems solutions within RC Cybersecurity, a thorough requirements analysis is essential. This process will help identify the specific needs and objectives of the organization, ensuring that the implemented solutions align with its strategic goals and regulatory requirements. </w:t>
      </w:r>
    </w:p>
    <w:p w14:paraId="051479D3"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Business Objectives Alignment</w:t>
      </w:r>
    </w:p>
    <w:p w14:paraId="7D92342B"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Define business goals - Clearly outline the strategic objectives of RC Cybersecurity, such as improving data security, enhancing operational efficiency, or ensuring regulatory compliance.</w:t>
      </w:r>
    </w:p>
    <w:p w14:paraId="6CE84F61"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Align IT solutions - Ensure that the proposed information systems solutions directly support these business goals.</w:t>
      </w:r>
    </w:p>
    <w:p w14:paraId="273A1C86"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Stakeholder Identification</w:t>
      </w:r>
    </w:p>
    <w:p w14:paraId="7B6503E3"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Who are the stakeholders? - Identify all relevant parties, including management, IT staff, end-users, and compliance officers.</w:t>
      </w:r>
    </w:p>
    <w:p w14:paraId="6D53190B"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What are their needs? - Gather input on their expectations and requirements for the information systems.</w:t>
      </w:r>
    </w:p>
    <w:p w14:paraId="27F4A552"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Current System Assessment</w:t>
      </w:r>
    </w:p>
    <w:p w14:paraId="6F770B09"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Evaluate existing systems - Analyze the current information systems in place to identify strengths, weaknesses, and gaps.</w:t>
      </w:r>
    </w:p>
    <w:p w14:paraId="44EF46B7"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User feedback - Collect feedback from users regarding their experiences and challenges with the current systems.</w:t>
      </w:r>
    </w:p>
    <w:p w14:paraId="2A78AA6E"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lastRenderedPageBreak/>
        <w:t>Functional Requirements Gathering</w:t>
      </w:r>
    </w:p>
    <w:p w14:paraId="722F1087"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Document functional needs - Identify specific functionalities required by the users, such as data encryption, access controls, incident reporting, and user management.</w:t>
      </w:r>
    </w:p>
    <w:p w14:paraId="129A11B1"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Prioritize requirements - Rank the requirements based on their importance and urgency to the organization.</w:t>
      </w:r>
    </w:p>
    <w:p w14:paraId="3BA57683"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Non-Functional Requirements</w:t>
      </w:r>
    </w:p>
    <w:p w14:paraId="55C056CE"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Performance metrics - Define performance criteria, such as system availability, response time, and scalability.</w:t>
      </w:r>
    </w:p>
    <w:p w14:paraId="4ECF0729"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Security requirements - Establish security protocols and measures to protect sensitive data and ensure system integrity.</w:t>
      </w:r>
    </w:p>
    <w:p w14:paraId="77528011"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Technology Assessment</w:t>
      </w:r>
    </w:p>
    <w:p w14:paraId="3307F3A7"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Evaluate technology options - Research and assess potential technologies and platforms that can support the desired information systems solutions.</w:t>
      </w:r>
    </w:p>
    <w:p w14:paraId="531B21A9"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Integration capabilities - Consider how new systems will integrate with existing infrastructure and applications.</w:t>
      </w:r>
    </w:p>
    <w:p w14:paraId="52E741FC"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Risk Analysis</w:t>
      </w:r>
    </w:p>
    <w:p w14:paraId="0CDB487A"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Identify potential risks - Analyze risks associated with the implementation of new systems, including data breaches, system failures, and compliance violations.</w:t>
      </w:r>
    </w:p>
    <w:p w14:paraId="53782153"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Mitigation strategies - Develop strategies to mitigate identified risks.</w:t>
      </w:r>
    </w:p>
    <w:p w14:paraId="42A33F0D"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Implementation Plan Development</w:t>
      </w:r>
    </w:p>
    <w:p w14:paraId="0BB69DA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Create a roadmap - Outline a clear plan for deploying the information systems solutions, including timelines, milestones, and resource allocation.</w:t>
      </w:r>
    </w:p>
    <w:p w14:paraId="77CAF7E4"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Training and support - Plan for user training and ongoing support to ensure successful adoption of the new systems.</w:t>
      </w:r>
    </w:p>
    <w:p w14:paraId="4094D911"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Feedback and Iteration</w:t>
      </w:r>
    </w:p>
    <w:p w14:paraId="2958491A"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Continuous improvement - Establish mechanisms for ongoing feedback from </w:t>
      </w:r>
      <w:proofErr w:type="gramStart"/>
      <w:r w:rsidRPr="00C91E5D">
        <w:rPr>
          <w:rFonts w:ascii="Times New Roman" w:hAnsi="Times New Roman" w:cs="Times New Roman"/>
          <w:sz w:val="24"/>
          <w:szCs w:val="24"/>
        </w:rPr>
        <w:t>users</w:t>
      </w:r>
      <w:proofErr w:type="gramEnd"/>
      <w:r w:rsidRPr="00C91E5D">
        <w:rPr>
          <w:rFonts w:ascii="Times New Roman" w:hAnsi="Times New Roman" w:cs="Times New Roman"/>
          <w:sz w:val="24"/>
          <w:szCs w:val="24"/>
        </w:rPr>
        <w:t xml:space="preserve"> post-implementation to refine and enhance the systems.</w:t>
      </w:r>
    </w:p>
    <w:p w14:paraId="3AF941D0"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Regular reviews - Schedule periodic assessments of the systems to ensure they continue to meet business needs and compliance requirements.</w:t>
      </w:r>
    </w:p>
    <w:p w14:paraId="075E9A77"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Critical Data Infrastructure Assets</w:t>
      </w:r>
    </w:p>
    <w:p w14:paraId="535868CC"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To effectively identify the critical data infrastructure assets within RC Cybersecurity, we can categorize these assets into several key areas. Each category plays a vital role in ensuring the organization's cybersecurity posture and operational efficiency. </w:t>
      </w:r>
    </w:p>
    <w:p w14:paraId="01B94257"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Network Infrastructure</w:t>
      </w:r>
    </w:p>
    <w:p w14:paraId="3B32AA1F"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Routers and Switches - Essential for directing data traffic and ensuring connectivity between different network segments.</w:t>
      </w:r>
    </w:p>
    <w:p w14:paraId="21B528AE"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Firewalls - Protect the network from unauthorized access and cyber threats by monitoring incoming and outgoing traffic.</w:t>
      </w:r>
    </w:p>
    <w:p w14:paraId="3DE6554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Intrusion Detection Systems (IDS) - Monitor network traffic for suspicious activity and potential threats.</w:t>
      </w:r>
    </w:p>
    <w:p w14:paraId="48627C3A"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lastRenderedPageBreak/>
        <w:t>Telecommunications</w:t>
      </w:r>
    </w:p>
    <w:p w14:paraId="0544AB72"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VoIP Systems - Facilitate communication within the organization and with clients, crucial for operational continuity.</w:t>
      </w:r>
    </w:p>
    <w:p w14:paraId="3671D6E2"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Telecom Lines - Ensure reliable communication channels for both internal and external communications.</w:t>
      </w:r>
    </w:p>
    <w:p w14:paraId="484D64DB"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Utilities</w:t>
      </w:r>
    </w:p>
    <w:p w14:paraId="5C230DB5"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Power Supply Systems - Uninterruptible Power Supplies (UPS) and backup generators are critical for maintaining operations during power outages.</w:t>
      </w:r>
    </w:p>
    <w:p w14:paraId="47D1C506"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Cooling Systems - Essential for maintaining optimal operating conditions for servers and data centers.</w:t>
      </w:r>
    </w:p>
    <w:p w14:paraId="55806313"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Applications</w:t>
      </w:r>
    </w:p>
    <w:p w14:paraId="3965BF52"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Security Information and Event Management (SIEM) Systems - Aggregate and analyze security data from across the organization to detect and respond to threats.</w:t>
      </w:r>
    </w:p>
    <w:p w14:paraId="0F698A74"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Endpoint Protection Software - Protects individual devices from malware and other security threats.</w:t>
      </w:r>
    </w:p>
    <w:p w14:paraId="5EF13990"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Data Management Applications - Tools for managing, storing, and analyzing sensitive data securely.</w:t>
      </w:r>
    </w:p>
    <w:p w14:paraId="673A36B5"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Computers and Servers</w:t>
      </w:r>
    </w:p>
    <w:p w14:paraId="3F519F16"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Workstations - Employee computers that access and process sensitive information.</w:t>
      </w:r>
    </w:p>
    <w:p w14:paraId="3950E6F5"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Servers - Host applications, databases, and services critical to business operations, including web servers and database servers.</w:t>
      </w:r>
    </w:p>
    <w:p w14:paraId="6FB92848"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Client Data Categories</w:t>
      </w:r>
    </w:p>
    <w:p w14:paraId="2D4B45D9"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Personal Identifiable Information (PII) - Data that can identify an individual, such as names, addresses, and social security numbers.</w:t>
      </w:r>
    </w:p>
    <w:p w14:paraId="3BC35AB1"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Payment Information - Credit card details and financial data that require stringent security measures.</w:t>
      </w:r>
    </w:p>
    <w:p w14:paraId="507B0F5E"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Health Information - If applicable, any protected health information (PHI) that must comply with regulations like HIPAA.</w:t>
      </w:r>
    </w:p>
    <w:p w14:paraId="1C09658A"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Human Resources for Cybersecurity Operations</w:t>
      </w:r>
    </w:p>
    <w:p w14:paraId="2F891130"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To effectively support the operations of RC Cybersecurity, it's essential to identify the key human resources across technical, management, and legal domains. Each area requires specialized skills and expertise to ensure the organization operates securely and efficiently. </w:t>
      </w:r>
    </w:p>
    <w:p w14:paraId="38651ECD"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Technical Operations</w:t>
      </w:r>
    </w:p>
    <w:p w14:paraId="1A5B7970"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These professionals are responsible for implementing and maintaining the cybersecurity infrastructure.</w:t>
      </w:r>
    </w:p>
    <w:p w14:paraId="424E84CB"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Cybersecurity Analysts - Monitor and analyze security incidents, conduct vulnerability assessments, and respond to threats.</w:t>
      </w:r>
    </w:p>
    <w:p w14:paraId="5949480C"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Network Engineers - Design and maintain secure network architectures, ensuring robust defenses against cyber threats.</w:t>
      </w:r>
    </w:p>
    <w:p w14:paraId="6B5DC834"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System Administrators - Manage and configure servers and systems, ensuring they are secure and up to date.</w:t>
      </w:r>
    </w:p>
    <w:p w14:paraId="07D6568D"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Incident Response Team - A specialized group trained to handle security breaches and incidents, minimizing damage and restoring operations.</w:t>
      </w:r>
    </w:p>
    <w:p w14:paraId="44C302D0"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Security Architects - Design security frameworks and protocols to protect the organization’s data and systems.</w:t>
      </w:r>
    </w:p>
    <w:p w14:paraId="084FCA1F"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Management Operations</w:t>
      </w:r>
    </w:p>
    <w:p w14:paraId="7809B19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Management personnel oversee the strategic direction and operational efficiency of cybersecurity initiatives.</w:t>
      </w:r>
    </w:p>
    <w:p w14:paraId="26EF061D"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Chief Information Security Officer (CISO) - Responsible for the overall cybersecurity strategy and governance within the organization.</w:t>
      </w:r>
    </w:p>
    <w:p w14:paraId="3ACA3D9C"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IT Managers - Oversee IT departments, ensuring alignment with business objectives and effective resource management.</w:t>
      </w:r>
    </w:p>
    <w:p w14:paraId="7BAA508D"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Project Managers - Coordinate cybersecurity projects, ensuring they are completed on time and within budget.</w:t>
      </w:r>
    </w:p>
    <w:p w14:paraId="4FE12AFB"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Risk Management Officers - Identify and assess risks to the organization’s information assets and develop mitigation strategies.</w:t>
      </w:r>
    </w:p>
    <w:p w14:paraId="0C3ABF7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Training and Awareness Coordinators - Develop and implement training programs to enhance employee awareness of cybersecurity practices.</w:t>
      </w:r>
    </w:p>
    <w:p w14:paraId="44D021BB"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Legal Operations</w:t>
      </w:r>
    </w:p>
    <w:p w14:paraId="7FAAD32E"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Legal professionals ensure compliance with regulations and manage legal risks associated with cybersecurity.</w:t>
      </w:r>
    </w:p>
    <w:p w14:paraId="57747A27" w14:textId="66A591F1"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Compliance Officers - Ensure that the organization adheres to relevant laws and regulations (GDPR, HIPAA).</w:t>
      </w:r>
    </w:p>
    <w:p w14:paraId="2A7F207B"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Legal Counsel - Provide legal advice on cybersecurity issues, including data breaches and regulatory compliance.</w:t>
      </w:r>
    </w:p>
    <w:p w14:paraId="6A0DE141"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Privacy Officers - Focus on protecting personal data and ensuring compliance with privacy laws and regulations.</w:t>
      </w:r>
    </w:p>
    <w:p w14:paraId="31875AE6"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Contract Managers - Review and negotiate contracts with third-party vendors to ensure compliance with security standards.</w:t>
      </w:r>
    </w:p>
    <w:p w14:paraId="30B6ECB1"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Policy Advisors - Develop and update organizational policies related to cybersecurity and data protection.</w:t>
      </w:r>
    </w:p>
    <w:p w14:paraId="74A3128C"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Law Enforcement Entities for Breach Reporting</w:t>
      </w:r>
    </w:p>
    <w:p w14:paraId="2F0B734E"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To effectively manage and report data breaches, RC Cybersecurity must be aware of the various law enforcement entities at local, state, and federal levels. Each of these entities plays a crucial role in addressing cyber incidents and ensuring compliance with legal requirements. </w:t>
      </w:r>
    </w:p>
    <w:p w14:paraId="65534748"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b/>
          <w:bCs/>
          <w:sz w:val="24"/>
          <w:szCs w:val="24"/>
        </w:rPr>
        <w:t>Local Law Enforcement</w:t>
      </w:r>
    </w:p>
    <w:p w14:paraId="46E28E17"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Local Police Departments - These agencies can be the first point of contact for reporting cybercrimes. They often have dedicated cybercrime units that handle local incidents.</w:t>
      </w:r>
    </w:p>
    <w:p w14:paraId="7C71E8A3"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County Sheriffs - In areas where local police may not have the resources, county sheriffs can assist in investigating cyber-related crimes.</w:t>
      </w:r>
    </w:p>
    <w:p w14:paraId="38F69EB7"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lastRenderedPageBreak/>
        <w:t>State Law Enforcement</w:t>
      </w:r>
    </w:p>
    <w:p w14:paraId="6833A2BA"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State Police - Many states have specialized cybercrime units within their state police that focus on investigating cyber incidents and providing support to local agencies.</w:t>
      </w:r>
    </w:p>
    <w:p w14:paraId="1FF6A804"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State Attorney General’s Office - This office often handles consumer protection laws and can be involved in cases of data breaches, especially those affecting residents of the state.</w:t>
      </w:r>
    </w:p>
    <w:p w14:paraId="54987140"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Federal Law Enforcement</w:t>
      </w:r>
    </w:p>
    <w:p w14:paraId="773D8F3F"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Federal Bureau of Investigation (FBI) - The FBI is the </w:t>
      </w:r>
      <w:proofErr w:type="gramStart"/>
      <w:r w:rsidRPr="00C91E5D">
        <w:rPr>
          <w:rFonts w:ascii="Times New Roman" w:hAnsi="Times New Roman" w:cs="Times New Roman"/>
          <w:sz w:val="24"/>
          <w:szCs w:val="24"/>
        </w:rPr>
        <w:t>lead</w:t>
      </w:r>
      <w:proofErr w:type="gramEnd"/>
      <w:r w:rsidRPr="00C91E5D">
        <w:rPr>
          <w:rFonts w:ascii="Times New Roman" w:hAnsi="Times New Roman" w:cs="Times New Roman"/>
          <w:sz w:val="24"/>
          <w:szCs w:val="24"/>
        </w:rPr>
        <w:t xml:space="preserve"> federal agency for investigating cyberattacks and intrusions. They collect intelligence and engage with victims to </w:t>
      </w:r>
      <w:proofErr w:type="gramStart"/>
      <w:r w:rsidRPr="00C91E5D">
        <w:rPr>
          <w:rFonts w:ascii="Times New Roman" w:hAnsi="Times New Roman" w:cs="Times New Roman"/>
          <w:sz w:val="24"/>
          <w:szCs w:val="24"/>
        </w:rPr>
        <w:t>provide assistance</w:t>
      </w:r>
      <w:proofErr w:type="gramEnd"/>
      <w:r w:rsidRPr="00C91E5D">
        <w:rPr>
          <w:rFonts w:ascii="Times New Roman" w:hAnsi="Times New Roman" w:cs="Times New Roman"/>
          <w:sz w:val="24"/>
          <w:szCs w:val="24"/>
        </w:rPr>
        <w:t>.</w:t>
      </w:r>
    </w:p>
    <w:p w14:paraId="0FAD4C6A"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Cybersecurity and Infrastructure Security Agency (CISA) - CISA provides resources and guidance for reporting cyber incidents and works closely with the FBI on significant breaches.</w:t>
      </w:r>
    </w:p>
    <w:p w14:paraId="065940F9"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Internet Crime Complaint Center (IC3) - Operated by the FBI, IC3 serves as a central hub for reporting cyber-enabled crimes, allowing individuals and organizations to report incidents online.</w:t>
      </w:r>
    </w:p>
    <w:p w14:paraId="291E485B"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Regulatory Agencies</w:t>
      </w:r>
    </w:p>
    <w:p w14:paraId="09CA91DF"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Federal Trade Commission (FTC) - The FTC handles consumer protection and can be involved in cases where data breaches affect consumer data.</w:t>
      </w:r>
    </w:p>
    <w:p w14:paraId="3B4ABE13"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Department of Homeland Security (DHS) - DHS may be involved in incidents that threaten national security or critical infrastructure.</w:t>
      </w:r>
    </w:p>
    <w:p w14:paraId="3D6AC33B" w14:textId="77777777" w:rsidR="00C91E5D" w:rsidRPr="00C91E5D" w:rsidRDefault="00C91E5D" w:rsidP="00C91E5D">
      <w:pPr>
        <w:spacing w:line="480" w:lineRule="auto"/>
        <w:rPr>
          <w:rFonts w:ascii="Times New Roman" w:hAnsi="Times New Roman" w:cs="Times New Roman"/>
          <w:b/>
          <w:bCs/>
          <w:sz w:val="24"/>
          <w:szCs w:val="24"/>
        </w:rPr>
      </w:pPr>
      <w:r w:rsidRPr="00C91E5D">
        <w:rPr>
          <w:rFonts w:ascii="Times New Roman" w:hAnsi="Times New Roman" w:cs="Times New Roman"/>
          <w:b/>
          <w:bCs/>
          <w:sz w:val="24"/>
          <w:szCs w:val="24"/>
        </w:rPr>
        <w:t>Cybersecurity Policies and Legal Alignment</w:t>
      </w:r>
    </w:p>
    <w:p w14:paraId="43D09097"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lastRenderedPageBreak/>
        <w:t>To ensure that RC Cybersecurity effectively aligns its cybersecurity policies with relevant laws, regulations, and standards, it is essential to conduct a thorough examination of the existing frameworks and requirements. This alignment not only helps in compliance but also enhances the organization's overall security posture.</w:t>
      </w:r>
    </w:p>
    <w:p w14:paraId="3347C8BF"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Access Control Policy - Define user and management access levels and implement multi-factor authentication (MFA)</w:t>
      </w:r>
    </w:p>
    <w:p w14:paraId="63ED23B2"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Data Protection Policy – Encrypt all sensitive data both in transit and at rest.</w:t>
      </w:r>
    </w:p>
    <w:p w14:paraId="1B7F5B7A"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Incident Response – Outline procedures for identifying, reporting, and mitigating incidents.</w:t>
      </w:r>
    </w:p>
    <w:p w14:paraId="7FE51BCD"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Conduct Regular Audits - Periodically review policies to ensure they remain aligned with changing laws and standards.</w:t>
      </w:r>
    </w:p>
    <w:p w14:paraId="1368886D" w14:textId="77777777" w:rsidR="00C91E5D" w:rsidRPr="00C91E5D" w:rsidRDefault="00C91E5D" w:rsidP="00C91E5D">
      <w:pPr>
        <w:spacing w:line="480" w:lineRule="auto"/>
        <w:rPr>
          <w:rFonts w:ascii="Times New Roman" w:hAnsi="Times New Roman" w:cs="Times New Roman"/>
          <w:sz w:val="24"/>
          <w:szCs w:val="24"/>
        </w:rPr>
      </w:pPr>
      <w:r w:rsidRPr="00C91E5D">
        <w:rPr>
          <w:rFonts w:ascii="Times New Roman" w:hAnsi="Times New Roman" w:cs="Times New Roman"/>
          <w:sz w:val="24"/>
          <w:szCs w:val="24"/>
        </w:rPr>
        <w:t xml:space="preserve">Provide Training - Regularly train employees </w:t>
      </w:r>
      <w:proofErr w:type="gramStart"/>
      <w:r w:rsidRPr="00C91E5D">
        <w:rPr>
          <w:rFonts w:ascii="Times New Roman" w:hAnsi="Times New Roman" w:cs="Times New Roman"/>
          <w:sz w:val="24"/>
          <w:szCs w:val="24"/>
        </w:rPr>
        <w:t>on</w:t>
      </w:r>
      <w:proofErr w:type="gramEnd"/>
      <w:r w:rsidRPr="00C91E5D">
        <w:rPr>
          <w:rFonts w:ascii="Times New Roman" w:hAnsi="Times New Roman" w:cs="Times New Roman"/>
          <w:sz w:val="24"/>
          <w:szCs w:val="24"/>
        </w:rPr>
        <w:t xml:space="preserve"> policies and compliance requirements to foster a culture of security awareness. </w:t>
      </w:r>
    </w:p>
    <w:p w14:paraId="2C46884D" w14:textId="77777777" w:rsidR="00C91E5D" w:rsidRPr="00C91E5D" w:rsidRDefault="00C91E5D" w:rsidP="00C91E5D">
      <w:pPr>
        <w:spacing w:line="480" w:lineRule="auto"/>
        <w:ind w:firstLine="720"/>
        <w:rPr>
          <w:rFonts w:ascii="Times New Roman" w:hAnsi="Times New Roman" w:cs="Times New Roman"/>
          <w:sz w:val="24"/>
          <w:szCs w:val="24"/>
        </w:rPr>
      </w:pPr>
      <w:r w:rsidRPr="00C91E5D">
        <w:rPr>
          <w:rFonts w:ascii="Times New Roman" w:hAnsi="Times New Roman" w:cs="Times New Roman"/>
          <w:sz w:val="24"/>
          <w:szCs w:val="24"/>
        </w:rPr>
        <w:t xml:space="preserve">Strong cybersecurity demands a comprehensive strategy: robust governance, strict regulatory compliance, and the adoption of leading security practices. This report's recommendations will bolster our defenses, protect vital assets, and ensure ongoing legal and regulatory compliance. </w:t>
      </w:r>
    </w:p>
    <w:p w14:paraId="13308450" w14:textId="608AF727" w:rsidR="00440D24" w:rsidRPr="00135ECA" w:rsidRDefault="00440D24" w:rsidP="00C91E5D">
      <w:pPr>
        <w:spacing w:line="480" w:lineRule="auto"/>
        <w:rPr>
          <w:rFonts w:ascii="Times New Roman" w:hAnsi="Times New Roman" w:cs="Times New Roman"/>
          <w:b/>
          <w:bCs/>
          <w:sz w:val="24"/>
          <w:szCs w:val="24"/>
        </w:rPr>
      </w:pPr>
      <w:r w:rsidRPr="00135ECA">
        <w:rPr>
          <w:rFonts w:ascii="Times New Roman" w:hAnsi="Times New Roman" w:cs="Times New Roman"/>
          <w:b/>
          <w:bCs/>
          <w:sz w:val="24"/>
          <w:szCs w:val="24"/>
        </w:rPr>
        <w:t xml:space="preserve">Appendix </w:t>
      </w:r>
      <w:r w:rsidR="00272DFF">
        <w:rPr>
          <w:rFonts w:ascii="Times New Roman" w:hAnsi="Times New Roman" w:cs="Times New Roman"/>
          <w:b/>
          <w:bCs/>
          <w:sz w:val="24"/>
          <w:szCs w:val="24"/>
        </w:rPr>
        <w:t>E</w:t>
      </w:r>
      <w:r w:rsidRPr="00135ECA">
        <w:rPr>
          <w:rFonts w:ascii="Times New Roman" w:hAnsi="Times New Roman" w:cs="Times New Roman"/>
          <w:b/>
          <w:bCs/>
          <w:sz w:val="24"/>
          <w:szCs w:val="24"/>
        </w:rPr>
        <w:t>: Risk Assessment Documentation</w:t>
      </w:r>
    </w:p>
    <w:p w14:paraId="0AF1BB08" w14:textId="6752E508" w:rsidR="00440D24" w:rsidRPr="00135ECA" w:rsidRDefault="00440D24" w:rsidP="00C91E5D">
      <w:pPr>
        <w:spacing w:line="480" w:lineRule="auto"/>
        <w:rPr>
          <w:rFonts w:ascii="Times New Roman" w:hAnsi="Times New Roman" w:cs="Times New Roman"/>
          <w:b/>
          <w:bCs/>
          <w:sz w:val="24"/>
          <w:szCs w:val="24"/>
        </w:rPr>
      </w:pPr>
      <w:r w:rsidRPr="00135ECA">
        <w:rPr>
          <w:rFonts w:ascii="Times New Roman" w:hAnsi="Times New Roman" w:cs="Times New Roman"/>
          <w:b/>
          <w:bCs/>
          <w:sz w:val="24"/>
          <w:szCs w:val="24"/>
        </w:rPr>
        <w:t xml:space="preserve">Appendix </w:t>
      </w:r>
      <w:r w:rsidR="00272DFF">
        <w:rPr>
          <w:rFonts w:ascii="Times New Roman" w:hAnsi="Times New Roman" w:cs="Times New Roman"/>
          <w:b/>
          <w:bCs/>
          <w:sz w:val="24"/>
          <w:szCs w:val="24"/>
        </w:rPr>
        <w:t>F</w:t>
      </w:r>
      <w:r w:rsidRPr="00135ECA">
        <w:rPr>
          <w:rFonts w:ascii="Times New Roman" w:hAnsi="Times New Roman" w:cs="Times New Roman"/>
          <w:b/>
          <w:bCs/>
          <w:sz w:val="24"/>
          <w:szCs w:val="24"/>
        </w:rPr>
        <w:t>: Training Materials</w:t>
      </w:r>
    </w:p>
    <w:p w14:paraId="79C17FE3" w14:textId="77777777" w:rsidR="00440D24" w:rsidRDefault="00440D24" w:rsidP="00C91E5D">
      <w:pPr>
        <w:spacing w:line="480" w:lineRule="auto"/>
        <w:rPr>
          <w:rFonts w:ascii="Times New Roman" w:hAnsi="Times New Roman" w:cs="Times New Roman"/>
          <w:sz w:val="24"/>
          <w:szCs w:val="24"/>
        </w:rPr>
      </w:pPr>
    </w:p>
    <w:p w14:paraId="376B696F" w14:textId="77777777" w:rsidR="00272DFF" w:rsidRDefault="00272DFF" w:rsidP="00C91E5D">
      <w:pPr>
        <w:spacing w:line="480" w:lineRule="auto"/>
        <w:rPr>
          <w:rFonts w:ascii="Times New Roman" w:hAnsi="Times New Roman" w:cs="Times New Roman"/>
          <w:sz w:val="24"/>
          <w:szCs w:val="24"/>
        </w:rPr>
      </w:pPr>
    </w:p>
    <w:p w14:paraId="79C1344F" w14:textId="46DCDB34" w:rsidR="00272DFF" w:rsidRDefault="00272DFF" w:rsidP="00C91E5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p>
    <w:p w14:paraId="32976182"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Baskerville, Richard, and Mikko Siponen. “An Information Security Meta‐Policy for Emergent Organizations.” Logistics Information Management, vol. 15, no. 5/6, Dec. 2002, pp. 337–346, https://doi.org/10.1108/09576050210447019.</w:t>
      </w:r>
    </w:p>
    <w:p w14:paraId="748495BC" w14:textId="77777777" w:rsidR="00010935" w:rsidRPr="008A4576" w:rsidRDefault="00010935" w:rsidP="00010935">
      <w:pPr>
        <w:spacing w:line="480" w:lineRule="auto"/>
        <w:ind w:left="720" w:hanging="720"/>
        <w:rPr>
          <w:rFonts w:ascii="Times New Roman" w:hAnsi="Times New Roman" w:cs="Times New Roman"/>
        </w:rPr>
      </w:pPr>
    </w:p>
    <w:p w14:paraId="1D714D04"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Board (IREB), I. R. E. (2015, October 29). Cyber Security Requirements Engineering – Requirements Engineering Magazine. Cyber Security Requirements Engineering – Requirements Engineering Magazine. https://re-magazine.ireb.org/articles/cyber-security-requirements-engineering</w:t>
      </w:r>
    </w:p>
    <w:p w14:paraId="1EA44A21" w14:textId="77777777" w:rsidR="00010935" w:rsidRPr="008A4576" w:rsidRDefault="00010935" w:rsidP="00010935">
      <w:pPr>
        <w:spacing w:line="480" w:lineRule="auto"/>
        <w:ind w:left="720" w:hanging="720"/>
        <w:rPr>
          <w:rFonts w:ascii="Times New Roman" w:hAnsi="Times New Roman" w:cs="Times New Roman"/>
        </w:rPr>
      </w:pPr>
    </w:p>
    <w:p w14:paraId="1FBC85E5" w14:textId="77777777" w:rsidR="00010935" w:rsidRPr="008A4576" w:rsidRDefault="00010935" w:rsidP="00010935">
      <w:pPr>
        <w:spacing w:line="480" w:lineRule="auto"/>
        <w:ind w:left="720" w:hanging="720"/>
        <w:rPr>
          <w:rFonts w:ascii="Times New Roman" w:hAnsi="Times New Roman" w:cs="Times New Roman"/>
        </w:rPr>
      </w:pPr>
      <w:proofErr w:type="spellStart"/>
      <w:r w:rsidRPr="008A4576">
        <w:rPr>
          <w:rFonts w:ascii="Times New Roman" w:hAnsi="Times New Roman" w:cs="Times New Roman"/>
        </w:rPr>
        <w:t>Coccolini</w:t>
      </w:r>
      <w:proofErr w:type="spellEnd"/>
      <w:r w:rsidRPr="008A4576">
        <w:rPr>
          <w:rFonts w:ascii="Times New Roman" w:hAnsi="Times New Roman" w:cs="Times New Roman"/>
        </w:rPr>
        <w:t>, Federico, et al. “COVID-19 the Showdown for Mass Casualty Preparedness and Management: The Cassandra Syndrome.” World Journal of Emergency Surgery, vol. 15, no. 1, 9 Apr. 2020, https://doi.org/10.1186/s13017-020-00304-5.</w:t>
      </w:r>
    </w:p>
    <w:p w14:paraId="1E69549F" w14:textId="77777777" w:rsidR="00010935" w:rsidRPr="008A4576" w:rsidRDefault="00010935" w:rsidP="00010935">
      <w:pPr>
        <w:spacing w:line="480" w:lineRule="auto"/>
        <w:ind w:left="720" w:hanging="720"/>
        <w:rPr>
          <w:rFonts w:ascii="Times New Roman" w:hAnsi="Times New Roman" w:cs="Times New Roman"/>
        </w:rPr>
      </w:pPr>
    </w:p>
    <w:p w14:paraId="49E0149A"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 xml:space="preserve">Document Change Control. (n.d.). </w:t>
      </w:r>
      <w:proofErr w:type="spellStart"/>
      <w:r w:rsidRPr="008A4576">
        <w:rPr>
          <w:rFonts w:ascii="Times New Roman" w:hAnsi="Times New Roman" w:cs="Times New Roman"/>
        </w:rPr>
        <w:t>ComplianceQuest</w:t>
      </w:r>
      <w:proofErr w:type="spellEnd"/>
      <w:r w:rsidRPr="008A4576">
        <w:rPr>
          <w:rFonts w:ascii="Times New Roman" w:hAnsi="Times New Roman" w:cs="Times New Roman"/>
        </w:rPr>
        <w:t xml:space="preserve"> QHSE Solutions. https://www.compliancequest.com/document-change-control/</w:t>
      </w:r>
    </w:p>
    <w:p w14:paraId="348344AB" w14:textId="77777777" w:rsidR="00010935" w:rsidRPr="008A4576" w:rsidRDefault="00010935" w:rsidP="00010935">
      <w:pPr>
        <w:spacing w:line="480" w:lineRule="auto"/>
        <w:ind w:left="720" w:hanging="720"/>
        <w:rPr>
          <w:rFonts w:ascii="Times New Roman" w:hAnsi="Times New Roman" w:cs="Times New Roman"/>
        </w:rPr>
      </w:pPr>
    </w:p>
    <w:p w14:paraId="2AEE1D1A"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FBI. (2024). Cyber Crime | Federal Bureau of Investigation. Federal Bureau of Investigation. https://www.fbi.gov/investigate/cyber</w:t>
      </w:r>
    </w:p>
    <w:p w14:paraId="0BDF4524" w14:textId="77777777" w:rsidR="00010935" w:rsidRPr="008A4576" w:rsidRDefault="00010935" w:rsidP="00010935">
      <w:pPr>
        <w:spacing w:line="480" w:lineRule="auto"/>
        <w:ind w:left="720" w:hanging="720"/>
        <w:rPr>
          <w:rFonts w:ascii="Times New Roman" w:hAnsi="Times New Roman" w:cs="Times New Roman"/>
        </w:rPr>
      </w:pPr>
    </w:p>
    <w:p w14:paraId="0F6C2FA0"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Fortinet. (n.d.). What is an Intrusion Detection System (IDS)? Fortinet. https://www.fortinet.com/resources/cyberglossary/intrusion-detection-system</w:t>
      </w:r>
    </w:p>
    <w:p w14:paraId="446BD3C8" w14:textId="77777777" w:rsidR="00010935" w:rsidRPr="008A4576" w:rsidRDefault="00010935" w:rsidP="00010935">
      <w:pPr>
        <w:spacing w:line="480" w:lineRule="auto"/>
        <w:ind w:left="720" w:hanging="720"/>
        <w:rPr>
          <w:rFonts w:ascii="Times New Roman" w:hAnsi="Times New Roman" w:cs="Times New Roman"/>
        </w:rPr>
      </w:pPr>
    </w:p>
    <w:p w14:paraId="77A88482"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lastRenderedPageBreak/>
        <w:t>Generator Source. (2025, January 3). Supplying Backup Power to Data Centers - Generator Source. Generator Source. https://generatorsource.com/industries/supplying_backup_power_to_data_centers/</w:t>
      </w:r>
    </w:p>
    <w:p w14:paraId="16F05BCD" w14:textId="77777777" w:rsidR="00010935" w:rsidRPr="008A4576" w:rsidRDefault="00010935" w:rsidP="00010935">
      <w:pPr>
        <w:spacing w:line="480" w:lineRule="auto"/>
        <w:ind w:left="720" w:hanging="720"/>
        <w:rPr>
          <w:rFonts w:ascii="Times New Roman" w:hAnsi="Times New Roman" w:cs="Times New Roman"/>
        </w:rPr>
      </w:pPr>
    </w:p>
    <w:p w14:paraId="1DFE8298" w14:textId="77777777" w:rsidR="00010935" w:rsidRPr="008A4576" w:rsidRDefault="00010935" w:rsidP="00010935">
      <w:pPr>
        <w:spacing w:line="480" w:lineRule="auto"/>
        <w:ind w:left="720" w:hanging="720"/>
        <w:rPr>
          <w:rFonts w:ascii="Times New Roman" w:hAnsi="Times New Roman" w:cs="Times New Roman"/>
        </w:rPr>
      </w:pPr>
      <w:proofErr w:type="spellStart"/>
      <w:r w:rsidRPr="008A4576">
        <w:rPr>
          <w:rFonts w:ascii="Times New Roman" w:hAnsi="Times New Roman" w:cs="Times New Roman"/>
        </w:rPr>
        <w:t>Hoxhunt</w:t>
      </w:r>
      <w:proofErr w:type="spellEnd"/>
      <w:r w:rsidRPr="008A4576">
        <w:rPr>
          <w:rFonts w:ascii="Times New Roman" w:hAnsi="Times New Roman" w:cs="Times New Roman"/>
        </w:rPr>
        <w:t xml:space="preserve">. (2024). 19 Security Frameworks Requiring SAT (Dec 2024) - </w:t>
      </w:r>
      <w:proofErr w:type="spellStart"/>
      <w:r w:rsidRPr="008A4576">
        <w:rPr>
          <w:rFonts w:ascii="Times New Roman" w:hAnsi="Times New Roman" w:cs="Times New Roman"/>
        </w:rPr>
        <w:t>Hoxhunt</w:t>
      </w:r>
      <w:proofErr w:type="spellEnd"/>
      <w:r w:rsidRPr="008A4576">
        <w:rPr>
          <w:rFonts w:ascii="Times New Roman" w:hAnsi="Times New Roman" w:cs="Times New Roman"/>
        </w:rPr>
        <w:t>. Hoxhunt.com. https://hoxhunt.com/blog/security-frameworks</w:t>
      </w:r>
    </w:p>
    <w:p w14:paraId="47E4C0C2" w14:textId="77777777" w:rsidR="00010935" w:rsidRPr="008A4576" w:rsidRDefault="00010935" w:rsidP="00010935">
      <w:pPr>
        <w:spacing w:line="480" w:lineRule="auto"/>
        <w:ind w:left="720" w:hanging="720"/>
        <w:rPr>
          <w:rFonts w:ascii="Times New Roman" w:hAnsi="Times New Roman" w:cs="Times New Roman"/>
        </w:rPr>
      </w:pPr>
    </w:p>
    <w:p w14:paraId="2DC3AD84"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ISACA. (2024). COBIT | Control Objectives for Information Technologies. ISACA. https://www.isaca.org/resources/cobit#1</w:t>
      </w:r>
    </w:p>
    <w:p w14:paraId="46E46F07" w14:textId="77777777" w:rsidR="00010935" w:rsidRPr="008A4576" w:rsidRDefault="00010935" w:rsidP="00010935">
      <w:pPr>
        <w:spacing w:line="480" w:lineRule="auto"/>
        <w:ind w:left="720" w:hanging="720"/>
        <w:rPr>
          <w:rFonts w:ascii="Times New Roman" w:hAnsi="Times New Roman" w:cs="Times New Roman"/>
        </w:rPr>
      </w:pPr>
    </w:p>
    <w:p w14:paraId="448443B9"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IT governance USA. (2016). Data Breach Notification Laws by State | IT Governance USA. Itgovernanceusa.com. https://www.itgovernanceusa.com/data-breach-notification-laws</w:t>
      </w:r>
    </w:p>
    <w:p w14:paraId="2126E46E" w14:textId="77777777" w:rsidR="00010935" w:rsidRPr="008A4576" w:rsidRDefault="00010935" w:rsidP="00010935">
      <w:pPr>
        <w:spacing w:line="480" w:lineRule="auto"/>
        <w:ind w:left="720" w:hanging="720"/>
        <w:rPr>
          <w:rFonts w:ascii="Times New Roman" w:hAnsi="Times New Roman" w:cs="Times New Roman"/>
        </w:rPr>
      </w:pPr>
    </w:p>
    <w:p w14:paraId="6C1609BA"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Jha, S. (2024, October 21). What is Vulnerability Management? Compliance, Challenges, &amp; Solutions. Strobes Security. https://strobes.co/blog/what-is-vulnerability-management-compliance-challenges-solutions/</w:t>
      </w:r>
    </w:p>
    <w:p w14:paraId="2480267F" w14:textId="77777777" w:rsidR="00010935" w:rsidRPr="008A4576" w:rsidRDefault="00010935" w:rsidP="00010935">
      <w:pPr>
        <w:spacing w:line="480" w:lineRule="auto"/>
        <w:ind w:left="720" w:hanging="720"/>
        <w:rPr>
          <w:rFonts w:ascii="Times New Roman" w:hAnsi="Times New Roman" w:cs="Times New Roman"/>
        </w:rPr>
      </w:pPr>
    </w:p>
    <w:p w14:paraId="6351AEC6"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 xml:space="preserve">Johnson, Rob, and Chuck </w:t>
      </w:r>
      <w:proofErr w:type="spellStart"/>
      <w:r w:rsidRPr="008A4576">
        <w:rPr>
          <w:rFonts w:ascii="Times New Roman" w:hAnsi="Times New Roman" w:cs="Times New Roman"/>
        </w:rPr>
        <w:t>Easttom</w:t>
      </w:r>
      <w:proofErr w:type="spellEnd"/>
      <w:r w:rsidRPr="008A4576">
        <w:rPr>
          <w:rFonts w:ascii="Times New Roman" w:hAnsi="Times New Roman" w:cs="Times New Roman"/>
        </w:rPr>
        <w:t>. Security Policies and Implementation Issues. Burlington, Ma, Jones &amp; Bartlett Learning, 2022.</w:t>
      </w:r>
    </w:p>
    <w:p w14:paraId="4FAADD90" w14:textId="77777777" w:rsidR="00010935" w:rsidRPr="008A4576" w:rsidRDefault="00010935" w:rsidP="00010935">
      <w:pPr>
        <w:spacing w:line="480" w:lineRule="auto"/>
        <w:ind w:left="720" w:hanging="720"/>
        <w:rPr>
          <w:rFonts w:ascii="Times New Roman" w:hAnsi="Times New Roman" w:cs="Times New Roman"/>
        </w:rPr>
      </w:pPr>
    </w:p>
    <w:p w14:paraId="6902ABE9"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Leme, Rodrigo. “Incident Response Teams: Roles and Responsibilities.” Right-Hand Cybersecurity, 19 Nov. 2024, right-hand.ai/blog/incident-response-teams/.</w:t>
      </w:r>
    </w:p>
    <w:p w14:paraId="2689F83E" w14:textId="77777777" w:rsidR="00010935" w:rsidRPr="008A4576" w:rsidRDefault="00010935" w:rsidP="00010935">
      <w:pPr>
        <w:spacing w:line="480" w:lineRule="auto"/>
        <w:ind w:left="720" w:hanging="720"/>
        <w:rPr>
          <w:rFonts w:ascii="Times New Roman" w:hAnsi="Times New Roman" w:cs="Times New Roman"/>
        </w:rPr>
      </w:pPr>
    </w:p>
    <w:p w14:paraId="160519E6"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Lowe, Nick, et al. “How Can IT Operations Teams Collaborate with Other Departments during a Security Incident?” Www.linkedin.com, www.linkedin.com/advice/1/how-can-operations-teams-collaborate-other-departments-mif8e.</w:t>
      </w:r>
    </w:p>
    <w:p w14:paraId="5CBF48F2" w14:textId="77777777" w:rsidR="00010935" w:rsidRPr="008A4576" w:rsidRDefault="00010935" w:rsidP="00010935">
      <w:pPr>
        <w:spacing w:line="480" w:lineRule="auto"/>
        <w:ind w:left="720" w:hanging="720"/>
        <w:rPr>
          <w:rFonts w:ascii="Times New Roman" w:hAnsi="Times New Roman" w:cs="Times New Roman"/>
        </w:rPr>
      </w:pPr>
    </w:p>
    <w:p w14:paraId="315E5531"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National Institute of Standards and Technology. (2018). Framework for Improving Critical Infrastructure Cybersecurity, Version 1.1. Framework for Improving Critical Infrastructure Cybersecurity, 1.1(1). https://doi.org/10.6028/nist.cswp.04162018</w:t>
      </w:r>
    </w:p>
    <w:p w14:paraId="0AF6F426" w14:textId="77777777" w:rsidR="00010935" w:rsidRPr="008A4576" w:rsidRDefault="00010935" w:rsidP="00010935">
      <w:pPr>
        <w:spacing w:line="480" w:lineRule="auto"/>
        <w:ind w:left="720" w:hanging="720"/>
        <w:rPr>
          <w:rFonts w:ascii="Times New Roman" w:hAnsi="Times New Roman" w:cs="Times New Roman"/>
        </w:rPr>
      </w:pPr>
    </w:p>
    <w:p w14:paraId="3F0103E3"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NIST. (2014). NIST Risk Management Framework. Nist.gov. https://csrc.nist.gov/Projects/Risk-Management</w:t>
      </w:r>
    </w:p>
    <w:p w14:paraId="24FEEA24" w14:textId="77777777" w:rsidR="00010935" w:rsidRPr="008A4576" w:rsidRDefault="00010935" w:rsidP="00010935">
      <w:pPr>
        <w:spacing w:line="480" w:lineRule="auto"/>
        <w:ind w:left="720" w:hanging="720"/>
        <w:rPr>
          <w:rFonts w:ascii="Times New Roman" w:hAnsi="Times New Roman" w:cs="Times New Roman"/>
        </w:rPr>
      </w:pPr>
    </w:p>
    <w:p w14:paraId="62693647"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NIST. (2024). The NIST Cybersecurity Framework (CSF) 2.0. The NIST Cybersecurity Framework (CSF) 2.0, 2.0(29). https://doi.org/10.6028/nist.cswp.29</w:t>
      </w:r>
    </w:p>
    <w:p w14:paraId="79541B67" w14:textId="77777777" w:rsidR="00010935" w:rsidRPr="008A4576" w:rsidRDefault="00010935" w:rsidP="00010935">
      <w:pPr>
        <w:spacing w:line="480" w:lineRule="auto"/>
        <w:ind w:left="720" w:hanging="720"/>
        <w:rPr>
          <w:rFonts w:ascii="Times New Roman" w:hAnsi="Times New Roman" w:cs="Times New Roman"/>
        </w:rPr>
      </w:pPr>
    </w:p>
    <w:p w14:paraId="2AAC47EA"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Ogletree. https://ogletree.com/insights-resources/blog-posts/human-resources-role-in-data-privacy-and-cybersecurity-part-i-the-basics/</w:t>
      </w:r>
    </w:p>
    <w:p w14:paraId="2E4F9B79" w14:textId="77777777" w:rsidR="00010935" w:rsidRPr="008A4576" w:rsidRDefault="00010935" w:rsidP="00010935">
      <w:pPr>
        <w:spacing w:line="480" w:lineRule="auto"/>
        <w:ind w:left="720" w:hanging="720"/>
        <w:rPr>
          <w:rFonts w:ascii="Times New Roman" w:hAnsi="Times New Roman" w:cs="Times New Roman"/>
        </w:rPr>
      </w:pPr>
    </w:p>
    <w:p w14:paraId="3F0C4507"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RedZone. (2018). Essential Guide to Best Practices in Compliance Security. Redzonetech.net. https://www.redzonetech.net/blog-posts/compliance-security</w:t>
      </w:r>
    </w:p>
    <w:p w14:paraId="54C0EFBD" w14:textId="77777777" w:rsidR="00010935" w:rsidRPr="008A4576" w:rsidRDefault="00010935" w:rsidP="00010935">
      <w:pPr>
        <w:spacing w:line="480" w:lineRule="auto"/>
        <w:ind w:left="720" w:hanging="720"/>
        <w:rPr>
          <w:rFonts w:ascii="Times New Roman" w:hAnsi="Times New Roman" w:cs="Times New Roman"/>
        </w:rPr>
      </w:pPr>
    </w:p>
    <w:p w14:paraId="08BA0978" w14:textId="77777777" w:rsidR="00010935" w:rsidRPr="008A4576" w:rsidRDefault="00010935" w:rsidP="00010935">
      <w:pPr>
        <w:spacing w:line="480" w:lineRule="auto"/>
        <w:ind w:left="720" w:hanging="720"/>
        <w:rPr>
          <w:rFonts w:ascii="Times New Roman" w:hAnsi="Times New Roman" w:cs="Times New Roman"/>
        </w:rPr>
      </w:pPr>
      <w:proofErr w:type="spellStart"/>
      <w:r w:rsidRPr="008A4576">
        <w:rPr>
          <w:rFonts w:ascii="Times New Roman" w:hAnsi="Times New Roman" w:cs="Times New Roman"/>
        </w:rPr>
        <w:lastRenderedPageBreak/>
        <w:t>Sadoian</w:t>
      </w:r>
      <w:proofErr w:type="spellEnd"/>
      <w:r w:rsidRPr="008A4576">
        <w:rPr>
          <w:rFonts w:ascii="Times New Roman" w:hAnsi="Times New Roman" w:cs="Times New Roman"/>
        </w:rPr>
        <w:t xml:space="preserve">, L. (2024, January 2). Ultimate List of Cybersecurity Regulations by Industry | </w:t>
      </w:r>
      <w:proofErr w:type="spellStart"/>
      <w:r w:rsidRPr="008A4576">
        <w:rPr>
          <w:rFonts w:ascii="Times New Roman" w:hAnsi="Times New Roman" w:cs="Times New Roman"/>
        </w:rPr>
        <w:t>UpGuard</w:t>
      </w:r>
      <w:proofErr w:type="spellEnd"/>
      <w:r w:rsidRPr="008A4576">
        <w:rPr>
          <w:rFonts w:ascii="Times New Roman" w:hAnsi="Times New Roman" w:cs="Times New Roman"/>
        </w:rPr>
        <w:t>. Www.upguard.com. https://www.upguard.com/blog/cybersecurity-regulations-by-industry</w:t>
      </w:r>
    </w:p>
    <w:p w14:paraId="6409F1F8"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 xml:space="preserve">Schachter, E. (2024, October 12). Human Resources’ Role in Data Privacy and Cybersecurity, Part I: The Basics. </w:t>
      </w:r>
    </w:p>
    <w:p w14:paraId="6C94ABD4" w14:textId="77777777" w:rsidR="00010935" w:rsidRPr="008A4576" w:rsidRDefault="00010935" w:rsidP="00010935">
      <w:pPr>
        <w:spacing w:line="480" w:lineRule="auto"/>
        <w:ind w:left="720" w:hanging="720"/>
        <w:rPr>
          <w:rFonts w:ascii="Times New Roman" w:hAnsi="Times New Roman" w:cs="Times New Roman"/>
        </w:rPr>
      </w:pPr>
    </w:p>
    <w:p w14:paraId="1E90E412"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Snedaker, S., &amp; Rima, C. (2014). Business Impact Analysis. Business Continuity and Disaster Recovery Planning for IT Professionals, 225–274. https://doi.org/10.1016/b978-0-12-410526-3.00005-2</w:t>
      </w:r>
    </w:p>
    <w:p w14:paraId="378A4A5A" w14:textId="77777777" w:rsidR="00010935" w:rsidRPr="008A4576" w:rsidRDefault="00010935" w:rsidP="00010935">
      <w:pPr>
        <w:spacing w:line="480" w:lineRule="auto"/>
        <w:ind w:left="720" w:hanging="720"/>
        <w:rPr>
          <w:rFonts w:ascii="Times New Roman" w:hAnsi="Times New Roman" w:cs="Times New Roman"/>
        </w:rPr>
      </w:pPr>
    </w:p>
    <w:p w14:paraId="4F5320EE" w14:textId="77777777" w:rsidR="00010935" w:rsidRPr="008A4576" w:rsidRDefault="00010935" w:rsidP="00010935">
      <w:pPr>
        <w:spacing w:line="480" w:lineRule="auto"/>
        <w:ind w:left="720" w:hanging="720"/>
        <w:rPr>
          <w:rFonts w:ascii="Times New Roman" w:hAnsi="Times New Roman" w:cs="Times New Roman"/>
        </w:rPr>
      </w:pPr>
      <w:proofErr w:type="spellStart"/>
      <w:r w:rsidRPr="008A4576">
        <w:rPr>
          <w:rFonts w:ascii="Times New Roman" w:hAnsi="Times New Roman" w:cs="Times New Roman"/>
        </w:rPr>
        <w:t>Sukianto</w:t>
      </w:r>
      <w:proofErr w:type="spellEnd"/>
      <w:r w:rsidRPr="008A4576">
        <w:rPr>
          <w:rFonts w:ascii="Times New Roman" w:hAnsi="Times New Roman" w:cs="Times New Roman"/>
        </w:rPr>
        <w:t xml:space="preserve">, A. (2024, September 16). How to Create a Business Continuity Plan | </w:t>
      </w:r>
      <w:proofErr w:type="spellStart"/>
      <w:r w:rsidRPr="008A4576">
        <w:rPr>
          <w:rFonts w:ascii="Times New Roman" w:hAnsi="Times New Roman" w:cs="Times New Roman"/>
        </w:rPr>
        <w:t>UpGuard</w:t>
      </w:r>
      <w:proofErr w:type="spellEnd"/>
      <w:r w:rsidRPr="008A4576">
        <w:rPr>
          <w:rFonts w:ascii="Times New Roman" w:hAnsi="Times New Roman" w:cs="Times New Roman"/>
        </w:rPr>
        <w:t>. Www.upguard.com. https://www.upguard.com/blog/business-continuity-plan</w:t>
      </w:r>
    </w:p>
    <w:p w14:paraId="43233A2E" w14:textId="77777777" w:rsidR="00010935" w:rsidRPr="008A4576" w:rsidRDefault="00010935" w:rsidP="00010935">
      <w:pPr>
        <w:spacing w:line="480" w:lineRule="auto"/>
        <w:ind w:left="720" w:hanging="720"/>
        <w:rPr>
          <w:rFonts w:ascii="Times New Roman" w:hAnsi="Times New Roman" w:cs="Times New Roman"/>
        </w:rPr>
      </w:pPr>
    </w:p>
    <w:p w14:paraId="397BC9E2" w14:textId="77777777" w:rsidR="00010935" w:rsidRPr="008A4576"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Wang, Ping, and Christopher Johnson. “CYBERSECURITY INCIDENT HANDLING: A CASE STUDY of the EQUIFAX DATA BREACH.” Issues in Information Systems, vol. 19, no. 3, 2018, pp. 150–159, iacis.org/</w:t>
      </w:r>
      <w:proofErr w:type="spellStart"/>
      <w:r w:rsidRPr="008A4576">
        <w:rPr>
          <w:rFonts w:ascii="Times New Roman" w:hAnsi="Times New Roman" w:cs="Times New Roman"/>
        </w:rPr>
        <w:t>iis</w:t>
      </w:r>
      <w:proofErr w:type="spellEnd"/>
      <w:r w:rsidRPr="008A4576">
        <w:rPr>
          <w:rFonts w:ascii="Times New Roman" w:hAnsi="Times New Roman" w:cs="Times New Roman"/>
        </w:rPr>
        <w:t>/2018/3_iis_2018_150-159.pdf.</w:t>
      </w:r>
    </w:p>
    <w:p w14:paraId="5CFCAE67" w14:textId="77777777" w:rsidR="00010935" w:rsidRPr="008A4576" w:rsidRDefault="00010935" w:rsidP="00010935">
      <w:pPr>
        <w:spacing w:line="480" w:lineRule="auto"/>
        <w:ind w:left="720" w:hanging="720"/>
        <w:rPr>
          <w:rFonts w:ascii="Times New Roman" w:hAnsi="Times New Roman" w:cs="Times New Roman"/>
        </w:rPr>
      </w:pPr>
    </w:p>
    <w:p w14:paraId="16F7EB8A" w14:textId="0D541BC9" w:rsidR="00272DFF" w:rsidRPr="00010935" w:rsidRDefault="00010935" w:rsidP="00010935">
      <w:pPr>
        <w:spacing w:line="480" w:lineRule="auto"/>
        <w:ind w:left="720" w:hanging="720"/>
        <w:rPr>
          <w:rFonts w:ascii="Times New Roman" w:hAnsi="Times New Roman" w:cs="Times New Roman"/>
        </w:rPr>
      </w:pPr>
      <w:r w:rsidRPr="008A4576">
        <w:rPr>
          <w:rFonts w:ascii="Times New Roman" w:hAnsi="Times New Roman" w:cs="Times New Roman"/>
        </w:rPr>
        <w:t>Wix Team. (2025, March 3). Introduction to the NIST Cybersecurity Framework (CSF). Wiz.io; Wiz.io. https://www.wiz.io/academy/nist-cybersecurity-framework-csf</w:t>
      </w:r>
    </w:p>
    <w:sectPr w:rsidR="00272DFF" w:rsidRPr="0001093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3B25A" w14:textId="77777777" w:rsidR="00856822" w:rsidRDefault="00856822" w:rsidP="00C91E5D">
      <w:pPr>
        <w:spacing w:after="0" w:line="240" w:lineRule="auto"/>
      </w:pPr>
      <w:r>
        <w:separator/>
      </w:r>
    </w:p>
  </w:endnote>
  <w:endnote w:type="continuationSeparator" w:id="0">
    <w:p w14:paraId="4A0FEA66" w14:textId="77777777" w:rsidR="00856822" w:rsidRDefault="00856822" w:rsidP="00C91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0112" w14:textId="77777777" w:rsidR="00856822" w:rsidRDefault="00856822" w:rsidP="00C91E5D">
      <w:pPr>
        <w:spacing w:after="0" w:line="240" w:lineRule="auto"/>
      </w:pPr>
      <w:r>
        <w:separator/>
      </w:r>
    </w:p>
  </w:footnote>
  <w:footnote w:type="continuationSeparator" w:id="0">
    <w:p w14:paraId="245FEA21" w14:textId="77777777" w:rsidR="00856822" w:rsidRDefault="00856822" w:rsidP="00C91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56861572"/>
      <w:docPartObj>
        <w:docPartGallery w:val="Page Numbers (Top of Page)"/>
        <w:docPartUnique/>
      </w:docPartObj>
    </w:sdtPr>
    <w:sdtEndPr>
      <w:rPr>
        <w:b/>
        <w:bCs/>
        <w:noProof/>
        <w:color w:val="auto"/>
        <w:spacing w:val="0"/>
      </w:rPr>
    </w:sdtEndPr>
    <w:sdtContent>
      <w:p w14:paraId="5FCCD6DF" w14:textId="085C46BC" w:rsidR="00C91E5D" w:rsidRDefault="00C91E5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0D3504C" w14:textId="77777777" w:rsidR="00C91E5D" w:rsidRDefault="00C91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9A4"/>
    <w:multiLevelType w:val="multilevel"/>
    <w:tmpl w:val="F0D48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46243"/>
    <w:multiLevelType w:val="multilevel"/>
    <w:tmpl w:val="DA6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1099C"/>
    <w:multiLevelType w:val="multilevel"/>
    <w:tmpl w:val="89FE5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42E87"/>
    <w:multiLevelType w:val="multilevel"/>
    <w:tmpl w:val="4234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0530"/>
    <w:multiLevelType w:val="multilevel"/>
    <w:tmpl w:val="7A9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90B04"/>
    <w:multiLevelType w:val="multilevel"/>
    <w:tmpl w:val="B640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A0FE0"/>
    <w:multiLevelType w:val="multilevel"/>
    <w:tmpl w:val="90C42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B66BC"/>
    <w:multiLevelType w:val="multilevel"/>
    <w:tmpl w:val="27E6F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A5FAE"/>
    <w:multiLevelType w:val="multilevel"/>
    <w:tmpl w:val="D3B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57763"/>
    <w:multiLevelType w:val="multilevel"/>
    <w:tmpl w:val="B85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3002D"/>
    <w:multiLevelType w:val="multilevel"/>
    <w:tmpl w:val="DCB00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F2C1F"/>
    <w:multiLevelType w:val="hybridMultilevel"/>
    <w:tmpl w:val="DD72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22C54"/>
    <w:multiLevelType w:val="multilevel"/>
    <w:tmpl w:val="A1142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AF3082"/>
    <w:multiLevelType w:val="multilevel"/>
    <w:tmpl w:val="4E0EC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B51D5"/>
    <w:multiLevelType w:val="multilevel"/>
    <w:tmpl w:val="A1EE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83143"/>
    <w:multiLevelType w:val="multilevel"/>
    <w:tmpl w:val="4E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669F3"/>
    <w:multiLevelType w:val="multilevel"/>
    <w:tmpl w:val="AEF8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42575"/>
    <w:multiLevelType w:val="multilevel"/>
    <w:tmpl w:val="504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C181F"/>
    <w:multiLevelType w:val="multilevel"/>
    <w:tmpl w:val="0A163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869BC"/>
    <w:multiLevelType w:val="multilevel"/>
    <w:tmpl w:val="58EA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E23550"/>
    <w:multiLevelType w:val="multilevel"/>
    <w:tmpl w:val="066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7373A"/>
    <w:multiLevelType w:val="multilevel"/>
    <w:tmpl w:val="D57E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46524"/>
    <w:multiLevelType w:val="multilevel"/>
    <w:tmpl w:val="E388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96160"/>
    <w:multiLevelType w:val="multilevel"/>
    <w:tmpl w:val="F238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377672"/>
    <w:multiLevelType w:val="multilevel"/>
    <w:tmpl w:val="9CEA5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04A16"/>
    <w:multiLevelType w:val="multilevel"/>
    <w:tmpl w:val="F68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55BE6"/>
    <w:multiLevelType w:val="multilevel"/>
    <w:tmpl w:val="C20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32328"/>
    <w:multiLevelType w:val="multilevel"/>
    <w:tmpl w:val="E8A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7619DD"/>
    <w:multiLevelType w:val="multilevel"/>
    <w:tmpl w:val="E970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362D9"/>
    <w:multiLevelType w:val="multilevel"/>
    <w:tmpl w:val="E36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356382"/>
    <w:multiLevelType w:val="hybridMultilevel"/>
    <w:tmpl w:val="5D1E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92113B"/>
    <w:multiLevelType w:val="multilevel"/>
    <w:tmpl w:val="66D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34F88"/>
    <w:multiLevelType w:val="multilevel"/>
    <w:tmpl w:val="B09CD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890ED3"/>
    <w:multiLevelType w:val="multilevel"/>
    <w:tmpl w:val="CFB01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1C05E2"/>
    <w:multiLevelType w:val="multilevel"/>
    <w:tmpl w:val="A4C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1575F"/>
    <w:multiLevelType w:val="multilevel"/>
    <w:tmpl w:val="A1142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EC0FB6"/>
    <w:multiLevelType w:val="multilevel"/>
    <w:tmpl w:val="FD3E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F37C0B"/>
    <w:multiLevelType w:val="multilevel"/>
    <w:tmpl w:val="00C2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45488E"/>
    <w:multiLevelType w:val="multilevel"/>
    <w:tmpl w:val="6E84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706330"/>
    <w:multiLevelType w:val="multilevel"/>
    <w:tmpl w:val="E3889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E024A9"/>
    <w:multiLevelType w:val="multilevel"/>
    <w:tmpl w:val="A1142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F64BA3"/>
    <w:multiLevelType w:val="multilevel"/>
    <w:tmpl w:val="C0F4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D44DA"/>
    <w:multiLevelType w:val="multilevel"/>
    <w:tmpl w:val="46D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B67CE8"/>
    <w:multiLevelType w:val="multilevel"/>
    <w:tmpl w:val="5330B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FB2613"/>
    <w:multiLevelType w:val="multilevel"/>
    <w:tmpl w:val="A0B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A0D21"/>
    <w:multiLevelType w:val="multilevel"/>
    <w:tmpl w:val="A1EE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8C461E"/>
    <w:multiLevelType w:val="multilevel"/>
    <w:tmpl w:val="50649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2B1575"/>
    <w:multiLevelType w:val="multilevel"/>
    <w:tmpl w:val="CE169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A01057"/>
    <w:multiLevelType w:val="multilevel"/>
    <w:tmpl w:val="10DAF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5502C"/>
    <w:multiLevelType w:val="multilevel"/>
    <w:tmpl w:val="CBC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D55008"/>
    <w:multiLevelType w:val="multilevel"/>
    <w:tmpl w:val="1A3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ED6B35"/>
    <w:multiLevelType w:val="hybridMultilevel"/>
    <w:tmpl w:val="3CF26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757961"/>
    <w:multiLevelType w:val="multilevel"/>
    <w:tmpl w:val="B204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BA2C2B"/>
    <w:multiLevelType w:val="multilevel"/>
    <w:tmpl w:val="321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261B6C"/>
    <w:multiLevelType w:val="multilevel"/>
    <w:tmpl w:val="661C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7D00B3"/>
    <w:multiLevelType w:val="multilevel"/>
    <w:tmpl w:val="270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55288"/>
    <w:multiLevelType w:val="multilevel"/>
    <w:tmpl w:val="F46A1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2A1557"/>
    <w:multiLevelType w:val="multilevel"/>
    <w:tmpl w:val="C7628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EA364B"/>
    <w:multiLevelType w:val="multilevel"/>
    <w:tmpl w:val="3A30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971446"/>
    <w:multiLevelType w:val="multilevel"/>
    <w:tmpl w:val="C8A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C437F"/>
    <w:multiLevelType w:val="multilevel"/>
    <w:tmpl w:val="4DE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994A58"/>
    <w:multiLevelType w:val="multilevel"/>
    <w:tmpl w:val="BCB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61471"/>
    <w:multiLevelType w:val="multilevel"/>
    <w:tmpl w:val="CC8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C25E3E"/>
    <w:multiLevelType w:val="multilevel"/>
    <w:tmpl w:val="593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D51E12"/>
    <w:multiLevelType w:val="multilevel"/>
    <w:tmpl w:val="85E2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4913A4"/>
    <w:multiLevelType w:val="multilevel"/>
    <w:tmpl w:val="38F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6F521A"/>
    <w:multiLevelType w:val="multilevel"/>
    <w:tmpl w:val="D2C44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D9673B"/>
    <w:multiLevelType w:val="multilevel"/>
    <w:tmpl w:val="1E3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F87491"/>
    <w:multiLevelType w:val="multilevel"/>
    <w:tmpl w:val="A1EE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05519"/>
    <w:multiLevelType w:val="multilevel"/>
    <w:tmpl w:val="DF9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3B01BC"/>
    <w:multiLevelType w:val="multilevel"/>
    <w:tmpl w:val="741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F43AA7"/>
    <w:multiLevelType w:val="multilevel"/>
    <w:tmpl w:val="AF96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F313D9"/>
    <w:multiLevelType w:val="multilevel"/>
    <w:tmpl w:val="A1142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0B6657"/>
    <w:multiLevelType w:val="multilevel"/>
    <w:tmpl w:val="BA2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446295">
    <w:abstractNumId w:val="59"/>
  </w:num>
  <w:num w:numId="2" w16cid:durableId="1817065646">
    <w:abstractNumId w:val="15"/>
  </w:num>
  <w:num w:numId="3" w16cid:durableId="1961376312">
    <w:abstractNumId w:val="37"/>
  </w:num>
  <w:num w:numId="4" w16cid:durableId="385876062">
    <w:abstractNumId w:val="30"/>
  </w:num>
  <w:num w:numId="5" w16cid:durableId="1388339888">
    <w:abstractNumId w:val="51"/>
  </w:num>
  <w:num w:numId="6" w16cid:durableId="2021079751">
    <w:abstractNumId w:val="11"/>
  </w:num>
  <w:num w:numId="7" w16cid:durableId="1161114881">
    <w:abstractNumId w:val="53"/>
  </w:num>
  <w:num w:numId="8" w16cid:durableId="551575077">
    <w:abstractNumId w:val="56"/>
  </w:num>
  <w:num w:numId="9" w16cid:durableId="306786895">
    <w:abstractNumId w:val="25"/>
  </w:num>
  <w:num w:numId="10" w16cid:durableId="1809470617">
    <w:abstractNumId w:val="64"/>
  </w:num>
  <w:num w:numId="11" w16cid:durableId="1893732221">
    <w:abstractNumId w:val="27"/>
  </w:num>
  <w:num w:numId="12" w16cid:durableId="835538618">
    <w:abstractNumId w:val="69"/>
  </w:num>
  <w:num w:numId="13" w16cid:durableId="830948286">
    <w:abstractNumId w:val="16"/>
  </w:num>
  <w:num w:numId="14" w16cid:durableId="744449841">
    <w:abstractNumId w:val="21"/>
  </w:num>
  <w:num w:numId="15" w16cid:durableId="53623657">
    <w:abstractNumId w:val="60"/>
  </w:num>
  <w:num w:numId="16" w16cid:durableId="1428841837">
    <w:abstractNumId w:val="1"/>
  </w:num>
  <w:num w:numId="17" w16cid:durableId="37440630">
    <w:abstractNumId w:val="13"/>
  </w:num>
  <w:num w:numId="18" w16cid:durableId="1658455829">
    <w:abstractNumId w:val="12"/>
  </w:num>
  <w:num w:numId="19" w16cid:durableId="158497094">
    <w:abstractNumId w:val="57"/>
  </w:num>
  <w:num w:numId="20" w16cid:durableId="2143186540">
    <w:abstractNumId w:val="43"/>
  </w:num>
  <w:num w:numId="21" w16cid:durableId="1012030824">
    <w:abstractNumId w:val="0"/>
  </w:num>
  <w:num w:numId="22" w16cid:durableId="474955301">
    <w:abstractNumId w:val="48"/>
  </w:num>
  <w:num w:numId="23" w16cid:durableId="565342156">
    <w:abstractNumId w:val="46"/>
  </w:num>
  <w:num w:numId="24" w16cid:durableId="1080176231">
    <w:abstractNumId w:val="24"/>
  </w:num>
  <w:num w:numId="25" w16cid:durableId="283731140">
    <w:abstractNumId w:val="58"/>
  </w:num>
  <w:num w:numId="26" w16cid:durableId="999965108">
    <w:abstractNumId w:val="47"/>
  </w:num>
  <w:num w:numId="27" w16cid:durableId="992028782">
    <w:abstractNumId w:val="45"/>
  </w:num>
  <w:num w:numId="28" w16cid:durableId="282199785">
    <w:abstractNumId w:val="26"/>
  </w:num>
  <w:num w:numId="29" w16cid:durableId="1928533247">
    <w:abstractNumId w:val="49"/>
  </w:num>
  <w:num w:numId="30" w16cid:durableId="2050310">
    <w:abstractNumId w:val="22"/>
  </w:num>
  <w:num w:numId="31" w16cid:durableId="376197017">
    <w:abstractNumId w:val="14"/>
  </w:num>
  <w:num w:numId="32" w16cid:durableId="805203848">
    <w:abstractNumId w:val="68"/>
  </w:num>
  <w:num w:numId="33" w16cid:durableId="532304399">
    <w:abstractNumId w:val="72"/>
  </w:num>
  <w:num w:numId="34" w16cid:durableId="763383286">
    <w:abstractNumId w:val="35"/>
  </w:num>
  <w:num w:numId="35" w16cid:durableId="255525632">
    <w:abstractNumId w:val="40"/>
  </w:num>
  <w:num w:numId="36" w16cid:durableId="1726483601">
    <w:abstractNumId w:val="10"/>
  </w:num>
  <w:num w:numId="37" w16cid:durableId="380517481">
    <w:abstractNumId w:val="41"/>
  </w:num>
  <w:num w:numId="38" w16cid:durableId="529728111">
    <w:abstractNumId w:val="31"/>
  </w:num>
  <w:num w:numId="39" w16cid:durableId="1125780321">
    <w:abstractNumId w:val="9"/>
  </w:num>
  <w:num w:numId="40" w16cid:durableId="826433340">
    <w:abstractNumId w:val="42"/>
  </w:num>
  <w:num w:numId="41" w16cid:durableId="731924923">
    <w:abstractNumId w:val="44"/>
  </w:num>
  <w:num w:numId="42" w16cid:durableId="613172444">
    <w:abstractNumId w:val="71"/>
  </w:num>
  <w:num w:numId="43" w16cid:durableId="730930464">
    <w:abstractNumId w:val="19"/>
  </w:num>
  <w:num w:numId="44" w16cid:durableId="1253078666">
    <w:abstractNumId w:val="4"/>
  </w:num>
  <w:num w:numId="45" w16cid:durableId="188875459">
    <w:abstractNumId w:val="65"/>
  </w:num>
  <w:num w:numId="46" w16cid:durableId="1241328051">
    <w:abstractNumId w:val="20"/>
  </w:num>
  <w:num w:numId="47" w16cid:durableId="62871472">
    <w:abstractNumId w:val="52"/>
  </w:num>
  <w:num w:numId="48" w16cid:durableId="1831016844">
    <w:abstractNumId w:val="28"/>
  </w:num>
  <w:num w:numId="49" w16cid:durableId="1227882848">
    <w:abstractNumId w:val="36"/>
  </w:num>
  <w:num w:numId="50" w16cid:durableId="477495536">
    <w:abstractNumId w:val="66"/>
  </w:num>
  <w:num w:numId="51" w16cid:durableId="1483543896">
    <w:abstractNumId w:val="2"/>
  </w:num>
  <w:num w:numId="52" w16cid:durableId="1327781062">
    <w:abstractNumId w:val="6"/>
  </w:num>
  <w:num w:numId="53" w16cid:durableId="73670082">
    <w:abstractNumId w:val="5"/>
  </w:num>
  <w:num w:numId="54" w16cid:durableId="1197766691">
    <w:abstractNumId w:val="54"/>
  </w:num>
  <w:num w:numId="55" w16cid:durableId="1299216433">
    <w:abstractNumId w:val="18"/>
  </w:num>
  <w:num w:numId="56" w16cid:durableId="384333918">
    <w:abstractNumId w:val="32"/>
  </w:num>
  <w:num w:numId="57" w16cid:durableId="997609900">
    <w:abstractNumId w:val="7"/>
  </w:num>
  <w:num w:numId="58" w16cid:durableId="46952310">
    <w:abstractNumId w:val="63"/>
  </w:num>
  <w:num w:numId="59" w16cid:durableId="478032957">
    <w:abstractNumId w:val="50"/>
  </w:num>
  <w:num w:numId="60" w16cid:durableId="694425438">
    <w:abstractNumId w:val="39"/>
  </w:num>
  <w:num w:numId="61" w16cid:durableId="1552958079">
    <w:abstractNumId w:val="23"/>
  </w:num>
  <w:num w:numId="62" w16cid:durableId="1754814038">
    <w:abstractNumId w:val="73"/>
  </w:num>
  <w:num w:numId="63" w16cid:durableId="1281495064">
    <w:abstractNumId w:val="33"/>
  </w:num>
  <w:num w:numId="64" w16cid:durableId="1806240535">
    <w:abstractNumId w:val="34"/>
  </w:num>
  <w:num w:numId="65" w16cid:durableId="620496042">
    <w:abstractNumId w:val="61"/>
  </w:num>
  <w:num w:numId="66" w16cid:durableId="1049496257">
    <w:abstractNumId w:val="29"/>
  </w:num>
  <w:num w:numId="67" w16cid:durableId="778644697">
    <w:abstractNumId w:val="38"/>
  </w:num>
  <w:num w:numId="68" w16cid:durableId="1312640798">
    <w:abstractNumId w:val="70"/>
  </w:num>
  <w:num w:numId="69" w16cid:durableId="1472598855">
    <w:abstractNumId w:val="67"/>
  </w:num>
  <w:num w:numId="70" w16cid:durableId="2118062991">
    <w:abstractNumId w:val="8"/>
  </w:num>
  <w:num w:numId="71" w16cid:durableId="496388373">
    <w:abstractNumId w:val="3"/>
  </w:num>
  <w:num w:numId="72" w16cid:durableId="309790008">
    <w:abstractNumId w:val="55"/>
  </w:num>
  <w:num w:numId="73" w16cid:durableId="1724869806">
    <w:abstractNumId w:val="62"/>
  </w:num>
  <w:num w:numId="74" w16cid:durableId="5724672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A6"/>
    <w:rsid w:val="00010935"/>
    <w:rsid w:val="00016DF5"/>
    <w:rsid w:val="00085E74"/>
    <w:rsid w:val="000A1CCB"/>
    <w:rsid w:val="000F4462"/>
    <w:rsid w:val="001065F6"/>
    <w:rsid w:val="001646E4"/>
    <w:rsid w:val="001F6BFA"/>
    <w:rsid w:val="00200CC8"/>
    <w:rsid w:val="00202DE6"/>
    <w:rsid w:val="00272DFF"/>
    <w:rsid w:val="002B1ADF"/>
    <w:rsid w:val="00321769"/>
    <w:rsid w:val="003234D9"/>
    <w:rsid w:val="00363B58"/>
    <w:rsid w:val="003A4751"/>
    <w:rsid w:val="00440D24"/>
    <w:rsid w:val="004B25E3"/>
    <w:rsid w:val="00555429"/>
    <w:rsid w:val="005D5729"/>
    <w:rsid w:val="006009BA"/>
    <w:rsid w:val="0063132F"/>
    <w:rsid w:val="00665B37"/>
    <w:rsid w:val="007308A6"/>
    <w:rsid w:val="0079245B"/>
    <w:rsid w:val="007B3281"/>
    <w:rsid w:val="00856822"/>
    <w:rsid w:val="008614F6"/>
    <w:rsid w:val="008E4086"/>
    <w:rsid w:val="009C63E4"/>
    <w:rsid w:val="009F3735"/>
    <w:rsid w:val="00A726F7"/>
    <w:rsid w:val="00A904BC"/>
    <w:rsid w:val="00AC073B"/>
    <w:rsid w:val="00B256CC"/>
    <w:rsid w:val="00C262BD"/>
    <w:rsid w:val="00C91E5D"/>
    <w:rsid w:val="00D73238"/>
    <w:rsid w:val="00D927F6"/>
    <w:rsid w:val="00E07DE4"/>
    <w:rsid w:val="00EE40B9"/>
    <w:rsid w:val="00F35103"/>
    <w:rsid w:val="00F5612E"/>
    <w:rsid w:val="00F72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A1B3"/>
  <w15:chartTrackingRefBased/>
  <w15:docId w15:val="{4DB7EAB4-C696-4797-A8D5-173AAD0B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8A6"/>
    <w:pPr>
      <w:spacing w:line="259" w:lineRule="auto"/>
    </w:pPr>
    <w:rPr>
      <w:sz w:val="22"/>
      <w:szCs w:val="22"/>
    </w:rPr>
  </w:style>
  <w:style w:type="paragraph" w:styleId="Heading1">
    <w:name w:val="heading 1"/>
    <w:basedOn w:val="Normal"/>
    <w:next w:val="Normal"/>
    <w:link w:val="Heading1Char"/>
    <w:uiPriority w:val="9"/>
    <w:qFormat/>
    <w:rsid w:val="00730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8A6"/>
    <w:rPr>
      <w:rFonts w:eastAsiaTheme="majorEastAsia" w:cstheme="majorBidi"/>
      <w:color w:val="272727" w:themeColor="text1" w:themeTint="D8"/>
    </w:rPr>
  </w:style>
  <w:style w:type="paragraph" w:styleId="Title">
    <w:name w:val="Title"/>
    <w:basedOn w:val="Normal"/>
    <w:next w:val="Normal"/>
    <w:link w:val="TitleChar"/>
    <w:uiPriority w:val="10"/>
    <w:qFormat/>
    <w:rsid w:val="00730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8A6"/>
    <w:pPr>
      <w:spacing w:before="160"/>
      <w:jc w:val="center"/>
    </w:pPr>
    <w:rPr>
      <w:i/>
      <w:iCs/>
      <w:color w:val="404040" w:themeColor="text1" w:themeTint="BF"/>
    </w:rPr>
  </w:style>
  <w:style w:type="character" w:customStyle="1" w:styleId="QuoteChar">
    <w:name w:val="Quote Char"/>
    <w:basedOn w:val="DefaultParagraphFont"/>
    <w:link w:val="Quote"/>
    <w:uiPriority w:val="29"/>
    <w:rsid w:val="007308A6"/>
    <w:rPr>
      <w:i/>
      <w:iCs/>
      <w:color w:val="404040" w:themeColor="text1" w:themeTint="BF"/>
    </w:rPr>
  </w:style>
  <w:style w:type="paragraph" w:styleId="ListParagraph">
    <w:name w:val="List Paragraph"/>
    <w:basedOn w:val="Normal"/>
    <w:uiPriority w:val="34"/>
    <w:qFormat/>
    <w:rsid w:val="007308A6"/>
    <w:pPr>
      <w:ind w:left="720"/>
      <w:contextualSpacing/>
    </w:pPr>
  </w:style>
  <w:style w:type="character" w:styleId="IntenseEmphasis">
    <w:name w:val="Intense Emphasis"/>
    <w:basedOn w:val="DefaultParagraphFont"/>
    <w:uiPriority w:val="21"/>
    <w:qFormat/>
    <w:rsid w:val="007308A6"/>
    <w:rPr>
      <w:i/>
      <w:iCs/>
      <w:color w:val="0F4761" w:themeColor="accent1" w:themeShade="BF"/>
    </w:rPr>
  </w:style>
  <w:style w:type="paragraph" w:styleId="IntenseQuote">
    <w:name w:val="Intense Quote"/>
    <w:basedOn w:val="Normal"/>
    <w:next w:val="Normal"/>
    <w:link w:val="IntenseQuoteChar"/>
    <w:uiPriority w:val="30"/>
    <w:qFormat/>
    <w:rsid w:val="00730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8A6"/>
    <w:rPr>
      <w:i/>
      <w:iCs/>
      <w:color w:val="0F4761" w:themeColor="accent1" w:themeShade="BF"/>
    </w:rPr>
  </w:style>
  <w:style w:type="character" w:styleId="IntenseReference">
    <w:name w:val="Intense Reference"/>
    <w:basedOn w:val="DefaultParagraphFont"/>
    <w:uiPriority w:val="32"/>
    <w:qFormat/>
    <w:rsid w:val="007308A6"/>
    <w:rPr>
      <w:b/>
      <w:bCs/>
      <w:smallCaps/>
      <w:color w:val="0F4761" w:themeColor="accent1" w:themeShade="BF"/>
      <w:spacing w:val="5"/>
    </w:rPr>
  </w:style>
  <w:style w:type="table" w:styleId="TableGrid">
    <w:name w:val="Table Grid"/>
    <w:basedOn w:val="TableNormal"/>
    <w:uiPriority w:val="39"/>
    <w:rsid w:val="00A904B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1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E5D"/>
    <w:rPr>
      <w:sz w:val="22"/>
      <w:szCs w:val="22"/>
    </w:rPr>
  </w:style>
  <w:style w:type="paragraph" w:styleId="Footer">
    <w:name w:val="footer"/>
    <w:basedOn w:val="Normal"/>
    <w:link w:val="FooterChar"/>
    <w:uiPriority w:val="99"/>
    <w:unhideWhenUsed/>
    <w:rsid w:val="00C91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E5D"/>
    <w:rPr>
      <w:sz w:val="22"/>
      <w:szCs w:val="22"/>
    </w:rPr>
  </w:style>
  <w:style w:type="paragraph" w:styleId="TOCHeading">
    <w:name w:val="TOC Heading"/>
    <w:basedOn w:val="Heading1"/>
    <w:next w:val="Normal"/>
    <w:uiPriority w:val="39"/>
    <w:unhideWhenUsed/>
    <w:qFormat/>
    <w:rsid w:val="00A726F7"/>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A726F7"/>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A726F7"/>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A726F7"/>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ADA2F-1AE3-45B5-84C0-1753BEDB5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74</Pages>
  <Words>12910</Words>
  <Characters>73589</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2025-10-19T17:52:00Z</dcterms:created>
  <dcterms:modified xsi:type="dcterms:W3CDTF">2025-10-23T00:55:00Z</dcterms:modified>
</cp:coreProperties>
</file>