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496649" w14:textId="2B21BE99" w:rsidR="000F4462" w:rsidRDefault="002F5FE0">
      <w:r>
        <w:t>Topic 6 Discussion 2</w:t>
      </w:r>
    </w:p>
    <w:p w14:paraId="4952D112" w14:textId="7DBF711B" w:rsidR="00747E94" w:rsidRDefault="00FB37AA" w:rsidP="00631BBA">
      <w:r w:rsidRPr="00FB37AA">
        <w:t>Typical database vendors encourage the use of fault-tolerant components to ensure the continuous operation of the database in case of a hardware failure. Research and define a minimum of two fault-tolerant components you suggest using for your organization's database system.</w:t>
      </w:r>
    </w:p>
    <w:p w14:paraId="436C35F7" w14:textId="77777777" w:rsidR="00FB37AA" w:rsidRDefault="00FB37AA" w:rsidP="00631BBA"/>
    <w:sectPr w:rsidR="00FB37A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ED0A3B"/>
    <w:multiLevelType w:val="multilevel"/>
    <w:tmpl w:val="61CC4C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840064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077B"/>
    <w:rsid w:val="00085E74"/>
    <w:rsid w:val="000F4462"/>
    <w:rsid w:val="001028A4"/>
    <w:rsid w:val="001065F6"/>
    <w:rsid w:val="001646E4"/>
    <w:rsid w:val="001F0FC5"/>
    <w:rsid w:val="002B1ADF"/>
    <w:rsid w:val="002F5FE0"/>
    <w:rsid w:val="003309A4"/>
    <w:rsid w:val="00481E25"/>
    <w:rsid w:val="00631BBA"/>
    <w:rsid w:val="00662D4D"/>
    <w:rsid w:val="00665B37"/>
    <w:rsid w:val="00710697"/>
    <w:rsid w:val="00747E94"/>
    <w:rsid w:val="00770A50"/>
    <w:rsid w:val="007B3281"/>
    <w:rsid w:val="00855659"/>
    <w:rsid w:val="008614F6"/>
    <w:rsid w:val="00A21ED8"/>
    <w:rsid w:val="00B410D6"/>
    <w:rsid w:val="00DC0C02"/>
    <w:rsid w:val="00E02FAC"/>
    <w:rsid w:val="00E07DE4"/>
    <w:rsid w:val="00E5077B"/>
    <w:rsid w:val="00EE4C61"/>
    <w:rsid w:val="00FB37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ADBCF7"/>
  <w15:chartTrackingRefBased/>
  <w15:docId w15:val="{430A30DC-C175-46AC-BB08-3E33DAA791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507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507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507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07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07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07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07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07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07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07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5077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507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077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077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07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07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07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07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507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507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07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07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507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507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507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5077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07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077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5077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1</Pages>
  <Words>44</Words>
  <Characters>254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 coon</dc:creator>
  <cp:keywords/>
  <dc:description/>
  <cp:lastModifiedBy>r coon</cp:lastModifiedBy>
  <cp:revision>9</cp:revision>
  <dcterms:created xsi:type="dcterms:W3CDTF">2026-03-28T02:54:00Z</dcterms:created>
  <dcterms:modified xsi:type="dcterms:W3CDTF">2026-08-07T02:08:00Z</dcterms:modified>
</cp:coreProperties>
</file>