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1839" w14:textId="77777777" w:rsidR="00956EA8" w:rsidRPr="00956EA8" w:rsidRDefault="00956EA8" w:rsidP="00956EA8">
      <w:r w:rsidRPr="00956EA8">
        <w:t>After the client User Stories are documented and put into the release backlog, sprints are created that contain deliverable tasks. Functional and technical specifications are then written for each task in the sprints. </w:t>
      </w:r>
    </w:p>
    <w:p w14:paraId="6A802EE7" w14:textId="77777777" w:rsidR="00956EA8" w:rsidRPr="00956EA8" w:rsidRDefault="00956EA8" w:rsidP="00956EA8">
      <w:r w:rsidRPr="00956EA8">
        <w:t>Part 1: Functional Specifications Document</w:t>
      </w:r>
    </w:p>
    <w:p w14:paraId="529438D8" w14:textId="77777777" w:rsidR="00956EA8" w:rsidRPr="00956EA8" w:rsidRDefault="00956EA8" w:rsidP="00956EA8">
      <w:r w:rsidRPr="00956EA8">
        <w:t xml:space="preserve">The functional specifications define the look and feel of the product by using wireframes and </w:t>
      </w:r>
      <w:proofErr w:type="gramStart"/>
      <w:r w:rsidRPr="00956EA8">
        <w:t>high definition</w:t>
      </w:r>
      <w:proofErr w:type="gramEnd"/>
      <w:r w:rsidRPr="00956EA8">
        <w:t xml:space="preserve"> prototypes.  Each task will be broken down and defined by "what" the task will do. The functional specs will further expand each task into multiple functional behaviors that the software must exhibit. You should look at this spec as defining the presentation layer or view for MVC of the Object-Oriented Program.</w:t>
      </w:r>
    </w:p>
    <w:p w14:paraId="1B55AA03" w14:textId="77777777" w:rsidR="00956EA8" w:rsidRPr="00956EA8" w:rsidRDefault="00956EA8" w:rsidP="00956EA8">
      <w:r w:rsidRPr="00956EA8">
        <w:t xml:space="preserve">Use </w:t>
      </w:r>
      <w:proofErr w:type="gramStart"/>
      <w:r w:rsidRPr="00956EA8">
        <w:t>the provided</w:t>
      </w:r>
      <w:proofErr w:type="gramEnd"/>
      <w:r w:rsidRPr="00956EA8">
        <w:t xml:space="preserve"> "SWE-540 Functional Specifications" template as an outline for items that can be included in the functional specifications document.</w:t>
      </w:r>
    </w:p>
    <w:p w14:paraId="4067EC03" w14:textId="77777777" w:rsidR="00956EA8" w:rsidRPr="00956EA8" w:rsidRDefault="00956EA8" w:rsidP="00956EA8">
      <w:r w:rsidRPr="00956EA8">
        <w:t>Part 2: Technical Specifications Document</w:t>
      </w:r>
    </w:p>
    <w:p w14:paraId="6DD60E65" w14:textId="77777777" w:rsidR="00956EA8" w:rsidRPr="00956EA8" w:rsidRDefault="00956EA8" w:rsidP="00956EA8">
      <w:r w:rsidRPr="00956EA8">
        <w:t xml:space="preserve">The technical specifications expand the functional specifications and explain "how" the functional spec will be designed for each task in the sprints. There should be enough detail in the technical specifications </w:t>
      </w:r>
      <w:proofErr w:type="gramStart"/>
      <w:r w:rsidRPr="00956EA8">
        <w:t>that</w:t>
      </w:r>
      <w:proofErr w:type="gramEnd"/>
      <w:r w:rsidRPr="00956EA8">
        <w:t xml:space="preserve"> the software developer/engineer can write the software. Each task in the sprints should explain "how" the task will be completed. You should look at this spec as defining the business logic and data access layers, or controller and model, for MVC.</w:t>
      </w:r>
    </w:p>
    <w:p w14:paraId="47F33AB1" w14:textId="77777777" w:rsidR="00956EA8" w:rsidRPr="00956EA8" w:rsidRDefault="00956EA8" w:rsidP="00956EA8">
      <w:r w:rsidRPr="00956EA8">
        <w:t xml:space="preserve">Use </w:t>
      </w:r>
      <w:proofErr w:type="gramStart"/>
      <w:r w:rsidRPr="00956EA8">
        <w:t>the provided</w:t>
      </w:r>
      <w:proofErr w:type="gramEnd"/>
      <w:r w:rsidRPr="00956EA8">
        <w:t xml:space="preserve"> "SWE-540 Technical Specifications Document" template as an outline for items that can be included in the technical specifications document.</w:t>
      </w:r>
    </w:p>
    <w:p w14:paraId="591F77D5" w14:textId="77777777" w:rsidR="00956EA8" w:rsidRPr="00956EA8" w:rsidRDefault="00956EA8" w:rsidP="00956EA8">
      <w:r w:rsidRPr="00956EA8">
        <w:t>APA style is not required, but solid academic writing is expected.</w:t>
      </w:r>
    </w:p>
    <w:p w14:paraId="274516EC" w14:textId="77777777" w:rsidR="00956EA8" w:rsidRPr="00956EA8" w:rsidRDefault="00956EA8" w:rsidP="00956EA8">
      <w:r w:rsidRPr="00956EA8">
        <w:t xml:space="preserve">This assignment uses </w:t>
      </w:r>
      <w:proofErr w:type="gramStart"/>
      <w:r w:rsidRPr="00956EA8">
        <w:t>a rubric</w:t>
      </w:r>
      <w:proofErr w:type="gramEnd"/>
      <w:r w:rsidRPr="00956EA8">
        <w:t>. Please review the rubric prior to beginning the assignment to become familiar with the expectations for successful completion.</w:t>
      </w:r>
    </w:p>
    <w:p w14:paraId="208D2ED5" w14:textId="77777777" w:rsidR="00956EA8" w:rsidRPr="00956EA8" w:rsidRDefault="00956EA8" w:rsidP="00956EA8">
      <w:r w:rsidRPr="00956EA8">
        <w:t xml:space="preserve">You are not required to submit this assignment to </w:t>
      </w:r>
      <w:proofErr w:type="spellStart"/>
      <w:r w:rsidRPr="00956EA8">
        <w:t>LopesWrite</w:t>
      </w:r>
      <w:proofErr w:type="spellEnd"/>
      <w:r w:rsidRPr="00956EA8">
        <w:t>.</w:t>
      </w:r>
    </w:p>
    <w:p w14:paraId="2F2F340F" w14:textId="77777777" w:rsidR="000F4462" w:rsidRPr="00956EA8" w:rsidRDefault="000F4462" w:rsidP="00956EA8"/>
    <w:sectPr w:rsidR="000F4462" w:rsidRPr="00956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57DA"/>
    <w:multiLevelType w:val="multilevel"/>
    <w:tmpl w:val="3AC4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EE0A0F"/>
    <w:multiLevelType w:val="multilevel"/>
    <w:tmpl w:val="2D20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91F6729"/>
    <w:multiLevelType w:val="multilevel"/>
    <w:tmpl w:val="BF20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1959835">
    <w:abstractNumId w:val="2"/>
  </w:num>
  <w:num w:numId="2" w16cid:durableId="1671717439">
    <w:abstractNumId w:val="1"/>
  </w:num>
  <w:num w:numId="3" w16cid:durableId="1905797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D17"/>
    <w:rsid w:val="00085E74"/>
    <w:rsid w:val="000F4462"/>
    <w:rsid w:val="001065F6"/>
    <w:rsid w:val="001646E4"/>
    <w:rsid w:val="002767DD"/>
    <w:rsid w:val="002B1ADF"/>
    <w:rsid w:val="00665B37"/>
    <w:rsid w:val="007B3281"/>
    <w:rsid w:val="008614F6"/>
    <w:rsid w:val="00956EA8"/>
    <w:rsid w:val="00AE6FAA"/>
    <w:rsid w:val="00D1597F"/>
    <w:rsid w:val="00E07DE4"/>
    <w:rsid w:val="00EC5D17"/>
    <w:rsid w:val="00F73997"/>
    <w:rsid w:val="00FE5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6FBF20-5EC2-4369-8958-4E3C4A0A9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D17"/>
    <w:rPr>
      <w:rFonts w:eastAsiaTheme="majorEastAsia" w:cstheme="majorBidi"/>
      <w:color w:val="272727" w:themeColor="text1" w:themeTint="D8"/>
    </w:rPr>
  </w:style>
  <w:style w:type="paragraph" w:styleId="Title">
    <w:name w:val="Title"/>
    <w:basedOn w:val="Normal"/>
    <w:next w:val="Normal"/>
    <w:link w:val="TitleChar"/>
    <w:uiPriority w:val="10"/>
    <w:qFormat/>
    <w:rsid w:val="00EC5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D17"/>
    <w:pPr>
      <w:spacing w:before="160"/>
      <w:jc w:val="center"/>
    </w:pPr>
    <w:rPr>
      <w:i/>
      <w:iCs/>
      <w:color w:val="404040" w:themeColor="text1" w:themeTint="BF"/>
    </w:rPr>
  </w:style>
  <w:style w:type="character" w:customStyle="1" w:styleId="QuoteChar">
    <w:name w:val="Quote Char"/>
    <w:basedOn w:val="DefaultParagraphFont"/>
    <w:link w:val="Quote"/>
    <w:uiPriority w:val="29"/>
    <w:rsid w:val="00EC5D17"/>
    <w:rPr>
      <w:i/>
      <w:iCs/>
      <w:color w:val="404040" w:themeColor="text1" w:themeTint="BF"/>
    </w:rPr>
  </w:style>
  <w:style w:type="paragraph" w:styleId="ListParagraph">
    <w:name w:val="List Paragraph"/>
    <w:basedOn w:val="Normal"/>
    <w:uiPriority w:val="34"/>
    <w:qFormat/>
    <w:rsid w:val="00EC5D17"/>
    <w:pPr>
      <w:ind w:left="720"/>
      <w:contextualSpacing/>
    </w:pPr>
  </w:style>
  <w:style w:type="character" w:styleId="IntenseEmphasis">
    <w:name w:val="Intense Emphasis"/>
    <w:basedOn w:val="DefaultParagraphFont"/>
    <w:uiPriority w:val="21"/>
    <w:qFormat/>
    <w:rsid w:val="00EC5D17"/>
    <w:rPr>
      <w:i/>
      <w:iCs/>
      <w:color w:val="0F4761" w:themeColor="accent1" w:themeShade="BF"/>
    </w:rPr>
  </w:style>
  <w:style w:type="paragraph" w:styleId="IntenseQuote">
    <w:name w:val="Intense Quote"/>
    <w:basedOn w:val="Normal"/>
    <w:next w:val="Normal"/>
    <w:link w:val="IntenseQuoteChar"/>
    <w:uiPriority w:val="30"/>
    <w:qFormat/>
    <w:rsid w:val="00EC5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D17"/>
    <w:rPr>
      <w:i/>
      <w:iCs/>
      <w:color w:val="0F4761" w:themeColor="accent1" w:themeShade="BF"/>
    </w:rPr>
  </w:style>
  <w:style w:type="character" w:styleId="IntenseReference">
    <w:name w:val="Intense Reference"/>
    <w:basedOn w:val="DefaultParagraphFont"/>
    <w:uiPriority w:val="32"/>
    <w:qFormat/>
    <w:rsid w:val="00EC5D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266</Words>
  <Characters>1522</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2026-02-19T03:13:00Z</dcterms:created>
  <dcterms:modified xsi:type="dcterms:W3CDTF">2026-06-10T23:57:00Z</dcterms:modified>
</cp:coreProperties>
</file>