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F8F50" w14:textId="2DA889E8" w:rsidR="000F4462" w:rsidRDefault="00EC380E">
      <w:r>
        <w:t>Topic 4 Discussion 2</w:t>
      </w:r>
    </w:p>
    <w:p w14:paraId="07B54BAF" w14:textId="12A3DCCA" w:rsidR="00EC380E" w:rsidRDefault="00EC380E">
      <w:r w:rsidRPr="00EC380E">
        <w:t>Under what circumstances might a company justifiably charge a much higher price for a software system than the software cost estimate plus a reasonable profit margin?</w:t>
      </w:r>
    </w:p>
    <w:p w14:paraId="589063EA" w14:textId="77777777" w:rsidR="00EC380E" w:rsidRDefault="00EC380E"/>
    <w:sectPr w:rsidR="00EC38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8D7"/>
    <w:rsid w:val="00085E74"/>
    <w:rsid w:val="000F4462"/>
    <w:rsid w:val="001065F6"/>
    <w:rsid w:val="001646E4"/>
    <w:rsid w:val="002B1ADF"/>
    <w:rsid w:val="00665B37"/>
    <w:rsid w:val="007B3281"/>
    <w:rsid w:val="008614F6"/>
    <w:rsid w:val="009958D7"/>
    <w:rsid w:val="009A1452"/>
    <w:rsid w:val="00E07DE4"/>
    <w:rsid w:val="00EC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CB0C2"/>
  <w15:chartTrackingRefBased/>
  <w15:docId w15:val="{D0DD1BA1-44E6-4CDD-84EC-13C33A076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58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58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58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58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58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58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58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58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58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58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58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58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58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58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58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58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58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58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58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58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58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58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58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58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58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58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58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58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58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2</cp:revision>
  <dcterms:created xsi:type="dcterms:W3CDTF">2025-12-18T00:52:00Z</dcterms:created>
  <dcterms:modified xsi:type="dcterms:W3CDTF">2025-12-18T00:52:00Z</dcterms:modified>
</cp:coreProperties>
</file>