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F4DBA" w14:textId="6DD61DE6" w:rsidR="000F4462" w:rsidRDefault="00AC51E4">
      <w:r>
        <w:t>Topic 1 Discussion 2</w:t>
      </w:r>
    </w:p>
    <w:p w14:paraId="48E90B33" w14:textId="5ECD0081" w:rsidR="005B3AD1" w:rsidRDefault="00AB20A0" w:rsidP="005B3AD1">
      <w:r w:rsidRPr="00AB20A0">
        <w:t>How has Agile Scrum methodology influenced software development as compared to other Agile methodologies?</w:t>
      </w:r>
    </w:p>
    <w:p w14:paraId="267CD912" w14:textId="7FB95386" w:rsidR="00AB20A0" w:rsidRDefault="00FD3BB8" w:rsidP="005B3AD1">
      <w:r>
        <w:t>Hello Class,</w:t>
      </w:r>
    </w:p>
    <w:p w14:paraId="6533B305" w14:textId="20BE432B" w:rsidR="00FD3BB8" w:rsidRDefault="00FD3BB8" w:rsidP="00FD3BB8">
      <w:pPr>
        <w:ind w:firstLine="720"/>
      </w:pPr>
      <w:r w:rsidRPr="00FD3BB8">
        <w:t>The Agile Scrum methodology has significantly influenced software development by providing a structured yet flexible framework that emphasizes iterative progress, team collaboration, and continuous improvement. Unlike broader Agile methodologies, which represent a set of guiding principles for adaptive and collaborative software development, Scrum offers a specific, well-defined process with roles, events, and artifacts designed to facilitate effective project management and delivery (</w:t>
      </w:r>
      <w:r>
        <w:t>Rehkopf</w:t>
      </w:r>
      <w:r w:rsidRPr="00FD3BB8">
        <w:t>, n.d.). Scrum’s popularity stems from its ability to improve software quality and project success by breaking down work into manageable sprints, enabling frequent feedback, and fostering accountability within cross-functional teams (Alami</w:t>
      </w:r>
      <w:r>
        <w:t xml:space="preserve"> &amp; </w:t>
      </w:r>
      <w:proofErr w:type="spellStart"/>
      <w:r>
        <w:t>Krancher</w:t>
      </w:r>
      <w:proofErr w:type="spellEnd"/>
      <w:r w:rsidRPr="00FD3BB8">
        <w:t>, 2022). Compared to other Agile frameworks such as Kanban, Lean, or Extreme Programming, Scrum provides a more prescriptive approach, which can be particularly beneficial for teams seeking clear guidance on roles and ceremonies like sprint planning, daily stand-ups, and retrospectives (</w:t>
      </w:r>
      <w:proofErr w:type="spellStart"/>
      <w:r w:rsidRPr="00FD3BB8">
        <w:t>ICAgile</w:t>
      </w:r>
      <w:proofErr w:type="spellEnd"/>
      <w:r w:rsidRPr="00FD3BB8">
        <w:t>, 2023). While Kanban focuses on continuous flow and Lean emphasizes waste reduction, Scrum’s time-boxed iterations and defined roles help teams maintain focus and adapt quickly to changing requirements. This structured approach has made Scrum the most widely adopted Agile framework in software development, contributing to improved project visibility, enhanced team communication, and higher product quality (6Sigma, 2024). Overall, Scrum’s influence lies in translating Agile principles into actionable practices that support iterative delivery and stakeholder engagement more explicitly than many other Agile methodologies.</w:t>
      </w:r>
    </w:p>
    <w:p w14:paraId="6C0CD3E7" w14:textId="68D29FDC" w:rsidR="00FD3BB8" w:rsidRDefault="00FD3BB8" w:rsidP="00FD3BB8">
      <w:r>
        <w:t>References:</w:t>
      </w:r>
    </w:p>
    <w:p w14:paraId="02463244" w14:textId="77777777" w:rsidR="00FD3BB8" w:rsidRPr="00FD3BB8" w:rsidRDefault="00FD3BB8" w:rsidP="00FD3BB8">
      <w:r w:rsidRPr="00FD3BB8">
        <w:t xml:space="preserve">6Sigma. (2024, October 25). </w:t>
      </w:r>
      <w:r w:rsidRPr="00FD3BB8">
        <w:rPr>
          <w:i/>
          <w:iCs/>
        </w:rPr>
        <w:t>COVID-19 Situation: Six Sigma Ongoing Training Announcements</w:t>
      </w:r>
      <w:r w:rsidRPr="00FD3BB8">
        <w:t>. SixSigma.us. https://www.6sigma.us/project-management/agile-vs-scrum/</w:t>
      </w:r>
    </w:p>
    <w:p w14:paraId="5A0308DC" w14:textId="77777777" w:rsidR="00FD3BB8" w:rsidRPr="00FD3BB8" w:rsidRDefault="00FD3BB8" w:rsidP="00FD3BB8">
      <w:r w:rsidRPr="00FD3BB8">
        <w:t xml:space="preserve">Alami, A., &amp; </w:t>
      </w:r>
      <w:proofErr w:type="spellStart"/>
      <w:r w:rsidRPr="00FD3BB8">
        <w:t>Krancher</w:t>
      </w:r>
      <w:proofErr w:type="spellEnd"/>
      <w:r w:rsidRPr="00FD3BB8">
        <w:t xml:space="preserve">, O. (2022). How </w:t>
      </w:r>
      <w:proofErr w:type="gramStart"/>
      <w:r w:rsidRPr="00FD3BB8">
        <w:t>Scrum</w:t>
      </w:r>
      <w:proofErr w:type="gramEnd"/>
      <w:r w:rsidRPr="00FD3BB8">
        <w:t xml:space="preserve"> </w:t>
      </w:r>
      <w:proofErr w:type="gramStart"/>
      <w:r w:rsidRPr="00FD3BB8">
        <w:t>adds</w:t>
      </w:r>
      <w:proofErr w:type="gramEnd"/>
      <w:r w:rsidRPr="00FD3BB8">
        <w:t xml:space="preserve"> value to achieving software quality? </w:t>
      </w:r>
      <w:r w:rsidRPr="00FD3BB8">
        <w:rPr>
          <w:i/>
          <w:iCs/>
        </w:rPr>
        <w:t>Empirical Software Engineering</w:t>
      </w:r>
      <w:r w:rsidRPr="00FD3BB8">
        <w:t xml:space="preserve">, </w:t>
      </w:r>
      <w:r w:rsidRPr="00FD3BB8">
        <w:rPr>
          <w:i/>
          <w:iCs/>
        </w:rPr>
        <w:t>27</w:t>
      </w:r>
      <w:r w:rsidRPr="00FD3BB8">
        <w:t>(7). https://doi.org/10.1007/s10664-022-10208-4</w:t>
      </w:r>
    </w:p>
    <w:p w14:paraId="4177B591" w14:textId="77777777" w:rsidR="00FD3BB8" w:rsidRPr="00FD3BB8" w:rsidRDefault="00FD3BB8" w:rsidP="00FD3BB8">
      <w:proofErr w:type="spellStart"/>
      <w:r w:rsidRPr="00FD3BB8">
        <w:t>ICAgile</w:t>
      </w:r>
      <w:proofErr w:type="spellEnd"/>
      <w:r w:rsidRPr="00FD3BB8">
        <w:t xml:space="preserve">. (2023, December 22). </w:t>
      </w:r>
      <w:r w:rsidRPr="00FD3BB8">
        <w:rPr>
          <w:i/>
          <w:iCs/>
        </w:rPr>
        <w:t>Types of Agile Methodology</w:t>
      </w:r>
      <w:r w:rsidRPr="00FD3BB8">
        <w:t xml:space="preserve">. </w:t>
      </w:r>
      <w:proofErr w:type="spellStart"/>
      <w:r w:rsidRPr="00FD3BB8">
        <w:t>ICAgile</w:t>
      </w:r>
      <w:proofErr w:type="spellEnd"/>
      <w:r w:rsidRPr="00FD3BB8">
        <w:t>. https://www.icagile.com/resources/types-of-agile-methodology</w:t>
      </w:r>
    </w:p>
    <w:p w14:paraId="37D2D4C7" w14:textId="139F00DD" w:rsidR="00FD3BB8" w:rsidRPr="005B3AD1" w:rsidRDefault="00FD3BB8" w:rsidP="00FD3BB8">
      <w:r w:rsidRPr="00FD3BB8">
        <w:t xml:space="preserve">Rehkopf, M. (n.d.). </w:t>
      </w:r>
      <w:r w:rsidRPr="00FD3BB8">
        <w:rPr>
          <w:i/>
          <w:iCs/>
        </w:rPr>
        <w:t>Agile vs Scrum: What’s the difference?</w:t>
      </w:r>
      <w:r w:rsidRPr="00FD3BB8">
        <w:t xml:space="preserve"> Atlassian. https://www.atlassian.com/agile/scrum/agile-vs-scrum</w:t>
      </w:r>
    </w:p>
    <w:sectPr w:rsidR="00FD3BB8" w:rsidRPr="005B3A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0B3"/>
    <w:rsid w:val="00085E74"/>
    <w:rsid w:val="000C3D44"/>
    <w:rsid w:val="000F4462"/>
    <w:rsid w:val="001065F6"/>
    <w:rsid w:val="001646E4"/>
    <w:rsid w:val="002B1ADF"/>
    <w:rsid w:val="0055162D"/>
    <w:rsid w:val="005B3AD1"/>
    <w:rsid w:val="005B4DC3"/>
    <w:rsid w:val="00665B37"/>
    <w:rsid w:val="006E5526"/>
    <w:rsid w:val="007763BA"/>
    <w:rsid w:val="007B3281"/>
    <w:rsid w:val="008614F6"/>
    <w:rsid w:val="009400B3"/>
    <w:rsid w:val="00A807E2"/>
    <w:rsid w:val="00AB20A0"/>
    <w:rsid w:val="00AC51E4"/>
    <w:rsid w:val="00DB72F2"/>
    <w:rsid w:val="00E07DE4"/>
    <w:rsid w:val="00E90DC6"/>
    <w:rsid w:val="00EE1354"/>
    <w:rsid w:val="00FB6CF4"/>
    <w:rsid w:val="00FD3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EB28C"/>
  <w15:chartTrackingRefBased/>
  <w15:docId w15:val="{9B61ACB8-2E6B-4B53-8FC2-7C4AF90E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0B3"/>
    <w:rPr>
      <w:rFonts w:eastAsiaTheme="majorEastAsia" w:cstheme="majorBidi"/>
      <w:color w:val="272727" w:themeColor="text1" w:themeTint="D8"/>
    </w:rPr>
  </w:style>
  <w:style w:type="paragraph" w:styleId="Title">
    <w:name w:val="Title"/>
    <w:basedOn w:val="Normal"/>
    <w:next w:val="Normal"/>
    <w:link w:val="TitleChar"/>
    <w:uiPriority w:val="10"/>
    <w:qFormat/>
    <w:rsid w:val="00940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0B3"/>
    <w:pPr>
      <w:spacing w:before="160"/>
      <w:jc w:val="center"/>
    </w:pPr>
    <w:rPr>
      <w:i/>
      <w:iCs/>
      <w:color w:val="404040" w:themeColor="text1" w:themeTint="BF"/>
    </w:rPr>
  </w:style>
  <w:style w:type="character" w:customStyle="1" w:styleId="QuoteChar">
    <w:name w:val="Quote Char"/>
    <w:basedOn w:val="DefaultParagraphFont"/>
    <w:link w:val="Quote"/>
    <w:uiPriority w:val="29"/>
    <w:rsid w:val="009400B3"/>
    <w:rPr>
      <w:i/>
      <w:iCs/>
      <w:color w:val="404040" w:themeColor="text1" w:themeTint="BF"/>
    </w:rPr>
  </w:style>
  <w:style w:type="paragraph" w:styleId="ListParagraph">
    <w:name w:val="List Paragraph"/>
    <w:basedOn w:val="Normal"/>
    <w:uiPriority w:val="34"/>
    <w:qFormat/>
    <w:rsid w:val="009400B3"/>
    <w:pPr>
      <w:ind w:left="720"/>
      <w:contextualSpacing/>
    </w:pPr>
  </w:style>
  <w:style w:type="character" w:styleId="IntenseEmphasis">
    <w:name w:val="Intense Emphasis"/>
    <w:basedOn w:val="DefaultParagraphFont"/>
    <w:uiPriority w:val="21"/>
    <w:qFormat/>
    <w:rsid w:val="009400B3"/>
    <w:rPr>
      <w:i/>
      <w:iCs/>
      <w:color w:val="0F4761" w:themeColor="accent1" w:themeShade="BF"/>
    </w:rPr>
  </w:style>
  <w:style w:type="paragraph" w:styleId="IntenseQuote">
    <w:name w:val="Intense Quote"/>
    <w:basedOn w:val="Normal"/>
    <w:next w:val="Normal"/>
    <w:link w:val="IntenseQuoteChar"/>
    <w:uiPriority w:val="30"/>
    <w:qFormat/>
    <w:rsid w:val="00940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0B3"/>
    <w:rPr>
      <w:i/>
      <w:iCs/>
      <w:color w:val="0F4761" w:themeColor="accent1" w:themeShade="BF"/>
    </w:rPr>
  </w:style>
  <w:style w:type="character" w:styleId="IntenseReference">
    <w:name w:val="Intense Reference"/>
    <w:basedOn w:val="DefaultParagraphFont"/>
    <w:uiPriority w:val="32"/>
    <w:qFormat/>
    <w:rsid w:val="009400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Pages>
  <Words>358</Words>
  <Characters>2043</Characters>
  <Application>Microsoft Office Word</Application>
  <DocSecurity>0</DocSecurity>
  <Lines>17</Lines>
  <Paragraphs>4</Paragraphs>
  <ScaleCrop>false</ScaleCrop>
  <Company/>
  <LinksUpToDate>false</LinksUpToDate>
  <CharactersWithSpaces>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2026-02-19T03:12:00Z</dcterms:created>
  <dcterms:modified xsi:type="dcterms:W3CDTF">2026-06-15T23:57:00Z</dcterms:modified>
</cp:coreProperties>
</file>