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5C112" w14:textId="5E02683C" w:rsidR="000F4462" w:rsidRDefault="00D442FB">
      <w:r>
        <w:t>Topic 2 Discussion 2</w:t>
      </w:r>
    </w:p>
    <w:p w14:paraId="26B6CDEE" w14:textId="497FDAE2" w:rsidR="001766CE" w:rsidRDefault="00467741" w:rsidP="009A0559">
      <w:r w:rsidRPr="00467741">
        <w:t xml:space="preserve">Assume that a database system is installed on a server with 3 core processors. You want your query to run on multiple processors so that each processor accesses in parallel a subset of the database. </w:t>
      </w:r>
      <w:proofErr w:type="gramStart"/>
      <w:r w:rsidRPr="00467741">
        <w:t>Or,</w:t>
      </w:r>
      <w:proofErr w:type="gramEnd"/>
      <w:r w:rsidRPr="00467741">
        <w:t xml:space="preserve"> you might set up your system in a way that partitions your query so that each part of the same query runs on a different processor. Explain, with an example, how a query might be broken apart so that each parallel processor handles a subset of the query.</w:t>
      </w:r>
    </w:p>
    <w:p w14:paraId="1A354242" w14:textId="54A3515E" w:rsidR="00467741" w:rsidRPr="00EA2F29" w:rsidRDefault="00EA2F29" w:rsidP="00EA2F29">
      <w:r w:rsidRPr="00EA2F29">
        <w:t>Hello Class,</w:t>
      </w:r>
    </w:p>
    <w:p w14:paraId="69D95819" w14:textId="3A93B595" w:rsidR="00EA2F29" w:rsidRPr="00EA2F29" w:rsidRDefault="00EA2F29" w:rsidP="00EA2F29">
      <w:pPr>
        <w:ind w:firstLine="720"/>
      </w:pPr>
      <w:r w:rsidRPr="00EA2F29">
        <w:t>In a database system installed on a server with multiple processors, such as a 3-core processor setup, query execution can be optimized by parallelizing the workload so that each processor handles a subset of the data or a portion of the query. This approach, known as parallel query processing, improves performance by dividing the task and executing parts concurrently. One common method is data partitioning, where the database is divided into segments, and each processor accesses and processes its assigned segment independently. For example, consider a query that aggregates sales data by region from a large sales table. The table can be horizontally partitioned into three subsets based on regions</w:t>
      </w:r>
      <w:r w:rsidR="00BA6321">
        <w:t xml:space="preserve"> </w:t>
      </w:r>
      <w:r w:rsidRPr="00EA2F29">
        <w:t xml:space="preserve">say, North, South, and West. Each processor runs the aggregation query on its respective region’s data in parallel. After all processors complete their computations, the results are combined to produce the final aggregated output. Another approach is query partitioning, where a single query is decomposed into smaller subqueries that can be executed simultaneously. For instance, a complex query involving multiple </w:t>
      </w:r>
      <w:proofErr w:type="gramStart"/>
      <w:r w:rsidRPr="00EA2F29">
        <w:t>joins</w:t>
      </w:r>
      <w:proofErr w:type="gramEnd"/>
      <w:r w:rsidRPr="00EA2F29">
        <w:t xml:space="preserve"> and filters can be split so that one processor handles the </w:t>
      </w:r>
      <w:proofErr w:type="gramStart"/>
      <w:r w:rsidRPr="00EA2F29">
        <w:t>join</w:t>
      </w:r>
      <w:proofErr w:type="gramEnd"/>
      <w:r w:rsidRPr="00EA2F29">
        <w:t xml:space="preserve"> between customers and orders, another handles the </w:t>
      </w:r>
      <w:proofErr w:type="gramStart"/>
      <w:r w:rsidRPr="00EA2F29">
        <w:t>join</w:t>
      </w:r>
      <w:proofErr w:type="gramEnd"/>
      <w:r w:rsidRPr="00EA2F29">
        <w:t xml:space="preserve"> between orders and products, and the third processor performs the final aggregation. This division allows each processor to work on a different stage or component of the query concurrently, reducing total execution time. Both data and query partitioning leverage the multiple cores to maximize CPU utilization and minimize query latency. However, effective parallelization requires careful management of data distribution, synchronization, and </w:t>
      </w:r>
      <w:proofErr w:type="gramStart"/>
      <w:r w:rsidRPr="00EA2F29">
        <w:t>result</w:t>
      </w:r>
      <w:proofErr w:type="gramEnd"/>
      <w:r w:rsidRPr="00EA2F29">
        <w:t xml:space="preserve"> merging to avoid overhead that could negate performance gains. Parallel query processing is widely used in modern database management systems such as Oracle, SQL Server, and PostgreSQL, particularly in data warehousing and big data environments where query response time is critical.</w:t>
      </w:r>
    </w:p>
    <w:p w14:paraId="52159CE9" w14:textId="77777777" w:rsidR="00EA2F29" w:rsidRPr="00EA2F29" w:rsidRDefault="00EA2F29" w:rsidP="00EA2F29">
      <w:r w:rsidRPr="00EA2F29">
        <w:t>References:</w:t>
      </w:r>
    </w:p>
    <w:p w14:paraId="22316AB7" w14:textId="77777777" w:rsidR="00EA2F29" w:rsidRPr="00EA2F29" w:rsidRDefault="00EA2F29" w:rsidP="00EA2F29">
      <w:r w:rsidRPr="00EA2F29">
        <w:t>Elmasri, R., &amp; Navathe, S. B. (2015). Fundamentals of Database Systems. Pearson.</w:t>
      </w:r>
    </w:p>
    <w:p w14:paraId="5CD7C0AD" w14:textId="77777777" w:rsidR="00EA2F29" w:rsidRPr="00EA2F29" w:rsidRDefault="00EA2F29" w:rsidP="00EA2F29">
      <w:r w:rsidRPr="00EA2F29">
        <w:t>Silberschatz, A., Korth, H. F., &amp; Sudarshan, S. (2019). Database System Concepts. McGraw-Hill Education.</w:t>
      </w:r>
    </w:p>
    <w:p w14:paraId="5C0790A7" w14:textId="77777777" w:rsidR="00EA2F29" w:rsidRPr="00EA2F29" w:rsidRDefault="00EA2F29" w:rsidP="00EA2F29">
      <w:r w:rsidRPr="00EA2F29">
        <w:lastRenderedPageBreak/>
        <w:t xml:space="preserve">DeWitt, D. J., &amp; Gray, J. (1992). Parallel Database Systems: The Future of </w:t>
      </w:r>
      <w:proofErr w:type="gramStart"/>
      <w:r w:rsidRPr="00EA2F29">
        <w:t>High Performance</w:t>
      </w:r>
      <w:proofErr w:type="gramEnd"/>
      <w:r w:rsidRPr="00EA2F29">
        <w:t xml:space="preserve"> Database Systems. Communications of the ACM, 35(6), 85-98.</w:t>
      </w:r>
    </w:p>
    <w:p w14:paraId="6871D39B" w14:textId="77777777" w:rsidR="00EA2F29" w:rsidRDefault="00EA2F29" w:rsidP="009A0559"/>
    <w:sectPr w:rsidR="00EA2F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F8446E"/>
    <w:multiLevelType w:val="multilevel"/>
    <w:tmpl w:val="FBD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01616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2CA"/>
    <w:rsid w:val="00085E74"/>
    <w:rsid w:val="000A0E64"/>
    <w:rsid w:val="000F4462"/>
    <w:rsid w:val="001065F6"/>
    <w:rsid w:val="0014678D"/>
    <w:rsid w:val="00147CC2"/>
    <w:rsid w:val="001646E4"/>
    <w:rsid w:val="00175F6A"/>
    <w:rsid w:val="001766CE"/>
    <w:rsid w:val="0020385F"/>
    <w:rsid w:val="00247033"/>
    <w:rsid w:val="002B1ADF"/>
    <w:rsid w:val="003A4D8F"/>
    <w:rsid w:val="003B63FD"/>
    <w:rsid w:val="003E5902"/>
    <w:rsid w:val="00467741"/>
    <w:rsid w:val="004C12CA"/>
    <w:rsid w:val="00665B37"/>
    <w:rsid w:val="007B3281"/>
    <w:rsid w:val="00804E4F"/>
    <w:rsid w:val="00833EA2"/>
    <w:rsid w:val="008614F6"/>
    <w:rsid w:val="00883B7D"/>
    <w:rsid w:val="00967E29"/>
    <w:rsid w:val="009A0559"/>
    <w:rsid w:val="00B217C0"/>
    <w:rsid w:val="00BA6321"/>
    <w:rsid w:val="00C878F7"/>
    <w:rsid w:val="00CE66DE"/>
    <w:rsid w:val="00D442FB"/>
    <w:rsid w:val="00D81873"/>
    <w:rsid w:val="00E07DE4"/>
    <w:rsid w:val="00EA2F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A332E"/>
  <w15:chartTrackingRefBased/>
  <w15:docId w15:val="{7CB53036-469C-461B-A750-1B4676481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1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1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12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12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12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12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2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2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2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12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12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12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12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12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12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2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2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2CA"/>
    <w:rPr>
      <w:rFonts w:eastAsiaTheme="majorEastAsia" w:cstheme="majorBidi"/>
      <w:color w:val="272727" w:themeColor="text1" w:themeTint="D8"/>
    </w:rPr>
  </w:style>
  <w:style w:type="paragraph" w:styleId="Title">
    <w:name w:val="Title"/>
    <w:basedOn w:val="Normal"/>
    <w:next w:val="Normal"/>
    <w:link w:val="TitleChar"/>
    <w:uiPriority w:val="10"/>
    <w:qFormat/>
    <w:rsid w:val="004C1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2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2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2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2CA"/>
    <w:pPr>
      <w:spacing w:before="160"/>
      <w:jc w:val="center"/>
    </w:pPr>
    <w:rPr>
      <w:i/>
      <w:iCs/>
      <w:color w:val="404040" w:themeColor="text1" w:themeTint="BF"/>
    </w:rPr>
  </w:style>
  <w:style w:type="character" w:customStyle="1" w:styleId="QuoteChar">
    <w:name w:val="Quote Char"/>
    <w:basedOn w:val="DefaultParagraphFont"/>
    <w:link w:val="Quote"/>
    <w:uiPriority w:val="29"/>
    <w:rsid w:val="004C12CA"/>
    <w:rPr>
      <w:i/>
      <w:iCs/>
      <w:color w:val="404040" w:themeColor="text1" w:themeTint="BF"/>
    </w:rPr>
  </w:style>
  <w:style w:type="paragraph" w:styleId="ListParagraph">
    <w:name w:val="List Paragraph"/>
    <w:basedOn w:val="Normal"/>
    <w:uiPriority w:val="34"/>
    <w:qFormat/>
    <w:rsid w:val="004C12CA"/>
    <w:pPr>
      <w:ind w:left="720"/>
      <w:contextualSpacing/>
    </w:pPr>
  </w:style>
  <w:style w:type="character" w:styleId="IntenseEmphasis">
    <w:name w:val="Intense Emphasis"/>
    <w:basedOn w:val="DefaultParagraphFont"/>
    <w:uiPriority w:val="21"/>
    <w:qFormat/>
    <w:rsid w:val="004C12CA"/>
    <w:rPr>
      <w:i/>
      <w:iCs/>
      <w:color w:val="0F4761" w:themeColor="accent1" w:themeShade="BF"/>
    </w:rPr>
  </w:style>
  <w:style w:type="paragraph" w:styleId="IntenseQuote">
    <w:name w:val="Intense Quote"/>
    <w:basedOn w:val="Normal"/>
    <w:next w:val="Normal"/>
    <w:link w:val="IntenseQuoteChar"/>
    <w:uiPriority w:val="30"/>
    <w:qFormat/>
    <w:rsid w:val="004C1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12CA"/>
    <w:rPr>
      <w:i/>
      <w:iCs/>
      <w:color w:val="0F4761" w:themeColor="accent1" w:themeShade="BF"/>
    </w:rPr>
  </w:style>
  <w:style w:type="character" w:styleId="IntenseReference">
    <w:name w:val="Intense Reference"/>
    <w:basedOn w:val="DefaultParagraphFont"/>
    <w:uiPriority w:val="32"/>
    <w:qFormat/>
    <w:rsid w:val="004C12CA"/>
    <w:rPr>
      <w:b/>
      <w:bCs/>
      <w:smallCaps/>
      <w:color w:val="0F4761" w:themeColor="accent1" w:themeShade="BF"/>
      <w:spacing w:val="5"/>
    </w:rPr>
  </w:style>
  <w:style w:type="paragraph" w:styleId="NormalWeb">
    <w:name w:val="Normal (Web)"/>
    <w:basedOn w:val="Normal"/>
    <w:uiPriority w:val="99"/>
    <w:semiHidden/>
    <w:unhideWhenUsed/>
    <w:rsid w:val="001766C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TotalTime>
  <Pages>1</Pages>
  <Words>421</Words>
  <Characters>2403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13</cp:revision>
  <dcterms:created xsi:type="dcterms:W3CDTF">2026-02-19T03:13:00Z</dcterms:created>
  <dcterms:modified xsi:type="dcterms:W3CDTF">2026-08-15T00:59:00Z</dcterms:modified>
</cp:coreProperties>
</file>