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4DBA" w14:textId="6DD61DE6" w:rsidR="000F4462" w:rsidRDefault="00AC51E4">
      <w:r>
        <w:t>Topic 1 Discussion 2</w:t>
      </w:r>
    </w:p>
    <w:p w14:paraId="778CE731" w14:textId="349872EE" w:rsidR="00AC51E4" w:rsidRDefault="00AC51E4">
      <w:r w:rsidRPr="00AC51E4">
        <w:t>If you were a hiring manager, what top 10 skills would you look for when hiring a person responsible for software design within your organization? Do the same for a person responsible for software architecture. Compare and contrast the skills. Explain your rationale and justify your decisions.</w:t>
      </w:r>
    </w:p>
    <w:p w14:paraId="2B4D7610" w14:textId="5D48F7B0" w:rsidR="00AC51E4" w:rsidRDefault="00FB6CF4">
      <w:r>
        <w:t>Hello Class,</w:t>
      </w:r>
    </w:p>
    <w:p w14:paraId="1754C812" w14:textId="77777777" w:rsidR="00FB6CF4" w:rsidRPr="00FB6CF4" w:rsidRDefault="00FB6CF4" w:rsidP="00FB6CF4">
      <w:pPr>
        <w:ind w:firstLine="720"/>
      </w:pPr>
      <w:r w:rsidRPr="00FB6CF4">
        <w:t>When hiring a person responsible for software design, I would prioritize skills that emphasize detailed technical implementation, creativity in problem-solving, and the ability to translate requirements into effective, maintainable code structures. Top skills would include proficiency in programming languages, understanding of design patterns, strong problem-solving abilities, knowledge of user experience principles, and the ability to write clean, modular, and testable code. Additionally, skills in debugging, version control, collaboration tools, and familiarity with agile methodologies are essential. Communication skills are also critical, as software designers must work closely with developers, testers, and product teams to ensure the design aligns with user needs and technical constraints.</w:t>
      </w:r>
    </w:p>
    <w:p w14:paraId="2A8C1596" w14:textId="77777777" w:rsidR="00FB6CF4" w:rsidRPr="00FB6CF4" w:rsidRDefault="00FB6CF4" w:rsidP="00FB6CF4">
      <w:pPr>
        <w:ind w:firstLine="720"/>
      </w:pPr>
      <w:r w:rsidRPr="00FB6CF4">
        <w:t xml:space="preserve">For a person responsible for software architecture, the skill set shifts toward a broader, strategic perspective. Key skills include system design and architecture principles, the ability to create scalable and robust system workflows, deep knowledge of distributed systems, cloud computing, and security best practices. Architectural roles require strong analytical skills to evaluate trade-offs, foresee long-term impacts, and integrate emerging technologies such as AI and machine learning responsibly. Leadership and communication skills are crucial, as architects must align technical vision with business goals and collaborate across multiple teams. Familiarity with architectural patterns, DevOps practices, and infrastructure automation also </w:t>
      </w:r>
      <w:proofErr w:type="gramStart"/>
      <w:r w:rsidRPr="00FB6CF4">
        <w:t>plays</w:t>
      </w:r>
      <w:proofErr w:type="gramEnd"/>
      <w:r w:rsidRPr="00FB6CF4">
        <w:t xml:space="preserve"> a significant role.</w:t>
      </w:r>
    </w:p>
    <w:p w14:paraId="5B24D410" w14:textId="71381899" w:rsidR="00FB6CF4" w:rsidRPr="00FB6CF4" w:rsidRDefault="00FB6CF4" w:rsidP="00FB6CF4">
      <w:pPr>
        <w:ind w:firstLine="720"/>
      </w:pPr>
      <w:r w:rsidRPr="00FB6CF4">
        <w:t>Comparing the two, software design skills are more focused on detailed, hands-on coding and immediate problem-solving within a project’s scope, while software architecture skills emphasize high-level system thinking, strategic planning, and cross-team coordination. Both roles require strong communication and collaboration abilities, but architects need a more pronounced ability to influence and guide technical direction beyond individual projects. The rationale behind this distinction is that software designers ensure the quality and functionality of specific components, whereas architects ensure the overall system’s coherence, scalability, and alignment with business objectives. This division of skills supports efficient development processes and sustainable software evolution</w:t>
      </w:r>
      <w:r w:rsidR="00A807E2">
        <w:t>.</w:t>
      </w:r>
    </w:p>
    <w:p w14:paraId="33DDE16D" w14:textId="4D5BF672" w:rsidR="00FB6CF4" w:rsidRDefault="00FB6CF4">
      <w:r>
        <w:t>References:</w:t>
      </w:r>
    </w:p>
    <w:p w14:paraId="782C903F" w14:textId="77777777" w:rsidR="00FB6CF4" w:rsidRPr="00FB6CF4" w:rsidRDefault="00FB6CF4" w:rsidP="00FB6CF4">
      <w:r w:rsidRPr="00FB6CF4">
        <w:lastRenderedPageBreak/>
        <w:t xml:space="preserve">Ankita Kolhe. (2025, November 10). </w:t>
      </w:r>
      <w:r w:rsidRPr="00FB6CF4">
        <w:rPr>
          <w:i/>
          <w:iCs/>
        </w:rPr>
        <w:t>From Coder to Architect: The Evolving Software Developer Role in 2026</w:t>
      </w:r>
      <w:r w:rsidRPr="00FB6CF4">
        <w:t>. Medium; Must-Read Articles in a Minute. https://medium.com/must-read-articles-in-a-minute/from-coder-to-architect-the-evolving-software-developer-role-in-2026-b449490fd26f</w:t>
      </w:r>
    </w:p>
    <w:p w14:paraId="60A6B76C" w14:textId="77777777" w:rsidR="00FB6CF4" w:rsidRPr="00FB6CF4" w:rsidRDefault="00FB6CF4" w:rsidP="00FB6CF4">
      <w:proofErr w:type="spellStart"/>
      <w:r w:rsidRPr="00FB6CF4">
        <w:t>Refront</w:t>
      </w:r>
      <w:proofErr w:type="spellEnd"/>
      <w:r w:rsidRPr="00FB6CF4">
        <w:t xml:space="preserve"> Learning. (2026). </w:t>
      </w:r>
      <w:proofErr w:type="spellStart"/>
      <w:r w:rsidRPr="00FB6CF4">
        <w:rPr>
          <w:i/>
          <w:iCs/>
        </w:rPr>
        <w:t>Refonte</w:t>
      </w:r>
      <w:proofErr w:type="spellEnd"/>
      <w:r w:rsidRPr="00FB6CF4">
        <w:rPr>
          <w:i/>
          <w:iCs/>
        </w:rPr>
        <w:t xml:space="preserve"> Learning : Software Engineering in 2026: Skills, Careers, and How to Stay Future-Proof</w:t>
      </w:r>
      <w:r w:rsidRPr="00FB6CF4">
        <w:t>. Refontelearning.com. https://www.refontelearning.com/blog/software-engineering-in-2026-skills-careers-and-how-to-stay-future-proof</w:t>
      </w:r>
    </w:p>
    <w:p w14:paraId="76D791DB" w14:textId="77777777" w:rsidR="00FB6CF4" w:rsidRPr="00FB6CF4" w:rsidRDefault="00FB6CF4" w:rsidP="00FB6CF4">
      <w:proofErr w:type="spellStart"/>
      <w:r w:rsidRPr="00FB6CF4">
        <w:t>Ytech</w:t>
      </w:r>
      <w:proofErr w:type="spellEnd"/>
      <w:r w:rsidRPr="00FB6CF4">
        <w:t xml:space="preserve">. (2026). </w:t>
      </w:r>
      <w:r w:rsidRPr="00FB6CF4">
        <w:rPr>
          <w:i/>
          <w:iCs/>
        </w:rPr>
        <w:t>LinkedIn</w:t>
      </w:r>
      <w:r w:rsidRPr="00FB6CF4">
        <w:t>. Linkedin.com. https://www.linkedin.com/pulse/developer-skillset-2026-what-teams-need-next-ytechinnovation-8owde</w:t>
      </w:r>
    </w:p>
    <w:p w14:paraId="13E075AA" w14:textId="77777777" w:rsidR="00FB6CF4" w:rsidRDefault="00FB6CF4"/>
    <w:sectPr w:rsidR="00FB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0B3"/>
    <w:rsid w:val="00085E74"/>
    <w:rsid w:val="000F4462"/>
    <w:rsid w:val="001065F6"/>
    <w:rsid w:val="001646E4"/>
    <w:rsid w:val="002B1ADF"/>
    <w:rsid w:val="005B4DC3"/>
    <w:rsid w:val="00665B37"/>
    <w:rsid w:val="006E5526"/>
    <w:rsid w:val="007B3281"/>
    <w:rsid w:val="008614F6"/>
    <w:rsid w:val="009400B3"/>
    <w:rsid w:val="00A807E2"/>
    <w:rsid w:val="00AC51E4"/>
    <w:rsid w:val="00E07DE4"/>
    <w:rsid w:val="00EE1354"/>
    <w:rsid w:val="00FB6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EB28C"/>
  <w15:chartTrackingRefBased/>
  <w15:docId w15:val="{9B61ACB8-2E6B-4B53-8FC2-7C4AF90E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0B3"/>
    <w:rPr>
      <w:rFonts w:eastAsiaTheme="majorEastAsia" w:cstheme="majorBidi"/>
      <w:color w:val="272727" w:themeColor="text1" w:themeTint="D8"/>
    </w:rPr>
  </w:style>
  <w:style w:type="paragraph" w:styleId="Title">
    <w:name w:val="Title"/>
    <w:basedOn w:val="Normal"/>
    <w:next w:val="Normal"/>
    <w:link w:val="TitleChar"/>
    <w:uiPriority w:val="10"/>
    <w:qFormat/>
    <w:rsid w:val="00940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0B3"/>
    <w:pPr>
      <w:spacing w:before="160"/>
      <w:jc w:val="center"/>
    </w:pPr>
    <w:rPr>
      <w:i/>
      <w:iCs/>
      <w:color w:val="404040" w:themeColor="text1" w:themeTint="BF"/>
    </w:rPr>
  </w:style>
  <w:style w:type="character" w:customStyle="1" w:styleId="QuoteChar">
    <w:name w:val="Quote Char"/>
    <w:basedOn w:val="DefaultParagraphFont"/>
    <w:link w:val="Quote"/>
    <w:uiPriority w:val="29"/>
    <w:rsid w:val="009400B3"/>
    <w:rPr>
      <w:i/>
      <w:iCs/>
      <w:color w:val="404040" w:themeColor="text1" w:themeTint="BF"/>
    </w:rPr>
  </w:style>
  <w:style w:type="paragraph" w:styleId="ListParagraph">
    <w:name w:val="List Paragraph"/>
    <w:basedOn w:val="Normal"/>
    <w:uiPriority w:val="34"/>
    <w:qFormat/>
    <w:rsid w:val="009400B3"/>
    <w:pPr>
      <w:ind w:left="720"/>
      <w:contextualSpacing/>
    </w:pPr>
  </w:style>
  <w:style w:type="character" w:styleId="IntenseEmphasis">
    <w:name w:val="Intense Emphasis"/>
    <w:basedOn w:val="DefaultParagraphFont"/>
    <w:uiPriority w:val="21"/>
    <w:qFormat/>
    <w:rsid w:val="009400B3"/>
    <w:rPr>
      <w:i/>
      <w:iCs/>
      <w:color w:val="0F4761" w:themeColor="accent1" w:themeShade="BF"/>
    </w:rPr>
  </w:style>
  <w:style w:type="paragraph" w:styleId="IntenseQuote">
    <w:name w:val="Intense Quote"/>
    <w:basedOn w:val="Normal"/>
    <w:next w:val="Normal"/>
    <w:link w:val="IntenseQuoteChar"/>
    <w:uiPriority w:val="30"/>
    <w:qFormat/>
    <w:rsid w:val="00940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0B3"/>
    <w:rPr>
      <w:i/>
      <w:iCs/>
      <w:color w:val="0F4761" w:themeColor="accent1" w:themeShade="BF"/>
    </w:rPr>
  </w:style>
  <w:style w:type="character" w:styleId="IntenseReference">
    <w:name w:val="Intense Reference"/>
    <w:basedOn w:val="DefaultParagraphFont"/>
    <w:uiPriority w:val="32"/>
    <w:qFormat/>
    <w:rsid w:val="009400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2026-02-19T03:12:00Z</dcterms:created>
  <dcterms:modified xsi:type="dcterms:W3CDTF">2026-02-22T15:53:00Z</dcterms:modified>
</cp:coreProperties>
</file>