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E017E" w14:textId="1A00314A" w:rsidR="000F4462" w:rsidRDefault="00D45A67">
      <w:r>
        <w:t>Topic 8 Discussion 1</w:t>
      </w:r>
    </w:p>
    <w:p w14:paraId="17847C4E" w14:textId="1CCF1EFF" w:rsidR="00D45A67" w:rsidRDefault="00D45A67">
      <w:r w:rsidRPr="00D45A67">
        <w:t xml:space="preserve">Identify one new trend related to software design or software architecture tools. Provide sufficient details on the tool, why this is a future trend, and the </w:t>
      </w:r>
      <w:proofErr w:type="gramStart"/>
      <w:r w:rsidRPr="00D45A67">
        <w:t>impacts</w:t>
      </w:r>
      <w:proofErr w:type="gramEnd"/>
      <w:r w:rsidRPr="00D45A67">
        <w:t xml:space="preserve"> it might have on software design or software architecture.</w:t>
      </w:r>
    </w:p>
    <w:p w14:paraId="1788F479" w14:textId="49A6BB6D" w:rsidR="00D45A67" w:rsidRDefault="00D45A67">
      <w:r>
        <w:t>Hello Class,</w:t>
      </w:r>
    </w:p>
    <w:p w14:paraId="3D024555" w14:textId="1FA95253" w:rsidR="00D45A67" w:rsidRDefault="00140742" w:rsidP="00140742">
      <w:pPr>
        <w:ind w:firstLine="720"/>
      </w:pPr>
      <w:r w:rsidRPr="00140742">
        <w:t>One notable emerging trend in software design and architecture tools</w:t>
      </w:r>
      <w:r w:rsidRPr="00140742">
        <w:t xml:space="preserve"> </w:t>
      </w:r>
      <w:r w:rsidRPr="00140742">
        <w:t>is the adoption of GitOps as a methodology and toolset for managing infrastructure and application deployments.</w:t>
      </w:r>
    </w:p>
    <w:p w14:paraId="4154690B" w14:textId="349C2333" w:rsidR="00140742" w:rsidRPr="00140742" w:rsidRDefault="00140742" w:rsidP="00140742">
      <w:r w:rsidRPr="00140742">
        <w:t>Trend Overview:</w:t>
      </w:r>
    </w:p>
    <w:p w14:paraId="3E3E19C2" w14:textId="2888A003" w:rsidR="00140742" w:rsidRDefault="00140742" w:rsidP="00140742">
      <w:pPr>
        <w:ind w:firstLine="720"/>
      </w:pPr>
      <w:r w:rsidRPr="00140742">
        <w:t>GitOps leverages Git repositories as the single source of truth for declarative infrastructure and application configurations. The core idea is that all changes to the system</w:t>
      </w:r>
      <w:r>
        <w:t xml:space="preserve"> </w:t>
      </w:r>
      <w:r w:rsidRPr="00140742">
        <w:t>whether infrastructure provisioning, application updates, or configuration changes</w:t>
      </w:r>
      <w:r>
        <w:t xml:space="preserve"> </w:t>
      </w:r>
      <w:r w:rsidRPr="00140742">
        <w:t>are made through pull requests in Git, which are then automatically applied to the target environments by automated operators or controllers. This approach integrates version control, continuous integration, and continuous deployment (CI/CD) pipelines to provide a transparent, auditable, and reliable way to manage complex cloud-native systems.</w:t>
      </w:r>
    </w:p>
    <w:p w14:paraId="750BCDEE" w14:textId="338A305B" w:rsidR="00140742" w:rsidRDefault="00140742" w:rsidP="00140742">
      <w:r w:rsidRPr="00140742">
        <w:t>Why It’s Emerging:</w:t>
      </w:r>
    </w:p>
    <w:p w14:paraId="7A9F3A28" w14:textId="72DBADA8" w:rsidR="00140742" w:rsidRPr="00140742" w:rsidRDefault="00140742" w:rsidP="00140742">
      <w:pPr>
        <w:ind w:firstLine="720"/>
      </w:pPr>
      <w:r w:rsidRPr="00140742">
        <w:t>GitOps is emerging as a growing trend due to the increasing complexity of modern distributed systems, especially those built on Kubernetes and microservices architectures. Traditional infrastructure management methods often suffer from configuration drift, lack of auditability, and manual errors. GitOps addresses these challenges by providing a declarative and version-controlled approach that aligns with DevOps principles, enabling faster and safer deployments. It also supports the need for greater collaboration between development and operations teams by using familiar Git workflows, thus reducing friction and improving productivity.</w:t>
      </w:r>
    </w:p>
    <w:p w14:paraId="5CD5CE30" w14:textId="65E8951E" w:rsidR="00140742" w:rsidRDefault="00140742" w:rsidP="00140742">
      <w:r w:rsidRPr="00140742">
        <w:t>Impact on Architecture &amp; Design:</w:t>
      </w:r>
    </w:p>
    <w:p w14:paraId="27836AF0" w14:textId="1E7E9358" w:rsidR="00140742" w:rsidRDefault="00140742" w:rsidP="00140742">
      <w:pPr>
        <w:ind w:firstLine="720"/>
      </w:pPr>
      <w:r w:rsidRPr="00140742">
        <w:t>The impact of GitOps on architecture and design is profound. By enforcing declarative infrastructure and application states, GitOps promotes modularity and immutability, which enhance</w:t>
      </w:r>
      <w:r>
        <w:t>s</w:t>
      </w:r>
      <w:r w:rsidRPr="00140742">
        <w:t xml:space="preserve"> system reliability and scalability. Architecturally, it encourages the design of systems that are more observable and manageable through automated reconciliation loops, which continuously ensure that the deployed state matches the desired state defined in Git. This approach can also influence team structures by fostering cross-functional teams that share responsibility for both code and infrastructure, breaking down traditional silos. Furthermore, GitOps can accelerate </w:t>
      </w:r>
      <w:r w:rsidRPr="00140742">
        <w:lastRenderedPageBreak/>
        <w:t>development speed by automating deployment processes and reducing manual intervention, allowing teams to focus on feature development and innovation.</w:t>
      </w:r>
    </w:p>
    <w:p w14:paraId="0339CA94" w14:textId="0AC8F5F0" w:rsidR="00140742" w:rsidRDefault="00140742" w:rsidP="00140742">
      <w:r w:rsidRPr="00140742">
        <w:t>Risks &amp; Limitations:</w:t>
      </w:r>
    </w:p>
    <w:p w14:paraId="08FDE999" w14:textId="66B7E0E8" w:rsidR="00140742" w:rsidRDefault="00140742" w:rsidP="00140742">
      <w:pPr>
        <w:ind w:firstLine="720"/>
      </w:pPr>
      <w:r w:rsidRPr="00140742">
        <w:t>One challenge is the steep learning curve associated with mastering declarative configuration languages and understanding the underlying Kubernetes or cloud-native infrastructure concepts. This can slow initial adoption and require significant training. Another risk is the potential for security vulnerabilities if Git repositories are not properly secured, as they become critical points of control for the entire system. Misconfigured access controls or compromised credentials could lead to unauthorized changes being deployed. Additionally, the reliance on automation means that bugs in deployment pipelines or operators can propagate errors rapidly if not carefully monitored.</w:t>
      </w:r>
    </w:p>
    <w:p w14:paraId="4A51ADC0" w14:textId="61C762F9" w:rsidR="00140742" w:rsidRDefault="00140742" w:rsidP="00140742">
      <w:r w:rsidRPr="00140742">
        <w:t>Professional Judgment:</w:t>
      </w:r>
    </w:p>
    <w:p w14:paraId="5F0C7693" w14:textId="4EFC7728" w:rsidR="00140742" w:rsidRDefault="00140742" w:rsidP="00140742">
      <w:pPr>
        <w:ind w:firstLine="720"/>
      </w:pPr>
      <w:r w:rsidRPr="00140742">
        <w:t>From a professional judgment standpoint, GitOps is highly recommended for organizations adopting cloud-native architectures or seeking to improve deployment reliability and collaboration between development and operations teams. Its alignment with modern DevOps practices and ability to provide clear audit trails and rollback capabilities make it a valuable approach for managing complex systems. However, organizations should invest in training and security best practices to mitigate adoption challenges and risks.</w:t>
      </w:r>
    </w:p>
    <w:p w14:paraId="4887A71D" w14:textId="08C6D757" w:rsidR="00140742" w:rsidRDefault="00140742" w:rsidP="00140742">
      <w:r>
        <w:t>References:</w:t>
      </w:r>
    </w:p>
    <w:p w14:paraId="3330B3EE" w14:textId="77777777" w:rsidR="00140742" w:rsidRPr="00140742" w:rsidRDefault="00140742" w:rsidP="00140742">
      <w:pPr>
        <w:ind w:left="720" w:hanging="720"/>
      </w:pPr>
      <w:r w:rsidRPr="00140742">
        <w:t xml:space="preserve">Bass, L., Clements, P., &amp; </w:t>
      </w:r>
      <w:proofErr w:type="spellStart"/>
      <w:r w:rsidRPr="00140742">
        <w:t>Kazman</w:t>
      </w:r>
      <w:proofErr w:type="spellEnd"/>
      <w:r w:rsidRPr="00140742">
        <w:t xml:space="preserve">, R. (2012). </w:t>
      </w:r>
      <w:r w:rsidRPr="00140742">
        <w:rPr>
          <w:i/>
          <w:iCs/>
        </w:rPr>
        <w:t>Software Architecture in Practice</w:t>
      </w:r>
      <w:r w:rsidRPr="00140742">
        <w:t>. Addison-Wesley.</w:t>
      </w:r>
    </w:p>
    <w:p w14:paraId="6E737BB6" w14:textId="77777777" w:rsidR="00140742" w:rsidRPr="00140742" w:rsidRDefault="00140742" w:rsidP="00140742">
      <w:pPr>
        <w:ind w:left="720" w:hanging="720"/>
      </w:pPr>
      <w:r w:rsidRPr="00140742">
        <w:t xml:space="preserve">GitOps. (n.d.). </w:t>
      </w:r>
      <w:r w:rsidRPr="00140742">
        <w:rPr>
          <w:i/>
          <w:iCs/>
        </w:rPr>
        <w:t>GitOps</w:t>
      </w:r>
      <w:r w:rsidRPr="00140742">
        <w:t>. GitOps. https://www.gitops.tech/</w:t>
      </w:r>
    </w:p>
    <w:p w14:paraId="5F5DF58B" w14:textId="77777777" w:rsidR="00140742" w:rsidRPr="00140742" w:rsidRDefault="00140742" w:rsidP="00140742">
      <w:pPr>
        <w:ind w:left="720" w:hanging="720"/>
      </w:pPr>
      <w:r w:rsidRPr="00140742">
        <w:t xml:space="preserve">Hightower, K. (2019). </w:t>
      </w:r>
      <w:r w:rsidRPr="00140742">
        <w:rPr>
          <w:i/>
          <w:iCs/>
        </w:rPr>
        <w:t>Google Cloud Blog</w:t>
      </w:r>
      <w:r w:rsidRPr="00140742">
        <w:t>. Google Cloud Blog. https://cloud.google.com/blog/products/containers-kubernetes/kubernetes-best-practices-gitops</w:t>
      </w:r>
    </w:p>
    <w:p w14:paraId="32A1BC39" w14:textId="77777777" w:rsidR="00140742" w:rsidRPr="00140742" w:rsidRDefault="00140742" w:rsidP="00140742">
      <w:pPr>
        <w:ind w:left="720" w:hanging="720"/>
      </w:pPr>
      <w:proofErr w:type="spellStart"/>
      <w:r w:rsidRPr="00140742">
        <w:t>WeaveWorks</w:t>
      </w:r>
      <w:proofErr w:type="spellEnd"/>
      <w:r w:rsidRPr="00140742">
        <w:t xml:space="preserve">. (2021). </w:t>
      </w:r>
      <w:r w:rsidRPr="00140742">
        <w:rPr>
          <w:i/>
          <w:iCs/>
        </w:rPr>
        <w:t>GitOps what you need to know</w:t>
      </w:r>
      <w:r w:rsidRPr="00140742">
        <w:t xml:space="preserve">. </w:t>
      </w:r>
      <w:proofErr w:type="spellStart"/>
      <w:r w:rsidRPr="00140742">
        <w:t>Www.weave.workshttps</w:t>
      </w:r>
      <w:proofErr w:type="spellEnd"/>
      <w:r w:rsidRPr="00140742">
        <w:t>. https://www.weave.works/technologies/gitops/</w:t>
      </w:r>
    </w:p>
    <w:p w14:paraId="5E997793" w14:textId="77777777" w:rsidR="00140742" w:rsidRPr="00140742" w:rsidRDefault="00140742" w:rsidP="00140742"/>
    <w:sectPr w:rsidR="00140742" w:rsidRPr="00140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D6"/>
    <w:rsid w:val="00085E74"/>
    <w:rsid w:val="000F4462"/>
    <w:rsid w:val="001065F6"/>
    <w:rsid w:val="00140742"/>
    <w:rsid w:val="001646E4"/>
    <w:rsid w:val="0023219C"/>
    <w:rsid w:val="002B1ADF"/>
    <w:rsid w:val="003702E8"/>
    <w:rsid w:val="00665B37"/>
    <w:rsid w:val="007B3281"/>
    <w:rsid w:val="00824AD3"/>
    <w:rsid w:val="008614F6"/>
    <w:rsid w:val="00D45A67"/>
    <w:rsid w:val="00DB3CD6"/>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61D4"/>
  <w15:chartTrackingRefBased/>
  <w15:docId w15:val="{2C542B30-4AF2-491E-A9D6-2454DEB1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CD6"/>
    <w:rPr>
      <w:rFonts w:eastAsiaTheme="majorEastAsia" w:cstheme="majorBidi"/>
      <w:color w:val="272727" w:themeColor="text1" w:themeTint="D8"/>
    </w:rPr>
  </w:style>
  <w:style w:type="paragraph" w:styleId="Title">
    <w:name w:val="Title"/>
    <w:basedOn w:val="Normal"/>
    <w:next w:val="Normal"/>
    <w:link w:val="TitleChar"/>
    <w:uiPriority w:val="10"/>
    <w:qFormat/>
    <w:rsid w:val="00DB3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CD6"/>
    <w:pPr>
      <w:spacing w:before="160"/>
      <w:jc w:val="center"/>
    </w:pPr>
    <w:rPr>
      <w:i/>
      <w:iCs/>
      <w:color w:val="404040" w:themeColor="text1" w:themeTint="BF"/>
    </w:rPr>
  </w:style>
  <w:style w:type="character" w:customStyle="1" w:styleId="QuoteChar">
    <w:name w:val="Quote Char"/>
    <w:basedOn w:val="DefaultParagraphFont"/>
    <w:link w:val="Quote"/>
    <w:uiPriority w:val="29"/>
    <w:rsid w:val="00DB3CD6"/>
    <w:rPr>
      <w:i/>
      <w:iCs/>
      <w:color w:val="404040" w:themeColor="text1" w:themeTint="BF"/>
    </w:rPr>
  </w:style>
  <w:style w:type="paragraph" w:styleId="ListParagraph">
    <w:name w:val="List Paragraph"/>
    <w:basedOn w:val="Normal"/>
    <w:uiPriority w:val="34"/>
    <w:qFormat/>
    <w:rsid w:val="00DB3CD6"/>
    <w:pPr>
      <w:ind w:left="720"/>
      <w:contextualSpacing/>
    </w:pPr>
  </w:style>
  <w:style w:type="character" w:styleId="IntenseEmphasis">
    <w:name w:val="Intense Emphasis"/>
    <w:basedOn w:val="DefaultParagraphFont"/>
    <w:uiPriority w:val="21"/>
    <w:qFormat/>
    <w:rsid w:val="00DB3CD6"/>
    <w:rPr>
      <w:i/>
      <w:iCs/>
      <w:color w:val="0F4761" w:themeColor="accent1" w:themeShade="BF"/>
    </w:rPr>
  </w:style>
  <w:style w:type="paragraph" w:styleId="IntenseQuote">
    <w:name w:val="Intense Quote"/>
    <w:basedOn w:val="Normal"/>
    <w:next w:val="Normal"/>
    <w:link w:val="IntenseQuoteChar"/>
    <w:uiPriority w:val="30"/>
    <w:qFormat/>
    <w:rsid w:val="00DB3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CD6"/>
    <w:rPr>
      <w:i/>
      <w:iCs/>
      <w:color w:val="0F4761" w:themeColor="accent1" w:themeShade="BF"/>
    </w:rPr>
  </w:style>
  <w:style w:type="character" w:styleId="IntenseReference">
    <w:name w:val="Intense Reference"/>
    <w:basedOn w:val="DefaultParagraphFont"/>
    <w:uiPriority w:val="32"/>
    <w:qFormat/>
    <w:rsid w:val="00DB3C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2026-04-09T00:40:00Z</dcterms:created>
  <dcterms:modified xsi:type="dcterms:W3CDTF">2026-04-11T00:34:00Z</dcterms:modified>
</cp:coreProperties>
</file>