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3B99D" w14:textId="4FCFCD72" w:rsidR="000F4462" w:rsidRDefault="00CD5AF5">
      <w:r>
        <w:t>Topic 8 Discussion 2</w:t>
      </w:r>
    </w:p>
    <w:p w14:paraId="7196B3D5" w14:textId="1349D6AF" w:rsidR="00AE3775" w:rsidRDefault="00536EBD" w:rsidP="00536EBD">
      <w:r w:rsidRPr="00536EBD">
        <w:t>Do you feel prepared to design a software architecture for a different embedded board as compared to Raspberry PI? Explain your reasoning.</w:t>
      </w:r>
    </w:p>
    <w:sectPr w:rsidR="00AE37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913"/>
    <w:rsid w:val="00085E74"/>
    <w:rsid w:val="000F4462"/>
    <w:rsid w:val="001065F6"/>
    <w:rsid w:val="001646E4"/>
    <w:rsid w:val="001F649D"/>
    <w:rsid w:val="002B1ADF"/>
    <w:rsid w:val="00372C73"/>
    <w:rsid w:val="00536EBD"/>
    <w:rsid w:val="00541913"/>
    <w:rsid w:val="00665B37"/>
    <w:rsid w:val="007B3281"/>
    <w:rsid w:val="008614F6"/>
    <w:rsid w:val="00AE3775"/>
    <w:rsid w:val="00AF0550"/>
    <w:rsid w:val="00CD5AF5"/>
    <w:rsid w:val="00E07DE4"/>
    <w:rsid w:val="00E35089"/>
    <w:rsid w:val="00EA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DA440"/>
  <w15:chartTrackingRefBased/>
  <w15:docId w15:val="{D8E17429-58D4-43D6-B158-E88FFCA8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9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2026-04-09T00:41:00Z</dcterms:created>
  <dcterms:modified xsi:type="dcterms:W3CDTF">2026-04-16T00:46:00Z</dcterms:modified>
</cp:coreProperties>
</file>