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E068772" w14:textId="0EE9D33E" w:rsidR="008A3925" w:rsidRPr="008A3925" w:rsidRDefault="000127F4" w:rsidP="008A3925">
      <w:pPr>
        <w:jc w:val="center"/>
        <w:rPr>
          <w:b/>
          <w:bCs/>
          <w:sz w:val="32"/>
          <w:szCs w:val="32"/>
        </w:rPr>
      </w:pPr>
      <w:r>
        <w:rPr>
          <w:b/>
          <w:bCs/>
          <w:sz w:val="32"/>
          <w:szCs w:val="32"/>
        </w:rPr>
        <w:t xml:space="preserve">SDD-630 </w:t>
      </w:r>
      <w:r w:rsidR="005E68F7">
        <w:rPr>
          <w:b/>
          <w:bCs/>
          <w:sz w:val="32"/>
          <w:szCs w:val="32"/>
        </w:rPr>
        <w:t>Activity</w:t>
      </w:r>
      <w:r w:rsidR="008A3925" w:rsidRPr="008A3925">
        <w:rPr>
          <w:b/>
          <w:bCs/>
          <w:sz w:val="32"/>
          <w:szCs w:val="32"/>
        </w:rPr>
        <w:t xml:space="preserve"> </w:t>
      </w:r>
      <w:r w:rsidR="00D24089">
        <w:rPr>
          <w:b/>
          <w:bCs/>
          <w:sz w:val="32"/>
          <w:szCs w:val="32"/>
        </w:rPr>
        <w:t>4</w:t>
      </w:r>
    </w:p>
    <w:p w14:paraId="5B87124E" w14:textId="77777777" w:rsidR="008A3925" w:rsidRDefault="008A3925" w:rsidP="008A3925"/>
    <w:p w14:paraId="67D617C5" w14:textId="77777777" w:rsidR="008A3925" w:rsidRDefault="008A3925" w:rsidP="008A3925"/>
    <w:p w14:paraId="67402306" w14:textId="35A9BC76" w:rsidR="00D24089" w:rsidRDefault="00D24089" w:rsidP="00D24089">
      <w:pPr>
        <w:rPr>
          <w:b/>
          <w:bCs/>
        </w:rPr>
      </w:pPr>
      <w:r w:rsidRPr="00D24089">
        <w:rPr>
          <w:b/>
          <w:bCs/>
        </w:rPr>
        <w:t>Understanding the Hook Features</w:t>
      </w:r>
    </w:p>
    <w:p w14:paraId="4BAFDB4D" w14:textId="77777777" w:rsidR="00A02D0A" w:rsidRPr="00A02D0A" w:rsidRDefault="00A02D0A" w:rsidP="00D24089">
      <w:pPr>
        <w:rPr>
          <w:b/>
          <w:bCs/>
        </w:rPr>
      </w:pPr>
    </w:p>
    <w:p w14:paraId="228C9691" w14:textId="77777777" w:rsidR="00D24089" w:rsidRPr="00D24089" w:rsidRDefault="00D24089" w:rsidP="00D24089">
      <w:pPr>
        <w:rPr>
          <w:i/>
          <w:iCs/>
        </w:rPr>
      </w:pPr>
      <w:r w:rsidRPr="00D24089">
        <w:rPr>
          <w:b/>
          <w:i/>
          <w:iCs/>
        </w:rPr>
        <w:t>Background</w:t>
      </w:r>
      <w:r w:rsidRPr="00D24089">
        <w:rPr>
          <w:i/>
          <w:iCs/>
        </w:rPr>
        <w:t xml:space="preserve">: </w:t>
      </w:r>
    </w:p>
    <w:p w14:paraId="1A86AB21" w14:textId="6034C9C2" w:rsidR="00D24089" w:rsidRDefault="00D24089" w:rsidP="003B04F3">
      <w:r>
        <w:t xml:space="preserve">According to Nir </w:t>
      </w:r>
      <w:proofErr w:type="spellStart"/>
      <w:r>
        <w:t>Eyal</w:t>
      </w:r>
      <w:proofErr w:type="spellEnd"/>
      <w:r>
        <w:t xml:space="preserve"> in his book</w:t>
      </w:r>
      <w:r w:rsidR="00B52821">
        <w:t>,</w:t>
      </w:r>
      <w:r>
        <w:t xml:space="preserve"> </w:t>
      </w:r>
      <w:proofErr w:type="gramStart"/>
      <w:r w:rsidRPr="6A12112B">
        <w:rPr>
          <w:i/>
        </w:rPr>
        <w:t>Hooked</w:t>
      </w:r>
      <w:proofErr w:type="gramEnd"/>
      <w:r w:rsidRPr="6A12112B">
        <w:rPr>
          <w:i/>
        </w:rPr>
        <w:t>: How to Build Habit-Forming Products</w:t>
      </w:r>
      <w:r w:rsidR="00451330">
        <w:t>,</w:t>
      </w:r>
      <w:r>
        <w:t xml:space="preserve"> there are four key steps in getting users to use your product on a regular basis. </w:t>
      </w:r>
      <w:r w:rsidR="003B04F3">
        <w:t xml:space="preserve">Review </w:t>
      </w:r>
      <w:r>
        <w:t>the four steps in the Hook process</w:t>
      </w:r>
      <w:r w:rsidR="003B04F3">
        <w:t xml:space="preserve">. Identify </w:t>
      </w:r>
      <w:r>
        <w:t xml:space="preserve">the </w:t>
      </w:r>
      <w:r w:rsidR="003B04F3">
        <w:t xml:space="preserve">most-used </w:t>
      </w:r>
      <w:r>
        <w:t>applications you have installed on your cell phone</w:t>
      </w:r>
      <w:r w:rsidR="00804526">
        <w:t xml:space="preserve"> and </w:t>
      </w:r>
      <w:r w:rsidR="003B04F3">
        <w:t>see if any</w:t>
      </w:r>
      <w:r w:rsidR="00B52821">
        <w:t xml:space="preserve"> of</w:t>
      </w:r>
      <w:r w:rsidR="003B04F3">
        <w:t xml:space="preserve"> </w:t>
      </w:r>
      <w:r>
        <w:t xml:space="preserve">the Hook principles are being used </w:t>
      </w:r>
      <w:r w:rsidR="003B04F3">
        <w:t>effectively</w:t>
      </w:r>
      <w:r>
        <w:t>.</w:t>
      </w:r>
    </w:p>
    <w:p w14:paraId="3B5FD83F" w14:textId="77777777" w:rsidR="00D24089" w:rsidRDefault="00D24089" w:rsidP="00D24089"/>
    <w:p w14:paraId="66F7C442" w14:textId="39595BE2" w:rsidR="00D24089" w:rsidRPr="00D24089" w:rsidRDefault="00D24089" w:rsidP="00D24089">
      <w:pPr>
        <w:rPr>
          <w:b/>
          <w:bCs/>
        </w:rPr>
      </w:pPr>
      <w:r w:rsidRPr="00D24089">
        <w:rPr>
          <w:b/>
          <w:bCs/>
        </w:rPr>
        <w:t>Activity 4.</w:t>
      </w:r>
      <w:r w:rsidR="003B04F3">
        <w:rPr>
          <w:b/>
          <w:bCs/>
        </w:rPr>
        <w:t>1</w:t>
      </w:r>
      <w:r w:rsidRPr="00D24089">
        <w:rPr>
          <w:b/>
          <w:bCs/>
        </w:rPr>
        <w:t xml:space="preserve"> Applying the Hook Features</w:t>
      </w:r>
    </w:p>
    <w:p w14:paraId="4A31188E" w14:textId="77777777" w:rsidR="00D24089" w:rsidRDefault="00D24089" w:rsidP="00D24089"/>
    <w:p w14:paraId="5887CDBC" w14:textId="77777777" w:rsidR="00D24089" w:rsidRPr="001A04C5" w:rsidRDefault="00D24089" w:rsidP="00D24089">
      <w:pPr>
        <w:rPr>
          <w:i/>
          <w:iCs/>
        </w:rPr>
      </w:pPr>
      <w:r w:rsidRPr="001A04C5">
        <w:rPr>
          <w:b/>
          <w:i/>
          <w:iCs/>
        </w:rPr>
        <w:t>Background</w:t>
      </w:r>
      <w:r w:rsidRPr="001A04C5">
        <w:rPr>
          <w:i/>
          <w:iCs/>
        </w:rPr>
        <w:t>:</w:t>
      </w:r>
    </w:p>
    <w:p w14:paraId="6CEC9071" w14:textId="7741A85C" w:rsidR="00D24089" w:rsidRDefault="00D24089" w:rsidP="00D24089">
      <w:r>
        <w:t xml:space="preserve">Review your </w:t>
      </w:r>
      <w:r w:rsidR="00BC37CA">
        <w:t xml:space="preserve">mobile </w:t>
      </w:r>
      <w:r>
        <w:t>application business plan</w:t>
      </w:r>
      <w:r w:rsidR="00BC37CA">
        <w:t xml:space="preserve"> created in the previous activities</w:t>
      </w:r>
      <w:r>
        <w:t xml:space="preserve">. You may notice that the Hook features are lacking in the current design of the </w:t>
      </w:r>
      <w:r w:rsidR="0B10AB45">
        <w:t>application</w:t>
      </w:r>
      <w:r>
        <w:t xml:space="preserve">. </w:t>
      </w:r>
    </w:p>
    <w:p w14:paraId="4A6E3583" w14:textId="77777777" w:rsidR="00D24089" w:rsidRDefault="00D24089" w:rsidP="00D24089"/>
    <w:p w14:paraId="0107C32D" w14:textId="77777777" w:rsidR="00D24089" w:rsidRPr="001A04C5" w:rsidRDefault="00D24089" w:rsidP="00D24089">
      <w:pPr>
        <w:rPr>
          <w:i/>
          <w:iCs/>
        </w:rPr>
      </w:pPr>
      <w:r w:rsidRPr="001A04C5">
        <w:rPr>
          <w:b/>
          <w:i/>
          <w:iCs/>
        </w:rPr>
        <w:t>Instructions</w:t>
      </w:r>
      <w:r w:rsidRPr="001A04C5">
        <w:rPr>
          <w:i/>
          <w:iCs/>
        </w:rPr>
        <w:t>:</w:t>
      </w:r>
    </w:p>
    <w:p w14:paraId="5BD7EF67" w14:textId="6E4F32F0" w:rsidR="00D24089" w:rsidRDefault="003B04F3" w:rsidP="003B04F3">
      <w:pPr>
        <w:pStyle w:val="ListParagraph"/>
        <w:numPr>
          <w:ilvl w:val="0"/>
          <w:numId w:val="9"/>
        </w:numPr>
        <w:spacing w:before="120" w:after="200" w:line="276" w:lineRule="auto"/>
      </w:pPr>
      <w:r>
        <w:t>W</w:t>
      </w:r>
      <w:r w:rsidR="00D24089">
        <w:t>rite a</w:t>
      </w:r>
      <w:r w:rsidR="00CC2ADC">
        <w:t xml:space="preserve"> </w:t>
      </w:r>
      <w:r w:rsidR="00B52821">
        <w:t>500</w:t>
      </w:r>
      <w:r w:rsidR="00CC2ADC">
        <w:t>-word</w:t>
      </w:r>
      <w:r w:rsidR="00D24089">
        <w:t xml:space="preserve"> paper</w:t>
      </w:r>
      <w:r>
        <w:t xml:space="preserve"> d</w:t>
      </w:r>
      <w:r w:rsidR="00D24089">
        <w:t>escrib</w:t>
      </w:r>
      <w:r w:rsidR="00B52821">
        <w:t>ing</w:t>
      </w:r>
      <w:r w:rsidR="00D24089">
        <w:t xml:space="preserve"> how you will modify your </w:t>
      </w:r>
      <w:r w:rsidR="375C8DD1">
        <w:t>application</w:t>
      </w:r>
      <w:r w:rsidR="00D24089">
        <w:t xml:space="preserve"> to increase user loyalty.  </w:t>
      </w:r>
    </w:p>
    <w:p w14:paraId="766C8503" w14:textId="235A030F" w:rsidR="00D24089" w:rsidRDefault="00D24089" w:rsidP="00445C15">
      <w:pPr>
        <w:pStyle w:val="ListParagraph"/>
        <w:numPr>
          <w:ilvl w:val="0"/>
          <w:numId w:val="9"/>
        </w:numPr>
        <w:spacing w:before="120" w:after="200" w:line="276" w:lineRule="auto"/>
      </w:pPr>
      <w:r>
        <w:t xml:space="preserve">For each feature you add, explain how it corresponds to the principles found in </w:t>
      </w:r>
      <w:r w:rsidRPr="6A12112B">
        <w:rPr>
          <w:i/>
        </w:rPr>
        <w:t>Hooked</w:t>
      </w:r>
      <w:r>
        <w:t xml:space="preserve">. </w:t>
      </w:r>
    </w:p>
    <w:p w14:paraId="45AD1F3A" w14:textId="4F341D8E" w:rsidR="003B04F3" w:rsidRDefault="003B04F3" w:rsidP="00445C15">
      <w:pPr>
        <w:pStyle w:val="ListParagraph"/>
        <w:numPr>
          <w:ilvl w:val="0"/>
          <w:numId w:val="9"/>
        </w:numPr>
        <w:spacing w:before="120" w:after="200" w:line="276" w:lineRule="auto"/>
      </w:pPr>
      <w:r>
        <w:t>Answer each of these questions in the paper</w:t>
      </w:r>
      <w:r w:rsidR="00B52821">
        <w:t>:</w:t>
      </w:r>
    </w:p>
    <w:p w14:paraId="167E7DE0" w14:textId="4A544849" w:rsidR="003B04F3" w:rsidRDefault="003B04F3" w:rsidP="003B04F3">
      <w:pPr>
        <w:pStyle w:val="ListParagraph"/>
        <w:numPr>
          <w:ilvl w:val="0"/>
          <w:numId w:val="12"/>
        </w:numPr>
        <w:spacing w:before="120" w:after="200" w:line="276" w:lineRule="auto"/>
      </w:pPr>
      <w:r>
        <w:t>What is the most common method for a user to be triggered to use your application?</w:t>
      </w:r>
    </w:p>
    <w:p w14:paraId="1E65FECD" w14:textId="1D5EB8E3" w:rsidR="003B04F3" w:rsidRDefault="003B04F3" w:rsidP="003B04F3">
      <w:pPr>
        <w:pStyle w:val="ListParagraph"/>
        <w:numPr>
          <w:ilvl w:val="0"/>
          <w:numId w:val="12"/>
        </w:numPr>
        <w:spacing w:before="120" w:after="200" w:line="276" w:lineRule="auto"/>
      </w:pPr>
      <w:r>
        <w:t xml:space="preserve">What action does the user perform inside your application? According to </w:t>
      </w:r>
      <w:r w:rsidRPr="000E12EB">
        <w:rPr>
          <w:i/>
          <w:iCs/>
        </w:rPr>
        <w:t>Hooked</w:t>
      </w:r>
      <w:r>
        <w:t>, the application should be simple to perform. What design changes would make your primary user action simpler to perform?</w:t>
      </w:r>
    </w:p>
    <w:p w14:paraId="525A90FA" w14:textId="3463AA5B" w:rsidR="003B04F3" w:rsidRDefault="003B04F3" w:rsidP="003B04F3">
      <w:pPr>
        <w:pStyle w:val="ListParagraph"/>
        <w:numPr>
          <w:ilvl w:val="0"/>
          <w:numId w:val="12"/>
        </w:numPr>
        <w:spacing w:before="120" w:after="200" w:line="276" w:lineRule="auto"/>
      </w:pPr>
      <w:r>
        <w:t>What reward does your user experience? According to the Hook method, there are several principles for making experiences more rewarding. What design changes would you make to the application to increase the user reward?</w:t>
      </w:r>
    </w:p>
    <w:p w14:paraId="3D365936" w14:textId="6C91AAE6" w:rsidR="003B04F3" w:rsidRDefault="003B04F3" w:rsidP="003B04F3">
      <w:pPr>
        <w:pStyle w:val="ListParagraph"/>
        <w:numPr>
          <w:ilvl w:val="0"/>
          <w:numId w:val="12"/>
        </w:numPr>
        <w:spacing w:before="120" w:after="200" w:line="276" w:lineRule="auto"/>
      </w:pPr>
      <w:r>
        <w:t>What investment does your user make when using the app</w:t>
      </w:r>
      <w:r w:rsidR="00B52821">
        <w:t>?</w:t>
      </w:r>
      <w:r>
        <w:t xml:space="preserve"> The Hook method mentions several examples of user investment. What design changes would you make to the application to increase the feeling of investment?</w:t>
      </w:r>
    </w:p>
    <w:p w14:paraId="44878020" w14:textId="303CE131" w:rsidR="00675842" w:rsidRDefault="00675842" w:rsidP="00D24089">
      <w:pPr>
        <w:rPr>
          <w:b/>
          <w:bCs/>
        </w:rPr>
      </w:pPr>
      <w:r>
        <w:rPr>
          <w:b/>
          <w:bCs/>
        </w:rPr>
        <w:t>Activity 4.</w:t>
      </w:r>
      <w:r w:rsidR="00805251">
        <w:rPr>
          <w:b/>
          <w:bCs/>
        </w:rPr>
        <w:t>2</w:t>
      </w:r>
      <w:r>
        <w:rPr>
          <w:b/>
          <w:bCs/>
        </w:rPr>
        <w:t xml:space="preserve"> Morality of Addicting Products</w:t>
      </w:r>
    </w:p>
    <w:p w14:paraId="52022660" w14:textId="37870804" w:rsidR="00675842" w:rsidRDefault="00675842" w:rsidP="00D24089">
      <w:pPr>
        <w:rPr>
          <w:b/>
          <w:bCs/>
        </w:rPr>
      </w:pPr>
    </w:p>
    <w:p w14:paraId="524B64CF" w14:textId="2D868D9E" w:rsidR="00675842" w:rsidRDefault="00675842" w:rsidP="00D24089">
      <w:pPr>
        <w:rPr>
          <w:b/>
          <w:bCs/>
        </w:rPr>
      </w:pPr>
      <w:r>
        <w:rPr>
          <w:b/>
          <w:bCs/>
        </w:rPr>
        <w:t>Instructions</w:t>
      </w:r>
    </w:p>
    <w:p w14:paraId="1DF3BD8B" w14:textId="2ABB3A7D" w:rsidR="00675842" w:rsidRPr="005E1234" w:rsidRDefault="00675842" w:rsidP="00D24089">
      <w:pPr>
        <w:rPr>
          <w:bCs/>
        </w:rPr>
      </w:pPr>
    </w:p>
    <w:p w14:paraId="48139027" w14:textId="2B5638DC" w:rsidR="00805251" w:rsidRDefault="00675842" w:rsidP="00675842">
      <w:pPr>
        <w:pStyle w:val="ListParagraph"/>
        <w:numPr>
          <w:ilvl w:val="0"/>
          <w:numId w:val="11"/>
        </w:numPr>
      </w:pPr>
      <w:r>
        <w:t xml:space="preserve">In the </w:t>
      </w:r>
      <w:r w:rsidR="00805251">
        <w:t xml:space="preserve">following </w:t>
      </w:r>
      <w:r>
        <w:t xml:space="preserve">recommended readings, review the solutions and policies that are designed to prevent addiction from getting out of control. </w:t>
      </w:r>
    </w:p>
    <w:p w14:paraId="2DF5EF29" w14:textId="77777777" w:rsidR="00805251" w:rsidRDefault="00675842" w:rsidP="00805251">
      <w:pPr>
        <w:pStyle w:val="ListParagraph"/>
        <w:numPr>
          <w:ilvl w:val="1"/>
          <w:numId w:val="11"/>
        </w:numPr>
      </w:pPr>
      <w:r>
        <w:t xml:space="preserve">Nir </w:t>
      </w:r>
      <w:proofErr w:type="spellStart"/>
      <w:r>
        <w:t>Eyal</w:t>
      </w:r>
      <w:proofErr w:type="spellEnd"/>
      <w:r>
        <w:t xml:space="preserve">, the same author of </w:t>
      </w:r>
      <w:r w:rsidRPr="6A12112B">
        <w:rPr>
          <w:i/>
          <w:iCs/>
        </w:rPr>
        <w:t>Hooked</w:t>
      </w:r>
      <w:r w:rsidR="004F0CB1">
        <w:t>,</w:t>
      </w:r>
      <w:r>
        <w:t xml:space="preserve"> makes some recommendations for addictive tech in his article</w:t>
      </w:r>
      <w:r w:rsidR="004F0CB1">
        <w:t>, "</w:t>
      </w:r>
      <w:r>
        <w:t>Is Some Tech Too Addictive?</w:t>
      </w:r>
      <w:r w:rsidR="004F0CB1">
        <w:t>"</w:t>
      </w:r>
      <w:r>
        <w:t xml:space="preserve"> </w:t>
      </w:r>
    </w:p>
    <w:p w14:paraId="3AB3B1F4" w14:textId="77777777" w:rsidR="00805251" w:rsidRDefault="00805251" w:rsidP="00805251">
      <w:pPr>
        <w:pStyle w:val="ListParagraph"/>
        <w:numPr>
          <w:ilvl w:val="1"/>
          <w:numId w:val="11"/>
        </w:numPr>
      </w:pPr>
      <w:r>
        <w:lastRenderedPageBreak/>
        <w:t xml:space="preserve">In a </w:t>
      </w:r>
      <w:r w:rsidR="00675842">
        <w:t xml:space="preserve">Stack Overflow FAQ </w:t>
      </w:r>
      <w:r>
        <w:t xml:space="preserve">titled </w:t>
      </w:r>
      <w:r w:rsidR="004F0CB1">
        <w:t>"</w:t>
      </w:r>
      <w:r w:rsidR="00675842">
        <w:t>What is reputation?</w:t>
      </w:r>
      <w:r w:rsidR="004F0CB1">
        <w:t>",</w:t>
      </w:r>
      <w:r w:rsidR="00675842">
        <w:t xml:space="preserve"> </w:t>
      </w:r>
      <w:r>
        <w:t xml:space="preserve">the company </w:t>
      </w:r>
      <w:r w:rsidR="00675842">
        <w:t xml:space="preserve">appears to have a policy to safeguard against addictive behavior. </w:t>
      </w:r>
    </w:p>
    <w:p w14:paraId="6BBFA1B4" w14:textId="25D01AC7" w:rsidR="00675842" w:rsidRDefault="00675842" w:rsidP="00805251">
      <w:pPr>
        <w:pStyle w:val="ListParagraph"/>
        <w:numPr>
          <w:ilvl w:val="1"/>
          <w:numId w:val="11"/>
        </w:numPr>
      </w:pPr>
      <w:r>
        <w:t xml:space="preserve">According to Irina </w:t>
      </w:r>
      <w:proofErr w:type="spellStart"/>
      <w:r>
        <w:t>Slavina</w:t>
      </w:r>
      <w:proofErr w:type="spellEnd"/>
      <w:r>
        <w:t xml:space="preserve"> in </w:t>
      </w:r>
      <w:r w:rsidR="004F0CB1">
        <w:t>"</w:t>
      </w:r>
      <w:r>
        <w:t>Don</w:t>
      </w:r>
      <w:r w:rsidR="00B52821">
        <w:t>'</w:t>
      </w:r>
      <w:r>
        <w:t xml:space="preserve">t Bet on </w:t>
      </w:r>
      <w:r w:rsidR="004F0CB1">
        <w:t>I</w:t>
      </w:r>
      <w:r>
        <w:t>t</w:t>
      </w:r>
      <w:r w:rsidR="004F0CB1">
        <w:t>,"</w:t>
      </w:r>
      <w:r>
        <w:t xml:space="preserve"> </w:t>
      </w:r>
      <w:r w:rsidR="00F048A0">
        <w:t xml:space="preserve">there are laws that apply to </w:t>
      </w:r>
      <w:r w:rsidR="00805251">
        <w:t xml:space="preserve">addicted </w:t>
      </w:r>
      <w:r w:rsidR="00F048A0">
        <w:t>Casino</w:t>
      </w:r>
      <w:r w:rsidR="00805251">
        <w:t xml:space="preserve"> customers</w:t>
      </w:r>
      <w:r w:rsidR="00F048A0">
        <w:t xml:space="preserve"> that could also apply to tech products. </w:t>
      </w:r>
    </w:p>
    <w:p w14:paraId="0C42A94E" w14:textId="059493DA" w:rsidR="00675842" w:rsidRDefault="00805251" w:rsidP="00675842">
      <w:pPr>
        <w:pStyle w:val="ListParagraph"/>
        <w:numPr>
          <w:ilvl w:val="0"/>
          <w:numId w:val="11"/>
        </w:numPr>
      </w:pPr>
      <w:r>
        <w:t xml:space="preserve">Write a </w:t>
      </w:r>
      <w:r w:rsidR="00B52821">
        <w:t>500</w:t>
      </w:r>
      <w:r w:rsidR="00CC2ADC">
        <w:t xml:space="preserve">-word </w:t>
      </w:r>
      <w:r>
        <w:t xml:space="preserve">policy that will protect </w:t>
      </w:r>
      <w:r w:rsidR="00A3309B">
        <w:t xml:space="preserve">potentially </w:t>
      </w:r>
      <w:r>
        <w:t xml:space="preserve">addicted users of your application. </w:t>
      </w:r>
      <w:r w:rsidR="00675842">
        <w:t xml:space="preserve">Identify </w:t>
      </w:r>
      <w:r w:rsidR="00B52821">
        <w:t xml:space="preserve">any </w:t>
      </w:r>
      <w:r w:rsidR="00675842">
        <w:t>addictive behavior</w:t>
      </w:r>
      <w:r w:rsidR="00B52821">
        <w:t>s</w:t>
      </w:r>
      <w:r w:rsidR="00675842">
        <w:t xml:space="preserve"> that your </w:t>
      </w:r>
      <w:r w:rsidR="46989B59">
        <w:t>application</w:t>
      </w:r>
      <w:r w:rsidR="00675842">
        <w:t xml:space="preserve"> may cause in some people. In your policy</w:t>
      </w:r>
      <w:r w:rsidR="00B52821">
        <w:t>, through</w:t>
      </w:r>
      <w:r w:rsidR="5EC37B83">
        <w:t xml:space="preserve"> a Christian worldview</w:t>
      </w:r>
      <w:r w:rsidR="00675842">
        <w:t>, address the following:</w:t>
      </w:r>
    </w:p>
    <w:p w14:paraId="0F423AE6" w14:textId="3A7510F7" w:rsidR="00675842" w:rsidRDefault="00675842" w:rsidP="00675842">
      <w:pPr>
        <w:pStyle w:val="ListParagraph"/>
        <w:numPr>
          <w:ilvl w:val="1"/>
          <w:numId w:val="11"/>
        </w:numPr>
        <w:rPr>
          <w:bCs/>
        </w:rPr>
      </w:pPr>
      <w:r>
        <w:rPr>
          <w:bCs/>
        </w:rPr>
        <w:t>Identify potential points or activities that could be unhealthy when used in excess.</w:t>
      </w:r>
    </w:p>
    <w:p w14:paraId="0704C78C" w14:textId="1DB026B7" w:rsidR="00675842" w:rsidRDefault="00675842" w:rsidP="00675842">
      <w:pPr>
        <w:pStyle w:val="ListParagraph"/>
        <w:numPr>
          <w:ilvl w:val="1"/>
          <w:numId w:val="11"/>
        </w:numPr>
      </w:pPr>
      <w:r>
        <w:t xml:space="preserve">Identify goals for how much </w:t>
      </w:r>
      <w:r w:rsidR="004F0CB1">
        <w:t>time spent using</w:t>
      </w:r>
      <w:r>
        <w:t xml:space="preserve"> your </w:t>
      </w:r>
      <w:r w:rsidR="46989B59">
        <w:t>application</w:t>
      </w:r>
      <w:r>
        <w:t xml:space="preserve"> would be considered </w:t>
      </w:r>
      <w:r w:rsidR="004F0CB1">
        <w:t>"</w:t>
      </w:r>
      <w:r>
        <w:t>healthy</w:t>
      </w:r>
      <w:r w:rsidR="004F0CB1">
        <w:t>"</w:t>
      </w:r>
      <w:r>
        <w:t xml:space="preserve"> </w:t>
      </w:r>
      <w:proofErr w:type="gramStart"/>
      <w:r w:rsidR="004F0CB1">
        <w:t>on a</w:t>
      </w:r>
      <w:r>
        <w:t xml:space="preserve"> daily </w:t>
      </w:r>
      <w:r w:rsidR="004F0CB1">
        <w:t>basis</w:t>
      </w:r>
      <w:proofErr w:type="gramEnd"/>
      <w:r>
        <w:t>.</w:t>
      </w:r>
    </w:p>
    <w:p w14:paraId="09CA0F61" w14:textId="5E880AEB" w:rsidR="00A3309B" w:rsidRDefault="00A3309B" w:rsidP="000E12EB">
      <w:pPr>
        <w:pStyle w:val="ListParagraph"/>
        <w:numPr>
          <w:ilvl w:val="1"/>
          <w:numId w:val="11"/>
        </w:numPr>
      </w:pPr>
      <w:r>
        <w:rPr>
          <w:bCs/>
        </w:rPr>
        <w:t>Identify the principles from the reading resources that could apply to your application users.</w:t>
      </w:r>
    </w:p>
    <w:p w14:paraId="6B5920C7" w14:textId="77777777" w:rsidR="00675842" w:rsidRPr="005E1234" w:rsidRDefault="00675842" w:rsidP="005E1234">
      <w:pPr>
        <w:pStyle w:val="ListParagraph"/>
        <w:rPr>
          <w:bCs/>
        </w:rPr>
      </w:pPr>
    </w:p>
    <w:p w14:paraId="648A9330" w14:textId="77777777" w:rsidR="00675842" w:rsidRPr="00D24089" w:rsidRDefault="00675842" w:rsidP="00D24089">
      <w:pPr>
        <w:rPr>
          <w:b/>
          <w:bCs/>
        </w:rPr>
      </w:pPr>
    </w:p>
    <w:p w14:paraId="00F3E5D3" w14:textId="3583AE9A" w:rsidR="00D24089" w:rsidRPr="00D24089" w:rsidRDefault="005E68F7" w:rsidP="0FF6A8CE">
      <w:pPr>
        <w:pBdr>
          <w:bottom w:val="single" w:sz="6" w:space="1" w:color="auto"/>
        </w:pBdr>
        <w:rPr>
          <w:b/>
          <w:i/>
        </w:rPr>
      </w:pPr>
      <w:r>
        <w:rPr>
          <w:b/>
          <w:bCs/>
          <w:i/>
          <w:iCs/>
        </w:rPr>
        <w:t>Activity</w:t>
      </w:r>
      <w:r w:rsidR="004F0CB1" w:rsidRPr="0FF6A8CE">
        <w:rPr>
          <w:b/>
          <w:bCs/>
          <w:i/>
          <w:iCs/>
        </w:rPr>
        <w:t xml:space="preserve"> 4 </w:t>
      </w:r>
      <w:r w:rsidR="00D24089" w:rsidRPr="0FF6A8CE">
        <w:rPr>
          <w:b/>
          <w:i/>
        </w:rPr>
        <w:t>Deliverables</w:t>
      </w:r>
      <w:r w:rsidR="734CF84C" w:rsidRPr="0FF6A8CE">
        <w:rPr>
          <w:b/>
          <w:bCs/>
          <w:i/>
          <w:iCs/>
        </w:rPr>
        <w:t>:</w:t>
      </w:r>
    </w:p>
    <w:p w14:paraId="5CECAD29" w14:textId="6BB278D6" w:rsidR="00D24089" w:rsidRDefault="00D24089" w:rsidP="0FF6A8CE">
      <w:pPr>
        <w:rPr>
          <w:b/>
          <w:i/>
        </w:rPr>
      </w:pPr>
    </w:p>
    <w:p w14:paraId="37C29E65" w14:textId="20ADE6A2" w:rsidR="00DD58DE" w:rsidRDefault="00805251" w:rsidP="00DD58DE">
      <w:pPr>
        <w:autoSpaceDE w:val="0"/>
        <w:autoSpaceDN w:val="0"/>
        <w:adjustRightInd w:val="0"/>
        <w:rPr>
          <w:bCs/>
        </w:rPr>
      </w:pPr>
      <w:r>
        <w:rPr>
          <w:b/>
          <w:bCs/>
        </w:rPr>
        <w:t xml:space="preserve"> </w:t>
      </w:r>
    </w:p>
    <w:p w14:paraId="4043575E" w14:textId="2417BD7A" w:rsidR="00DD58DE" w:rsidRDefault="00DD58DE" w:rsidP="00DD58DE">
      <w:pPr>
        <w:autoSpaceDE w:val="0"/>
        <w:autoSpaceDN w:val="0"/>
        <w:adjustRightInd w:val="0"/>
        <w:rPr>
          <w:bCs/>
        </w:rPr>
      </w:pPr>
      <w:r>
        <w:rPr>
          <w:b/>
          <w:bCs/>
        </w:rPr>
        <w:t>Activity 4.</w:t>
      </w:r>
      <w:r w:rsidR="00805251">
        <w:rPr>
          <w:b/>
          <w:bCs/>
        </w:rPr>
        <w:t>1</w:t>
      </w:r>
      <w:r>
        <w:rPr>
          <w:bCs/>
        </w:rPr>
        <w:t xml:space="preserve"> – </w:t>
      </w:r>
      <w:r w:rsidR="00B52821">
        <w:rPr>
          <w:bCs/>
        </w:rPr>
        <w:t>500</w:t>
      </w:r>
      <w:r w:rsidR="00CC2ADC">
        <w:rPr>
          <w:bCs/>
        </w:rPr>
        <w:t>-w</w:t>
      </w:r>
      <w:r>
        <w:rPr>
          <w:bCs/>
        </w:rPr>
        <w:t xml:space="preserve">ord document </w:t>
      </w:r>
      <w:r w:rsidR="00A3309B">
        <w:rPr>
          <w:bCs/>
        </w:rPr>
        <w:t>enumerating</w:t>
      </w:r>
      <w:r>
        <w:rPr>
          <w:bCs/>
        </w:rPr>
        <w:t xml:space="preserve"> improvements that will enhance user loyalty in your app.</w:t>
      </w:r>
    </w:p>
    <w:p w14:paraId="53955311" w14:textId="72B7CB4A" w:rsidR="00805251" w:rsidRDefault="00805251" w:rsidP="00DD58DE">
      <w:pPr>
        <w:autoSpaceDE w:val="0"/>
        <w:autoSpaceDN w:val="0"/>
        <w:adjustRightInd w:val="0"/>
        <w:rPr>
          <w:bCs/>
        </w:rPr>
      </w:pPr>
      <w:r w:rsidRPr="00A3309B">
        <w:rPr>
          <w:b/>
        </w:rPr>
        <w:t>Activity 4.2</w:t>
      </w:r>
      <w:r>
        <w:rPr>
          <w:bCs/>
        </w:rPr>
        <w:t xml:space="preserve"> – </w:t>
      </w:r>
      <w:r w:rsidR="00B52821">
        <w:rPr>
          <w:bCs/>
        </w:rPr>
        <w:t>500</w:t>
      </w:r>
      <w:r w:rsidR="00CC2ADC">
        <w:rPr>
          <w:bCs/>
        </w:rPr>
        <w:t xml:space="preserve">-word </w:t>
      </w:r>
      <w:r>
        <w:rPr>
          <w:bCs/>
        </w:rPr>
        <w:t>document</w:t>
      </w:r>
      <w:r w:rsidR="00A3309B">
        <w:rPr>
          <w:bCs/>
        </w:rPr>
        <w:t xml:space="preserve"> with a plan for preventing addictive behavior </w:t>
      </w:r>
      <w:r w:rsidR="00B52821">
        <w:rPr>
          <w:bCs/>
        </w:rPr>
        <w:t>in</w:t>
      </w:r>
      <w:r w:rsidR="00A3309B">
        <w:rPr>
          <w:bCs/>
        </w:rPr>
        <w:t xml:space="preserve"> your users.</w:t>
      </w:r>
    </w:p>
    <w:p w14:paraId="280173A6" w14:textId="5ABE7FA5" w:rsidR="00675842" w:rsidRDefault="00675842" w:rsidP="00D24089"/>
    <w:p w14:paraId="5933BCB3" w14:textId="77777777" w:rsidR="00675842" w:rsidRDefault="00675842" w:rsidP="00D24089"/>
    <w:p w14:paraId="7D068521" w14:textId="77777777" w:rsidR="003E4F53" w:rsidRPr="008A3925" w:rsidRDefault="003E4F53" w:rsidP="00D24089"/>
    <w:sectPr w:rsidR="003E4F53" w:rsidRPr="008A3925" w:rsidSect="007B7C2A">
      <w:footerReference w:type="default" r:id="rId11"/>
      <w:headerReference w:type="first" r:id="rId12"/>
      <w:footerReference w:type="firs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AC660E4" w14:textId="77777777" w:rsidR="001407F7" w:rsidRDefault="001407F7" w:rsidP="00E631BC">
      <w:r>
        <w:separator/>
      </w:r>
    </w:p>
  </w:endnote>
  <w:endnote w:type="continuationSeparator" w:id="0">
    <w:p w14:paraId="427C8E63" w14:textId="77777777" w:rsidR="001407F7" w:rsidRDefault="001407F7" w:rsidP="00E631BC">
      <w:r>
        <w:continuationSeparator/>
      </w:r>
    </w:p>
  </w:endnote>
  <w:endnote w:type="continuationNotice" w:id="1">
    <w:p w14:paraId="2837FFA4" w14:textId="77777777" w:rsidR="001407F7" w:rsidRDefault="001407F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CAA798" w14:textId="72A5A228" w:rsidR="00E631BC" w:rsidRPr="00E631BC" w:rsidRDefault="00440936" w:rsidP="00E631BC">
    <w:pPr>
      <w:pStyle w:val="Footer"/>
      <w:jc w:val="center"/>
    </w:pPr>
    <w:r w:rsidRPr="6A12112B">
      <w:rPr>
        <w:noProof/>
      </w:rPr>
      <w:fldChar w:fldCharType="begin"/>
    </w:r>
    <w:r>
      <w:instrText xml:space="preserve"> PAGE   \* MERGEFORMAT </w:instrText>
    </w:r>
    <w:r w:rsidRPr="6A12112B">
      <w:fldChar w:fldCharType="separate"/>
    </w:r>
    <w:r w:rsidR="6A12112B" w:rsidRPr="6A12112B">
      <w:rPr>
        <w:noProof/>
      </w:rPr>
      <w:t>1</w:t>
    </w:r>
    <w:r w:rsidRPr="6A12112B">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AC18A2" w14:textId="79FCEB83" w:rsidR="00440936" w:rsidRPr="00E631BC" w:rsidRDefault="6A12112B" w:rsidP="00440936">
    <w:pPr>
      <w:pStyle w:val="Footer"/>
      <w:jc w:val="center"/>
    </w:pPr>
    <w:r>
      <w:t>© 202</w:t>
    </w:r>
    <w:r w:rsidR="00A02D0A">
      <w:t>2</w:t>
    </w:r>
    <w:r>
      <w:t>. Grand Canyon University. All Rights Reserved.</w:t>
    </w:r>
  </w:p>
  <w:p w14:paraId="3C5FAFFB" w14:textId="77777777" w:rsidR="00BF02AD" w:rsidRDefault="00BF02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DAD0255" w14:textId="77777777" w:rsidR="001407F7" w:rsidRDefault="001407F7" w:rsidP="00E631BC">
      <w:r>
        <w:separator/>
      </w:r>
    </w:p>
  </w:footnote>
  <w:footnote w:type="continuationSeparator" w:id="0">
    <w:p w14:paraId="747E7AB8" w14:textId="77777777" w:rsidR="001407F7" w:rsidRDefault="001407F7" w:rsidP="00E631BC">
      <w:r>
        <w:continuationSeparator/>
      </w:r>
    </w:p>
  </w:footnote>
  <w:footnote w:type="continuationNotice" w:id="1">
    <w:p w14:paraId="5CD29113" w14:textId="77777777" w:rsidR="001407F7" w:rsidRDefault="001407F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16C28BE" w14:textId="2FCBCF0E" w:rsidR="00BF02AD" w:rsidRDefault="0FF6A8CE">
    <w:pPr>
      <w:pStyle w:val="Header"/>
    </w:pPr>
    <w:r>
      <w:rPr>
        <w:noProof/>
      </w:rPr>
      <w:drawing>
        <wp:inline distT="0" distB="0" distL="0" distR="0" wp14:anchorId="38D3069B" wp14:editId="370ACC99">
          <wp:extent cx="2971800" cy="847725"/>
          <wp:effectExtent l="0" t="0" r="0" b="9525"/>
          <wp:docPr id="2" name="Picture 2" descr="C:\Users\matt.boling\Pictures\GCU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2971800" cy="84772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F9A32AB"/>
    <w:multiLevelType w:val="hybridMultilevel"/>
    <w:tmpl w:val="D83057F0"/>
    <w:lvl w:ilvl="0" w:tplc="7DF4599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FDD5457"/>
    <w:multiLevelType w:val="hybridMultilevel"/>
    <w:tmpl w:val="12ACB2E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0F00D7"/>
    <w:multiLevelType w:val="hybridMultilevel"/>
    <w:tmpl w:val="BF4AF6C4"/>
    <w:lvl w:ilvl="0" w:tplc="89B0C882">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210A0A"/>
    <w:multiLevelType w:val="hybridMultilevel"/>
    <w:tmpl w:val="265ABE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57C6C28"/>
    <w:multiLevelType w:val="hybridMultilevel"/>
    <w:tmpl w:val="AFF6FF6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2EF5DD9"/>
    <w:multiLevelType w:val="hybridMultilevel"/>
    <w:tmpl w:val="7C203C7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57EF231D"/>
    <w:multiLevelType w:val="hybridMultilevel"/>
    <w:tmpl w:val="77C409DC"/>
    <w:lvl w:ilvl="0" w:tplc="8DC6574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59487778"/>
    <w:multiLevelType w:val="hybridMultilevel"/>
    <w:tmpl w:val="1696F08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5C8C39AE"/>
    <w:multiLevelType w:val="hybridMultilevel"/>
    <w:tmpl w:val="306E66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5AC37D5"/>
    <w:multiLevelType w:val="hybridMultilevel"/>
    <w:tmpl w:val="C8B2E78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70F775E"/>
    <w:multiLevelType w:val="hybridMultilevel"/>
    <w:tmpl w:val="55C28870"/>
    <w:lvl w:ilvl="0" w:tplc="04090019">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70054175"/>
    <w:multiLevelType w:val="hybridMultilevel"/>
    <w:tmpl w:val="EB3E548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2"/>
  </w:num>
  <w:num w:numId="2">
    <w:abstractNumId w:val="0"/>
  </w:num>
  <w:num w:numId="3">
    <w:abstractNumId w:val="11"/>
  </w:num>
  <w:num w:numId="4">
    <w:abstractNumId w:val="3"/>
  </w:num>
  <w:num w:numId="5">
    <w:abstractNumId w:val="10"/>
  </w:num>
  <w:num w:numId="6">
    <w:abstractNumId w:val="7"/>
  </w:num>
  <w:num w:numId="7">
    <w:abstractNumId w:val="4"/>
  </w:num>
  <w:num w:numId="8">
    <w:abstractNumId w:val="6"/>
  </w:num>
  <w:num w:numId="9">
    <w:abstractNumId w:val="5"/>
  </w:num>
  <w:num w:numId="10">
    <w:abstractNumId w:val="8"/>
  </w:num>
  <w:num w:numId="11">
    <w:abstractNumId w:val="9"/>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trackRevisions/>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A95"/>
    <w:rsid w:val="00003140"/>
    <w:rsid w:val="000127F4"/>
    <w:rsid w:val="000356EC"/>
    <w:rsid w:val="00043F6A"/>
    <w:rsid w:val="00053202"/>
    <w:rsid w:val="00062434"/>
    <w:rsid w:val="000655C1"/>
    <w:rsid w:val="0008014C"/>
    <w:rsid w:val="000810A6"/>
    <w:rsid w:val="000B156F"/>
    <w:rsid w:val="000C1BA5"/>
    <w:rsid w:val="000E12EB"/>
    <w:rsid w:val="000F1285"/>
    <w:rsid w:val="001407F7"/>
    <w:rsid w:val="00174EE2"/>
    <w:rsid w:val="00194E1B"/>
    <w:rsid w:val="001A04C5"/>
    <w:rsid w:val="001A3E98"/>
    <w:rsid w:val="001C13E6"/>
    <w:rsid w:val="001D7175"/>
    <w:rsid w:val="001D7B38"/>
    <w:rsid w:val="001E314D"/>
    <w:rsid w:val="00212944"/>
    <w:rsid w:val="00214D96"/>
    <w:rsid w:val="00234FEF"/>
    <w:rsid w:val="00272AFE"/>
    <w:rsid w:val="0029389C"/>
    <w:rsid w:val="002D5B25"/>
    <w:rsid w:val="002E17BA"/>
    <w:rsid w:val="0030721F"/>
    <w:rsid w:val="00320DCF"/>
    <w:rsid w:val="00345437"/>
    <w:rsid w:val="00370BEF"/>
    <w:rsid w:val="00371FA5"/>
    <w:rsid w:val="00397A21"/>
    <w:rsid w:val="003A069D"/>
    <w:rsid w:val="003B04F3"/>
    <w:rsid w:val="003B6CEC"/>
    <w:rsid w:val="003C0ACC"/>
    <w:rsid w:val="003C48FA"/>
    <w:rsid w:val="003D044D"/>
    <w:rsid w:val="003D7471"/>
    <w:rsid w:val="003E4F53"/>
    <w:rsid w:val="003E6F28"/>
    <w:rsid w:val="004057F9"/>
    <w:rsid w:val="00440936"/>
    <w:rsid w:val="00451330"/>
    <w:rsid w:val="004B3F51"/>
    <w:rsid w:val="004D080A"/>
    <w:rsid w:val="004D630B"/>
    <w:rsid w:val="004E0974"/>
    <w:rsid w:val="004F0CB1"/>
    <w:rsid w:val="00511C28"/>
    <w:rsid w:val="00542D3E"/>
    <w:rsid w:val="0055672B"/>
    <w:rsid w:val="00580307"/>
    <w:rsid w:val="00594BBD"/>
    <w:rsid w:val="005A204B"/>
    <w:rsid w:val="005E1234"/>
    <w:rsid w:val="005E68F7"/>
    <w:rsid w:val="00625907"/>
    <w:rsid w:val="00654393"/>
    <w:rsid w:val="00675842"/>
    <w:rsid w:val="006D6964"/>
    <w:rsid w:val="00727C0B"/>
    <w:rsid w:val="0075481B"/>
    <w:rsid w:val="007B7C2A"/>
    <w:rsid w:val="007C4518"/>
    <w:rsid w:val="007C6334"/>
    <w:rsid w:val="007C6E85"/>
    <w:rsid w:val="007D52BB"/>
    <w:rsid w:val="008034CD"/>
    <w:rsid w:val="00804526"/>
    <w:rsid w:val="00805251"/>
    <w:rsid w:val="00824656"/>
    <w:rsid w:val="00894BB8"/>
    <w:rsid w:val="008A3925"/>
    <w:rsid w:val="008B39E7"/>
    <w:rsid w:val="008D2E3B"/>
    <w:rsid w:val="008D5AEE"/>
    <w:rsid w:val="008E0C9A"/>
    <w:rsid w:val="008F64C2"/>
    <w:rsid w:val="0090663C"/>
    <w:rsid w:val="00907EF1"/>
    <w:rsid w:val="00935AD5"/>
    <w:rsid w:val="00953B8A"/>
    <w:rsid w:val="00955DB4"/>
    <w:rsid w:val="00974094"/>
    <w:rsid w:val="009949E2"/>
    <w:rsid w:val="009D0667"/>
    <w:rsid w:val="009D33BE"/>
    <w:rsid w:val="00A02D0A"/>
    <w:rsid w:val="00A21FC3"/>
    <w:rsid w:val="00A3309B"/>
    <w:rsid w:val="00A47015"/>
    <w:rsid w:val="00A63BC4"/>
    <w:rsid w:val="00AA4840"/>
    <w:rsid w:val="00AB034F"/>
    <w:rsid w:val="00AD0ECA"/>
    <w:rsid w:val="00AD38DD"/>
    <w:rsid w:val="00AD651F"/>
    <w:rsid w:val="00B0183F"/>
    <w:rsid w:val="00B3610E"/>
    <w:rsid w:val="00B42F77"/>
    <w:rsid w:val="00B52821"/>
    <w:rsid w:val="00B85D10"/>
    <w:rsid w:val="00BA7DB2"/>
    <w:rsid w:val="00BB6208"/>
    <w:rsid w:val="00BC37CA"/>
    <w:rsid w:val="00BC748E"/>
    <w:rsid w:val="00BE01AA"/>
    <w:rsid w:val="00BF02AD"/>
    <w:rsid w:val="00C1020E"/>
    <w:rsid w:val="00C2109A"/>
    <w:rsid w:val="00C26324"/>
    <w:rsid w:val="00C55620"/>
    <w:rsid w:val="00C67D08"/>
    <w:rsid w:val="00C747D3"/>
    <w:rsid w:val="00C775A5"/>
    <w:rsid w:val="00CA154F"/>
    <w:rsid w:val="00CA3A78"/>
    <w:rsid w:val="00CC2ADC"/>
    <w:rsid w:val="00CF4D6A"/>
    <w:rsid w:val="00D10678"/>
    <w:rsid w:val="00D14D04"/>
    <w:rsid w:val="00D24089"/>
    <w:rsid w:val="00D3024B"/>
    <w:rsid w:val="00D33003"/>
    <w:rsid w:val="00D43AB6"/>
    <w:rsid w:val="00D54BE0"/>
    <w:rsid w:val="00D76F3E"/>
    <w:rsid w:val="00D8117B"/>
    <w:rsid w:val="00D90A8B"/>
    <w:rsid w:val="00DC3097"/>
    <w:rsid w:val="00DD58DE"/>
    <w:rsid w:val="00DE54EF"/>
    <w:rsid w:val="00E156F1"/>
    <w:rsid w:val="00E157B3"/>
    <w:rsid w:val="00E43200"/>
    <w:rsid w:val="00E631BC"/>
    <w:rsid w:val="00EB0B46"/>
    <w:rsid w:val="00ED3DC5"/>
    <w:rsid w:val="00F048A0"/>
    <w:rsid w:val="00F06455"/>
    <w:rsid w:val="00F251E6"/>
    <w:rsid w:val="00F303B5"/>
    <w:rsid w:val="00F36A95"/>
    <w:rsid w:val="00F62F45"/>
    <w:rsid w:val="00F80BE1"/>
    <w:rsid w:val="00FC3C11"/>
    <w:rsid w:val="00FC650B"/>
    <w:rsid w:val="00FE388D"/>
    <w:rsid w:val="00FF721F"/>
    <w:rsid w:val="0603856C"/>
    <w:rsid w:val="0B10AB45"/>
    <w:rsid w:val="0B86F183"/>
    <w:rsid w:val="0C807122"/>
    <w:rsid w:val="0FF6A8CE"/>
    <w:rsid w:val="2414FB6B"/>
    <w:rsid w:val="2B8954BE"/>
    <w:rsid w:val="32BFD9C0"/>
    <w:rsid w:val="358F4341"/>
    <w:rsid w:val="375C8DD1"/>
    <w:rsid w:val="40BCCBA0"/>
    <w:rsid w:val="46989B59"/>
    <w:rsid w:val="47E8289F"/>
    <w:rsid w:val="4B1A739D"/>
    <w:rsid w:val="4CC04F3B"/>
    <w:rsid w:val="54BABDF1"/>
    <w:rsid w:val="56A11504"/>
    <w:rsid w:val="5814849E"/>
    <w:rsid w:val="5833F31B"/>
    <w:rsid w:val="5EC37B83"/>
    <w:rsid w:val="5EDA270B"/>
    <w:rsid w:val="6A12112B"/>
    <w:rsid w:val="6A4BA6EF"/>
    <w:rsid w:val="6AC99403"/>
    <w:rsid w:val="6B24C2C7"/>
    <w:rsid w:val="6DF9FF27"/>
    <w:rsid w:val="734CF8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F3C2F"/>
  <w15:chartTrackingRefBased/>
  <w15:docId w15:val="{0410C7AB-64FB-4359-ACF3-B3DCE7220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2"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117B"/>
    <w:pPr>
      <w:spacing w:after="0" w:line="240" w:lineRule="auto"/>
    </w:pPr>
    <w:rPr>
      <w:rFonts w:ascii="Times New Roman" w:eastAsia="Times New Roman" w:hAnsi="Times New Roman" w:cs="Times New Roman"/>
      <w:sz w:val="24"/>
      <w:szCs w:val="24"/>
    </w:rPr>
  </w:style>
  <w:style w:type="paragraph" w:styleId="Heading2">
    <w:name w:val="heading 2"/>
    <w:next w:val="Normal"/>
    <w:link w:val="Heading2Char"/>
    <w:uiPriority w:val="2"/>
    <w:qFormat/>
    <w:rsid w:val="00D8117B"/>
    <w:pPr>
      <w:pBdr>
        <w:bottom w:val="single" w:sz="4" w:space="1" w:color="auto"/>
      </w:pBdr>
      <w:spacing w:after="120"/>
      <w:outlineLvl w:val="1"/>
    </w:pPr>
    <w:rPr>
      <w:rFonts w:ascii="Times New Roman" w:eastAsia="Times New Roman" w:hAnsi="Times New Roman" w:cs="Arial"/>
      <w:b/>
      <w:bCs/>
      <w:i/>
      <w:sz w:val="28"/>
      <w:szCs w:val="26"/>
    </w:rPr>
  </w:style>
  <w:style w:type="paragraph" w:styleId="Heading3">
    <w:name w:val="heading 3"/>
    <w:basedOn w:val="Normal"/>
    <w:next w:val="Normal"/>
    <w:link w:val="Heading3Char"/>
    <w:uiPriority w:val="9"/>
    <w:unhideWhenUsed/>
    <w:qFormat/>
    <w:rsid w:val="00D8117B"/>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unhideWhenUsed/>
    <w:qFormat/>
    <w:rsid w:val="00D8117B"/>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6A95"/>
    <w:pPr>
      <w:ind w:left="720"/>
      <w:contextualSpacing/>
    </w:pPr>
  </w:style>
  <w:style w:type="character" w:styleId="Emphasis">
    <w:name w:val="Emphasis"/>
    <w:basedOn w:val="DefaultParagraphFont"/>
    <w:uiPriority w:val="20"/>
    <w:qFormat/>
    <w:rsid w:val="004B3F51"/>
    <w:rPr>
      <w:i/>
      <w:iCs/>
    </w:rPr>
  </w:style>
  <w:style w:type="character" w:styleId="Hyperlink">
    <w:name w:val="Hyperlink"/>
    <w:basedOn w:val="DefaultParagraphFont"/>
    <w:uiPriority w:val="99"/>
    <w:unhideWhenUsed/>
    <w:rsid w:val="004B3F51"/>
    <w:rPr>
      <w:color w:val="0563C1" w:themeColor="hyperlink"/>
      <w:u w:val="single"/>
    </w:rPr>
  </w:style>
  <w:style w:type="paragraph" w:styleId="Header">
    <w:name w:val="header"/>
    <w:basedOn w:val="Normal"/>
    <w:link w:val="HeaderChar"/>
    <w:uiPriority w:val="99"/>
    <w:unhideWhenUsed/>
    <w:rsid w:val="00E631BC"/>
    <w:pPr>
      <w:tabs>
        <w:tab w:val="center" w:pos="4680"/>
        <w:tab w:val="right" w:pos="9360"/>
      </w:tabs>
    </w:pPr>
  </w:style>
  <w:style w:type="character" w:customStyle="1" w:styleId="HeaderChar">
    <w:name w:val="Header Char"/>
    <w:basedOn w:val="DefaultParagraphFont"/>
    <w:link w:val="Header"/>
    <w:uiPriority w:val="99"/>
    <w:rsid w:val="00E631BC"/>
  </w:style>
  <w:style w:type="paragraph" w:styleId="Footer">
    <w:name w:val="footer"/>
    <w:basedOn w:val="Normal"/>
    <w:link w:val="FooterChar"/>
    <w:uiPriority w:val="99"/>
    <w:unhideWhenUsed/>
    <w:rsid w:val="00E631BC"/>
    <w:pPr>
      <w:tabs>
        <w:tab w:val="center" w:pos="4680"/>
        <w:tab w:val="right" w:pos="9360"/>
      </w:tabs>
    </w:pPr>
  </w:style>
  <w:style w:type="character" w:customStyle="1" w:styleId="FooterChar">
    <w:name w:val="Footer Char"/>
    <w:basedOn w:val="DefaultParagraphFont"/>
    <w:link w:val="Footer"/>
    <w:uiPriority w:val="99"/>
    <w:rsid w:val="00E631BC"/>
  </w:style>
  <w:style w:type="paragraph" w:styleId="BalloonText">
    <w:name w:val="Balloon Text"/>
    <w:basedOn w:val="Normal"/>
    <w:link w:val="BalloonTextChar"/>
    <w:uiPriority w:val="99"/>
    <w:semiHidden/>
    <w:unhideWhenUsed/>
    <w:rsid w:val="00935AD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35AD5"/>
    <w:rPr>
      <w:rFonts w:ascii="Segoe UI" w:hAnsi="Segoe UI" w:cs="Segoe UI"/>
      <w:sz w:val="18"/>
      <w:szCs w:val="18"/>
    </w:rPr>
  </w:style>
  <w:style w:type="table" w:styleId="TableGrid">
    <w:name w:val="Table Grid"/>
    <w:basedOn w:val="TableNormal"/>
    <w:uiPriority w:val="39"/>
    <w:rsid w:val="00AD38D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semiHidden/>
    <w:unhideWhenUsed/>
    <w:rsid w:val="003E4F53"/>
    <w:pPr>
      <w:spacing w:before="100" w:beforeAutospacing="1" w:after="100" w:afterAutospacing="1"/>
    </w:pPr>
  </w:style>
  <w:style w:type="character" w:customStyle="1" w:styleId="Heading2Char">
    <w:name w:val="Heading 2 Char"/>
    <w:basedOn w:val="DefaultParagraphFont"/>
    <w:link w:val="Heading2"/>
    <w:uiPriority w:val="2"/>
    <w:rsid w:val="00D8117B"/>
    <w:rPr>
      <w:rFonts w:ascii="Times New Roman" w:eastAsia="Times New Roman" w:hAnsi="Times New Roman" w:cs="Arial"/>
      <w:b/>
      <w:bCs/>
      <w:i/>
      <w:sz w:val="28"/>
      <w:szCs w:val="26"/>
    </w:rPr>
  </w:style>
  <w:style w:type="character" w:customStyle="1" w:styleId="Heading3Char">
    <w:name w:val="Heading 3 Char"/>
    <w:basedOn w:val="DefaultParagraphFont"/>
    <w:link w:val="Heading3"/>
    <w:uiPriority w:val="9"/>
    <w:rsid w:val="00D8117B"/>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D8117B"/>
    <w:rPr>
      <w:rFonts w:asciiTheme="majorHAnsi" w:eastAsiaTheme="majorEastAsia" w:hAnsiTheme="majorHAnsi" w:cstheme="majorBidi"/>
      <w:i/>
      <w:iCs/>
      <w:color w:val="2E74B5" w:themeColor="accent1" w:themeShade="BF"/>
      <w:sz w:val="24"/>
      <w:szCs w:val="24"/>
    </w:rPr>
  </w:style>
  <w:style w:type="character" w:styleId="CommentReference">
    <w:name w:val="annotation reference"/>
    <w:uiPriority w:val="99"/>
    <w:semiHidden/>
    <w:rsid w:val="008A3925"/>
    <w:rPr>
      <w:rFonts w:cs="Times New Roman"/>
      <w:sz w:val="16"/>
      <w:szCs w:val="16"/>
    </w:rPr>
  </w:style>
  <w:style w:type="paragraph" w:styleId="CommentText">
    <w:name w:val="annotation text"/>
    <w:basedOn w:val="Normal"/>
    <w:link w:val="CommentTextChar"/>
    <w:uiPriority w:val="99"/>
    <w:semiHidden/>
    <w:unhideWhenUsed/>
    <w:rsid w:val="008A3925"/>
    <w:pPr>
      <w:spacing w:before="120" w:after="120"/>
      <w:contextualSpacing/>
    </w:pPr>
    <w:rPr>
      <w:sz w:val="20"/>
      <w:szCs w:val="20"/>
    </w:rPr>
  </w:style>
  <w:style w:type="character" w:customStyle="1" w:styleId="CommentTextChar">
    <w:name w:val="Comment Text Char"/>
    <w:basedOn w:val="DefaultParagraphFont"/>
    <w:link w:val="CommentText"/>
    <w:uiPriority w:val="99"/>
    <w:semiHidden/>
    <w:rsid w:val="008A3925"/>
    <w:rPr>
      <w:rFonts w:ascii="Times New Roman" w:eastAsia="Times New Roman" w:hAnsi="Times New Roman" w:cs="Times New Roman"/>
      <w:sz w:val="20"/>
      <w:szCs w:val="20"/>
    </w:rPr>
  </w:style>
  <w:style w:type="paragraph" w:styleId="Revision">
    <w:name w:val="Revision"/>
    <w:hidden/>
    <w:uiPriority w:val="99"/>
    <w:semiHidden/>
    <w:rsid w:val="00D10678"/>
    <w:pPr>
      <w:spacing w:after="0" w:line="240" w:lineRule="auto"/>
    </w:pPr>
    <w:rPr>
      <w:rFonts w:ascii="Times New Roman" w:eastAsia="Times New Roman" w:hAnsi="Times New Roman" w:cs="Times New Roman"/>
      <w:sz w:val="24"/>
      <w:szCs w:val="24"/>
    </w:rPr>
  </w:style>
  <w:style w:type="paragraph" w:styleId="CommentSubject">
    <w:name w:val="annotation subject"/>
    <w:basedOn w:val="CommentText"/>
    <w:next w:val="CommentText"/>
    <w:link w:val="CommentSubjectChar"/>
    <w:uiPriority w:val="99"/>
    <w:semiHidden/>
    <w:unhideWhenUsed/>
    <w:rsid w:val="00BF02AD"/>
    <w:pPr>
      <w:spacing w:before="0" w:after="0"/>
      <w:contextualSpacing w:val="0"/>
    </w:pPr>
    <w:rPr>
      <w:b/>
      <w:bCs/>
    </w:rPr>
  </w:style>
  <w:style w:type="character" w:customStyle="1" w:styleId="CommentSubjectChar">
    <w:name w:val="Comment Subject Char"/>
    <w:basedOn w:val="CommentTextChar"/>
    <w:link w:val="CommentSubject"/>
    <w:uiPriority w:val="99"/>
    <w:semiHidden/>
    <w:rsid w:val="00BF02AD"/>
    <w:rPr>
      <w:rFonts w:ascii="Times New Roman" w:eastAsia="Times New Roman" w:hAnsi="Times New Roman" w:cs="Times New Roman"/>
      <w:b/>
      <w:bCs/>
      <w:sz w:val="20"/>
      <w:szCs w:val="20"/>
    </w:rPr>
  </w:style>
  <w:style w:type="character" w:styleId="UnresolvedMention">
    <w:name w:val="Unresolved Mention"/>
    <w:basedOn w:val="DefaultParagraphFont"/>
    <w:uiPriority w:val="99"/>
    <w:semiHidden/>
    <w:unhideWhenUsed/>
    <w:rsid w:val="00BF02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8826138">
      <w:bodyDiv w:val="1"/>
      <w:marLeft w:val="0"/>
      <w:marRight w:val="0"/>
      <w:marTop w:val="0"/>
      <w:marBottom w:val="0"/>
      <w:divBdr>
        <w:top w:val="none" w:sz="0" w:space="0" w:color="auto"/>
        <w:left w:val="none" w:sz="0" w:space="0" w:color="auto"/>
        <w:bottom w:val="none" w:sz="0" w:space="0" w:color="auto"/>
        <w:right w:val="none" w:sz="0" w:space="0" w:color="auto"/>
      </w:divBdr>
    </w:div>
    <w:div w:id="240912832">
      <w:bodyDiv w:val="1"/>
      <w:marLeft w:val="0"/>
      <w:marRight w:val="0"/>
      <w:marTop w:val="0"/>
      <w:marBottom w:val="0"/>
      <w:divBdr>
        <w:top w:val="none" w:sz="0" w:space="0" w:color="auto"/>
        <w:left w:val="none" w:sz="0" w:space="0" w:color="auto"/>
        <w:bottom w:val="none" w:sz="0" w:space="0" w:color="auto"/>
        <w:right w:val="none" w:sz="0" w:space="0" w:color="auto"/>
      </w:divBdr>
    </w:div>
    <w:div w:id="1167552523">
      <w:bodyDiv w:val="1"/>
      <w:marLeft w:val="0"/>
      <w:marRight w:val="0"/>
      <w:marTop w:val="0"/>
      <w:marBottom w:val="0"/>
      <w:divBdr>
        <w:top w:val="none" w:sz="0" w:space="0" w:color="auto"/>
        <w:left w:val="none" w:sz="0" w:space="0" w:color="auto"/>
        <w:bottom w:val="none" w:sz="0" w:space="0" w:color="auto"/>
        <w:right w:val="none" w:sz="0" w:space="0" w:color="auto"/>
      </w:divBdr>
    </w:div>
    <w:div w:id="1343582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11D7BF13958C64483E7E107A08507EA" ma:contentTypeVersion="3706" ma:contentTypeDescription="Create a new document." ma:contentTypeScope="" ma:versionID="27b9d429859bcb4cc95ca5b147d3168a">
  <xsd:schema xmlns:xsd="http://www.w3.org/2001/XMLSchema" xmlns:xs="http://www.w3.org/2001/XMLSchema" xmlns:p="http://schemas.microsoft.com/office/2006/metadata/properties" xmlns:ns1="http://schemas.microsoft.com/sharepoint/v3" xmlns:ns2="b457ba54-12e9-41a3-ab87-ffd5bc645430" xmlns:ns3="37d47695-dda2-48a2-87bc-2a1f7ac7fedc" targetNamespace="http://schemas.microsoft.com/office/2006/metadata/properties" ma:root="true" ma:fieldsID="1c82921937d1af28a735bf3437c860b8" ns1:_="" ns2:_="" ns3:_="">
    <xsd:import namespace="http://schemas.microsoft.com/sharepoint/v3"/>
    <xsd:import namespace="b457ba54-12e9-41a3-ab87-ffd5bc645430"/>
    <xsd:import namespace="37d47695-dda2-48a2-87bc-2a1f7ac7fed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1:_ip_UnifiedCompliancePolicyProperties" minOccurs="0"/>
                <xsd:element ref="ns1:_ip_UnifiedCompliancePolicyUIAction" minOccurs="0"/>
                <xsd:element ref="ns2:MediaServiceOCR"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3" nillable="true" ma:displayName="Unified Compliance Policy Properties" ma:hidden="true" ma:internalName="_ip_UnifiedCompliancePolicyProperties">
      <xsd:simpleType>
        <xsd:restriction base="dms:Note"/>
      </xsd:simpleType>
    </xsd:element>
    <xsd:element name="_ip_UnifiedCompliancePolicyUIAction" ma:index="1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457ba54-12e9-41a3-ab87-ffd5bc6454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6f79346d-4f46-4bf1-b4df-486c6d391f3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7d47695-dda2-48a2-87bc-2a1f7ac7fedc"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ebea8f4f-161d-469c-9cf2-f7071433846c}" ma:internalName="TaxCatchAll" ma:showField="CatchAllData" ma:web="37d47695-dda2-48a2-87bc-2a1f7ac7fed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37d47695-dda2-48a2-87bc-2a1f7ac7fedc" xsi:nil="true"/>
    <lcf76f155ced4ddcb4097134ff3c332f xmlns="b457ba54-12e9-41a3-ab87-ffd5bc64543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87EF7BC-17F7-425C-99C7-E5B166E0528A}">
  <ds:schemaRefs>
    <ds:schemaRef ds:uri="http://schemas.openxmlformats.org/officeDocument/2006/bibliography"/>
  </ds:schemaRefs>
</ds:datastoreItem>
</file>

<file path=customXml/itemProps2.xml><?xml version="1.0" encoding="utf-8"?>
<ds:datastoreItem xmlns:ds="http://schemas.openxmlformats.org/officeDocument/2006/customXml" ds:itemID="{4CE41BCA-82E9-4908-8605-785462E35BF2}">
  <ds:schemaRefs>
    <ds:schemaRef ds:uri="http://schemas.microsoft.com/sharepoint/v3/contenttype/forms"/>
  </ds:schemaRefs>
</ds:datastoreItem>
</file>

<file path=customXml/itemProps3.xml><?xml version="1.0" encoding="utf-8"?>
<ds:datastoreItem xmlns:ds="http://schemas.openxmlformats.org/officeDocument/2006/customXml" ds:itemID="{1DEA250E-177E-46CC-B602-B68FED46907E}"/>
</file>

<file path=customXml/itemProps4.xml><?xml version="1.0" encoding="utf-8"?>
<ds:datastoreItem xmlns:ds="http://schemas.openxmlformats.org/officeDocument/2006/customXml" ds:itemID="{071085A2-9AC8-4174-9185-CE22C9016B86}">
  <ds:schemaRefs>
    <ds:schemaRef ds:uri="http://schemas.microsoft.com/office/2006/metadata/properties"/>
    <ds:schemaRef ds:uri="http://schemas.openxmlformats.org/package/2006/metadata/core-properties"/>
    <ds:schemaRef ds:uri="http://purl.org/dc/terms/"/>
    <ds:schemaRef ds:uri="b3b59848-949a-4ed4-8036-feb011ce2b52"/>
    <ds:schemaRef ds:uri="http://purl.org/dc/dcmitype/"/>
    <ds:schemaRef ds:uri="http://schemas.microsoft.com/office/infopath/2007/PartnerControls"/>
    <ds:schemaRef ds:uri="http://schemas.microsoft.com/office/2006/documentManagement/types"/>
    <ds:schemaRef ds:uri="http://purl.org/dc/elements/1.1/"/>
    <ds:schemaRef ds:uri="37d47695-dda2-48a2-87bc-2a1f7ac7fedc"/>
    <ds:schemaRef ds:uri="http://schemas.microsoft.com/sharepoint/v3"/>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443</Words>
  <Characters>2529</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Grand Canyon University</Company>
  <LinksUpToDate>false</LinksUpToDate>
  <CharactersWithSpaces>2967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 Trombley</dc:creator>
  <cp:keywords/>
  <dc:description/>
  <cp:lastModifiedBy>Michelle Lipp (GCE)</cp:lastModifiedBy>
  <cp:revision>7</cp:revision>
  <dcterms:created xsi:type="dcterms:W3CDTF">2021-11-03T22:10:00Z</dcterms:created>
  <dcterms:modified xsi:type="dcterms:W3CDTF">2021-11-29T15:50:00Z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0x010100911D7BF13958C64483E7E107A08507EA</vt:lpwstr>
  </property>
  <property fmtid="{D5CDD505-2E9C-101B-9397-08002B2CF9AE}" pid="3" name="DocumentDepartment">
    <vt:lpwstr>3;#Academic Program and Course Development|59abafec-cbf5-4238-a796-a3b74278f4db</vt:lpwstr>
  </property>
  <property fmtid="{D5CDD505-2E9C-101B-9397-08002B2CF9AE}" pid="4" name="TaxKeyword">
    <vt:lpwstr/>
  </property>
  <property fmtid="{D5CDD505-2E9C-101B-9397-08002B2CF9AE}" pid="5" name="SecurityClassification">
    <vt:lpwstr>2;#Internal|98311b30-b9e9-4d4f-9f64-0688c0d4a234</vt:lpwstr>
  </property>
  <property fmtid="{D5CDD505-2E9C-101B-9397-08002B2CF9AE}" pid="6" name="DocumentBusinessValue">
    <vt:lpwstr>1;#Normal|581d4866-74cc-43f1-bef1-bb304cbfeaa5</vt:lpwstr>
  </property>
  <property fmtid="{D5CDD505-2E9C-101B-9397-08002B2CF9AE}" pid="7" name="DocumentStatus">
    <vt:lpwstr/>
  </property>
  <property fmtid="{D5CDD505-2E9C-101B-9397-08002B2CF9AE}" pid="8" name="DocumentSubject">
    <vt:lpwstr/>
  </property>
  <property fmtid="{D5CDD505-2E9C-101B-9397-08002B2CF9AE}" pid="9" name="DocumentType">
    <vt:lpwstr/>
  </property>
  <property fmtid="{D5CDD505-2E9C-101B-9397-08002B2CF9AE}" pid="10" name="DocumentCategory">
    <vt:lpwstr/>
  </property>
</Properties>
</file>