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F4DBA" w14:textId="6DD61DE6" w:rsidR="000F4462" w:rsidRDefault="00AC51E4">
      <w:r>
        <w:t>Topic 1 Discussion 2</w:t>
      </w:r>
    </w:p>
    <w:p w14:paraId="778CE731" w14:textId="349872EE" w:rsidR="00AC51E4" w:rsidRDefault="00AC51E4">
      <w:r w:rsidRPr="00AC51E4">
        <w:t>If you were a hiring manager, what top 10 skills would you look for when hiring a person responsible for software design within your organization? Do the same for a person responsible for software architecture. Compare and contrast the skills. Explain your rationale and justify your decisions.</w:t>
      </w:r>
    </w:p>
    <w:p w14:paraId="2B4D7610" w14:textId="77777777" w:rsidR="00AC51E4" w:rsidRDefault="00AC51E4"/>
    <w:sectPr w:rsidR="00AC51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0B3"/>
    <w:rsid w:val="00085E74"/>
    <w:rsid w:val="000F4462"/>
    <w:rsid w:val="001065F6"/>
    <w:rsid w:val="001646E4"/>
    <w:rsid w:val="002B1ADF"/>
    <w:rsid w:val="005B4DC3"/>
    <w:rsid w:val="00665B37"/>
    <w:rsid w:val="007B3281"/>
    <w:rsid w:val="008614F6"/>
    <w:rsid w:val="009400B3"/>
    <w:rsid w:val="00AC51E4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EB28C"/>
  <w15:chartTrackingRefBased/>
  <w15:docId w15:val="{9B61ACB8-2E6B-4B53-8FC2-7C4AF90E9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0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0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0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0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0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0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0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0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0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0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0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0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0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0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0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0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0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0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0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0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0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0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0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0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0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0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0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0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0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</Words>
  <Characters>270</Characters>
  <Application>Microsoft Office Word</Application>
  <DocSecurity>0</DocSecurity>
  <Lines>2</Lines>
  <Paragraphs>1</Paragraphs>
  <ScaleCrop>false</ScaleCrop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2026-02-19T03:12:00Z</dcterms:created>
  <dcterms:modified xsi:type="dcterms:W3CDTF">2026-02-19T03:12:00Z</dcterms:modified>
</cp:coreProperties>
</file>