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4CEA2" w14:textId="0C85978E" w:rsidR="000F4462" w:rsidRDefault="007F69F9">
      <w:r>
        <w:t>Topic 4 Discussion 1</w:t>
      </w:r>
    </w:p>
    <w:p w14:paraId="1FABF9A0" w14:textId="2011685E" w:rsidR="007F69F9" w:rsidRDefault="007F69F9">
      <w:r w:rsidRPr="007F69F9">
        <w:t xml:space="preserve">What are 10 pitfalls if a company does not adopt and adhere to DevOps and SecOps principles within the company's culture? Provide sufficient </w:t>
      </w:r>
      <w:proofErr w:type="gramStart"/>
      <w:r w:rsidRPr="007F69F9">
        <w:t>detail</w:t>
      </w:r>
      <w:proofErr w:type="gramEnd"/>
      <w:r w:rsidRPr="007F69F9">
        <w:t xml:space="preserve"> for each of the pitfalls.</w:t>
      </w:r>
    </w:p>
    <w:p w14:paraId="5FF27CF7" w14:textId="2B21494B" w:rsidR="007F69F9" w:rsidRDefault="004C03FA">
      <w:r>
        <w:t>Hello Class,</w:t>
      </w:r>
    </w:p>
    <w:p w14:paraId="25555E30" w14:textId="77777777" w:rsidR="004C03FA" w:rsidRPr="004C03FA" w:rsidRDefault="004C03FA" w:rsidP="005466E4">
      <w:r w:rsidRPr="004C03FA">
        <w:t>1. Siloed Teams and Poor Collaboration</w:t>
      </w:r>
    </w:p>
    <w:p w14:paraId="570B0F7C" w14:textId="77777777" w:rsidR="004C03FA" w:rsidRPr="004C03FA" w:rsidRDefault="004C03FA" w:rsidP="005466E4">
      <w:r w:rsidRPr="004C03FA">
        <w:t>Without DevOps and SecOps, development, operations, and security teams often work in isolation. This siloed approach leads to communication gaps, misunderstandings, and delays in identifying and resolving issues. Collaboration is essential for rapid feedback and continuous delivery, and its absence slows down innovation and responsiveness.</w:t>
      </w:r>
    </w:p>
    <w:p w14:paraId="5E5DDCCA" w14:textId="77777777" w:rsidR="004C03FA" w:rsidRPr="004C03FA" w:rsidRDefault="004C03FA" w:rsidP="005466E4">
      <w:r w:rsidRPr="004C03FA">
        <w:t>2. Resistance to Change and Innovation</w:t>
      </w:r>
    </w:p>
    <w:p w14:paraId="51EC1BEE" w14:textId="77777777" w:rsidR="004C03FA" w:rsidRPr="004C03FA" w:rsidRDefault="004C03FA" w:rsidP="005466E4">
      <w:r w:rsidRPr="004C03FA">
        <w:t>A culture that does not embrace DevOps and SecOps principles tends to resist change. Legacy processes and mindsets dominate, making it difficult to adopt automation, continuous integration, and continuous deployment practices. This resistance hampers agility and the ability to respond to market or security threats swiftly.</w:t>
      </w:r>
    </w:p>
    <w:p w14:paraId="69F85E89" w14:textId="77777777" w:rsidR="004C03FA" w:rsidRPr="004C03FA" w:rsidRDefault="004C03FA" w:rsidP="005466E4">
      <w:r w:rsidRPr="004C03FA">
        <w:t>3. Lack of Clear Vision and Leadership Support</w:t>
      </w:r>
    </w:p>
    <w:p w14:paraId="784FAF3E" w14:textId="77777777" w:rsidR="004C03FA" w:rsidRPr="004C03FA" w:rsidRDefault="004C03FA" w:rsidP="005466E4">
      <w:r w:rsidRPr="004C03FA">
        <w:t>Without strong leadership advocating for DevOps and SecOps, initiatives become fragmented and lack direction. This results in inconsistent adoption, unclear goals, and insufficient resource allocation, undermining the potential benefits of these practices.</w:t>
      </w:r>
    </w:p>
    <w:p w14:paraId="2402D8EF" w14:textId="77777777" w:rsidR="004C03FA" w:rsidRPr="004C03FA" w:rsidRDefault="004C03FA" w:rsidP="005466E4">
      <w:r w:rsidRPr="004C03FA">
        <w:t>4. Manual and Inconsistent Processes</w:t>
      </w:r>
    </w:p>
    <w:p w14:paraId="1C490299" w14:textId="77777777" w:rsidR="004C03FA" w:rsidRPr="004C03FA" w:rsidRDefault="004C03FA" w:rsidP="005466E4">
      <w:r w:rsidRPr="004C03FA">
        <w:t>Failing to implement DevOps automation leads to manual deployments and testing, which are error-prone and time-consuming. Inconsistent environments across development, testing, and production increase the risk of failures and rollback incidents, reducing overall system reliability.</w:t>
      </w:r>
    </w:p>
    <w:p w14:paraId="37F55CC8" w14:textId="77777777" w:rsidR="004C03FA" w:rsidRPr="004C03FA" w:rsidRDefault="004C03FA" w:rsidP="005466E4">
      <w:r w:rsidRPr="004C03FA">
        <w:t>5. Delayed Security Integration</w:t>
      </w:r>
    </w:p>
    <w:p w14:paraId="5AF53D25" w14:textId="77777777" w:rsidR="004C03FA" w:rsidRPr="004C03FA" w:rsidRDefault="004C03FA" w:rsidP="005466E4">
      <w:r w:rsidRPr="004C03FA">
        <w:t>SecOps emphasizes integrating security early and continuously throughout the development lifecycle. Without it, security checks are often left until the end, causing vulnerabilities to go unnoticed until after deployment. This delay increases the risk of breaches and costly remediation efforts.</w:t>
      </w:r>
    </w:p>
    <w:p w14:paraId="0D37A224" w14:textId="77777777" w:rsidR="004C03FA" w:rsidRPr="004C03FA" w:rsidRDefault="004C03FA" w:rsidP="005466E4">
      <w:r w:rsidRPr="004C03FA">
        <w:t>6. Overreliance on Tools Without Cultural Change</w:t>
      </w:r>
    </w:p>
    <w:p w14:paraId="2A53EF8F" w14:textId="77777777" w:rsidR="004C03FA" w:rsidRPr="004C03FA" w:rsidRDefault="004C03FA" w:rsidP="005466E4">
      <w:r w:rsidRPr="004C03FA">
        <w:lastRenderedPageBreak/>
        <w:t>Simply adopting DevOps or SecOps tools without fostering a culture of shared responsibility and collaboration leads to superficial implementation. Tools cannot replace the need for communication, trust, and continuous learning, which are critical for success.</w:t>
      </w:r>
    </w:p>
    <w:p w14:paraId="711A086E" w14:textId="77777777" w:rsidR="004C03FA" w:rsidRPr="004C03FA" w:rsidRDefault="004C03FA" w:rsidP="005466E4">
      <w:r w:rsidRPr="004C03FA">
        <w:t>7. Lack of Continuous Monitoring and Feedback</w:t>
      </w:r>
    </w:p>
    <w:p w14:paraId="0EC248BE" w14:textId="77777777" w:rsidR="004C03FA" w:rsidRPr="004C03FA" w:rsidRDefault="004C03FA" w:rsidP="005466E4">
      <w:r w:rsidRPr="004C03FA">
        <w:t>Without DevOps and SecOps, companies often lack robust monitoring and feedback mechanisms. This absence prevents early detection of performance issues, security threats, or failures, delaying response times and increasing downtime.</w:t>
      </w:r>
    </w:p>
    <w:p w14:paraId="4E6D6056" w14:textId="77777777" w:rsidR="004C03FA" w:rsidRPr="004C03FA" w:rsidRDefault="004C03FA" w:rsidP="005466E4">
      <w:r w:rsidRPr="004C03FA">
        <w:t>8. Inefficient Incident Response and Recovery</w:t>
      </w:r>
    </w:p>
    <w:p w14:paraId="5515AFBD" w14:textId="77777777" w:rsidR="004C03FA" w:rsidRPr="004C03FA" w:rsidRDefault="004C03FA" w:rsidP="005466E4">
      <w:r w:rsidRPr="004C03FA">
        <w:t>A culture not aligned with DevOps and SecOps principles typically has poor incident management processes. This inefficiency prolongs outages, increases recovery time, and damages customer trust and brand reputation.</w:t>
      </w:r>
    </w:p>
    <w:p w14:paraId="3C03C019" w14:textId="77777777" w:rsidR="004C03FA" w:rsidRPr="004C03FA" w:rsidRDefault="004C03FA" w:rsidP="005466E4">
      <w:r w:rsidRPr="004C03FA">
        <w:t>9. Security as an Afterthought</w:t>
      </w:r>
    </w:p>
    <w:p w14:paraId="76ED6222" w14:textId="77777777" w:rsidR="004C03FA" w:rsidRPr="004C03FA" w:rsidRDefault="004C03FA" w:rsidP="005466E4">
      <w:r w:rsidRPr="004C03FA">
        <w:t>When security is not integrated into the development process, it becomes an afterthought. This leads to reactive rather than proactive security measures, increasing the likelihood of compliance violations, data breaches, and financial penalties.</w:t>
      </w:r>
    </w:p>
    <w:p w14:paraId="0BDAB781" w14:textId="77777777" w:rsidR="004C03FA" w:rsidRPr="004C03FA" w:rsidRDefault="004C03FA" w:rsidP="005466E4">
      <w:r w:rsidRPr="004C03FA">
        <w:t>10. Stagnation Due to Lack of Continuous Improvement</w:t>
      </w:r>
    </w:p>
    <w:p w14:paraId="60BE7ACC" w14:textId="77777777" w:rsidR="004C03FA" w:rsidRPr="004C03FA" w:rsidRDefault="004C03FA" w:rsidP="005466E4">
      <w:r w:rsidRPr="004C03FA">
        <w:t>DevOps and SecOps promote a culture of continuous improvement through retrospectives and learning from failures. Without this mindset, organizations risk repeating mistakes, stagnating innovation, and falling behind competitors who continuously evolve their processes.</w:t>
      </w:r>
    </w:p>
    <w:p w14:paraId="6C6193C0" w14:textId="1E2F4CD4" w:rsidR="004C03FA" w:rsidRDefault="004C03FA">
      <w:r>
        <w:t>References:</w:t>
      </w:r>
    </w:p>
    <w:p w14:paraId="75F36C56" w14:textId="77777777" w:rsidR="005466E4" w:rsidRPr="005466E4" w:rsidRDefault="005466E4" w:rsidP="005466E4">
      <w:r w:rsidRPr="005466E4">
        <w:t xml:space="preserve">Amdadul Bari Imad. (2023, March 25). </w:t>
      </w:r>
      <w:r w:rsidRPr="005466E4">
        <w:rPr>
          <w:i/>
          <w:iCs/>
        </w:rPr>
        <w:t>Common pitfalls to avoid when implementing DevOps in an organization</w:t>
      </w:r>
      <w:r w:rsidRPr="005466E4">
        <w:t>. Medium; Amdadul Bari Imad. https://medium.com/amdadul-bari-imad/common-pitfalls-to-avoid-when-implementing-devops-in-an-organization-5a8e30e69690</w:t>
      </w:r>
    </w:p>
    <w:p w14:paraId="16900A2B" w14:textId="77777777" w:rsidR="005466E4" w:rsidRPr="005466E4" w:rsidRDefault="005466E4" w:rsidP="005466E4">
      <w:proofErr w:type="spellStart"/>
      <w:r w:rsidRPr="005466E4">
        <w:t>Radzuan</w:t>
      </w:r>
      <w:proofErr w:type="spellEnd"/>
      <w:r w:rsidRPr="005466E4">
        <w:t xml:space="preserve">, N. (2020, March 19). </w:t>
      </w:r>
      <w:r w:rsidRPr="005466E4">
        <w:rPr>
          <w:i/>
          <w:iCs/>
        </w:rPr>
        <w:t>8 Key Challenges in Adopting DevOps: Part 1</w:t>
      </w:r>
      <w:r w:rsidRPr="005466E4">
        <w:t>. DevOps Institute. https://www.devopsinstitute.com/8-key-challenges-in-adopting-devops-part-1/</w:t>
      </w:r>
    </w:p>
    <w:p w14:paraId="2EE2CEE4" w14:textId="77777777" w:rsidR="005466E4" w:rsidRPr="005466E4" w:rsidRDefault="005466E4" w:rsidP="005466E4">
      <w:r w:rsidRPr="005466E4">
        <w:t xml:space="preserve">Rajput, M. (2019, September 5). </w:t>
      </w:r>
      <w:r w:rsidRPr="005466E4">
        <w:rPr>
          <w:i/>
          <w:iCs/>
        </w:rPr>
        <w:t>10 pitfalls to avoid when implementing DevOps | Opensource.com</w:t>
      </w:r>
      <w:r w:rsidRPr="005466E4">
        <w:t>. Opensource.com. https://opensource.com/article/19/9/pitfalls-avoid-devops</w:t>
      </w:r>
    </w:p>
    <w:p w14:paraId="6830421B" w14:textId="77777777" w:rsidR="004C03FA" w:rsidRDefault="004C03FA"/>
    <w:sectPr w:rsidR="004C0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50"/>
    <w:rsid w:val="00085E74"/>
    <w:rsid w:val="000F4462"/>
    <w:rsid w:val="001065F6"/>
    <w:rsid w:val="001646E4"/>
    <w:rsid w:val="002B1ADF"/>
    <w:rsid w:val="004C03FA"/>
    <w:rsid w:val="005466E4"/>
    <w:rsid w:val="00570250"/>
    <w:rsid w:val="005B5A11"/>
    <w:rsid w:val="00665B37"/>
    <w:rsid w:val="007B3281"/>
    <w:rsid w:val="007F69F9"/>
    <w:rsid w:val="008614F6"/>
    <w:rsid w:val="00981F73"/>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4938"/>
  <w15:chartTrackingRefBased/>
  <w15:docId w15:val="{BDBE9309-BE70-49AC-B825-00556A50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50"/>
    <w:rPr>
      <w:rFonts w:eastAsiaTheme="majorEastAsia" w:cstheme="majorBidi"/>
      <w:color w:val="272727" w:themeColor="text1" w:themeTint="D8"/>
    </w:rPr>
  </w:style>
  <w:style w:type="paragraph" w:styleId="Title">
    <w:name w:val="Title"/>
    <w:basedOn w:val="Normal"/>
    <w:next w:val="Normal"/>
    <w:link w:val="TitleChar"/>
    <w:uiPriority w:val="10"/>
    <w:qFormat/>
    <w:rsid w:val="0057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50"/>
    <w:pPr>
      <w:spacing w:before="160"/>
      <w:jc w:val="center"/>
    </w:pPr>
    <w:rPr>
      <w:i/>
      <w:iCs/>
      <w:color w:val="404040" w:themeColor="text1" w:themeTint="BF"/>
    </w:rPr>
  </w:style>
  <w:style w:type="character" w:customStyle="1" w:styleId="QuoteChar">
    <w:name w:val="Quote Char"/>
    <w:basedOn w:val="DefaultParagraphFont"/>
    <w:link w:val="Quote"/>
    <w:uiPriority w:val="29"/>
    <w:rsid w:val="00570250"/>
    <w:rPr>
      <w:i/>
      <w:iCs/>
      <w:color w:val="404040" w:themeColor="text1" w:themeTint="BF"/>
    </w:rPr>
  </w:style>
  <w:style w:type="paragraph" w:styleId="ListParagraph">
    <w:name w:val="List Paragraph"/>
    <w:basedOn w:val="Normal"/>
    <w:uiPriority w:val="34"/>
    <w:qFormat/>
    <w:rsid w:val="00570250"/>
    <w:pPr>
      <w:ind w:left="720"/>
      <w:contextualSpacing/>
    </w:pPr>
  </w:style>
  <w:style w:type="character" w:styleId="IntenseEmphasis">
    <w:name w:val="Intense Emphasis"/>
    <w:basedOn w:val="DefaultParagraphFont"/>
    <w:uiPriority w:val="21"/>
    <w:qFormat/>
    <w:rsid w:val="00570250"/>
    <w:rPr>
      <w:i/>
      <w:iCs/>
      <w:color w:val="0F4761" w:themeColor="accent1" w:themeShade="BF"/>
    </w:rPr>
  </w:style>
  <w:style w:type="paragraph" w:styleId="IntenseQuote">
    <w:name w:val="Intense Quote"/>
    <w:basedOn w:val="Normal"/>
    <w:next w:val="Normal"/>
    <w:link w:val="IntenseQuoteChar"/>
    <w:uiPriority w:val="30"/>
    <w:qFormat/>
    <w:rsid w:val="00570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250"/>
    <w:rPr>
      <w:i/>
      <w:iCs/>
      <w:color w:val="0F4761" w:themeColor="accent1" w:themeShade="BF"/>
    </w:rPr>
  </w:style>
  <w:style w:type="character" w:styleId="IntenseReference">
    <w:name w:val="Intense Reference"/>
    <w:basedOn w:val="DefaultParagraphFont"/>
    <w:uiPriority w:val="32"/>
    <w:qFormat/>
    <w:rsid w:val="005702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2026-02-19T03:15:00Z</dcterms:created>
  <dcterms:modified xsi:type="dcterms:W3CDTF">2026-03-13T01:52:00Z</dcterms:modified>
</cp:coreProperties>
</file>