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clawdify-uxui-audit-report"/>
    <w:p>
      <w:pPr>
        <w:pStyle w:val="Heading1"/>
      </w:pPr>
      <w:r>
        <w:t xml:space="preserve">Clawdify — UX/UI Audit Report</w:t>
      </w:r>
    </w:p>
    <w:p>
      <w:pPr>
        <w:pStyle w:val="FirstParagraph"/>
      </w:pPr>
      <w:r>
        <w:rPr>
          <w:bCs/>
          <w:b/>
        </w:rPr>
        <w:t xml:space="preserve">Reviewer:</w:t>
      </w:r>
      <w:r>
        <w:t xml:space="preserve"> </w:t>
      </w:r>
      <w:r>
        <w:t xml:space="preserve">Senior UX/UI Design Consultant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2026-02-03</w:t>
      </w:r>
      <w:r>
        <w:br/>
      </w:r>
      <w:r>
        <w:rPr>
          <w:bCs/>
          <w:b/>
        </w:rPr>
        <w:t xml:space="preserve">Product Version:</w:t>
      </w:r>
      <w:r>
        <w:t xml:space="preserve"> </w:t>
      </w:r>
      <w:r>
        <w:t xml:space="preserve">Pre-launch (Open Beta)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Next.js 15, Tailwind CSS v4, shadcn/ui, Zustand, Supabase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Clawdify is a well-architected AI workspace with a clear design language, solid component library, and thoughtful security posture. The violet/indigo brand identity is consistent and premium. The codebase demonstrates competence — responsive layouts, dark mode, loading states, and error handling are present across most surfaces.</w:t>
      </w:r>
    </w:p>
    <w:p>
      <w:pPr>
        <w:pStyle w:val="BodyText"/>
      </w:pPr>
      <w:r>
        <w:t xml:space="preserve">However, several critical UX issues need attention before launch: the onboarding wizard has a confusing pricing model mismatch with the landing page, the chat empty state suggestions are non-functional, mobile sidebar accessibility is incomplete, and the emoji picker lacks focus trapping. The product also has significant gaps in form validation feedback and keyboard navigation.</w:t>
      </w:r>
    </w:p>
    <w:p>
      <w:pPr>
        <w:pStyle w:val="BodyText"/>
      </w:pPr>
      <w:r>
        <w:rPr>
          <w:bCs/>
          <w:b/>
        </w:rPr>
        <w:t xml:space="preserve">Overall UX Score: 7.0 / 10</w:t>
      </w:r>
    </w:p>
    <w:p>
      <w:r>
        <w:pict>
          <v:rect style="width:0;height:1.5pt" o:hralign="center" o:hrstd="t" o:hr="t"/>
        </w:pict>
      </w:r>
    </w:p>
    <w:bookmarkEnd w:id="20"/>
    <w:bookmarkStart w:id="24" w:name="information-architecture"/>
    <w:p>
      <w:pPr>
        <w:pStyle w:val="Heading2"/>
      </w:pPr>
      <w:r>
        <w:t xml:space="preserve">1. Information Architecture</w:t>
      </w:r>
    </w:p>
    <w:p>
      <w:pPr>
        <w:pStyle w:val="FirstParagraph"/>
      </w:pPr>
      <w:r>
        <w:rPr>
          <w:bCs/>
          <w:b/>
        </w:rPr>
        <w:t xml:space="preserve">Score: 7 / 10</w:t>
      </w:r>
    </w:p>
    <w:bookmarkStart w:id="21" w:name="what-works-well"/>
    <w:p>
      <w:pPr>
        <w:pStyle w:val="Heading3"/>
      </w:pPr>
      <w:r>
        <w:t xml:space="preserve">What Works Well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Clean page hierarchy:</w:t>
      </w:r>
      <w:r>
        <w:t xml:space="preserve"> </w:t>
      </w:r>
      <w:r>
        <w:t xml:space="preserve">Marketing (</w:t>
      </w:r>
      <w:r>
        <w:rPr>
          <w:rStyle w:val="VerbatimChar"/>
        </w:rPr>
        <w:t xml:space="preserve">/</w:t>
      </w:r>
      <w:r>
        <w:t xml:space="preserve">) → Auth 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) → App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) is logical and industry-standard.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Sidebar navigation</w:t>
      </w:r>
      <w:r>
        <w:t xml:space="preserve"> </w:t>
      </w:r>
      <w:r>
        <w:t xml:space="preserve">is well-structured: brand header → new project action → project list → connection status → settings/footer. This follows established SaaS patterns.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⌘K</w:t>
      </w:r>
      <w:r>
        <w:t xml:space="preserve">) provides power-user discoverability for projects, settings, and theme switching.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Settings page</w:t>
      </w:r>
      <w:r>
        <w:t xml:space="preserve"> </w:t>
      </w:r>
      <w:r>
        <w:t xml:space="preserve">has a focused scope — Gateway connection + account — avoiding settings overload.</w:t>
      </w:r>
    </w:p>
    <w:bookmarkEnd w:id="21"/>
    <w:bookmarkStart w:id="22" w:name="critical-issues"/>
    <w:p>
      <w:pPr>
        <w:pStyle w:val="Heading3"/>
      </w:pPr>
      <w:r>
        <w:t xml:space="preserve">Critical Issues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Duplicate navigation destinations for connection management.</w:t>
      </w:r>
      <w:r>
        <w:t xml:space="preserve"> </w:t>
      </w:r>
      <w:r>
        <w:t xml:space="preserve">The sidebar exposes both</w:t>
      </w:r>
      <w:r>
        <w:t xml:space="preserve"> </w:t>
      </w:r>
      <w:r>
        <w:t xml:space="preserve">“</w:t>
      </w:r>
      <w:r>
        <w:t xml:space="preserve">Connection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/connect</w:t>
      </w:r>
      <w:r>
        <w:t xml:space="preserve">) and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/settings</w:t>
      </w:r>
      <w:r>
        <w:t xml:space="preserve">) links, but the Settings page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contains the full Gateway connection form. A user’s mental model gets fractured:</w:t>
      </w:r>
      <w:r>
        <w:t xml:space="preserve"> </w:t>
      </w:r>
      <w:r>
        <w:t xml:space="preserve">“</w:t>
      </w:r>
      <w:r>
        <w:t xml:space="preserve">Where do I go to fix my connection?</w:t>
      </w:r>
      <w:r>
        <w:t xml:space="preserve">”</w:t>
      </w:r>
      <w:r>
        <w:t xml:space="preserve"> </w:t>
      </w:r>
      <w:r>
        <w:t xml:space="preserve">The Connect page is diagnostic-only (read-only status checks), but a user doesn’t know that until they visit both.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Merge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as a collapsible</w:t>
      </w:r>
      <w:r>
        <w:t xml:space="preserve"> </w:t>
      </w:r>
      <w:r>
        <w:t xml:space="preserve">“</w:t>
      </w:r>
      <w:r>
        <w:t xml:space="preserve">Diagnostics</w:t>
      </w:r>
      <w:r>
        <w:t xml:space="preserve">”</w:t>
      </w:r>
      <w:r>
        <w:t xml:space="preserve"> </w:t>
      </w:r>
      <w:r>
        <w:t xml:space="preserve">section, or add a clear</w:t>
      </w:r>
      <w:r>
        <w:t xml:space="preserve"> </w:t>
      </w:r>
      <w:r>
        <w:t xml:space="preserve">“</w:t>
      </w:r>
      <w:r>
        <w:t xml:space="preserve">Edit Connection</w:t>
      </w:r>
      <w:r>
        <w:t xml:space="preserve">”</w:t>
      </w:r>
      <w:r>
        <w:t xml:space="preserve"> </w:t>
      </w:r>
      <w:r>
        <w:t xml:space="preserve">CTA on the Connect page that links to Settings. Remove the duplicate sidebar</w:t>
      </w:r>
      <w:r>
        <w:t xml:space="preserve"> </w:t>
      </w:r>
      <w:r>
        <w:t xml:space="preserve">“</w:t>
      </w:r>
      <w:r>
        <w:t xml:space="preserve">Connection</w:t>
      </w:r>
      <w:r>
        <w:t xml:space="preserve">”</w:t>
      </w:r>
      <w:r>
        <w:t xml:space="preserve"> </w:t>
      </w:r>
      <w:r>
        <w:t xml:space="preserve">link, or rename it to</w:t>
      </w:r>
      <w:r>
        <w:t xml:space="preserve"> </w:t>
      </w:r>
      <w:r>
        <w:t xml:space="preserve">“</w:t>
      </w:r>
      <w:r>
        <w:t xml:space="preserve">Diagnostics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Connection Health</w:t>
      </w:r>
      <w:r>
        <w:t xml:space="preserve">”</w:t>
      </w:r>
      <w:r>
        <w:t xml:space="preserve"> </w:t>
      </w:r>
      <w:r>
        <w:t xml:space="preserve">to differentiate.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breadcrumb or page title on mobile.</w:t>
      </w:r>
      <w:r>
        <w:t xml:space="preserve"> </w:t>
      </w:r>
      <w:r>
        <w:t xml:space="preserve">When the sidebar is collapsed on mobile, the user sees the hamburger menu and the page content — but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/settings/billing</w:t>
      </w:r>
      <w:r>
        <w:t xml:space="preserve"> </w:t>
      </w:r>
      <w:r>
        <w:t xml:space="preserve">lack clear top-level context about where they are. The billing page has a back arrow (good), but settings and connect pages don’t indicate they’re sub-pages.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 consistent top bar on mobile that shows</w:t>
      </w:r>
      <w:r>
        <w:t xml:space="preserve"> </w:t>
      </w:r>
      <w:r>
        <w:t xml:space="preserve">“</w:t>
      </w:r>
      <w:r>
        <w:t xml:space="preserve">← Settings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← Connection</w:t>
      </w:r>
      <w:r>
        <w:t xml:space="preserve">”</w:t>
      </w:r>
      <w:r>
        <w:t xml:space="preserve"> </w:t>
      </w:r>
      <w:r>
        <w:t xml:space="preserve">with the hamburger menu.</w:t>
      </w:r>
    </w:p>
    <w:bookmarkEnd w:id="22"/>
    <w:bookmarkStart w:id="23" w:name="improvements"/>
    <w:p>
      <w:pPr>
        <w:pStyle w:val="Heading3"/>
      </w:pPr>
      <w:r>
        <w:t xml:space="preserve">Improvements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Landing page navigation anchor links.</w:t>
      </w:r>
      <w:r>
        <w:t xml:space="preserve"> </w:t>
      </w:r>
      <w:r>
        <w:t xml:space="preserve">The nav links</w:t>
      </w:r>
      <w:r>
        <w:t xml:space="preserve"> </w:t>
      </w:r>
      <w:r>
        <w:t xml:space="preserve">“</w:t>
      </w:r>
      <w:r>
        <w:t xml:space="preserve">Features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Docs</w:t>
      </w:r>
      <w:r>
        <w:t xml:space="preserve">”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#features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respectively. The</w:t>
      </w:r>
      <w:r>
        <w:t xml:space="preserve"> </w:t>
      </w:r>
      <w:r>
        <w:t xml:space="preserve">“</w:t>
      </w:r>
      <w:r>
        <w:t xml:space="preserve">Docs</w:t>
      </w:r>
      <w:r>
        <w:t xml:space="preserve">”</w:t>
      </w:r>
      <w:r>
        <w:t xml:space="preserve"> </w:t>
      </w:r>
      <w:r>
        <w:t xml:space="preserve">link goes nowhere (</w:t>
      </w:r>
      <w:r>
        <w:rPr>
          <w:rStyle w:val="VerbatimChar"/>
        </w:rPr>
        <w:t xml:space="preserve">href="#"</w:t>
      </w:r>
      <w:r>
        <w:t xml:space="preserve">). Footer has the same issue: Changelog, Docs, About, Blog, Careers, Contact, Privacy, Terms, Security all link to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Either create those pages or remove/disable the links. Dead links erode trust on a marketing site. At minimum, link Docs to a placeholder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page.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search within settings.</w:t>
      </w:r>
      <w:r>
        <w:t xml:space="preserve"> </w:t>
      </w:r>
      <w:r>
        <w:t xml:space="preserve">As the product grows, settings will expand. The current single-page approach works now but won’t scale.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Recommendation (nice-to-have):</w:t>
      </w:r>
      <w:r>
        <w:t xml:space="preserve"> </w:t>
      </w:r>
      <w:r>
        <w:t xml:space="preserve">Plan for a settings nav sidebar as features grow.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onboarding-flow"/>
    <w:p>
      <w:pPr>
        <w:pStyle w:val="Heading2"/>
      </w:pPr>
      <w:r>
        <w:t xml:space="preserve">2. Onboarding Flow</w:t>
      </w:r>
    </w:p>
    <w:p>
      <w:pPr>
        <w:pStyle w:val="FirstParagraph"/>
      </w:pPr>
      <w:r>
        <w:rPr>
          <w:bCs/>
          <w:b/>
        </w:rPr>
        <w:t xml:space="preserve">Score: 8 / 10</w:t>
      </w:r>
    </w:p>
    <w:bookmarkStart w:id="25" w:name="what-works-well-1"/>
    <w:p>
      <w:pPr>
        <w:pStyle w:val="Heading3"/>
      </w:pPr>
      <w:r>
        <w:t xml:space="preserve">What Works Well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Three-path wizard</w:t>
      </w:r>
      <w:r>
        <w:t xml:space="preserve"> </w:t>
      </w:r>
      <w:r>
        <w:t xml:space="preserve">(Free / Pro / Self-Hosted) is clear, well-differentiated, and visually appealing. The card-based selection with badges, emoji icons, and feature tags is excellent.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Progress dots</w:t>
      </w:r>
      <w:r>
        <w:t xml:space="preserve"> </w:t>
      </w:r>
      <w:r>
        <w:t xml:space="preserve">at the top provide clear step-tracking with animated transitions.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Contextual back navigation</w:t>
      </w:r>
      <w:r>
        <w:t xml:space="preserve"> </w:t>
      </w:r>
      <w:r>
        <w:t xml:space="preserve">at every step — the back button returns to the correct previous step based on the chosen path.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Done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step auto-redirect</w:t>
      </w:r>
      <w:r>
        <w:t xml:space="preserve"> </w:t>
      </w:r>
      <w:r>
        <w:t xml:space="preserve">with a 2-second delay and visual celebration (animated checkmark) feels polished.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Skip functionality</w:t>
      </w:r>
      <w:r>
        <w:t xml:space="preserve"> </w:t>
      </w:r>
      <w:r>
        <w:t xml:space="preserve">— closing the dialog at any point marks onboarding as complete. This respects user autonomy.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Security-conscious design:</w:t>
      </w:r>
      <w:r>
        <w:t xml:space="preserve"> </w:t>
      </w:r>
      <w:r>
        <w:t xml:space="preserve">API keys show encryption reassurance text, tokens use password fields with toggle.</w:t>
      </w:r>
    </w:p>
    <w:bookmarkEnd w:id="25"/>
    <w:bookmarkStart w:id="26" w:name="critical-issues-1"/>
    <w:p>
      <w:pPr>
        <w:pStyle w:val="Heading3"/>
      </w:pPr>
      <w:r>
        <w:t xml:space="preserve">Critical Issues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Pricing mismatch between landing page and onboarding.</w:t>
      </w:r>
      <w:r>
        <w:t xml:space="preserve"> </w:t>
      </w:r>
      <w:r>
        <w:t xml:space="preserve">The landing page</w:t>
      </w:r>
      <w:r>
        <w:t xml:space="preserve"> </w:t>
      </w:r>
      <w:r>
        <w:rPr>
          <w:rStyle w:val="VerbatimChar"/>
        </w:rPr>
        <w:t xml:space="preserve">PricingTable</w:t>
      </w:r>
      <w:r>
        <w:t xml:space="preserve"> </w:t>
      </w:r>
      <w:r>
        <w:t xml:space="preserve">shows three tiers: Free ($0), Pro ($15/mo), Team ($25/seat/mo). The onboarding wizard shows: Free, Pro ($15/mo), Self-Hosted (BYOG).</w:t>
      </w:r>
      <w:r>
        <w:t xml:space="preserve"> </w:t>
      </w:r>
      <w:r>
        <w:t xml:space="preserve">“</w:t>
      </w:r>
      <w:r>
        <w:t xml:space="preserve">Self-Hosted</w:t>
      </w:r>
      <w:r>
        <w:t xml:space="preserve">”</w:t>
      </w:r>
      <w:r>
        <w:t xml:space="preserve"> </w:t>
      </w:r>
      <w:r>
        <w:t xml:space="preserve">doesn’t appear on the pricing page, and</w:t>
      </w:r>
      <w:r>
        <w:t xml:space="preserve"> </w:t>
      </w:r>
      <w:r>
        <w:t xml:space="preserve">“</w:t>
      </w:r>
      <w:r>
        <w:t xml:space="preserve">Team</w:t>
      </w:r>
      <w:r>
        <w:t xml:space="preserve">”</w:t>
      </w:r>
      <w:r>
        <w:t xml:space="preserve"> </w:t>
      </w:r>
      <w:r>
        <w:t xml:space="preserve">doesn’t appear in onboarding. This will confuse users who read pricing before signing up.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Align the onboarding paths with the pricing tiers. Either add a</w:t>
      </w:r>
      <w:r>
        <w:t xml:space="preserve"> </w:t>
      </w:r>
      <w:r>
        <w:t xml:space="preserve">“</w:t>
      </w:r>
      <w:r>
        <w:t xml:space="preserve">Self-Hosted</w:t>
      </w:r>
      <w:r>
        <w:t xml:space="preserve">”</w:t>
      </w:r>
      <w:r>
        <w:t xml:space="preserve"> </w:t>
      </w:r>
      <w:r>
        <w:t xml:space="preserve">tier to the pricing page, or include it as a variant of Pro. The</w:t>
      </w:r>
      <w:r>
        <w:t xml:space="preserve"> </w:t>
      </w:r>
      <w:r>
        <w:t xml:space="preserve">“</w:t>
      </w:r>
      <w:r>
        <w:t xml:space="preserve">Team</w:t>
      </w:r>
      <w:r>
        <w:t xml:space="preserve">”</w:t>
      </w:r>
      <w:r>
        <w:t xml:space="preserve"> </w:t>
      </w:r>
      <w:r>
        <w:t xml:space="preserve">tier can remain as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in both places.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 setup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Clawdify credits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option is disabled with no timeline.</w:t>
      </w:r>
      <w:r>
        <w:t xml:space="preserve"> </w:t>
      </w:r>
      <w:r>
        <w:t xml:space="preserve">Showing a disabled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option during onboarding creates friction and disappointment. A new user who chose Pro may not want to bring their own API key.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Either remove the credits option from onboarding until it’s ready, or provide a waitlist signup. Don’t show broken paths during first-run experience.</w:t>
      </w:r>
    </w:p>
    <w:bookmarkEnd w:id="26"/>
    <w:bookmarkStart w:id="27" w:name="improvements-1"/>
    <w:p>
      <w:pPr>
        <w:pStyle w:val="Heading3"/>
      </w:pPr>
      <w:r>
        <w:t xml:space="preserve">Improvements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Onboarding state is stored in localStorage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clawdify-onboarding-completed</w:t>
      </w:r>
      <w:r>
        <w:t xml:space="preserve">). If a user clears their browser data or switches devices, they’ll see onboarding again. This is jarring for returning users.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Persist onboarding completion in Supabase user metadata, and use localStorage only as a fast cache.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No skip button visible on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Welcome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step.</w:t>
      </w:r>
      <w:r>
        <w:t xml:space="preserve"> </w:t>
      </w:r>
      <w:r>
        <w:t xml:space="preserve">The user can only proceed forward or close the dialog (X button). Adding a</w:t>
      </w:r>
      <w:r>
        <w:t xml:space="preserve"> </w:t>
      </w:r>
      <w:r>
        <w:t xml:space="preserve">“</w:t>
      </w:r>
      <w:r>
        <w:t xml:space="preserve">Skip setup</w:t>
      </w:r>
      <w:r>
        <w:t xml:space="preserve">”</w:t>
      </w:r>
      <w:r>
        <w:t xml:space="preserve"> </w:t>
      </w:r>
      <w:r>
        <w:t xml:space="preserve">text link would be more discoverable than relying on the dialog close button.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Gateway connection step in onboarding doesn’t offer guidance on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getting</w:t>
      </w:r>
      <w:r>
        <w:rPr>
          <w:bCs/>
          <w:b/>
        </w:rPr>
        <w:t xml:space="preserve"> </w:t>
      </w:r>
      <w:r>
        <w:rPr>
          <w:bCs/>
          <w:b/>
        </w:rPr>
        <w:t xml:space="preserve">a Gateway.</w:t>
      </w:r>
      <w:r>
        <w:t xml:space="preserve"> </w:t>
      </w:r>
      <w:r>
        <w:t xml:space="preserve">A new user choosing</w:t>
      </w:r>
      <w:r>
        <w:t xml:space="preserve"> </w:t>
      </w:r>
      <w:r>
        <w:t xml:space="preserve">“</w:t>
      </w:r>
      <w:r>
        <w:t xml:space="preserve">Self-Hosted</w:t>
      </w:r>
      <w:r>
        <w:t xml:space="preserve">”</w:t>
      </w:r>
      <w:r>
        <w:t xml:space="preserve"> </w:t>
      </w:r>
      <w:r>
        <w:t xml:space="preserve">might not have a Gateway running yet. The step jumps straight to</w:t>
      </w:r>
      <w:r>
        <w:t xml:space="preserve"> </w:t>
      </w:r>
      <w:r>
        <w:t xml:space="preserve">“</w:t>
      </w:r>
      <w:r>
        <w:t xml:space="preserve">Enter your URL and token.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 brief intro with links:</w:t>
      </w:r>
      <w:r>
        <w:t xml:space="preserve"> </w:t>
      </w:r>
      <w:r>
        <w:t xml:space="preserve">“</w:t>
      </w:r>
      <w:r>
        <w:t xml:space="preserve">Don’t have a Gateway yet? [Install OpenClaw →]</w:t>
      </w:r>
      <w:r>
        <w:t xml:space="preserve">”</w:t>
      </w:r>
      <w:r>
        <w:t xml:space="preserve"> </w:t>
      </w:r>
      <w:r>
        <w:t xml:space="preserve">before the connection form.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layout-visual-hierarchy"/>
    <w:p>
      <w:pPr>
        <w:pStyle w:val="Heading2"/>
      </w:pPr>
      <w:r>
        <w:t xml:space="preserve">3. Layout &amp; Visual Hierarchy</w:t>
      </w:r>
    </w:p>
    <w:p>
      <w:pPr>
        <w:pStyle w:val="FirstParagraph"/>
      </w:pPr>
      <w:r>
        <w:rPr>
          <w:bCs/>
          <w:b/>
        </w:rPr>
        <w:t xml:space="preserve">Score: 8 / 10</w:t>
      </w:r>
    </w:p>
    <w:bookmarkStart w:id="29" w:name="what-works-well-2"/>
    <w:p>
      <w:pPr>
        <w:pStyle w:val="Heading3"/>
      </w:pPr>
      <w:r>
        <w:t xml:space="preserve">What Works Well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Hero section</w:t>
      </w:r>
      <w:r>
        <w:t xml:space="preserve"> </w:t>
      </w:r>
      <w:r>
        <w:t xml:space="preserve">is visually striking with layered gradient blobs, animated badge, gradient text, and a beautifully crafted product mockup. The visual hierarchy is clear: badge → headline → subtext → CTAs → mockup.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Consistent card-based layouts</w:t>
      </w:r>
      <w:r>
        <w:t xml:space="preserve"> </w:t>
      </w:r>
      <w:r>
        <w:t xml:space="preserve">throughout: Features grid, pricing cards, settings cards, billing cards. The shadcn/ui Card component provides uniform structure.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Chat interface</w:t>
      </w:r>
      <w:r>
        <w:t xml:space="preserve"> </w:t>
      </w:r>
      <w:r>
        <w:t xml:space="preserve">has a clean layout with proper visual hierarchy: header (project info + status) → messages → input. The</w:t>
      </w:r>
      <w:r>
        <w:t xml:space="preserve"> </w:t>
      </w:r>
      <w:r>
        <w:rPr>
          <w:rStyle w:val="VerbatimChar"/>
        </w:rPr>
        <w:t xml:space="preserve">max-w-3xl</w:t>
      </w:r>
      <w:r>
        <w:t xml:space="preserve"> </w:t>
      </w:r>
      <w:r>
        <w:t xml:space="preserve">message container prevents overly wide text.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Dark mode</w:t>
      </w:r>
      <w:r>
        <w:t xml:space="preserve"> </w:t>
      </w:r>
      <w:r>
        <w:t xml:space="preserve">is well-implemented with consistent use of Tailwind’s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variants and CSS custom properties. The</w:t>
      </w:r>
      <w:r>
        <w:t xml:space="preserve"> </w:t>
      </w:r>
      <w:r>
        <w:rPr>
          <w:rStyle w:val="VerbatimChar"/>
        </w:rPr>
        <w:t xml:space="preserve">bg-card/50</w:t>
      </w:r>
      <w:r>
        <w:t xml:space="preserve">,</w:t>
      </w:r>
      <w:r>
        <w:t xml:space="preserve"> </w:t>
      </w:r>
      <w:r>
        <w:rPr>
          <w:rStyle w:val="VerbatimChar"/>
        </w:rPr>
        <w:t xml:space="preserve">bg-muted/30</w:t>
      </w:r>
      <w:r>
        <w:t xml:space="preserve"> </w:t>
      </w:r>
      <w:r>
        <w:t xml:space="preserve">opacity patterns create depth.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Whitespace</w:t>
      </w:r>
      <w:r>
        <w:t xml:space="preserve"> </w:t>
      </w:r>
      <w:r>
        <w:t xml:space="preserve">is generally well-used:</w:t>
      </w:r>
      <w:r>
        <w:t xml:space="preserve"> </w:t>
      </w:r>
      <w:r>
        <w:rPr>
          <w:rStyle w:val="VerbatimChar"/>
        </w:rPr>
        <w:t xml:space="preserve">py-24 md:py-32</w:t>
      </w:r>
      <w:r>
        <w:t xml:space="preserve"> </w:t>
      </w:r>
      <w:r>
        <w:t xml:space="preserve">for landing sections,</w:t>
      </w:r>
      <w:r>
        <w:t xml:space="preserve"> </w:t>
      </w:r>
      <w:r>
        <w:rPr>
          <w:rStyle w:val="VerbatimChar"/>
        </w:rPr>
        <w:t xml:space="preserve">space-y-6</w:t>
      </w:r>
      <w:r>
        <w:t xml:space="preserve"> </w:t>
      </w:r>
      <w:r>
        <w:t xml:space="preserve">for settings cards,</w:t>
      </w:r>
      <w:r>
        <w:t xml:space="preserve"> </w:t>
      </w:r>
      <w:r>
        <w:rPr>
          <w:rStyle w:val="VerbatimChar"/>
        </w:rPr>
        <w:t xml:space="preserve">gap-6</w:t>
      </w:r>
      <w:r>
        <w:t xml:space="preserve"> </w:t>
      </w:r>
      <w:r>
        <w:t xml:space="preserve">for grids.</w:t>
      </w:r>
    </w:p>
    <w:bookmarkEnd w:id="29"/>
    <w:bookmarkStart w:id="30" w:name="critical-issues-2"/>
    <w:p>
      <w:pPr>
        <w:pStyle w:val="Heading3"/>
      </w:pPr>
      <w:r>
        <w:t xml:space="preserve">Critical Issues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Pricing card scale transform breaks layout flow.</w:t>
      </w:r>
      <w:r>
        <w:t xml:space="preserve"> </w:t>
      </w:r>
      <w:r>
        <w:t xml:space="preserve">The Pro card uses</w:t>
      </w:r>
      <w:r>
        <w:t xml:space="preserve"> </w:t>
      </w:r>
      <w:r>
        <w:rPr>
          <w:rStyle w:val="VerbatimChar"/>
        </w:rPr>
        <w:t xml:space="preserve">scale-[1.02]</w:t>
      </w:r>
      <w:r>
        <w:t xml:space="preserve"> </w:t>
      </w:r>
      <w:r>
        <w:t xml:space="preserve">which overlaps adjacent cards slightly. On mobile (single column), this is fine, but on desktop the overlap can cause visual clipping issues.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emphasis instead of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for the highlighted card, or add padding to the grid to accommodate the scale.</w:t>
      </w:r>
    </w:p>
    <w:bookmarkEnd w:id="30"/>
    <w:bookmarkStart w:id="31" w:name="improvements-2"/>
    <w:p>
      <w:pPr>
        <w:pStyle w:val="Heading3"/>
      </w:pPr>
      <w:r>
        <w:t xml:space="preserve">Improvements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Feature cards on landing page could benefit from visual anchoring.</w:t>
      </w:r>
      <w:r>
        <w:t xml:space="preserve"> </w:t>
      </w:r>
      <w:r>
        <w:t xml:space="preserve">The 8-card grid (4 columns on desktop) with emoji icons works but lacks visual weight. All cards look the same — nothing draws the eye to the most important features.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Make the top 2-3 features visually distinct (larger cards, illustrations, or a featured row) before the remaining 5-6 in a tighter grid.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Settings page Gateway info block</w:t>
      </w:r>
      <w:r>
        <w:t xml:space="preserve"> </w:t>
      </w:r>
      <w:r>
        <w:t xml:space="preserve">(when connected) uses very small text (</w:t>
      </w:r>
      <w:r>
        <w:rPr>
          <w:rStyle w:val="VerbatimChar"/>
        </w:rPr>
        <w:t xml:space="preserve">text-xs</w:t>
      </w:r>
      <w:r>
        <w:t xml:space="preserve">) with dense technical details. This is appropriate for developers but could overwhelm non-technical users.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Show a simplified</w:t>
      </w:r>
      <w:r>
        <w:t xml:space="preserve"> </w:t>
      </w:r>
      <w:r>
        <w:t xml:space="preserve">“</w:t>
      </w:r>
      <w:r>
        <w:t xml:space="preserve">Connected ✓</w:t>
      </w:r>
      <w:r>
        <w:t xml:space="preserve">”</w:t>
      </w:r>
      <w:r>
        <w:t xml:space="preserve"> </w:t>
      </w:r>
      <w:r>
        <w:t xml:space="preserve">summary by default, with an expandable</w:t>
      </w:r>
      <w:r>
        <w:t xml:space="preserve"> </w:t>
      </w:r>
      <w:r>
        <w:t xml:space="preserve">“</w:t>
      </w:r>
      <w:r>
        <w:t xml:space="preserve">Technical Details</w:t>
      </w:r>
      <w:r>
        <w:t xml:space="preserve">”</w:t>
      </w:r>
      <w:r>
        <w:t xml:space="preserve"> </w:t>
      </w:r>
      <w:r>
        <w:t xml:space="preserve">section.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Billing page’s mock payment 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•••• •••• •••• 4242</w:t>
      </w:r>
      <w:r>
        <w:t xml:space="preserve">) could confuse beta users into thinking they’ve been charged.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 clear</w:t>
      </w:r>
      <w:r>
        <w:t xml:space="preserve"> </w:t>
      </w:r>
      <w:r>
        <w:t xml:space="preserve">“</w:t>
      </w:r>
      <w:r>
        <w:t xml:space="preserve">Demo data</w:t>
      </w:r>
      <w:r>
        <w:t xml:space="preserve">”</w:t>
      </w:r>
      <w:r>
        <w:t xml:space="preserve"> </w:t>
      </w:r>
      <w:r>
        <w:t xml:space="preserve">badge or remove the payment method section entirely until Stripe is live.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mponent-consistency"/>
    <w:p>
      <w:pPr>
        <w:pStyle w:val="Heading2"/>
      </w:pPr>
      <w:r>
        <w:t xml:space="preserve">4. Component Consistency</w:t>
      </w:r>
    </w:p>
    <w:p>
      <w:pPr>
        <w:pStyle w:val="FirstParagraph"/>
      </w:pPr>
      <w:r>
        <w:rPr>
          <w:bCs/>
          <w:b/>
        </w:rPr>
        <w:t xml:space="preserve">Score: 8 / 10</w:t>
      </w:r>
    </w:p>
    <w:bookmarkStart w:id="33" w:name="what-works-well-3"/>
    <w:p>
      <w:pPr>
        <w:pStyle w:val="Heading3"/>
      </w:pPr>
      <w:r>
        <w:t xml:space="preserve">What Works Well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shadcn/ui foundation</w:t>
      </w:r>
      <w:r>
        <w:t xml:space="preserve"> </w:t>
      </w:r>
      <w:r>
        <w:t xml:space="preserve">ensures buttons, cards, inputs, dialogs, badges, tooltips, and dropdowns are visually consistent throughout.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Icon usage</w:t>
      </w:r>
      <w:r>
        <w:t xml:space="preserve"> </w:t>
      </w:r>
      <w:r>
        <w:t xml:space="preserve">is consistent — Lucide icons everywhere, appropriate sizes (</w:t>
      </w:r>
      <w:r>
        <w:rPr>
          <w:rStyle w:val="VerbatimChar"/>
        </w:rPr>
        <w:t xml:space="preserve">h-4 w-4</w:t>
      </w:r>
      <w:r>
        <w:t xml:space="preserve"> </w:t>
      </w:r>
      <w:r>
        <w:t xml:space="preserve">for inline,</w:t>
      </w:r>
      <w:r>
        <w:t xml:space="preserve"> </w:t>
      </w:r>
      <w:r>
        <w:rPr>
          <w:rStyle w:val="VerbatimChar"/>
        </w:rPr>
        <w:t xml:space="preserve">h-5 w-5</w:t>
      </w:r>
      <w:r>
        <w:t xml:space="preserve"> </w:t>
      </w:r>
      <w:r>
        <w:t xml:space="preserve">for headers).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Loading states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Loader2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animate-spin</w:t>
      </w:r>
      <w:r>
        <w:t xml:space="preserve"> </w:t>
      </w:r>
      <w:r>
        <w:t xml:space="preserve">consistently across all async actions (login, signup, project creation, gateway testing, import, billing).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Color system</w:t>
      </w:r>
      <w:r>
        <w:t xml:space="preserve"> </w:t>
      </w:r>
      <w:r>
        <w:t xml:space="preserve">is coherent: violet/indigo brand, green for success, yellow for warnings, red for errors/destructive actions.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Button variants</w:t>
      </w:r>
      <w:r>
        <w:t xml:space="preserve"> </w:t>
      </w:r>
      <w:r>
        <w:t xml:space="preserve">are used appropriately: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for primary actions,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 </w:t>
      </w:r>
      <w:r>
        <w:t xml:space="preserve">for secondary,</w:t>
      </w:r>
      <w:r>
        <w:t xml:space="preserve"> </w:t>
      </w:r>
      <w:r>
        <w:rPr>
          <w:rStyle w:val="VerbatimChar"/>
        </w:rPr>
        <w:t xml:space="preserve">ghost</w:t>
      </w:r>
      <w:r>
        <w:t xml:space="preserve"> </w:t>
      </w:r>
      <w:r>
        <w:t xml:space="preserve">for tertiary,</w:t>
      </w:r>
      <w:r>
        <w:t xml:space="preserve"> </w:t>
      </w:r>
      <w:r>
        <w:rPr>
          <w:rStyle w:val="VerbatimChar"/>
        </w:rPr>
        <w:t xml:space="preserve">destructive</w:t>
      </w:r>
      <w:r>
        <w:t xml:space="preserve"> </w:t>
      </w:r>
      <w:r>
        <w:t xml:space="preserve">for dangerous actions.</w:t>
      </w:r>
    </w:p>
    <w:bookmarkEnd w:id="33"/>
    <w:bookmarkStart w:id="34" w:name="improvements-3"/>
    <w:p>
      <w:pPr>
        <w:pStyle w:val="Heading3"/>
      </w:pPr>
      <w:r>
        <w:t xml:space="preserve">Improvements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Inconsistent emoji picker implementations.</w:t>
      </w:r>
      <w:r>
        <w:t xml:space="preserve"> </w:t>
      </w:r>
      <w:r>
        <w:rPr>
          <w:rStyle w:val="VerbatimChar"/>
        </w:rPr>
        <w:t xml:space="preserve">NewProjectDialog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OnboardingWizard</w:t>
      </w:r>
      <w:r>
        <w:t xml:space="preserve"> </w:t>
      </w:r>
      <w:r>
        <w:t xml:space="preserve">both have emoji pickers with different emoji sets and slightly different styling. The wizard uses</w:t>
      </w:r>
      <w:r>
        <w:t xml:space="preserve"> </w:t>
      </w:r>
      <w:r>
        <w:rPr>
          <w:rStyle w:val="VerbatimChar"/>
        </w:rPr>
        <w:t xml:space="preserve">cn()</w:t>
      </w:r>
      <w:r>
        <w:t xml:space="preserve"> </w:t>
      </w:r>
      <w:r>
        <w:t xml:space="preserve">for selection state; the dialog uses template literals.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Extract a shared</w:t>
      </w:r>
      <w:r>
        <w:t xml:space="preserve"> </w:t>
      </w:r>
      <w:r>
        <w:rPr>
          <w:rStyle w:val="VerbatimChar"/>
        </w:rPr>
        <w:t xml:space="preserve">&lt;EmojiPicker&gt;</w:t>
      </w:r>
      <w:r>
        <w:t xml:space="preserve"> </w:t>
      </w:r>
      <w:r>
        <w:t xml:space="preserve">component with a configurable emoji set. Use the same selection styling pattern.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Color picker in NewProjectDialog uses raw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style</w:t>
      </w:r>
      <w:r>
        <w:rPr>
          <w:bCs/>
          <w:b/>
        </w:rPr>
        <w:t xml:space="preserve"> </w:t>
      </w:r>
      <w:r>
        <w:rPr>
          <w:bCs/>
          <w:b/>
        </w:rPr>
        <w:t xml:space="preserve">attribute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backgroundColor</w:t>
      </w:r>
      <w:r>
        <w:t xml:space="preserve">. This works but doesn’t integrate with the theme system. The selected color dot uses</w:t>
      </w:r>
      <w:r>
        <w:t xml:space="preserve"> </w:t>
      </w:r>
      <w:r>
        <w:rPr>
          <w:rStyle w:val="VerbatimChar"/>
        </w:rPr>
        <w:t xml:space="preserve">ring-2 ring-offset-2 ring-primary scale-110</w:t>
      </w:r>
      <w:r>
        <w:t xml:space="preserve"> </w:t>
      </w:r>
      <w:r>
        <w:t xml:space="preserve">— good, but</w:t>
      </w:r>
      <w:r>
        <w:t xml:space="preserve"> </w:t>
      </w:r>
      <w:r>
        <w:rPr>
          <w:rStyle w:val="VerbatimChar"/>
        </w:rPr>
        <w:t xml:space="preserve">ring-offset</w:t>
      </w:r>
      <w:r>
        <w:t xml:space="preserve"> </w:t>
      </w:r>
      <w:r>
        <w:t xml:space="preserve">won’t adapt to the sidebar’s different background color.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ring-offset-background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ring-offset-sidebar</w:t>
      </w:r>
      <w:r>
        <w:t xml:space="preserve"> </w:t>
      </w:r>
      <w:r>
        <w:t xml:space="preserve">to ensure the ring offset matches the actual background.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Inconsistent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messaging.</w:t>
      </w:r>
      <w:r>
        <w:t xml:space="preserve"> </w:t>
      </w:r>
      <w:r>
        <w:t xml:space="preserve">The settings page says</w:t>
      </w:r>
      <w:r>
        <w:t xml:space="preserve"> </w:t>
      </w:r>
      <w:r>
        <w:t xml:space="preserve">“</w:t>
      </w:r>
      <w:r>
        <w:t xml:space="preserve">Tokens are encrypted and stored securely in Supabase.</w:t>
      </w:r>
      <w:r>
        <w:t xml:space="preserve">”</w:t>
      </w:r>
      <w:r>
        <w:t xml:space="preserve"> </w:t>
      </w:r>
      <w:r>
        <w:t xml:space="preserve">The onboarding wizard says</w:t>
      </w:r>
      <w:r>
        <w:t xml:space="preserve"> </w:t>
      </w:r>
      <w:r>
        <w:t xml:space="preserve">“</w:t>
      </w:r>
      <w:r>
        <w:t xml:space="preserve">Your key is encrypted and stored securely. Never stored in the browser.</w:t>
      </w:r>
      <w:r>
        <w:t xml:space="preserve">”</w:t>
      </w:r>
      <w:r>
        <w:t xml:space="preserve"> </w:t>
      </w:r>
      <w:r>
        <w:t xml:space="preserve">The messaging is correct but phrased differently, which may cause users to question whether the same security applies everywhere.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a single, standardized security message component or string constant.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obile-responsiveness"/>
    <w:p>
      <w:pPr>
        <w:pStyle w:val="Heading2"/>
      </w:pPr>
      <w:r>
        <w:t xml:space="preserve">5. Mobile Responsiveness</w:t>
      </w:r>
    </w:p>
    <w:p>
      <w:pPr>
        <w:pStyle w:val="FirstParagraph"/>
      </w:pPr>
      <w:r>
        <w:rPr>
          <w:bCs/>
          <w:b/>
        </w:rPr>
        <w:t xml:space="preserve">Score: 7 / 10</w:t>
      </w:r>
    </w:p>
    <w:bookmarkStart w:id="36" w:name="what-works-well-4"/>
    <w:p>
      <w:pPr>
        <w:pStyle w:val="Heading3"/>
      </w:pPr>
      <w:r>
        <w:t xml:space="preserve">What Works Well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Mobile sidebar</w:t>
      </w:r>
      <w:r>
        <w:t xml:space="preserve"> </w:t>
      </w:r>
      <w:r>
        <w:t xml:space="preserve">is implemented via shadcn’s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component with slide-from-left animation. The</w:t>
      </w:r>
      <w:r>
        <w:t xml:space="preserve"> </w:t>
      </w:r>
      <w:r>
        <w:rPr>
          <w:rStyle w:val="VerbatimChar"/>
        </w:rPr>
        <w:t xml:space="preserve">md:hidden</w:t>
      </w:r>
      <w:r>
        <w:t xml:space="preserve"> </w:t>
      </w:r>
      <w:r>
        <w:t xml:space="preserve">hamburger trigger and</w:t>
      </w:r>
      <w:r>
        <w:t xml:space="preserve"> </w:t>
      </w:r>
      <w:r>
        <w:rPr>
          <w:rStyle w:val="VerbatimChar"/>
        </w:rPr>
        <w:t xml:space="preserve">hidden md:flex</w:t>
      </w:r>
      <w:r>
        <w:t xml:space="preserve"> </w:t>
      </w:r>
      <w:r>
        <w:t xml:space="preserve">desktop sidebar pattern is correct.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Landing page</w:t>
      </w:r>
      <w:r>
        <w:t xml:space="preserve"> </w:t>
      </w:r>
      <w:r>
        <w:t xml:space="preserve">uses responsive breakpoints:</w:t>
      </w:r>
      <w:r>
        <w:t xml:space="preserve"> </w:t>
      </w:r>
      <w:r>
        <w:rPr>
          <w:rStyle w:val="VerbatimChar"/>
        </w:rPr>
        <w:t xml:space="preserve">text-4xl sm:text-5xl md:text-6xl lg:text-7xl</w:t>
      </w:r>
      <w:r>
        <w:t xml:space="preserve"> </w:t>
      </w:r>
      <w:r>
        <w:t xml:space="preserve">for the hero,</w:t>
      </w:r>
      <w:r>
        <w:t xml:space="preserve"> </w:t>
      </w:r>
      <w:r>
        <w:rPr>
          <w:rStyle w:val="VerbatimChar"/>
        </w:rPr>
        <w:t xml:space="preserve">sm:grid-cols-2 lg:grid-cols-4</w:t>
      </w:r>
      <w:r>
        <w:t xml:space="preserve"> </w:t>
      </w:r>
      <w:r>
        <w:t xml:space="preserve">for features,</w:t>
      </w:r>
      <w:r>
        <w:t xml:space="preserve"> </w:t>
      </w:r>
      <w:r>
        <w:rPr>
          <w:rStyle w:val="VerbatimChar"/>
        </w:rPr>
        <w:t xml:space="preserve">md:grid-cols-3</w:t>
      </w:r>
      <w:r>
        <w:t xml:space="preserve"> </w:t>
      </w:r>
      <w:r>
        <w:t xml:space="preserve">for pricing.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Auth pages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max-w-md</w:t>
      </w:r>
      <w:r>
        <w:t xml:space="preserve"> </w:t>
      </w:r>
      <w:r>
        <w:t xml:space="preserve">cards centered with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 </w:t>
      </w:r>
      <w:r>
        <w:t xml:space="preserve">— these work well on any screen size.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Chat message input</w:t>
      </w:r>
      <w:r>
        <w:t xml:space="preserve"> </w:t>
      </w:r>
      <w:r>
        <w:t xml:space="preserve">has a full-width textarea that adapts to mobile.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Billing stats grid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grid-cols-1 sm:grid-cols-3</w:t>
      </w:r>
      <w:r>
        <w:t xml:space="preserve"> </w:t>
      </w:r>
      <w:r>
        <w:t xml:space="preserve">— proper mobile stacking.</w:t>
      </w:r>
    </w:p>
    <w:bookmarkEnd w:id="36"/>
    <w:bookmarkStart w:id="37" w:name="critical-issues-3"/>
    <w:p>
      <w:pPr>
        <w:pStyle w:val="Heading3"/>
      </w:pPr>
      <w:r>
        <w:t xml:space="preserve">Critical Issues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Mobile sidebar hamburger button has no accessible label.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&lt;Button variant="ghost" size="icon"&gt;</w:t>
      </w:r>
      <w:r>
        <w:t xml:space="preserve"> </w:t>
      </w:r>
      <w:r>
        <w:t xml:space="preserve">with just a</w:t>
      </w:r>
      <w:r>
        <w:t xml:space="preserve"> </w:t>
      </w:r>
      <w:r>
        <w:rPr>
          <w:rStyle w:val="VerbatimChar"/>
        </w:rPr>
        <w:t xml:space="preserve">&lt;Menu&gt;</w:t>
      </w:r>
      <w:r>
        <w:t xml:space="preserve"> </w:t>
      </w:r>
      <w:r>
        <w:t xml:space="preserve">icon lacks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&lt;span className="sr-only"&gt;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src/app/(app)/layout.tsx</w:t>
      </w:r>
      <w:r>
        <w:t xml:space="preserve">, line ~35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aria-label="Open navigation menu"</w:t>
      </w:r>
      <w:r>
        <w:t xml:space="preserve"> </w:t>
      </w:r>
      <w:r>
        <w:t xml:space="preserve">to the hamburger button.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SheetContent for mobile sidebar has no accessible title.</w:t>
      </w:r>
      <w:r>
        <w:t xml:space="preserve"> </w:t>
      </w:r>
      <w:r>
        <w:t xml:space="preserve">shadcn’s Sheet requires a</w:t>
      </w:r>
      <w:r>
        <w:t xml:space="preserve"> </w:t>
      </w:r>
      <w:r>
        <w:rPr>
          <w:rStyle w:val="VerbatimChar"/>
        </w:rPr>
        <w:t xml:space="preserve">SheetTitle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SheetContent</w:t>
      </w:r>
      <w:r>
        <w:t xml:space="preserve">) for screen readers. Without it, the dialog announces as unlabeled.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src/app/(app)/layout.tsx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 visually-hidden</w:t>
      </w:r>
      <w:r>
        <w:t xml:space="preserve"> </w:t>
      </w:r>
      <w:r>
        <w:rPr>
          <w:rStyle w:val="VerbatimChar"/>
        </w:rPr>
        <w:t xml:space="preserve">&lt;SheetTitle&gt;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SheetContent</w:t>
      </w:r>
      <w:r>
        <w:t xml:space="preserve">, or add</w:t>
      </w:r>
      <w:r>
        <w:t xml:space="preserve"> </w:t>
      </w:r>
      <w:r>
        <w:rPr>
          <w:rStyle w:val="VerbatimChar"/>
        </w:rPr>
        <w:t xml:space="preserve">aria-label="Navigation"</w:t>
      </w:r>
      <w:r>
        <w:t xml:space="preserve"> </w:t>
      </w:r>
      <w:r>
        <w:t xml:space="preserve">to the Sheet.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Emoji picker in chat input is positioned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absolute bottom-full left-0</w:t>
      </w:r>
      <w:r>
        <w:t xml:space="preserve"> </w:t>
      </w:r>
      <w:r>
        <w:t xml:space="preserve">which may overflow the viewport on mobile, especially in landscape orientation.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src/components/chat/message-input.tsx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EmojiPicker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a Popover or Dialog on mobile instead of absolute positioning. Check bounds before rendering.</w:t>
      </w:r>
    </w:p>
    <w:bookmarkEnd w:id="37"/>
    <w:bookmarkStart w:id="38" w:name="improvements-4"/>
    <w:p>
      <w:pPr>
        <w:pStyle w:val="Heading3"/>
      </w:pPr>
      <w:r>
        <w:t xml:space="preserve">Improvements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Touch targets in chat message actions.</w:t>
      </w:r>
      <w:r>
        <w:t xml:space="preserve"> </w:t>
      </w:r>
      <w:r>
        <w:t xml:space="preserve">The copy and reply buttons on message hover are</w:t>
      </w:r>
      <w:r>
        <w:t xml:space="preserve"> </w:t>
      </w:r>
      <w:r>
        <w:rPr>
          <w:rStyle w:val="VerbatimChar"/>
        </w:rPr>
        <w:t xml:space="preserve">h-6 w-6</w:t>
      </w:r>
      <w:r>
        <w:t xml:space="preserve"> </w:t>
      </w:r>
      <w:r>
        <w:t xml:space="preserve">(24px). Apple’s HIG recommends minimum 44×44pt touch targets.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src/components/chat/message-bubble.tsx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Increase to</w:t>
      </w:r>
      <w:r>
        <w:t xml:space="preserve"> </w:t>
      </w:r>
      <w:r>
        <w:rPr>
          <w:rStyle w:val="VerbatimChar"/>
        </w:rPr>
        <w:t xml:space="preserve">h-8 w-8</w:t>
      </w:r>
      <w:r>
        <w:t xml:space="preserve"> </w:t>
      </w:r>
      <w:r>
        <w:t xml:space="preserve">or wrap in a touch-friendly area. On mobile, consider showing actions on tap (not hover, which doesn’t exist on touch).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Artifact panel has no mobile experience.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ResizablePanelGroup</w:t>
      </w:r>
      <w:r>
        <w:t xml:space="preserve"> </w:t>
      </w:r>
      <w:r>
        <w:t xml:space="preserve">with horizontal split works on desktop but would be unusable on mobile. The artifact panel takes 40% of horizontal space.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src/app/(app)/project/[id]/page.tsx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On mobile (</w:t>
      </w:r>
      <w:r>
        <w:rPr>
          <w:rStyle w:val="VerbatimChar"/>
        </w:rPr>
        <w:t xml:space="preserve">&lt; md</w:t>
      </w:r>
      <w:r>
        <w:t xml:space="preserve">), show the artifact panel as a full-screen overlay or bottom sheet instead of a side panel.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Landing page mockup hides fake sidebar on mobile</w:t>
      </w:r>
      <w:r>
        <w:t xml:space="preserve"> </w:t>
      </w:r>
      <w:r>
        <w:t xml:space="preserve">(</w:t>
      </w:r>
      <w:r>
        <w:rPr>
          <w:rStyle w:val="VerbatimChar"/>
        </w:rPr>
        <w:t xml:space="preserve">hidden sm:block</w:t>
      </w:r>
      <w:r>
        <w:t xml:space="preserve">) — good. But the remaining chat mockup area takes full width with no padding adjustment, looking slightly awkward at very small widths.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ccessibility"/>
    <w:p>
      <w:pPr>
        <w:pStyle w:val="Heading2"/>
      </w:pPr>
      <w:r>
        <w:t xml:space="preserve">6. Accessibility</w:t>
      </w:r>
    </w:p>
    <w:p>
      <w:pPr>
        <w:pStyle w:val="FirstParagraph"/>
      </w:pPr>
      <w:r>
        <w:rPr>
          <w:bCs/>
          <w:b/>
        </w:rPr>
        <w:t xml:space="preserve">Score: 6 / 10</w:t>
      </w:r>
    </w:p>
    <w:bookmarkStart w:id="40" w:name="what-works-well-5"/>
    <w:p>
      <w:pPr>
        <w:pStyle w:val="Heading3"/>
      </w:pPr>
      <w:r>
        <w:t xml:space="preserve">What Works Well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Form labels</w:t>
      </w:r>
      <w:r>
        <w:t xml:space="preserve"> </w:t>
      </w:r>
      <w:r>
        <w:t xml:space="preserve">are present on all input fields across login, signup, settings, and onboarding. Labels are properly associated via</w:t>
      </w:r>
      <w:r>
        <w:t xml:space="preserve"> </w:t>
      </w:r>
      <w:r>
        <w:rPr>
          <w:rStyle w:val="VerbatimChar"/>
        </w:rPr>
        <w:t xml:space="preserve">htmlFor</w:t>
      </w:r>
      <w:r>
        <w:t xml:space="preserve">/</w:t>
      </w:r>
      <w:r>
        <w:rPr>
          <w:rStyle w:val="VerbatimChar"/>
        </w:rPr>
        <w:t xml:space="preserve">id</w:t>
      </w:r>
      <w:r>
        <w:t xml:space="preserve"> </w:t>
      </w:r>
      <w:r>
        <w:t xml:space="preserve">pairs.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Theme toggle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&lt;span className="sr-only"&gt;Toggle theme&lt;/span&gt;</w:t>
      </w:r>
      <w:r>
        <w:t xml:space="preserve"> </w:t>
      </w:r>
      <w:r>
        <w:t xml:space="preserve">— good screen reader support.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Social links in footer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attributes.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Focus-visible styles</w:t>
      </w:r>
      <w:r>
        <w:t xml:space="preserve"> </w:t>
      </w:r>
      <w:r>
        <w:t xml:space="preserve">from shadcn/ui are inherited by all interactive components.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Error messages</w:t>
      </w:r>
      <w:r>
        <w:t xml:space="preserve"> </w:t>
      </w:r>
      <w:r>
        <w:t xml:space="preserve">use semantic color (red) plus icon indicators — not relying solely on color.</w:t>
      </w:r>
    </w:p>
    <w:bookmarkEnd w:id="40"/>
    <w:bookmarkStart w:id="41" w:name="critical-issues-4"/>
    <w:p>
      <w:pPr>
        <w:pStyle w:val="Heading3"/>
      </w:pPr>
      <w:r>
        <w:t xml:space="preserve">Critical Issues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Onboarding wizard dialog has no accessible title.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&lt;DialogContent&gt;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&lt;DialogTitle&gt;</w:t>
      </w:r>
      <w:r>
        <w:t xml:space="preserve"> </w:t>
      </w:r>
      <w:r>
        <w:t xml:space="preserve">at any step. This means screen readers announce it as an unnamed dialog. This is a WCAG 2.1 Level A violation (4.1.2 Name, Role, Value).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src/components/onboarding/onboarding-wizard.tsx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 visually-hidden</w:t>
      </w:r>
      <w:r>
        <w:t xml:space="preserve"> </w:t>
      </w:r>
      <w:r>
        <w:rPr>
          <w:rStyle w:val="VerbatimChar"/>
        </w:rPr>
        <w:t xml:space="preserve">&lt;DialogTitle&gt;</w:t>
      </w:r>
      <w:r>
        <w:t xml:space="preserve"> </w:t>
      </w:r>
      <w:r>
        <w:t xml:space="preserve">that updates per step:</w:t>
      </w:r>
      <w:r>
        <w:t xml:space="preserve"> </w:t>
      </w:r>
      <w:r>
        <w:t xml:space="preserve">“</w:t>
      </w:r>
      <w:r>
        <w:t xml:space="preserve">Welcome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Choose your plan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 Setup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Connect Gateway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Create project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Setup complete</w:t>
      </w:r>
      <w:r>
        <w:t xml:space="preserve">”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Chat textarea has no explicit label.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relies on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 </w:t>
      </w:r>
      <w:r>
        <w:t xml:space="preserve">text for context, but placeholder is not a label. Screen readers may not announce the purpose of the field.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src/components/chat/message-input.tsx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&lt;Label htmlFor="chat-input" className="sr-only"&gt;Message&lt;/Label&gt;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id="chat-input"</w:t>
      </w:r>
      <w:r>
        <w:t xml:space="preserve"> </w:t>
      </w:r>
      <w:r>
        <w:t xml:space="preserve">on the textarea.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Emoji picker has no focus trapping or keyboard navigation.</w:t>
      </w:r>
      <w:r>
        <w:t xml:space="preserve"> </w:t>
      </w:r>
      <w:r>
        <w:t xml:space="preserve">The inline emoji picker (</w:t>
      </w:r>
      <w:r>
        <w:rPr>
          <w:rStyle w:val="VerbatimChar"/>
        </w:rPr>
        <w:t xml:space="preserve">EmojiPicker</w:t>
      </w:r>
      <w:r>
        <w:t xml:space="preserve"> </w:t>
      </w:r>
      <w:r>
        <w:t xml:space="preserve">in message-input.tsx) renders as a grid of buttons with no focus trap. Tabbing out of it moves focus elsewhere; there’s no way to navigate the grid with arrow keys. Same issue for the emoji/icon pickers in</w:t>
      </w:r>
      <w:r>
        <w:t xml:space="preserve"> </w:t>
      </w:r>
      <w:r>
        <w:rPr>
          <w:rStyle w:val="VerbatimChar"/>
        </w:rPr>
        <w:t xml:space="preserve">NewProjectDialog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OnboardingWizard</w:t>
      </w:r>
      <w:r>
        <w:t xml:space="preserve">.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Radix UI’s</w:t>
      </w:r>
      <w:r>
        <w:t xml:space="preserve"> </w:t>
      </w:r>
      <w:r>
        <w:rPr>
          <w:rStyle w:val="VerbatimChar"/>
        </w:rPr>
        <w:t xml:space="preserve">Popover</w:t>
      </w:r>
      <w:r>
        <w:t xml:space="preserve"> </w:t>
      </w:r>
      <w:r>
        <w:t xml:space="preserve">with focus trapping, or implement arrow-key navigation through the emoji grid with</w:t>
      </w:r>
      <w:r>
        <w:t xml:space="preserve"> </w:t>
      </w:r>
      <w:r>
        <w:rPr>
          <w:rStyle w:val="VerbatimChar"/>
        </w:rPr>
        <w:t xml:space="preserve">role="grid"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role="gridcell"</w:t>
      </w:r>
      <w:r>
        <w:t xml:space="preserve">, and roving tabindex.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Color picker in NewProjectDialog lacks accessible names.</w:t>
      </w:r>
      <w:r>
        <w:t xml:space="preserve"> </w:t>
      </w:r>
      <w:r>
        <w:t xml:space="preserve">The color swatch buttons have no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— a screen reader would announce them as unlabeled buttons.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src/components/sidebar/new-project-dialog.tsx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aria-label={c}</w:t>
      </w:r>
      <w:r>
        <w:t xml:space="preserve"> </w:t>
      </w:r>
      <w:r>
        <w:t xml:space="preserve">or descriptive color names like</w:t>
      </w:r>
      <w:r>
        <w:t xml:space="preserve"> </w:t>
      </w:r>
      <w:r>
        <w:rPr>
          <w:rStyle w:val="VerbatimChar"/>
        </w:rPr>
        <w:t xml:space="preserve">aria-label="Indigo"</w:t>
      </w:r>
      <w:r>
        <w:t xml:space="preserve">.</w:t>
      </w:r>
    </w:p>
    <w:bookmarkEnd w:id="41"/>
    <w:bookmarkStart w:id="42" w:name="improvements-5"/>
    <w:p>
      <w:pPr>
        <w:pStyle w:val="Heading3"/>
      </w:pPr>
      <w:r>
        <w:t xml:space="preserve">Improvements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Message bubble hover actions are invisible to keyboard users.</w:t>
      </w:r>
      <w:r>
        <w:t xml:space="preserve"> </w:t>
      </w:r>
      <w:r>
        <w:t xml:space="preserve">The timestamp and copy/reply buttons only appear on mouse hover (</w:t>
      </w:r>
      <w:r>
        <w:rPr>
          <w:rStyle w:val="VerbatimChar"/>
        </w:rPr>
        <w:t xml:space="preserve">!hovered &amp;&amp; 'opacity-0'</w:t>
      </w:r>
      <w:r>
        <w:t xml:space="preserve">). A keyboard user tabbing through the message list would see these buttons flash in and out as focus moves, but they’d be invisible otherwise.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Show actions on</w:t>
      </w:r>
      <w:r>
        <w:t xml:space="preserve"> </w:t>
      </w:r>
      <w:r>
        <w:rPr>
          <w:rStyle w:val="VerbatimChar"/>
        </w:rPr>
        <w:t xml:space="preserve">:focus-within</w:t>
      </w:r>
      <w:r>
        <w:t xml:space="preserve"> </w:t>
      </w:r>
      <w:r>
        <w:t xml:space="preserve">as well as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group-focus-within:opacity-100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group-hover:opacity-100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No skip-to-content link</w:t>
      </w:r>
      <w:r>
        <w:t xml:space="preserve"> </w:t>
      </w:r>
      <w:r>
        <w:t xml:space="preserve">on any page. Users navigating via keyboard must tab through the entire nav/sidebar before reaching main content.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&lt;a href="#main-content" className="sr-only focus:not-sr-only"&gt;Skip to content&lt;/a&gt;</w:t>
      </w:r>
      <w:r>
        <w:t xml:space="preserve"> </w:t>
      </w:r>
      <w:r>
        <w:t xml:space="preserve">at the top of both marketing and app layouts.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Suggestion chips in empty chat state are not functional.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Help me with a coding task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Write a script to…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Explain how to…</w:t>
      </w:r>
      <w:r>
        <w:t xml:space="preserve">”</w:t>
      </w:r>
      <w:r>
        <w:t xml:space="preserve"> </w:t>
      </w:r>
      <w:r>
        <w:t xml:space="preserve">buttons in</w:t>
      </w:r>
      <w:r>
        <w:t xml:space="preserve"> </w:t>
      </w:r>
      <w:r>
        <w:rPr>
          <w:rStyle w:val="VerbatimChar"/>
        </w:rPr>
        <w:t xml:space="preserve">MessageList</w:t>
      </w:r>
      <w:r>
        <w:t xml:space="preserve"> </w:t>
      </w:r>
      <w:r>
        <w:t xml:space="preserve">have no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handler — they render as styled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elements that do nothing when activated.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src/components/chat/message-list.tsx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Wire these to populate and optionally auto-send the message input, or remove them. Non-functional interactive elements are a WCAG violation.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error-states-loading"/>
    <w:p>
      <w:pPr>
        <w:pStyle w:val="Heading2"/>
      </w:pPr>
      <w:r>
        <w:t xml:space="preserve">7. Error States &amp; Loading</w:t>
      </w:r>
    </w:p>
    <w:p>
      <w:pPr>
        <w:pStyle w:val="FirstParagraph"/>
      </w:pPr>
      <w:r>
        <w:rPr>
          <w:bCs/>
          <w:b/>
        </w:rPr>
        <w:t xml:space="preserve">Score: 8 / 10</w:t>
      </w:r>
    </w:p>
    <w:bookmarkStart w:id="44" w:name="what-works-well-6"/>
    <w:p>
      <w:pPr>
        <w:pStyle w:val="Heading3"/>
      </w:pPr>
      <w:r>
        <w:t xml:space="preserve">What Works Well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ErrorBoundary</w:t>
      </w:r>
      <w:r>
        <w:t xml:space="preserve"> </w:t>
      </w:r>
      <w:r>
        <w:t xml:space="preserve">provides a friendly recovery UI with</w:t>
      </w:r>
      <w:r>
        <w:t xml:space="preserve"> </w:t>
      </w:r>
      <w:r>
        <w:t xml:space="preserve">“</w:t>
      </w:r>
      <w:r>
        <w:t xml:space="preserve">Try Again</w:t>
      </w:r>
      <w:r>
        <w:t xml:space="preserve">”</w:t>
      </w:r>
      <w:r>
        <w:t xml:space="preserve"> </w:t>
      </w:r>
      <w:r>
        <w:t xml:space="preserve">button, error message display, and clean iconography.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Loading states</w:t>
      </w:r>
      <w:r>
        <w:t xml:space="preserve"> </w:t>
      </w:r>
      <w:r>
        <w:t xml:space="preserve">are comprehensive: skeleton loaders for project list, spinner for session fetching, progressive loading for chat messages, animated spinner during gateway testing.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Toast notifications</w:t>
      </w:r>
      <w:r>
        <w:t xml:space="preserve"> </w:t>
      </w:r>
      <w:r>
        <w:t xml:space="preserve">via Sonner are used consistently for success, error, and info states across all async operations. They include descriptive messages and error details.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Empty states</w:t>
      </w:r>
      <w:r>
        <w:t xml:space="preserve"> </w:t>
      </w:r>
      <w:r>
        <w:t xml:space="preserve">are designed: no projects (sidebar), no messages (chat), no sessions (import dialog).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Connection status</w:t>
      </w:r>
      <w:r>
        <w:t xml:space="preserve"> </w:t>
      </w:r>
      <w:r>
        <w:t xml:space="preserve">is shown in multiple places: sidebar (dot + label), chat header (badge), dashboard (button), reconnecting banner.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Usage display</w:t>
      </w:r>
      <w:r>
        <w:t xml:space="preserve"> </w:t>
      </w:r>
      <w:r>
        <w:t xml:space="preserve">has loading skeleton, error state, and null-data handling.</w:t>
      </w:r>
    </w:p>
    <w:bookmarkEnd w:id="44"/>
    <w:bookmarkStart w:id="45" w:name="critical-issues-5"/>
    <w:p>
      <w:pPr>
        <w:pStyle w:val="Heading3"/>
      </w:pPr>
      <w:r>
        <w:t xml:space="preserve">Critical Issues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Project not found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state is too minimal.</w:t>
      </w:r>
      <w:r>
        <w:t xml:space="preserve"> </w:t>
      </w:r>
      <w:r>
        <w:t xml:space="preserve">When navigating to</w:t>
      </w:r>
      <w:r>
        <w:t xml:space="preserve"> </w:t>
      </w:r>
      <w:r>
        <w:rPr>
          <w:rStyle w:val="VerbatimChar"/>
        </w:rPr>
        <w:t xml:space="preserve">/project/[invalid-id]</w:t>
      </w:r>
      <w:r>
        <w:t xml:space="preserve">, the user sees just</w:t>
      </w:r>
      <w:r>
        <w:t xml:space="preserve"> </w:t>
      </w:r>
      <w:r>
        <w:rPr>
          <w:rStyle w:val="VerbatimChar"/>
        </w:rPr>
        <w:t xml:space="preserve">&lt;p&gt;Project not found&lt;/p&gt;</w:t>
      </w:r>
      <w:r>
        <w:t xml:space="preserve"> </w:t>
      </w:r>
      <w:r>
        <w:t xml:space="preserve">centered on screen. No back button, no guidance, no branding.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src/app/(app)/project/[id]/page.tsx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Show a proper empty state with icon, message, and</w:t>
      </w:r>
      <w:r>
        <w:t xml:space="preserve"> </w:t>
      </w:r>
      <w:r>
        <w:t xml:space="preserve">“</w:t>
      </w:r>
      <w:r>
        <w:t xml:space="preserve">← Back to Dashboard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Create a new project</w:t>
      </w:r>
      <w:r>
        <w:t xml:space="preserve">”</w:t>
      </w:r>
      <w:r>
        <w:t xml:space="preserve"> </w:t>
      </w:r>
      <w:r>
        <w:t xml:space="preserve">CTA.</w:t>
      </w:r>
    </w:p>
    <w:bookmarkEnd w:id="45"/>
    <w:bookmarkStart w:id="46" w:name="improvements-6"/>
    <w:p>
      <w:pPr>
        <w:pStyle w:val="Heading3"/>
      </w:pPr>
      <w:r>
        <w:t xml:space="preserve">Improvements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Gateway connection errors could be more actionable.</w:t>
      </w:r>
      <w:r>
        <w:t xml:space="preserve"> </w:t>
      </w:r>
      <w:r>
        <w:t xml:space="preserve">When the test connection fails, the error message is a raw string (e.g.,</w:t>
      </w:r>
      <w:r>
        <w:t xml:space="preserve"> </w:t>
      </w:r>
      <w:r>
        <w:t xml:space="preserve">“</w:t>
      </w:r>
      <w:r>
        <w:t xml:space="preserve">WebSocket connection failed</w:t>
      </w:r>
      <w:r>
        <w:t xml:space="preserve">”</w:t>
      </w:r>
      <w:r>
        <w:t xml:space="preserve">). Non-technical users won’t know how to fix this.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Map common error patterns to user-friendly messages with specific remediation steps. For example:</w:t>
      </w:r>
      <w:r>
        <w:t xml:space="preserve"> </w:t>
      </w:r>
      <w:r>
        <w:t xml:space="preserve">“</w:t>
      </w:r>
      <w:r>
        <w:t xml:space="preserve">Connection refused → Make sure your Gateway is running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Timeout → Check your network and firewall settings.</w:t>
      </w:r>
      <w:r>
        <w:t xml:space="preserve">”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No retry mechanism for failed message persistence.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persistMessage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persistArtifacts</w:t>
      </w:r>
      <w:r>
        <w:t xml:space="preserve"> </w:t>
      </w:r>
      <w:r>
        <w:t xml:space="preserve">fails, it logs to console but the user is unaware. Messages could be lost.</w:t>
      </w:r>
    </w:p>
    <w:p>
      <w:pPr>
        <w:numPr>
          <w:ilvl w:val="1"/>
          <w:numId w:val="105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Show a subtle inline warning on messages that failed to save, with a retry option.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Import dialog doesn’t handle partial failures.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importSessions</w:t>
      </w:r>
      <w:r>
        <w:t xml:space="preserve"> </w:t>
      </w:r>
      <w:r>
        <w:t xml:space="preserve">call either succeeds or shows a generic error. If 8 of 10 sessions import successfully and 2 fail, the user gets no feedback on which ones failed.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Track and display per-session import status (success/fail) in the progress view.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micro-interactions-polish"/>
    <w:p>
      <w:pPr>
        <w:pStyle w:val="Heading2"/>
      </w:pPr>
      <w:r>
        <w:t xml:space="preserve">8. Micro-interactions &amp; Polish</w:t>
      </w:r>
    </w:p>
    <w:p>
      <w:pPr>
        <w:pStyle w:val="FirstParagraph"/>
      </w:pPr>
      <w:r>
        <w:rPr>
          <w:bCs/>
          <w:b/>
        </w:rPr>
        <w:t xml:space="preserve">Score: 7 / 10</w:t>
      </w:r>
    </w:p>
    <w:bookmarkStart w:id="48" w:name="what-works-well-7"/>
    <w:p>
      <w:pPr>
        <w:pStyle w:val="Heading3"/>
      </w:pPr>
      <w:r>
        <w:t xml:space="preserve">What Works Well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Onboarding transitions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animate-in fade-in slide-in-from-right-4</w:t>
      </w:r>
      <w:r>
        <w:t xml:space="preserve"> </w:t>
      </w:r>
      <w:r>
        <w:t xml:space="preserve">(forward) and</w:t>
      </w:r>
      <w:r>
        <w:t xml:space="preserve"> </w:t>
      </w:r>
      <w:r>
        <w:rPr>
          <w:rStyle w:val="VerbatimChar"/>
        </w:rPr>
        <w:t xml:space="preserve">slide-in-from-left-4</w:t>
      </w:r>
      <w:r>
        <w:t xml:space="preserve"> </w:t>
      </w:r>
      <w:r>
        <w:t xml:space="preserve">(backward) with 300ms duration — this feels natural and directional.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Progress dots</w:t>
      </w:r>
      <w:r>
        <w:t xml:space="preserve"> </w:t>
      </w:r>
      <w:r>
        <w:t xml:space="preserve">in onboarding animate width and color changes with</w:t>
      </w:r>
      <w:r>
        <w:t xml:space="preserve"> </w:t>
      </w:r>
      <w:r>
        <w:rPr>
          <w:rStyle w:val="VerbatimChar"/>
        </w:rPr>
        <w:t xml:space="preserve">transition-all duration-300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Thinking indicator</w:t>
      </w:r>
      <w:r>
        <w:t xml:space="preserve"> </w:t>
      </w:r>
      <w:r>
        <w:t xml:space="preserve">uses staggered bounce animations for the three dots — a classic, well-executed pattern.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Streaming text cursor</w:t>
      </w:r>
      <w:r>
        <w:t xml:space="preserve"> </w:t>
      </w:r>
      <w:r>
        <w:t xml:space="preserve">(blinking</w:t>
      </w:r>
      <w:r>
        <w:t xml:space="preserve"> </w:t>
      </w:r>
      <w:r>
        <w:rPr>
          <w:rStyle w:val="VerbatimChar"/>
        </w:rPr>
        <w:t xml:space="preserve">w-0.5</w:t>
      </w:r>
      <w:r>
        <w:t xml:space="preserve"> </w:t>
      </w:r>
      <w:r>
        <w:t xml:space="preserve">bar) provides clear</w:t>
      </w:r>
      <w:r>
        <w:t xml:space="preserve"> </w:t>
      </w:r>
      <w:r>
        <w:t xml:space="preserve">“</w:t>
      </w:r>
      <w:r>
        <w:t xml:space="preserve">AI is typing</w:t>
      </w:r>
      <w:r>
        <w:t xml:space="preserve">”</w:t>
      </w:r>
      <w:r>
        <w:t xml:space="preserve"> </w:t>
      </w:r>
      <w:r>
        <w:t xml:space="preserve">feedback.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Feature cards</w:t>
      </w:r>
      <w:r>
        <w:t xml:space="preserve"> </w:t>
      </w:r>
      <w:r>
        <w:t xml:space="preserve">on landing have subtle hover effects: border color change, background opacity, and shadow.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Theme toggle</w:t>
      </w:r>
      <w:r>
        <w:t xml:space="preserve"> </w:t>
      </w:r>
      <w:r>
        <w:t xml:space="preserve">uses smooth rotate/scale transitions for the sun/moon icons.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Copy button</w:t>
      </w:r>
      <w:r>
        <w:t xml:space="preserve"> </w:t>
      </w:r>
      <w:r>
        <w:t xml:space="preserve">in message bubble shows Check icon for 2 seconds after copying — satisfying micro-feedback.</w:t>
      </w:r>
    </w:p>
    <w:bookmarkEnd w:id="48"/>
    <w:bookmarkStart w:id="49" w:name="improvements-7"/>
    <w:p>
      <w:pPr>
        <w:pStyle w:val="Heading3"/>
      </w:pPr>
      <w:r>
        <w:t xml:space="preserve">Improvements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Hero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Now in open beta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badge</w:t>
      </w:r>
      <w:r>
        <w:t xml:space="preserve"> </w:t>
      </w:r>
      <w:r>
        <w:t xml:space="preserve">has a ping animation on the dot, which is nice, but the badge itself doesn’t link anywhere. Users might expect to click it for release notes or changelog.</w:t>
      </w:r>
    </w:p>
    <w:p>
      <w:pPr>
        <w:numPr>
          <w:ilvl w:val="1"/>
          <w:numId w:val="105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Link the badge to a changelog or blog post.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Message suggestions in empty state don’t have hover feedback.</w:t>
      </w:r>
      <w:r>
        <w:t xml:space="preserve"> </w:t>
      </w:r>
      <w:r>
        <w:t xml:space="preserve">They have</w:t>
      </w:r>
      <w:r>
        <w:t xml:space="preserve"> </w:t>
      </w:r>
      <w:r>
        <w:rPr>
          <w:rStyle w:val="VerbatimChar"/>
        </w:rPr>
        <w:t xml:space="preserve">hover:bg-accent</w:t>
      </w:r>
      <w:r>
        <w:t xml:space="preserve"> </w:t>
      </w:r>
      <w:r>
        <w:t xml:space="preserve">but no transition, so the color change is instant.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src/components/chat/message-list.tsx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transition-colors</w:t>
      </w:r>
      <w:r>
        <w:t xml:space="preserve"> </w:t>
      </w:r>
      <w:r>
        <w:t xml:space="preserve">to the suggestion buttons.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Pricing card hover has no transition on non-highlighted cards.</w:t>
      </w:r>
      <w:r>
        <w:t xml:space="preserve"> </w:t>
      </w:r>
      <w:r>
        <w:t xml:space="preserve">The CSS includes</w:t>
      </w:r>
      <w:r>
        <w:t xml:space="preserve"> </w:t>
      </w:r>
      <w:r>
        <w:rPr>
          <w:rStyle w:val="VerbatimChar"/>
        </w:rPr>
        <w:t xml:space="preserve">transition-all duration-300</w:t>
      </w:r>
      <w:r>
        <w:t xml:space="preserve"> </w:t>
      </w:r>
      <w:r>
        <w:t xml:space="preserve">but the</w:t>
      </w:r>
      <w:r>
        <w:t xml:space="preserve"> </w:t>
      </w:r>
      <w:r>
        <w:rPr>
          <w:rStyle w:val="VerbatimChar"/>
        </w:rPr>
        <w:t xml:space="preserve">hover:border-border</w:t>
      </w:r>
      <w:r>
        <w:t xml:space="preserve"> </w:t>
      </w:r>
      <w:r>
        <w:t xml:space="preserve">change on non-highlighted cards is barely noticeable.</w:t>
      </w:r>
    </w:p>
    <w:p>
      <w:pPr>
        <w:numPr>
          <w:ilvl w:val="1"/>
          <w:numId w:val="105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 subtle</w:t>
      </w:r>
      <w:r>
        <w:t xml:space="preserve"> </w:t>
      </w:r>
      <w:r>
        <w:rPr>
          <w:rStyle w:val="VerbatimChar"/>
        </w:rPr>
        <w:t xml:space="preserve">hover:shadow-md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hover:-translate-y-0.5</w:t>
      </w:r>
      <w:r>
        <w:t xml:space="preserve"> </w:t>
      </w:r>
      <w:r>
        <w:t xml:space="preserve">to make the hover feel interactive.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No haptic-style feedback on mobile for important actions.</w:t>
      </w:r>
      <w:r>
        <w:t xml:space="preserve"> </w:t>
      </w:r>
      <w:r>
        <w:t xml:space="preserve">The send button, project creation, and gateway connect actions could benefit from a subtle scale animation on tap.</w:t>
      </w:r>
    </w:p>
    <w:p>
      <w:pPr>
        <w:numPr>
          <w:ilvl w:val="1"/>
          <w:numId w:val="105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active:scale-95 transition-transform</w:t>
      </w:r>
      <w:r>
        <w:t xml:space="preserve"> </w:t>
      </w:r>
      <w:r>
        <w:t xml:space="preserve">to primary action buttons.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Voice recorder lacks visual waveform.</w:t>
      </w:r>
      <w:r>
        <w:t xml:space="preserve"> </w:t>
      </w:r>
      <w:r>
        <w:t xml:space="preserve">Recording shows a pulsing red dot and timer, but no audio level visualization. Users can’t tell if the microphone is actually picking up sound.</w:t>
      </w:r>
    </w:p>
    <w:p>
      <w:pPr>
        <w:numPr>
          <w:ilvl w:val="1"/>
          <w:numId w:val="1058"/>
        </w:numPr>
        <w:pStyle w:val="Compact"/>
      </w:pPr>
      <w:r>
        <w:rPr>
          <w:bCs/>
          <w:b/>
        </w:rPr>
        <w:t xml:space="preserve">Recommendation (nice-to-have):</w:t>
      </w:r>
      <w:r>
        <w:t xml:space="preserve"> </w:t>
      </w:r>
      <w:r>
        <w:t xml:space="preserve">Add a simple audio level meter or waveform visualization using</w:t>
      </w:r>
      <w:r>
        <w:t xml:space="preserve"> </w:t>
      </w:r>
      <w:r>
        <w:rPr>
          <w:rStyle w:val="VerbatimChar"/>
        </w:rPr>
        <w:t xml:space="preserve">AnalyserNode</w:t>
      </w:r>
      <w:r>
        <w:t xml:space="preserve"> </w:t>
      </w:r>
      <w:r>
        <w:t xml:space="preserve">from the Web Audio API.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detailed-component-level-findings"/>
    <w:p>
      <w:pPr>
        <w:pStyle w:val="Heading2"/>
      </w:pPr>
      <w:r>
        <w:t xml:space="preserve">Detailed Component-Level Findings</w:t>
      </w:r>
    </w:p>
    <w:bookmarkStart w:id="51" w:name="landing-page-components"/>
    <w:p>
      <w:pPr>
        <w:pStyle w:val="Heading3"/>
      </w:pPr>
      <w:r>
        <w:t xml:space="preserve">Landing Page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260"/>
        <w:gridCol w:w="18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mobile menu — nav links hidden on small screens with no hamburger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mobile nav menu or at least keep CTA buttons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Docs</w:t>
            </w:r>
            <w:r>
              <w:t xml:space="preserve">”</w:t>
            </w:r>
            <w:r>
              <w:t xml:space="preserve"> </w:t>
            </w:r>
            <w:r>
              <w:t xml:space="preserve">link is dead (</w:t>
            </w:r>
            <w:r>
              <w:rPr>
                <w:rStyle w:val="VerbatimChar"/>
              </w:rPr>
              <w:t xml:space="preserve">href="#"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or link to actual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of 11 links are dead (</w:t>
            </w:r>
            <w:r>
              <w:rPr>
                <w:rStyle w:val="VerbatimChar"/>
              </w:rPr>
              <w:t xml:space="preserve">href="#"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pages or remove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How It Works</w:t>
            </w:r>
            <w:r>
              <w:t xml:space="preserve">”</w:t>
            </w:r>
            <w:r>
              <w:t xml:space="preserve"> </w:t>
            </w:r>
            <w:r>
              <w:t xml:space="preserve">button scrolls to</w:t>
            </w:r>
            <w:r>
              <w:t xml:space="preserve"> </w:t>
            </w:r>
            <w:r>
              <w:rPr>
                <w:rStyle w:val="VerbatimChar"/>
              </w:rPr>
              <w:t xml:space="preserve">#features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#how-it-works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  <w:r>
              <w:t xml:space="preserve"> </w:t>
            </w:r>
            <w:r>
              <w:rPr>
                <w:rStyle w:val="VerbatimChar"/>
              </w:rPr>
              <w:t xml:space="preserve">#how-it-works</w:t>
            </w:r>
            <w:r>
              <w:t xml:space="preserve"> </w:t>
            </w:r>
            <w:r>
              <w:t xml:space="preserve">or add id to the correct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HowItWorks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has no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attribute for anchor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id="how-it-works"</w:t>
            </w:r>
            <w:r>
              <w:t xml:space="preserve"> </w:t>
            </w:r>
            <w:r>
              <w:t xml:space="preserve">to the section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circles use initials but no actual images — feels placeholder-y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real photos or illustrated avatars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Contact Sales</w:t>
            </w:r>
            <w:r>
              <w:t xml:space="preserve">”</w:t>
            </w:r>
            <w:r>
              <w:t xml:space="preserve"> </w:t>
            </w:r>
            <w:r>
              <w:t xml:space="preserve">for Team tier links to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  <w:r>
              <w:t xml:space="preserve"> </w:t>
            </w:r>
            <w:r>
              <w:t xml:space="preserve">not a contact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a contact/sales page or email</w:t>
            </w:r>
          </w:p>
        </w:tc>
      </w:tr>
    </w:tbl>
    <w:bookmarkEnd w:id="51"/>
    <w:bookmarkStart w:id="52" w:name="chat-components"/>
    <w:p>
      <w:pPr>
        <w:pStyle w:val="Heading3"/>
      </w:pPr>
      <w:r>
        <w:t xml:space="preserve">Chat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260"/>
        <w:gridCol w:w="18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 chips are non-functional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onClick to populate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 has no accessible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sr-only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EmojiPicker positioned absolutely — can overflow viewport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Popover with boundary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MessageBubble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only visible on hover — inaccessible via 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focus-within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MessageBubble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message avatar is always 👤 with no 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user’s initials or 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onJumpTo</w:t>
            </w:r>
            <w:r>
              <w:t xml:space="preserve"> </w:t>
            </w:r>
            <w:r>
              <w:t xml:space="preserve">is optional and not passed from</w:t>
            </w:r>
            <w:r>
              <w:t xml:space="preserve"> </w:t>
            </w:r>
            <w:r>
              <w:rPr>
                <w:rStyle w:val="VerbatimChar"/>
              </w:rPr>
              <w:t xml:space="preserve">ProjectPage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onJumpTo</w:t>
            </w:r>
            <w:r>
              <w:t xml:space="preserve"> </w:t>
            </w:r>
            <w:r>
              <w:t xml:space="preserve">to scroll to the matching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StreamingText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error handling — if markdown parsing fails, whole component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in ErrorBoundary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ToolCallCard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but never used in current chat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to actual tool call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VoiceRecorder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component exists but message-input uses inline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 into one implementation</w:t>
            </w:r>
          </w:p>
        </w:tc>
      </w:tr>
    </w:tbl>
    <w:bookmarkEnd w:id="52"/>
    <w:bookmarkStart w:id="53" w:name="sidebar-components"/>
    <w:p>
      <w:pPr>
        <w:pStyle w:val="Heading3"/>
      </w:pPr>
      <w:r>
        <w:t xml:space="preserve">Sidebar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260"/>
        <w:gridCol w:w="18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keyboard shortcut indicator for</w:t>
            </w:r>
            <w:r>
              <w:t xml:space="preserve"> </w:t>
            </w:r>
            <w:r>
              <w:rPr>
                <w:rStyle w:val="VerbatimChar"/>
              </w:rPr>
              <w:t xml:space="preserve">⌘N</w:t>
            </w:r>
            <w:r>
              <w:t xml:space="preserve"> </w:t>
            </w:r>
            <w:r>
              <w:t xml:space="preserve">next to</w:t>
            </w:r>
            <w:r>
              <w:t xml:space="preserve"> </w:t>
            </w:r>
            <w:r>
              <w:t xml:space="preserve">“</w:t>
            </w:r>
            <w:r>
              <w:t xml:space="preserve">New Project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kbd</w:t>
            </w:r>
            <w:r>
              <w:t xml:space="preserve"> </w:t>
            </w:r>
            <w:r>
              <w:t xml:space="preserve">element showing shortcut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drag-and-drop reordering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sortable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right-click context menu for rename/delete/archive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context menu with project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separate</w:t>
            </w:r>
            <w:r>
              <w:t xml:space="preserve"> </w:t>
            </w:r>
            <w:r>
              <w:rPr>
                <w:rStyle w:val="VerbatimChar"/>
              </w:rPr>
              <w:t xml:space="preserve">Tooltip</w:t>
            </w:r>
            <w:r>
              <w:t xml:space="preserve"> </w:t>
            </w:r>
            <w:r>
              <w:t xml:space="preserve">wrapping — inconsistent with rest of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pattern, but could use inline tooltip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NewProjectDialog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character count indicator on name field despite</w:t>
            </w:r>
            <w:r>
              <w:t xml:space="preserve"> </w:t>
            </w:r>
            <w:r>
              <w:rPr>
                <w:rStyle w:val="VerbatimChar"/>
              </w:rPr>
              <w:t xml:space="preserve">maxLength={100}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remaining characters</w:t>
            </w:r>
          </w:p>
        </w:tc>
      </w:tr>
    </w:tbl>
    <w:bookmarkEnd w:id="53"/>
    <w:bookmarkStart w:id="54" w:name="onboarding-billing"/>
    <w:p>
      <w:pPr>
        <w:pStyle w:val="Heading3"/>
      </w:pPr>
      <w:r>
        <w:t xml:space="preserve">Onboarding &amp; Billing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260"/>
        <w:gridCol w:w="18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DialogTitle</w:t>
            </w:r>
            <w:r>
              <w:t xml:space="preserve"> </w:t>
            </w:r>
            <w:r>
              <w:t xml:space="preserve">— accessibility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per-step visually-hidden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eslint-disable on deps — potential stale closure in auto-redirect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finishOnboarding</w:t>
            </w:r>
            <w:r>
              <w:t xml:space="preserve"> </w:t>
            </w:r>
            <w:r>
              <w:t xml:space="preserve">to useEffect deps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plan click shows toast</w:t>
            </w:r>
            <w:r>
              <w:t xml:space="preserve"> </w:t>
            </w:r>
            <w:r>
              <w:t xml:space="preserve">“</w:t>
            </w:r>
            <w:r>
              <w:t xml:space="preserve">coming soon</w:t>
            </w:r>
            <w:r>
              <w:t xml:space="preserve">”</w:t>
            </w:r>
            <w:r>
              <w:t xml:space="preserve"> </w:t>
            </w:r>
            <w:r>
              <w:t xml:space="preserve">— could be a disabled card instead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the card visually and show</w:t>
            </w:r>
            <w:r>
              <w:t xml:space="preserve"> </w:t>
            </w:r>
            <w:r>
              <w:t xml:space="preserve">“</w:t>
            </w:r>
            <w:r>
              <w:t xml:space="preserve">Coming Soon</w:t>
            </w:r>
            <w:r>
              <w:t xml:space="preserve">”</w:t>
            </w:r>
            <w:r>
              <w:t xml:space="preserve"> </w:t>
            </w:r>
            <w:r>
              <w:t xml:space="preserve">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usage caps (500K/5M/10M) don’t come from plan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plan definitions</w:t>
            </w:r>
          </w:p>
        </w:tc>
      </w:tr>
    </w:tbl>
    <w:bookmarkEnd w:id="54"/>
    <w:bookmarkStart w:id="55" w:name="artifact-components"/>
    <w:p>
      <w:pPr>
        <w:pStyle w:val="Heading3"/>
      </w:pPr>
      <w:r>
        <w:t xml:space="preserve">Artifact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260"/>
        <w:gridCol w:w="18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Fullscreen mode (</w:t>
            </w:r>
            <w:r>
              <w:rPr>
                <w:rStyle w:val="VerbatimChar"/>
              </w:rPr>
              <w:t xml:space="preserve">expanded</w:t>
            </w:r>
            <w:r>
              <w:t xml:space="preserve">) takes over entire viewport with no escape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t xml:space="preserve">“</w:t>
            </w:r>
            <w:r>
              <w:t xml:space="preserve">Press Esc to exit</w:t>
            </w:r>
            <w:r>
              <w:t xml:space="preserve">”</w:t>
            </w:r>
            <w:r>
              <w:t xml:space="preserve"> </w:t>
            </w:r>
            <w:r>
              <w:t xml:space="preserve">hint, or handle Escape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bar horizontal scroll has no scroll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fade gradient at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loading state — complex HTML may take time to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loading spinner while iframe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syntax highlighting — relies on plain monospace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Shiki or highlight.js in the preview pane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zoom/pan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Nice-to-have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click-to-zoom with a lightbox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security-ux-notes-positive"/>
    <w:p>
      <w:pPr>
        <w:pStyle w:val="Heading2"/>
      </w:pPr>
      <w:r>
        <w:t xml:space="preserve">Security UX Notes (Positive)</w:t>
      </w:r>
    </w:p>
    <w:p>
      <w:pPr>
        <w:pStyle w:val="FirstParagraph"/>
      </w:pPr>
      <w:r>
        <w:t xml:space="preserve">The security posture of the UI is notably strong. Highlighting what’s done well:</w:t>
      </w:r>
    </w:p>
    <w:p>
      <w:pPr>
        <w:numPr>
          <w:ilvl w:val="0"/>
          <w:numId w:val="1059"/>
        </w:numPr>
        <w:pStyle w:val="Compact"/>
      </w:pPr>
      <w:r>
        <w:t xml:space="preserve">✅ Gateway tokens are never stored in localStorage — persisted encrypted in Supabase via RPC</w:t>
      </w:r>
    </w:p>
    <w:p>
      <w:pPr>
        <w:numPr>
          <w:ilvl w:val="0"/>
          <w:numId w:val="1059"/>
        </w:numPr>
        <w:pStyle w:val="Compact"/>
      </w:pPr>
      <w:r>
        <w:t xml:space="preserve">✅ QuickConnectHandler strips tokens from URL immediately to prevent leakage via browser history</w:t>
      </w:r>
    </w:p>
    <w:p>
      <w:pPr>
        <w:numPr>
          <w:ilvl w:val="0"/>
          <w:numId w:val="1059"/>
        </w:numPr>
        <w:pStyle w:val="Compact"/>
      </w:pPr>
      <w:r>
        <w:t xml:space="preserve">✅ HTML artifact preview uses sandboxed iframe without</w:t>
      </w:r>
      <w:r>
        <w:t xml:space="preserve"> </w:t>
      </w:r>
      <w:r>
        <w:rPr>
          <w:rStyle w:val="VerbatimChar"/>
        </w:rPr>
        <w:t xml:space="preserve">allow-same-origin</w:t>
      </w:r>
    </w:p>
    <w:p>
      <w:pPr>
        <w:numPr>
          <w:ilvl w:val="0"/>
          <w:numId w:val="1059"/>
        </w:numPr>
        <w:pStyle w:val="Compact"/>
      </w:pPr>
      <w:r>
        <w:t xml:space="preserve">✅ CSP meta tag injected into HTML previews blocks network requests</w:t>
      </w:r>
    </w:p>
    <w:p>
      <w:pPr>
        <w:numPr>
          <w:ilvl w:val="0"/>
          <w:numId w:val="1059"/>
        </w:numPr>
        <w:pStyle w:val="Compact"/>
      </w:pPr>
      <w:r>
        <w:t xml:space="preserve">✅ Markdown rendering uses</w:t>
      </w:r>
      <w:r>
        <w:t xml:space="preserve"> </w:t>
      </w:r>
      <w:r>
        <w:rPr>
          <w:rStyle w:val="VerbatimChar"/>
        </w:rPr>
        <w:t xml:space="preserve">rehype-sanitize</w:t>
      </w:r>
      <w:r>
        <w:t xml:space="preserve"> </w:t>
      </w:r>
      <w:r>
        <w:t xml:space="preserve">with a custom schema</w:t>
      </w:r>
    </w:p>
    <w:p>
      <w:pPr>
        <w:numPr>
          <w:ilvl w:val="0"/>
          <w:numId w:val="1059"/>
        </w:numPr>
        <w:pStyle w:val="Compact"/>
      </w:pPr>
      <w:r>
        <w:t xml:space="preserve">✅ External links use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throughout</w:t>
      </w:r>
    </w:p>
    <w:p>
      <w:pPr>
        <w:numPr>
          <w:ilvl w:val="0"/>
          <w:numId w:val="1059"/>
        </w:numPr>
        <w:pStyle w:val="Compact"/>
      </w:pPr>
      <w:r>
        <w:t xml:space="preserve">✅ Image rendering in chat validates URL scheme (blocks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URIs)</w:t>
      </w:r>
    </w:p>
    <w:p>
      <w:pPr>
        <w:numPr>
          <w:ilvl w:val="0"/>
          <w:numId w:val="1059"/>
        </w:numPr>
        <w:pStyle w:val="Compact"/>
      </w:pPr>
      <w:r>
        <w:t xml:space="preserve">✅ File uploads validate type and size before transmission</w:t>
      </w:r>
    </w:p>
    <w:p>
      <w:pPr>
        <w:numPr>
          <w:ilvl w:val="0"/>
          <w:numId w:val="1059"/>
        </w:numPr>
        <w:pStyle w:val="Compact"/>
      </w:pPr>
      <w:r>
        <w:t xml:space="preserve">✅ User store</w:t>
      </w:r>
      <w:r>
        <w:t xml:space="preserve"> </w:t>
      </w:r>
      <w:r>
        <w:rPr>
          <w:rStyle w:val="VerbatimChar"/>
        </w:rPr>
        <w:t xml:space="preserve">partialize</w:t>
      </w:r>
      <w:r>
        <w:t xml:space="preserve"> </w:t>
      </w:r>
      <w:r>
        <w:t xml:space="preserve">excludes sensitive state from localStorage persistence</w:t>
      </w:r>
    </w:p>
    <w:p>
      <w:pPr>
        <w:pStyle w:val="FirstParagraph"/>
      </w:pPr>
      <w:r>
        <w:rPr>
          <w:bCs/>
          <w:b/>
        </w:rPr>
        <w:t xml:space="preserve">One security UX concern: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Allow insecure auth</w:t>
      </w:r>
      <w:r>
        <w:t xml:space="preserve">”</w:t>
      </w:r>
      <w:r>
        <w:t xml:space="preserve"> </w:t>
      </w:r>
      <w:r>
        <w:t xml:space="preserve">toggle in both Settings and Onboarding could benefit from a more prominent warning. Currently it’s a small Switch with a subtitle. Consider making it require a confirmation dialog, or coloring the toggle red/orange when enabled.</w:t>
      </w:r>
    </w:p>
    <w:p>
      <w:r>
        <w:pict>
          <v:rect style="width:0;height:1.5pt" o:hralign="center" o:hrstd="t" o:hr="t"/>
        </w:pict>
      </w:r>
    </w:p>
    <w:bookmarkEnd w:id="57"/>
    <w:bookmarkStart w:id="61" w:name="priority-action-items"/>
    <w:p>
      <w:pPr>
        <w:pStyle w:val="Heading2"/>
      </w:pPr>
      <w:r>
        <w:t xml:space="preserve">Priority Action Items</w:t>
      </w:r>
    </w:p>
    <w:bookmarkStart w:id="58" w:name="critical-must-fix-before-launch"/>
    <w:p>
      <w:pPr>
        <w:pStyle w:val="Heading3"/>
      </w:pPr>
      <w:r>
        <w:t xml:space="preserve">🔴 Critical (Must Fix Before Launch)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DialogTitle</w:t>
      </w:r>
      <w:r>
        <w:rPr>
          <w:bCs/>
          <w:b/>
        </w:rPr>
        <w:t xml:space="preserve"> </w:t>
      </w:r>
      <w:r>
        <w:rPr>
          <w:bCs/>
          <w:b/>
        </w:rPr>
        <w:t xml:space="preserve">to OnboardingWizard</w:t>
      </w:r>
      <w:r>
        <w:t xml:space="preserve"> </w:t>
      </w:r>
      <w:r>
        <w:t xml:space="preserve">— WCAG violation (§6, #23)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Fix non-functional suggestion chips in empty chat</w:t>
      </w:r>
      <w:r>
        <w:t xml:space="preserve"> </w:t>
      </w:r>
      <w:r>
        <w:t xml:space="preserve">— broken interactive element (§6, #29)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 accessible label to chat textarea</w:t>
      </w:r>
      <w:r>
        <w:t xml:space="preserve"> </w:t>
      </w:r>
      <w:r>
        <w:t xml:space="preserve">— WCAG violation (§6, #24)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aria-label</w:t>
      </w:r>
      <w:r>
        <w:rPr>
          <w:bCs/>
          <w:b/>
        </w:rPr>
        <w:t xml:space="preserve"> </w:t>
      </w:r>
      <w:r>
        <w:rPr>
          <w:bCs/>
          <w:b/>
        </w:rPr>
        <w:t xml:space="preserve">to mobile hamburger button</w:t>
      </w:r>
      <w:r>
        <w:t xml:space="preserve"> </w:t>
      </w:r>
      <w:r>
        <w:t xml:space="preserve">— WCAG violation (§5, #17)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Fix dead links in nav and footer</w:t>
      </w:r>
      <w:r>
        <w:t xml:space="preserve"> </w:t>
      </w:r>
      <w:r>
        <w:t xml:space="preserve">— marketing trust issue (§1, #3)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Align pricing tiers between landing page and onboarding</w:t>
      </w:r>
      <w:r>
        <w:t xml:space="preserve"> </w:t>
      </w:r>
      <w:r>
        <w:t xml:space="preserve">— confusing user journey (§2, #5)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 accessible title to mobile Sheet sidebar</w:t>
      </w:r>
      <w:r>
        <w:t xml:space="preserve"> </w:t>
      </w:r>
      <w:r>
        <w:t xml:space="preserve">— WCAG violation (§5, #18)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Fix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See How It Works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anchor</w:t>
      </w:r>
      <w:r>
        <w:t xml:space="preserve"> </w:t>
      </w:r>
      <w:r>
        <w:t xml:space="preserve">— links to</w:t>
      </w:r>
      <w:r>
        <w:t xml:space="preserve"> </w:t>
      </w:r>
      <w:r>
        <w:rPr>
          <w:rStyle w:val="VerbatimChar"/>
        </w:rPr>
        <w:t xml:space="preserve">#features</w:t>
      </w:r>
      <w:r>
        <w:t xml:space="preserve"> </w:t>
      </w:r>
      <w:r>
        <w:t xml:space="preserve">instead of how-it-works section (table)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Fix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Contact Sales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link</w:t>
      </w:r>
      <w:r>
        <w:t xml:space="preserve"> </w:t>
      </w:r>
      <w:r>
        <w:t xml:space="preserve">— goes to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instead of contact form (table)</w:t>
      </w:r>
    </w:p>
    <w:bookmarkEnd w:id="58"/>
    <w:bookmarkStart w:id="59" w:name="improvements-should-fix-soon"/>
    <w:p>
      <w:pPr>
        <w:pStyle w:val="Heading3"/>
      </w:pPr>
      <w:r>
        <w:t xml:space="preserve">🟡 Improvements (Should Fix Soon)</w:t>
      </w:r>
    </w:p>
    <w:p>
      <w:pPr>
        <w:numPr>
          <w:ilvl w:val="0"/>
          <w:numId w:val="1061"/>
        </w:numPr>
        <w:pStyle w:val="Compact"/>
      </w:pPr>
      <w:r>
        <w:t xml:space="preserve">Merge or differentiate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(§1, #1)</w:t>
      </w:r>
    </w:p>
    <w:p>
      <w:pPr>
        <w:numPr>
          <w:ilvl w:val="0"/>
          <w:numId w:val="1061"/>
        </w:numPr>
        <w:pStyle w:val="Compact"/>
      </w:pPr>
      <w:r>
        <w:t xml:space="preserve">Remove</w:t>
      </w:r>
      <w:r>
        <w:t xml:space="preserve"> </w:t>
      </w:r>
      <w:r>
        <w:t xml:space="preserve">“</w:t>
      </w:r>
      <w:r>
        <w:t xml:space="preserve">Clawdify credits</w:t>
      </w:r>
      <w:r>
        <w:t xml:space="preserve">”</w:t>
      </w:r>
      <w:r>
        <w:t xml:space="preserve"> </w:t>
      </w:r>
      <w:r>
        <w:t xml:space="preserve">from onboarding until ready (§2, #6)</w:t>
      </w:r>
    </w:p>
    <w:p>
      <w:pPr>
        <w:numPr>
          <w:ilvl w:val="0"/>
          <w:numId w:val="1061"/>
        </w:numPr>
        <w:pStyle w:val="Compact"/>
      </w:pPr>
      <w:r>
        <w:t xml:space="preserve">Persist onboarding state in Supabase (§2, #7)</w:t>
      </w:r>
    </w:p>
    <w:p>
      <w:pPr>
        <w:numPr>
          <w:ilvl w:val="0"/>
          <w:numId w:val="1061"/>
        </w:numPr>
        <w:pStyle w:val="Compact"/>
      </w:pPr>
      <w:r>
        <w:t xml:space="preserve">Add focus-within visibility for message bubble actions (§6, #27)</w:t>
      </w:r>
    </w:p>
    <w:p>
      <w:pPr>
        <w:numPr>
          <w:ilvl w:val="0"/>
          <w:numId w:val="1061"/>
        </w:numPr>
        <w:pStyle w:val="Compact"/>
      </w:pPr>
      <w:r>
        <w:t xml:space="preserve">Add emoji picker focus trapping (§6, #25)</w:t>
      </w:r>
    </w:p>
    <w:p>
      <w:pPr>
        <w:numPr>
          <w:ilvl w:val="0"/>
          <w:numId w:val="106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to color picker swatches (§6, #26)</w:t>
      </w:r>
    </w:p>
    <w:p>
      <w:pPr>
        <w:numPr>
          <w:ilvl w:val="0"/>
          <w:numId w:val="1061"/>
        </w:numPr>
        <w:pStyle w:val="Compact"/>
      </w:pPr>
      <w:r>
        <w:t xml:space="preserve">Improve</w:t>
      </w:r>
      <w:r>
        <w:t xml:space="preserve"> </w:t>
      </w:r>
      <w:r>
        <w:t xml:space="preserve">“</w:t>
      </w:r>
      <w:r>
        <w:t xml:space="preserve">Project not found</w:t>
      </w:r>
      <w:r>
        <w:t xml:space="preserve">”</w:t>
      </w:r>
      <w:r>
        <w:t xml:space="preserve"> </w:t>
      </w:r>
      <w:r>
        <w:t xml:space="preserve">empty state (§7, #30)</w:t>
      </w:r>
    </w:p>
    <w:p>
      <w:pPr>
        <w:numPr>
          <w:ilvl w:val="0"/>
          <w:numId w:val="1061"/>
        </w:numPr>
        <w:pStyle w:val="Compact"/>
      </w:pPr>
      <w:r>
        <w:t xml:space="preserve">Make mobile artifact panel a full-screen overlay (§5, #21)</w:t>
      </w:r>
    </w:p>
    <w:p>
      <w:pPr>
        <w:numPr>
          <w:ilvl w:val="0"/>
          <w:numId w:val="1061"/>
        </w:numPr>
        <w:pStyle w:val="Compact"/>
      </w:pPr>
      <w:r>
        <w:t xml:space="preserve">Wire</w:t>
      </w:r>
      <w:r>
        <w:t xml:space="preserve"> </w:t>
      </w:r>
      <w:r>
        <w:rPr>
          <w:rStyle w:val="VerbatimChar"/>
        </w:rPr>
        <w:t xml:space="preserve">onJumpTo</w:t>
      </w:r>
      <w:r>
        <w:t xml:space="preserve"> </w:t>
      </w:r>
      <w:r>
        <w:t xml:space="preserve">in message search (table)</w:t>
      </w:r>
    </w:p>
    <w:p>
      <w:pPr>
        <w:numPr>
          <w:ilvl w:val="0"/>
          <w:numId w:val="1061"/>
        </w:numPr>
        <w:pStyle w:val="Compact"/>
      </w:pPr>
      <w:r>
        <w:t xml:space="preserve">Increase mobile touch targets for message actions (§5, #20)</w:t>
      </w:r>
    </w:p>
    <w:p>
      <w:pPr>
        <w:numPr>
          <w:ilvl w:val="0"/>
          <w:numId w:val="1061"/>
        </w:numPr>
        <w:pStyle w:val="Compact"/>
      </w:pPr>
      <w:r>
        <w:t xml:space="preserve">Add skip-to-content link (§6, #28)</w:t>
      </w:r>
    </w:p>
    <w:p>
      <w:pPr>
        <w:numPr>
          <w:ilvl w:val="0"/>
          <w:numId w:val="1061"/>
        </w:numPr>
        <w:pStyle w:val="Compact"/>
      </w:pPr>
      <w:r>
        <w:t xml:space="preserve">Consolidate duplicate voice recorder implementations (table)</w:t>
      </w:r>
    </w:p>
    <w:p>
      <w:pPr>
        <w:numPr>
          <w:ilvl w:val="0"/>
          <w:numId w:val="1061"/>
        </w:numPr>
        <w:pStyle w:val="Compact"/>
      </w:pPr>
      <w:r>
        <w:t xml:space="preserve">Wire suggestion chips to populate message input (table)</w:t>
      </w:r>
    </w:p>
    <w:p>
      <w:pPr>
        <w:numPr>
          <w:ilvl w:val="0"/>
          <w:numId w:val="1061"/>
        </w:numPr>
        <w:pStyle w:val="Compact"/>
      </w:pPr>
      <w:r>
        <w:t xml:space="preserve">Add LandingNav mobile menu (table)</w:t>
      </w:r>
    </w:p>
    <w:p>
      <w:pPr>
        <w:numPr>
          <w:ilvl w:val="0"/>
          <w:numId w:val="1061"/>
        </w:numPr>
        <w:pStyle w:val="Compact"/>
      </w:pPr>
      <w:r>
        <w:t xml:space="preserve">Add keyboard Escape handler to expanded artifact panel (table)</w:t>
      </w:r>
    </w:p>
    <w:p>
      <w:pPr>
        <w:numPr>
          <w:ilvl w:val="0"/>
          <w:numId w:val="106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transition-colors</w:t>
      </w:r>
      <w:r>
        <w:t xml:space="preserve"> </w:t>
      </w:r>
      <w:r>
        <w:t xml:space="preserve">to empty state suggestion buttons (§8, #35)</w:t>
      </w:r>
    </w:p>
    <w:bookmarkEnd w:id="59"/>
    <w:bookmarkStart w:id="60" w:name="nice-to-haves-future-polish"/>
    <w:p>
      <w:pPr>
        <w:pStyle w:val="Heading3"/>
      </w:pPr>
      <w:r>
        <w:t xml:space="preserve">🟢 Nice-to-Haves (Future Polish)</w:t>
      </w:r>
    </w:p>
    <w:p>
      <w:pPr>
        <w:numPr>
          <w:ilvl w:val="0"/>
          <w:numId w:val="1062"/>
        </w:numPr>
        <w:pStyle w:val="Compact"/>
      </w:pPr>
      <w:r>
        <w:t xml:space="preserve">Add gateway error message mapping to user-friendly instructions (§7, #31)</w:t>
      </w:r>
    </w:p>
    <w:p>
      <w:pPr>
        <w:numPr>
          <w:ilvl w:val="0"/>
          <w:numId w:val="1062"/>
        </w:numPr>
        <w:pStyle w:val="Compact"/>
      </w:pPr>
      <w:r>
        <w:t xml:space="preserve">Message persistence retry mechanism (§7, #32)</w:t>
      </w:r>
    </w:p>
    <w:p>
      <w:pPr>
        <w:numPr>
          <w:ilvl w:val="0"/>
          <w:numId w:val="1062"/>
        </w:numPr>
        <w:pStyle w:val="Compact"/>
      </w:pPr>
      <w:r>
        <w:t xml:space="preserve">Per-session import status tracking (§7, #33)</w:t>
      </w:r>
    </w:p>
    <w:p>
      <w:pPr>
        <w:numPr>
          <w:ilvl w:val="0"/>
          <w:numId w:val="1062"/>
        </w:numPr>
        <w:pStyle w:val="Compact"/>
      </w:pPr>
      <w:r>
        <w:t xml:space="preserve">Audio waveform in voice recorder (§8, #38)</w:t>
      </w:r>
    </w:p>
    <w:p>
      <w:pPr>
        <w:numPr>
          <w:ilvl w:val="0"/>
          <w:numId w:val="1062"/>
        </w:numPr>
        <w:pStyle w:val="Compact"/>
      </w:pPr>
      <w:r>
        <w:t xml:space="preserve">Click-to-zoom on artifact images (table)</w:t>
      </w:r>
    </w:p>
    <w:p>
      <w:pPr>
        <w:numPr>
          <w:ilvl w:val="0"/>
          <w:numId w:val="1062"/>
        </w:numPr>
        <w:pStyle w:val="Compact"/>
      </w:pPr>
      <w:r>
        <w:t xml:space="preserve">Drag-and-drop project reordering (table)</w:t>
      </w:r>
    </w:p>
    <w:p>
      <w:pPr>
        <w:numPr>
          <w:ilvl w:val="0"/>
          <w:numId w:val="1062"/>
        </w:numPr>
        <w:pStyle w:val="Compact"/>
      </w:pPr>
      <w:r>
        <w:t xml:space="preserve">Right-click context menu for projects (table)</w:t>
      </w:r>
    </w:p>
    <w:p>
      <w:pPr>
        <w:numPr>
          <w:ilvl w:val="0"/>
          <w:numId w:val="1062"/>
        </w:numPr>
        <w:pStyle w:val="Compact"/>
      </w:pPr>
      <w:r>
        <w:t xml:space="preserve">User avatar personalization in chat (table)</w:t>
      </w:r>
    </w:p>
    <w:p>
      <w:pPr>
        <w:numPr>
          <w:ilvl w:val="0"/>
          <w:numId w:val="1062"/>
        </w:numPr>
        <w:pStyle w:val="Compact"/>
      </w:pPr>
      <w:r>
        <w:t xml:space="preserve">Landing page feature card visual hierarchy (§3, #11)</w:t>
      </w:r>
    </w:p>
    <w:p>
      <w:pPr>
        <w:numPr>
          <w:ilvl w:val="0"/>
          <w:numId w:val="1062"/>
        </w:numPr>
        <w:pStyle w:val="Compact"/>
      </w:pPr>
      <w:r>
        <w:t xml:space="preserve">Pricing card hover enhancement (§8, #36)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on primary buttons for mobile tap feedback (§8, #37)</w:t>
      </w:r>
    </w:p>
    <w:p>
      <w:pPr>
        <w:numPr>
          <w:ilvl w:val="0"/>
          <w:numId w:val="1062"/>
        </w:numPr>
        <w:pStyle w:val="Compact"/>
      </w:pPr>
      <w:r>
        <w:t xml:space="preserve">Link the</w:t>
      </w:r>
      <w:r>
        <w:t xml:space="preserve"> </w:t>
      </w:r>
      <w:r>
        <w:t xml:space="preserve">“</w:t>
      </w:r>
      <w:r>
        <w:t xml:space="preserve">open beta</w:t>
      </w:r>
      <w:r>
        <w:t xml:space="preserve">”</w:t>
      </w:r>
      <w:r>
        <w:t xml:space="preserve"> </w:t>
      </w:r>
      <w:r>
        <w:t xml:space="preserve">badge to changelog (§8, #34)</w:t>
      </w:r>
    </w:p>
    <w:p>
      <w:pPr>
        <w:numPr>
          <w:ilvl w:val="0"/>
          <w:numId w:val="1062"/>
        </w:numPr>
        <w:pStyle w:val="Compact"/>
      </w:pPr>
      <w:r>
        <w:t xml:space="preserve">Add syntax highlighting to CodePreview artifact panel (table)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specific-code-change-suggestions"/>
    <w:p>
      <w:pPr>
        <w:pStyle w:val="Heading2"/>
      </w:pPr>
      <w:r>
        <w:t xml:space="preserve">Specific Code Change Suggestions</w:t>
      </w:r>
    </w:p>
    <w:bookmarkStart w:id="62" w:name="fix-onboardingwizard-accessibility"/>
    <w:p>
      <w:pPr>
        <w:pStyle w:val="Heading3"/>
      </w:pPr>
      <w:r>
        <w:t xml:space="preserve">1. Fix OnboardingWizard Accessibility</w:t>
      </w:r>
    </w:p>
    <w:p>
      <w:pPr>
        <w:pStyle w:val="SourceCode"/>
      </w:pPr>
      <w:r>
        <w:rPr>
          <w:rStyle w:val="VerbatimChar"/>
        </w:rPr>
        <w:t xml:space="preserve">// src/components/onboarding/onboarding-wizard.tsx</w:t>
      </w:r>
      <w:r>
        <w:br/>
      </w:r>
      <w:r>
        <w:rPr>
          <w:rStyle w:val="VerbatimChar"/>
        </w:rPr>
        <w:t xml:space="preserve">// Inside DialogContent, add a visually-hidden title that updates per step:</w:t>
      </w:r>
      <w:r>
        <w:br/>
      </w:r>
      <w:r>
        <w:br/>
      </w:r>
      <w:r>
        <w:rPr>
          <w:rStyle w:val="VerbatimChar"/>
        </w:rPr>
        <w:t xml:space="preserve">import { DialogTitle } from '@/components/ui/dialog';</w:t>
      </w:r>
      <w:r>
        <w:br/>
      </w:r>
      <w:r>
        <w:rPr>
          <w:rStyle w:val="VerbatimChar"/>
        </w:rPr>
        <w:t xml:space="preserve">import { VisuallyHidden } from '@radix-ui/react-visually-hidden';</w:t>
      </w:r>
      <w:r>
        <w:br/>
      </w:r>
      <w:r>
        <w:br/>
      </w:r>
      <w:r>
        <w:rPr>
          <w:rStyle w:val="VerbatimChar"/>
        </w:rPr>
        <w:t xml:space="preserve">// Inside DialogContent, before the progress dots:</w:t>
      </w:r>
      <w:r>
        <w:br/>
      </w:r>
      <w:r>
        <w:rPr>
          <w:rStyle w:val="VerbatimChar"/>
        </w:rPr>
        <w:t xml:space="preserve">&lt;VisuallyHidden&gt;</w:t>
      </w:r>
      <w:r>
        <w:br/>
      </w:r>
      <w:r>
        <w:rPr>
          <w:rStyle w:val="VerbatimChar"/>
        </w:rPr>
        <w:t xml:space="preserve">  &lt;DialogTitle&gt;</w:t>
      </w:r>
      <w:r>
        <w:br/>
      </w:r>
      <w:r>
        <w:rPr>
          <w:rStyle w:val="VerbatimChar"/>
        </w:rPr>
        <w:t xml:space="preserve">    {step === 'welcome' &amp;&amp; 'Welcome to Clawdify'}</w:t>
      </w:r>
      <w:r>
        <w:br/>
      </w:r>
      <w:r>
        <w:rPr>
          <w:rStyle w:val="VerbatimChar"/>
        </w:rPr>
        <w:t xml:space="preserve">    {step === 'choose-path' &amp;&amp; 'Choose your plan'}</w:t>
      </w:r>
      <w:r>
        <w:br/>
      </w:r>
      <w:r>
        <w:rPr>
          <w:rStyle w:val="VerbatimChar"/>
        </w:rPr>
        <w:t xml:space="preserve">    {step === 'pro-setup' &amp;&amp; 'Pro Setup'}</w:t>
      </w:r>
      <w:r>
        <w:br/>
      </w:r>
      <w:r>
        <w:rPr>
          <w:rStyle w:val="VerbatimChar"/>
        </w:rPr>
        <w:t xml:space="preserve">    {step === 'gateway-connect' &amp;&amp; 'Connect your Gateway'}</w:t>
      </w:r>
      <w:r>
        <w:br/>
      </w:r>
      <w:r>
        <w:rPr>
          <w:rStyle w:val="VerbatimChar"/>
        </w:rPr>
        <w:t xml:space="preserve">    {step === 'create-project' &amp;&amp; 'Create your first project'}</w:t>
      </w:r>
      <w:r>
        <w:br/>
      </w:r>
      <w:r>
        <w:rPr>
          <w:rStyle w:val="VerbatimChar"/>
        </w:rPr>
        <w:t xml:space="preserve">    {step === 'done' &amp;&amp; 'Setup complete'}</w:t>
      </w:r>
      <w:r>
        <w:br/>
      </w:r>
      <w:r>
        <w:rPr>
          <w:rStyle w:val="VerbatimChar"/>
        </w:rPr>
        <w:t xml:space="preserve">  &lt;/DialogTitle&gt;</w:t>
      </w:r>
      <w:r>
        <w:br/>
      </w:r>
      <w:r>
        <w:rPr>
          <w:rStyle w:val="VerbatimChar"/>
        </w:rPr>
        <w:t xml:space="preserve">&lt;/VisuallyHidden&gt;</w:t>
      </w:r>
    </w:p>
    <w:bookmarkEnd w:id="62"/>
    <w:bookmarkStart w:id="63" w:name="fix-chat-textarea-label"/>
    <w:p>
      <w:pPr>
        <w:pStyle w:val="Heading3"/>
      </w:pPr>
      <w:r>
        <w:t xml:space="preserve">2. Fix Chat Textarea Label</w:t>
      </w:r>
    </w:p>
    <w:p>
      <w:pPr>
        <w:pStyle w:val="SourceCode"/>
      </w:pPr>
      <w:r>
        <w:rPr>
          <w:rStyle w:val="VerbatimChar"/>
        </w:rPr>
        <w:t xml:space="preserve">// src/components/chat/message-input.tsx</w:t>
      </w:r>
      <w:r>
        <w:br/>
      </w:r>
      <w:r>
        <w:rPr>
          <w:rStyle w:val="VerbatimChar"/>
        </w:rPr>
        <w:t xml:space="preserve">// Add a sr-only label before the textarea:</w:t>
      </w:r>
      <w:r>
        <w:br/>
      </w:r>
      <w:r>
        <w:br/>
      </w:r>
      <w:r>
        <w:rPr>
          <w:rStyle w:val="VerbatimChar"/>
        </w:rPr>
        <w:t xml:space="preserve">&lt;label htmlFor="chat-message-input" className="sr-only"&gt;</w:t>
      </w:r>
      <w:r>
        <w:br/>
      </w:r>
      <w:r>
        <w:rPr>
          <w:rStyle w:val="VerbatimChar"/>
        </w:rPr>
        <w:t xml:space="preserve">  Message</w:t>
      </w:r>
      <w:r>
        <w:br/>
      </w:r>
      <w:r>
        <w:rPr>
          <w:rStyle w:val="VerbatimChar"/>
        </w:rPr>
        <w:t xml:space="preserve">&lt;/label&gt;</w:t>
      </w:r>
      <w:r>
        <w:br/>
      </w:r>
      <w:r>
        <w:rPr>
          <w:rStyle w:val="VerbatimChar"/>
        </w:rPr>
        <w:t xml:space="preserve">&lt;textarea</w:t>
      </w:r>
      <w:r>
        <w:br/>
      </w:r>
      <w:r>
        <w:rPr>
          <w:rStyle w:val="VerbatimChar"/>
        </w:rPr>
        <w:t xml:space="preserve">  id="chat-message-input"</w:t>
      </w:r>
      <w:r>
        <w:br/>
      </w:r>
      <w:r>
        <w:rPr>
          <w:rStyle w:val="VerbatimChar"/>
        </w:rPr>
        <w:t xml:space="preserve">  ref={textareaRef}</w:t>
      </w:r>
      <w:r>
        <w:br/>
      </w:r>
      <w:r>
        <w:rPr>
          <w:rStyle w:val="VerbatimChar"/>
        </w:rPr>
        <w:t xml:space="preserve">  // ... rest of props</w:t>
      </w:r>
      <w:r>
        <w:br/>
      </w:r>
      <w:r>
        <w:rPr>
          <w:rStyle w:val="VerbatimChar"/>
        </w:rPr>
        <w:t xml:space="preserve">/&gt;</w:t>
      </w:r>
    </w:p>
    <w:bookmarkEnd w:id="63"/>
    <w:bookmarkStart w:id="64" w:name="fix-mobile-hamburger-accessibility"/>
    <w:p>
      <w:pPr>
        <w:pStyle w:val="Heading3"/>
      </w:pPr>
      <w:r>
        <w:t xml:space="preserve">3. Fix Mobile Hamburger Accessibility</w:t>
      </w:r>
    </w:p>
    <w:p>
      <w:pPr>
        <w:pStyle w:val="SourceCode"/>
      </w:pPr>
      <w:r>
        <w:rPr>
          <w:rStyle w:val="VerbatimChar"/>
        </w:rPr>
        <w:t xml:space="preserve">// src/app/(app)/layout.tsx</w:t>
      </w:r>
      <w:r>
        <w:br/>
      </w:r>
      <w:r>
        <w:rPr>
          <w:rStyle w:val="VerbatimChar"/>
        </w:rPr>
        <w:t xml:space="preserve">&lt;Button</w:t>
      </w:r>
      <w:r>
        <w:br/>
      </w:r>
      <w:r>
        <w:rPr>
          <w:rStyle w:val="VerbatimChar"/>
        </w:rPr>
        <w:t xml:space="preserve">  variant="ghost"</w:t>
      </w:r>
      <w:r>
        <w:br/>
      </w:r>
      <w:r>
        <w:rPr>
          <w:rStyle w:val="VerbatimChar"/>
        </w:rPr>
        <w:t xml:space="preserve">  size="icon"</w:t>
      </w:r>
      <w:r>
        <w:br/>
      </w:r>
      <w:r>
        <w:rPr>
          <w:rStyle w:val="VerbatimChar"/>
        </w:rPr>
        <w:t xml:space="preserve">  className="fixed left-2 top-2 z-40 md:hidden"</w:t>
      </w:r>
      <w:r>
        <w:br/>
      </w:r>
      <w:r>
        <w:rPr>
          <w:rStyle w:val="VerbatimChar"/>
        </w:rPr>
        <w:t xml:space="preserve">  aria-label="Open navigation menu"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  &lt;Menu className="h-5 w-5" /&gt;</w:t>
      </w:r>
      <w:r>
        <w:br/>
      </w:r>
      <w:r>
        <w:rPr>
          <w:rStyle w:val="VerbatimChar"/>
        </w:rPr>
        <w:t xml:space="preserve">&lt;/Button&gt;</w:t>
      </w:r>
    </w:p>
    <w:bookmarkEnd w:id="64"/>
    <w:bookmarkStart w:id="65" w:name="wire-suggestion-chips"/>
    <w:p>
      <w:pPr>
        <w:pStyle w:val="Heading3"/>
      </w:pPr>
      <w:r>
        <w:t xml:space="preserve">4. Wire Suggestion Chips</w:t>
      </w:r>
    </w:p>
    <w:p>
      <w:pPr>
        <w:pStyle w:val="SourceCode"/>
      </w:pPr>
      <w:r>
        <w:rPr>
          <w:rStyle w:val="VerbatimChar"/>
        </w:rPr>
        <w:t xml:space="preserve">// src/components/chat/message-list.tsx</w:t>
      </w:r>
      <w:r>
        <w:br/>
      </w:r>
      <w:r>
        <w:rPr>
          <w:rStyle w:val="VerbatimChar"/>
        </w:rPr>
        <w:t xml:space="preserve">// The suggestion buttons need an onClick handler. Pass an onSuggestionClick prop:</w:t>
      </w:r>
      <w:r>
        <w:br/>
      </w:r>
      <w:r>
        <w:br/>
      </w:r>
      <w:r>
        <w:rPr>
          <w:rStyle w:val="VerbatimChar"/>
        </w:rPr>
        <w:t xml:space="preserve">interface MessageListProps {</w:t>
      </w:r>
      <w:r>
        <w:br/>
      </w:r>
      <w:r>
        <w:rPr>
          <w:rStyle w:val="VerbatimChar"/>
        </w:rPr>
        <w:t xml:space="preserve">  // ... existing props</w:t>
      </w:r>
      <w:r>
        <w:br/>
      </w:r>
      <w:r>
        <w:rPr>
          <w:rStyle w:val="VerbatimChar"/>
        </w:rPr>
        <w:t xml:space="preserve">  onSuggestionClick?: (text: string)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In the empty state:</w:t>
      </w:r>
      <w:r>
        <w:br/>
      </w:r>
      <w:r>
        <w:rPr>
          <w:rStyle w:val="VerbatimChar"/>
        </w:rPr>
        <w:t xml:space="preserve">{[</w:t>
      </w:r>
      <w:r>
        <w:br/>
      </w:r>
      <w:r>
        <w:rPr>
          <w:rStyle w:val="VerbatimChar"/>
        </w:rPr>
        <w:t xml:space="preserve">  'Help me with a coding task',</w:t>
      </w:r>
      <w:r>
        <w:br/>
      </w:r>
      <w:r>
        <w:rPr>
          <w:rStyle w:val="VerbatimChar"/>
        </w:rPr>
        <w:t xml:space="preserve">  'Write a script to...',</w:t>
      </w:r>
      <w:r>
        <w:br/>
      </w:r>
      <w:r>
        <w:rPr>
          <w:rStyle w:val="VerbatimChar"/>
        </w:rPr>
        <w:t xml:space="preserve">  'Explain how to...',</w:t>
      </w:r>
      <w:r>
        <w:br/>
      </w:r>
      <w:r>
        <w:rPr>
          <w:rStyle w:val="VerbatimChar"/>
        </w:rPr>
        <w:t xml:space="preserve">].map((suggestion) =&gt; (</w:t>
      </w:r>
      <w:r>
        <w:br/>
      </w:r>
      <w:r>
        <w:rPr>
          <w:rStyle w:val="VerbatimChar"/>
        </w:rPr>
        <w:t xml:space="preserve">  &lt;button</w:t>
      </w:r>
      <w:r>
        <w:br/>
      </w:r>
      <w:r>
        <w:rPr>
          <w:rStyle w:val="VerbatimChar"/>
        </w:rPr>
        <w:t xml:space="preserve">    key={suggestion}</w:t>
      </w:r>
      <w:r>
        <w:br/>
      </w:r>
      <w:r>
        <w:rPr>
          <w:rStyle w:val="VerbatimChar"/>
        </w:rPr>
        <w:t xml:space="preserve">    onClick={() =&gt; onSuggestionClick?.(suggestion)}</w:t>
      </w:r>
      <w:r>
        <w:br/>
      </w:r>
      <w:r>
        <w:rPr>
          <w:rStyle w:val="VerbatimChar"/>
        </w:rPr>
        <w:t xml:space="preserve">    className="rounded-full border bg-background px-3 py-1.5 text-xs transition-colors hover:bg-accent"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{suggestion}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))}</w:t>
      </w:r>
    </w:p>
    <w:bookmarkEnd w:id="65"/>
    <w:bookmarkStart w:id="66" w:name="show-message-actions-on-focus-within"/>
    <w:p>
      <w:pPr>
        <w:pStyle w:val="Heading3"/>
      </w:pPr>
      <w:r>
        <w:t xml:space="preserve">5. Show Message Actions on Focus-Within</w:t>
      </w:r>
    </w:p>
    <w:p>
      <w:pPr>
        <w:pStyle w:val="SourceCode"/>
      </w:pPr>
      <w:r>
        <w:rPr>
          <w:rStyle w:val="VerbatimChar"/>
        </w:rPr>
        <w:t xml:space="preserve">// src/components/chat/message-bubble.tsx</w:t>
      </w:r>
      <w:r>
        <w:br/>
      </w:r>
      <w:r>
        <w:rPr>
          <w:rStyle w:val="VerbatimChar"/>
        </w:rPr>
        <w:t xml:space="preserve">// Change the timestamp/actions container:</w:t>
      </w:r>
      <w:r>
        <w:br/>
      </w:r>
      <w:r>
        <w:br/>
      </w:r>
      <w:r>
        <w:rPr>
          <w:rStyle w:val="VerbatimChar"/>
        </w:rPr>
        <w:t xml:space="preserve">&lt;div</w:t>
      </w:r>
      <w:r>
        <w:br/>
      </w:r>
      <w:r>
        <w:rPr>
          <w:rStyle w:val="VerbatimChar"/>
        </w:rPr>
        <w:t xml:space="preserve">  className={cn(</w:t>
      </w:r>
      <w:r>
        <w:br/>
      </w:r>
      <w:r>
        <w:rPr>
          <w:rStyle w:val="VerbatimChar"/>
        </w:rPr>
        <w:t xml:space="preserve">    'mt-1 flex items-center gap-1 text-xs text-muted-foreground',</w:t>
      </w:r>
      <w:r>
        <w:br/>
      </w:r>
      <w:r>
        <w:rPr>
          <w:rStyle w:val="VerbatimChar"/>
        </w:rPr>
        <w:t xml:space="preserve">    isUser ? 'justify-end' : 'justify-start',</w:t>
      </w:r>
      <w:r>
        <w:br/>
      </w:r>
      <w:r>
        <w:rPr>
          <w:rStyle w:val="VerbatimChar"/>
        </w:rPr>
        <w:t xml:space="preserve">    // Show on hover OR keyboard focus within the message</w:t>
      </w:r>
      <w:r>
        <w:br/>
      </w:r>
      <w:r>
        <w:rPr>
          <w:rStyle w:val="VerbatimChar"/>
        </w:rPr>
        <w:t xml:space="preserve">    'opacity-0 group-hover:opacity-100 group-focus-within:opacity-100',</w:t>
      </w:r>
      <w:r>
        <w:br/>
      </w:r>
      <w:r>
        <w:rPr>
          <w:rStyle w:val="VerbatimChar"/>
        </w:rPr>
        <w:t xml:space="preserve">    'transition-opacity',</w:t>
      </w:r>
      <w:r>
        <w:br/>
      </w:r>
      <w:r>
        <w:rPr>
          <w:rStyle w:val="VerbatimChar"/>
        </w:rPr>
        <w:t xml:space="preserve">  )}</w:t>
      </w:r>
      <w:r>
        <w:br/>
      </w:r>
      <w:r>
        <w:rPr>
          <w:rStyle w:val="VerbatimChar"/>
        </w:rPr>
        <w:t xml:space="preserve">&gt;</w:t>
      </w:r>
    </w:p>
    <w:bookmarkEnd w:id="66"/>
    <w:bookmarkStart w:id="67" w:name="improve-project-not-found-state"/>
    <w:p>
      <w:pPr>
        <w:pStyle w:val="Heading3"/>
      </w:pPr>
      <w:r>
        <w:t xml:space="preserve">6. Improve</w:t>
      </w:r>
      <w:r>
        <w:t xml:space="preserve"> </w:t>
      </w:r>
      <w:r>
        <w:t xml:space="preserve">“</w:t>
      </w:r>
      <w:r>
        <w:t xml:space="preserve">Project Not Found</w:t>
      </w:r>
      <w:r>
        <w:t xml:space="preserve">”</w:t>
      </w:r>
      <w:r>
        <w:t xml:space="preserve"> </w:t>
      </w: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// src/app/(app)/project/[id]/page.tsx</w:t>
      </w:r>
      <w:r>
        <w:br/>
      </w:r>
      <w:r>
        <w:rPr>
          <w:rStyle w:val="VerbatimChar"/>
        </w:rPr>
        <w:t xml:space="preserve">if (!project)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className="flex h-full flex-col items-center justify-center gap-4 p-8 text-center"&gt;</w:t>
      </w:r>
      <w:r>
        <w:br/>
      </w:r>
      <w:r>
        <w:rPr>
          <w:rStyle w:val="VerbatimChar"/>
        </w:rPr>
        <w:t xml:space="preserve">      &lt;div className="flex h-12 w-12 items-center justify-center rounded-xl bg-muted"&gt;</w:t>
      </w:r>
      <w:r>
        <w:br/>
      </w:r>
      <w:r>
        <w:rPr>
          <w:rStyle w:val="VerbatimChar"/>
        </w:rPr>
        <w:t xml:space="preserve">        &lt;FolderOpen className="h-6 w-6 text-muted-foreground"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&lt;h3 className="font-semibold"&gt;Project not found&lt;/h3&gt;</w:t>
      </w:r>
      <w:r>
        <w:br/>
      </w:r>
      <w:r>
        <w:rPr>
          <w:rStyle w:val="VerbatimChar"/>
        </w:rPr>
        <w:t xml:space="preserve">        &lt;p className="mt-1 text-sm text-muted-foreground"&gt;</w:t>
      </w:r>
      <w:r>
        <w:br/>
      </w:r>
      <w:r>
        <w:rPr>
          <w:rStyle w:val="VerbatimChar"/>
        </w:rPr>
        <w:t xml:space="preserve">          This project may have been deleted or the link is incorrect.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&lt;Link href="/dashboard"&gt;</w:t>
      </w:r>
      <w:r>
        <w:br/>
      </w:r>
      <w:r>
        <w:rPr>
          <w:rStyle w:val="VerbatimChar"/>
        </w:rPr>
        <w:t xml:space="preserve">        &lt;Button variant="outline" className="gap-2"&gt;</w:t>
      </w:r>
      <w:r>
        <w:br/>
      </w:r>
      <w:r>
        <w:rPr>
          <w:rStyle w:val="VerbatimChar"/>
        </w:rPr>
        <w:t xml:space="preserve">          &lt;ArrowLeft className="h-4 w-4" /&gt;</w:t>
      </w:r>
      <w:r>
        <w:br/>
      </w:r>
      <w:r>
        <w:rPr>
          <w:rStyle w:val="VerbatimChar"/>
        </w:rPr>
        <w:t xml:space="preserve">          Back to Dashboard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&lt;/Link&gt;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ategory-scores-summary"/>
    <w:p>
      <w:pPr>
        <w:pStyle w:val="Heading2"/>
      </w:pPr>
      <w:r>
        <w:t xml:space="preserve">Category Scores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Information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hierarchy, but duplicate connection pages and dead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Onboarding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multi-path wizard; pricing mismatch is main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Layout &amp; Visual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visual identity; minor layout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Component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provides great baseline; some duplicated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Mobile 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responsive layouts; accessibility gaps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present but missing dialog titles, focus management, keyboard 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Error States &amp;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loading/error handling; some edge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Micro-interactions &amp;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animations and feedback; room for mobile tactile polish</w:t>
            </w:r>
          </w:p>
        </w:tc>
      </w:tr>
    </w:tbl>
    <w:bookmarkEnd w:id="69"/>
    <w:bookmarkStart w:id="70" w:name="overall-ux-score-7.0-10"/>
    <w:p>
      <w:pPr>
        <w:pStyle w:val="Heading2"/>
      </w:pPr>
      <w:r>
        <w:rPr>
          <w:bCs/>
          <w:b/>
        </w:rPr>
        <w:t xml:space="preserve">Overall UX Score: 7.0 / 10</w:t>
      </w:r>
    </w:p>
    <w:p>
      <w:pPr>
        <w:pStyle w:val="FirstParagraph"/>
      </w:pPr>
      <w:r>
        <w:t xml:space="preserve">Clawdify is a solid product with a premium feel that’s close to launch-ready. The critical accessibility fixes (#23, #24, #17, #18, #29) are the highest priority — they’re relatively small code changes with outsized impact on usability. The pricing alignment (#5) and dead link cleanup (#3) are essential for marketing credibility. After those fixes, the product would score an 8+/10.</w:t>
      </w:r>
    </w:p>
    <w:p>
      <w:pPr>
        <w:pStyle w:val="BodyText"/>
      </w:pPr>
      <w:r>
        <w:t xml:space="preserve">The team should be proud of the onboarding wizard, the security-conscious architecture, and the overall visual polish. With the improvements outlined above, Clawdify will deliver a truly premium AI workspace experience.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1"/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7">
    <w:abstractNumId w:val="991"/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47">
    <w:abstractNumId w:val="991"/>
  </w:num>
  <w:num w:numId="1048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6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2026-02-04T09:05:21Z</dcterms:created>
  <dcterms:modified xsi:type="dcterms:W3CDTF">2026-02-04T09:05:21Z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