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692656A" w:rsidR="00256DC1" w:rsidRPr="00862D17" w:rsidRDefault="00AF6B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para la gestión de una tienda de barrio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C1C2AB5" w:rsidR="00256DC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N.A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B0DB325" w:rsidR="00256DC1" w:rsidRPr="00862D17" w:rsidRDefault="00926039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640DF9CF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Robinson Daniel Cruz Castro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7CB0781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5AE90A33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 Lilian Chocontá Condiza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579E99B0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21D01454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Cristian</w:t>
            </w:r>
            <w:r w:rsidR="00FD2C1A">
              <w:rPr>
                <w:rFonts w:asciiTheme="minorHAnsi" w:hAnsiTheme="minorHAnsi" w:cstheme="minorHAnsi"/>
              </w:rPr>
              <w:t xml:space="preserve"> Camilo</w:t>
            </w:r>
            <w:r>
              <w:rPr>
                <w:rFonts w:asciiTheme="minorHAnsi" w:hAnsiTheme="minorHAnsi" w:cstheme="minorHAnsi"/>
              </w:rPr>
              <w:t xml:space="preserve"> Sanchez</w:t>
            </w:r>
            <w:r w:rsidR="00FD2C1A">
              <w:rPr>
                <w:rFonts w:asciiTheme="minorHAnsi" w:hAnsiTheme="minorHAnsi" w:cstheme="minorHAnsi"/>
              </w:rPr>
              <w:t xml:space="preserve"> Ruiz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7A7AC987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5F70ED4E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Rodrigo </w:t>
            </w:r>
            <w:r w:rsidR="00FD2C1A">
              <w:rPr>
                <w:rFonts w:asciiTheme="minorHAnsi" w:hAnsiTheme="minorHAnsi" w:cstheme="minorHAnsi"/>
              </w:rPr>
              <w:t xml:space="preserve">Hernando </w:t>
            </w:r>
            <w:r>
              <w:rPr>
                <w:rFonts w:asciiTheme="minorHAnsi" w:hAnsiTheme="minorHAnsi" w:cstheme="minorHAnsi"/>
              </w:rPr>
              <w:t>Bonilla</w:t>
            </w:r>
            <w:r w:rsidR="00FD2C1A">
              <w:rPr>
                <w:rFonts w:asciiTheme="minorHAnsi" w:hAnsiTheme="minorHAnsi" w:cstheme="minorHAnsi"/>
              </w:rPr>
              <w:t xml:space="preserve"> Torres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17884148" w:rsidR="00131B43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6416C499" w:rsidR="00131B43" w:rsidRPr="00862D17" w:rsidRDefault="00973C8B">
            <w:pPr>
              <w:rPr>
                <w:rFonts w:asciiTheme="minorHAnsi" w:hAnsiTheme="minorHAnsi" w:cstheme="minorHAnsi"/>
              </w:rPr>
            </w:pPr>
            <w:r w:rsidRPr="00973C8B">
              <w:rPr>
                <w:rFonts w:asciiTheme="minorHAnsi" w:hAnsiTheme="minorHAnsi" w:cstheme="minorHAnsi"/>
              </w:rPr>
              <w:t>Lubín Ernesto García Villalba</w:t>
            </w: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35303CE6" w:rsidR="00131B43" w:rsidRDefault="00926039">
            <w:pPr>
              <w:rPr>
                <w:rFonts w:asciiTheme="minorHAnsi" w:hAnsiTheme="minorHAnsi" w:cstheme="minorHAnsi"/>
              </w:rPr>
            </w:pPr>
            <w:r w:rsidRPr="00926039">
              <w:rPr>
                <w:rFonts w:asciiTheme="minorHAnsi" w:hAnsiTheme="minorHAnsi" w:cstheme="minorHAnsi"/>
              </w:rPr>
              <w:t>Stakeholder</w:t>
            </w:r>
          </w:p>
        </w:tc>
        <w:tc>
          <w:tcPr>
            <w:tcW w:w="6139" w:type="dxa"/>
          </w:tcPr>
          <w:p w14:paraId="27CF0DF6" w14:textId="02A503AE" w:rsidR="00131B43" w:rsidRPr="00862D17" w:rsidRDefault="00926039">
            <w:pPr>
              <w:rPr>
                <w:rFonts w:asciiTheme="minorHAnsi" w:hAnsiTheme="minorHAnsi" w:cstheme="minorHAnsi"/>
              </w:rPr>
            </w:pPr>
            <w:r w:rsidRPr="00926039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699D6CAA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 xml:space="preserve">En la tienda de don Pedro se presenta el inconveniente de no saber de una forma rápida la cantidad de productos de cualquier referencia que </w:t>
            </w:r>
            <w:r w:rsidR="00926039">
              <w:rPr>
                <w:rFonts w:asciiTheme="minorHAnsi" w:hAnsiTheme="minorHAnsi" w:cstheme="minorBidi"/>
              </w:rPr>
              <w:t xml:space="preserve">se </w:t>
            </w:r>
            <w:r w:rsidRPr="1B5A5352">
              <w:rPr>
                <w:rFonts w:asciiTheme="minorHAnsi" w:hAnsiTheme="minorHAnsi" w:cstheme="minorBidi"/>
              </w:rPr>
              <w:t xml:space="preserve">pueda tener en el estante o en bodega para </w:t>
            </w:r>
            <w:r w:rsidR="00926039">
              <w:rPr>
                <w:rFonts w:asciiTheme="minorHAnsi" w:hAnsiTheme="minorHAnsi" w:cstheme="minorBidi"/>
              </w:rPr>
              <w:t>su</w:t>
            </w:r>
            <w:r w:rsidRPr="1B5A5352">
              <w:rPr>
                <w:rFonts w:asciiTheme="minorHAnsi" w:hAnsiTheme="minorHAnsi" w:cstheme="minorBidi"/>
              </w:rPr>
              <w:t xml:space="preserve">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6C1CC175" w14:textId="3CD82D1A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  <w:r w:rsidR="00926039">
              <w:t xml:space="preserve">, </w:t>
            </w:r>
            <w:r w:rsidRPr="39E86CA5">
              <w:rPr>
                <w:rFonts w:asciiTheme="minorHAnsi" w:hAnsiTheme="minorHAnsi" w:cstheme="minorBidi"/>
              </w:rPr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3CF1E189" w:rsidR="00A81902" w:rsidRPr="003C512D" w:rsidRDefault="00920112" w:rsidP="003C51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backend y </w:t>
            </w:r>
            <w:r w:rsidR="212B9F02" w:rsidRPr="212B9F02">
              <w:rPr>
                <w:rFonts w:asciiTheme="minorHAnsi" w:hAnsiTheme="minorHAnsi" w:cstheme="minorBidi"/>
              </w:rPr>
              <w:t>frontend</w:t>
            </w:r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ListParagraph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ListParagraph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ListParagraph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ListParagraph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ListParagraph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ListParagraph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ListParagraph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ListParagraph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ListParagraph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ListParagraph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ListParagraph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ListParagraph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ListParagraph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ListParagraph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ListParagraph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lastRenderedPageBreak/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ListParagraph"/>
        <w:numPr>
          <w:ilvl w:val="0"/>
          <w:numId w:val="3"/>
        </w:numPr>
      </w:pPr>
      <w:r w:rsidRPr="00A34760">
        <w:t>Regi</w:t>
      </w:r>
      <w:r>
        <w:t>strar inventario</w:t>
      </w:r>
    </w:p>
    <w:p w14:paraId="6672684C" w14:textId="0BBBFDC7" w:rsidR="00A34760" w:rsidRDefault="000B4E6B" w:rsidP="00A34760">
      <w:pPr>
        <w:pStyle w:val="ListParagraph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ListParagraph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ListParagraph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ListParagraph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ListParagraph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ListParagraph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108ACCD" w14:textId="34C37DC8" w:rsidR="004B6D1E" w:rsidRDefault="004B6D1E" w:rsidP="0013448A"/>
    <w:p w14:paraId="4ABD356D" w14:textId="6C7E25EB" w:rsidR="004B6D1E" w:rsidRDefault="00AF6BF3" w:rsidP="00926039">
      <w:pPr>
        <w:pStyle w:val="ListParagraph"/>
        <w:numPr>
          <w:ilvl w:val="0"/>
          <w:numId w:val="4"/>
        </w:numPr>
        <w:jc w:val="both"/>
      </w:pPr>
      <w:r w:rsidRPr="00AF6BF3">
        <w:t>Lenguajes de programación {java -&gt; spring boot}, {node{vue, angular, react}}</w:t>
      </w:r>
    </w:p>
    <w:p w14:paraId="4D864D3F" w14:textId="45CB5789" w:rsidR="00E35B24" w:rsidRDefault="00AF6BF3" w:rsidP="00926039">
      <w:pPr>
        <w:pStyle w:val="ListParagraph"/>
        <w:numPr>
          <w:ilvl w:val="0"/>
          <w:numId w:val="4"/>
        </w:numPr>
        <w:jc w:val="both"/>
      </w:pPr>
      <w:r w:rsidRPr="00AF6BF3">
        <w:t xml:space="preserve">Moteres de base de datos {mongodb} </w:t>
      </w:r>
    </w:p>
    <w:p w14:paraId="371899A6" w14:textId="74E1E798" w:rsidR="00AF6BF3" w:rsidRDefault="00AF6BF3" w:rsidP="00926039">
      <w:pPr>
        <w:pStyle w:val="ListParagraph"/>
        <w:numPr>
          <w:ilvl w:val="0"/>
          <w:numId w:val="4"/>
        </w:numPr>
        <w:jc w:val="both"/>
      </w:pPr>
      <w:r w:rsidRPr="00AF6BF3">
        <w:t>Usabilidad {responsive, buenas prácticas}</w:t>
      </w:r>
    </w:p>
    <w:p w14:paraId="46203A53" w14:textId="0327DAC6" w:rsidR="00AF6BF3" w:rsidRDefault="00AF6BF3" w:rsidP="00926039">
      <w:pPr>
        <w:pStyle w:val="ListParagraph"/>
        <w:numPr>
          <w:ilvl w:val="0"/>
          <w:numId w:val="4"/>
        </w:numPr>
        <w:jc w:val="both"/>
      </w:pPr>
      <w:r w:rsidRPr="00AF6BF3">
        <w:t>Escalabilidad {por AP</w:t>
      </w:r>
      <w:r>
        <w:t>I</w:t>
      </w:r>
      <w:r w:rsidRPr="00AF6BF3">
        <w:t xml:space="preserve"> }</w:t>
      </w:r>
    </w:p>
    <w:p w14:paraId="1BC3B64C" w14:textId="1BF50066" w:rsidR="00AF6BF3" w:rsidRDefault="00AF6BF3" w:rsidP="00926039">
      <w:pPr>
        <w:pStyle w:val="ListParagraph"/>
        <w:numPr>
          <w:ilvl w:val="0"/>
          <w:numId w:val="4"/>
        </w:numPr>
        <w:jc w:val="both"/>
      </w:pPr>
      <w:r w:rsidRPr="00AF6BF3">
        <w:t>Servidor requerido {Linux fedora 7}</w:t>
      </w:r>
    </w:p>
    <w:p w14:paraId="011E46B1" w14:textId="77777777" w:rsidR="004B6D1E" w:rsidRDefault="004B6D1E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198A12C4" w14:textId="60FEBB79" w:rsidR="004B6D1E" w:rsidRDefault="004B6D1E" w:rsidP="004B6D1E">
      <w:pPr>
        <w:jc w:val="both"/>
      </w:pPr>
    </w:p>
    <w:p w14:paraId="7B582260" w14:textId="551DFF06" w:rsidR="00B33238" w:rsidRDefault="00B33238" w:rsidP="00C407A9">
      <w:pPr>
        <w:pStyle w:val="ListParagraph"/>
        <w:numPr>
          <w:ilvl w:val="0"/>
          <w:numId w:val="1"/>
        </w:numPr>
        <w:jc w:val="both"/>
      </w:pPr>
      <w:r>
        <w:t>Creación del proyecto</w:t>
      </w:r>
      <w:r w:rsidR="00C407A9">
        <w:t xml:space="preserve"> e </w:t>
      </w:r>
      <w:r>
        <w:t>Integrantes del equipo invitados en JIRA</w:t>
      </w:r>
    </w:p>
    <w:p w14:paraId="6E6DE7A3" w14:textId="09EE3241" w:rsidR="00C407A9" w:rsidRDefault="00C407A9" w:rsidP="00C407A9">
      <w:r w:rsidRPr="00C407A9">
        <w:drawing>
          <wp:inline distT="0" distB="0" distL="0" distR="0" wp14:anchorId="120A9579" wp14:editId="695FF12A">
            <wp:extent cx="6410325" cy="263216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738" cy="2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016" w14:textId="330A75E6" w:rsidR="00B33238" w:rsidRDefault="00B33238" w:rsidP="004B6D1E">
      <w:pPr>
        <w:pStyle w:val="ListParagraph"/>
        <w:numPr>
          <w:ilvl w:val="0"/>
          <w:numId w:val="1"/>
        </w:numPr>
        <w:jc w:val="both"/>
      </w:pPr>
      <w:r>
        <w:t xml:space="preserve">Épicas e historias de usuario </w:t>
      </w:r>
    </w:p>
    <w:p w14:paraId="3359CC07" w14:textId="7294DDAC" w:rsidR="00C407A9" w:rsidRDefault="00C407A9" w:rsidP="00C407A9">
      <w:pPr>
        <w:jc w:val="both"/>
      </w:pPr>
      <w:r w:rsidRPr="00C407A9">
        <w:lastRenderedPageBreak/>
        <w:drawing>
          <wp:inline distT="0" distB="0" distL="0" distR="0" wp14:anchorId="54090F50" wp14:editId="7775A92A">
            <wp:extent cx="6029325" cy="4059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67" cy="40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3C3" w14:textId="77777777" w:rsidR="00C407A9" w:rsidRDefault="00C407A9" w:rsidP="00C407A9">
      <w:pPr>
        <w:pStyle w:val="ListParagraph"/>
        <w:jc w:val="both"/>
      </w:pPr>
    </w:p>
    <w:p w14:paraId="0563EFAF" w14:textId="20B3D850" w:rsidR="00B33238" w:rsidRDefault="00B33238" w:rsidP="004B6D1E">
      <w:pPr>
        <w:pStyle w:val="ListParagraph"/>
        <w:numPr>
          <w:ilvl w:val="0"/>
          <w:numId w:val="1"/>
        </w:numPr>
        <w:jc w:val="both"/>
      </w:pPr>
      <w:r>
        <w:t>Creación y lanzamiento de un Sprint (Backlog y Tablero)</w:t>
      </w:r>
    </w:p>
    <w:p w14:paraId="2E7E38CD" w14:textId="7B3897F9" w:rsidR="00C407A9" w:rsidRDefault="00C407A9" w:rsidP="00C407A9">
      <w:pPr>
        <w:ind w:left="360"/>
        <w:jc w:val="both"/>
      </w:pPr>
      <w:r w:rsidRPr="00C407A9">
        <w:drawing>
          <wp:inline distT="0" distB="0" distL="0" distR="0" wp14:anchorId="21535BC6" wp14:editId="4A99E61A">
            <wp:extent cx="5612130" cy="2240280"/>
            <wp:effectExtent l="0" t="0" r="7620" b="762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6DD" w14:textId="7AD815D7" w:rsidR="00C407A9" w:rsidRDefault="00C407A9" w:rsidP="00C407A9">
      <w:pPr>
        <w:ind w:left="360"/>
        <w:jc w:val="both"/>
      </w:pPr>
      <w:r w:rsidRPr="00C407A9">
        <w:lastRenderedPageBreak/>
        <w:drawing>
          <wp:inline distT="0" distB="0" distL="0" distR="0" wp14:anchorId="4ECAE179" wp14:editId="1D3A346B">
            <wp:extent cx="5612130" cy="3279775"/>
            <wp:effectExtent l="0" t="0" r="7620" b="0"/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880" w14:textId="77777777" w:rsidR="00C407A9" w:rsidRDefault="00C407A9" w:rsidP="00C407A9">
      <w:pPr>
        <w:ind w:left="360"/>
        <w:jc w:val="both"/>
      </w:pP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15AECBEF" w:rsidR="00114657" w:rsidRDefault="00114657" w:rsidP="00114657">
      <w:pPr>
        <w:jc w:val="both"/>
      </w:pPr>
      <w:r>
        <w:t>URL del repositorio</w:t>
      </w:r>
      <w:r w:rsidR="00C407A9">
        <w:t>:</w:t>
      </w:r>
      <w:r w:rsidR="00C407A9" w:rsidRPr="00C407A9">
        <w:t xml:space="preserve"> </w:t>
      </w:r>
      <w:hyperlink r:id="rId11" w:history="1">
        <w:r w:rsidR="00C407A9" w:rsidRPr="00A8643F">
          <w:rPr>
            <w:rStyle w:val="Hyperlink"/>
          </w:rPr>
          <w:t>https://github.com/rcruzca/C4WEB-TiendaInventario.git</w:t>
        </w:r>
      </w:hyperlink>
      <w:r w:rsidR="00C407A9">
        <w:t xml:space="preserve"> </w:t>
      </w:r>
    </w:p>
    <w:p w14:paraId="27F1F93F" w14:textId="77777777" w:rsidR="00114657" w:rsidRDefault="00114657" w:rsidP="00114657">
      <w:pPr>
        <w:jc w:val="both"/>
      </w:pPr>
    </w:p>
    <w:p w14:paraId="08FB20A9" w14:textId="48A81795" w:rsidR="00114657" w:rsidRDefault="00114657" w:rsidP="00C407A9">
      <w:pPr>
        <w:pStyle w:val="ListParagraph"/>
        <w:numPr>
          <w:ilvl w:val="0"/>
          <w:numId w:val="1"/>
        </w:numPr>
        <w:jc w:val="both"/>
      </w:pPr>
      <w:r>
        <w:t>Creación del proyecto del repositorio</w:t>
      </w:r>
      <w:r w:rsidR="00C407A9">
        <w:t xml:space="preserve"> e </w:t>
      </w:r>
      <w:r>
        <w:t>Integrantes del equipo invitados.</w:t>
      </w:r>
    </w:p>
    <w:p w14:paraId="739D8AFD" w14:textId="65F2C2B2" w:rsidR="00C407A9" w:rsidRDefault="00C407A9" w:rsidP="00C407A9">
      <w:pPr>
        <w:jc w:val="center"/>
      </w:pPr>
      <w:r w:rsidRPr="00C407A9">
        <w:lastRenderedPageBreak/>
        <w:drawing>
          <wp:inline distT="0" distB="0" distL="0" distR="0" wp14:anchorId="21A0E858" wp14:editId="7850729D">
            <wp:extent cx="5612130" cy="3387725"/>
            <wp:effectExtent l="0" t="0" r="7620" b="317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1795" w14:textId="77777777" w:rsidR="00BA27BC" w:rsidRDefault="00BA27BC" w:rsidP="00C407A9">
      <w:pPr>
        <w:jc w:val="center"/>
      </w:pPr>
    </w:p>
    <w:p w14:paraId="2520B269" w14:textId="5CA97EB4" w:rsidR="00114657" w:rsidRDefault="00114657" w:rsidP="00114657">
      <w:pPr>
        <w:pStyle w:val="ListParagraph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6D6E957B" w14:textId="77777777" w:rsidR="00BA27BC" w:rsidRDefault="00BA27BC" w:rsidP="00BA27BC">
      <w:pPr>
        <w:ind w:left="360"/>
        <w:jc w:val="both"/>
      </w:pPr>
    </w:p>
    <w:p w14:paraId="5F480A38" w14:textId="58288E39" w:rsidR="00BA27BC" w:rsidRDefault="00BA27BC" w:rsidP="00BA27BC">
      <w:pPr>
        <w:ind w:left="360"/>
        <w:jc w:val="both"/>
      </w:pPr>
      <w:r w:rsidRPr="00BA27BC">
        <w:drawing>
          <wp:inline distT="0" distB="0" distL="0" distR="0" wp14:anchorId="26E4FBE6" wp14:editId="30E253A3">
            <wp:extent cx="5612130" cy="20320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5B539AD" w:rsidR="009B21BB" w:rsidRDefault="00550B58" w:rsidP="00550B58">
      <w:pPr>
        <w:jc w:val="center"/>
      </w:pPr>
      <w:r w:rsidRPr="00550B58">
        <w:drawing>
          <wp:inline distT="0" distB="0" distL="0" distR="0" wp14:anchorId="46A37234" wp14:editId="4A98745F">
            <wp:extent cx="4038600" cy="2028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3433" cy="20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8188" w14:textId="1343F097" w:rsidR="00550B58" w:rsidRDefault="00550B58" w:rsidP="00550B58">
      <w:pPr>
        <w:jc w:val="center"/>
      </w:pPr>
      <w:r w:rsidRPr="00550B58">
        <w:drawing>
          <wp:inline distT="0" distB="0" distL="0" distR="0" wp14:anchorId="307184B5" wp14:editId="2783BFF0">
            <wp:extent cx="5612130" cy="2984500"/>
            <wp:effectExtent l="0" t="0" r="762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0B9F" w14:textId="77777777" w:rsidR="004C3D1D" w:rsidRDefault="004C3D1D" w:rsidP="00256DC1">
      <w:r>
        <w:separator/>
      </w:r>
    </w:p>
  </w:endnote>
  <w:endnote w:type="continuationSeparator" w:id="0">
    <w:p w14:paraId="0137EA5C" w14:textId="77777777" w:rsidR="004C3D1D" w:rsidRDefault="004C3D1D" w:rsidP="00256DC1">
      <w:r>
        <w:continuationSeparator/>
      </w:r>
    </w:p>
  </w:endnote>
  <w:endnote w:type="continuationNotice" w:id="1">
    <w:p w14:paraId="359848E5" w14:textId="77777777" w:rsidR="004C3D1D" w:rsidRDefault="004C3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1F94" w14:textId="77777777" w:rsidR="004C3D1D" w:rsidRDefault="004C3D1D" w:rsidP="00256DC1">
      <w:r>
        <w:separator/>
      </w:r>
    </w:p>
  </w:footnote>
  <w:footnote w:type="continuationSeparator" w:id="0">
    <w:p w14:paraId="4CE4FD8E" w14:textId="77777777" w:rsidR="004C3D1D" w:rsidRDefault="004C3D1D" w:rsidP="00256DC1">
      <w:r>
        <w:continuationSeparator/>
      </w:r>
    </w:p>
  </w:footnote>
  <w:footnote w:type="continuationNotice" w:id="1">
    <w:p w14:paraId="3AF99261" w14:textId="77777777" w:rsidR="004C3D1D" w:rsidRDefault="004C3D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62183"/>
    <w:multiLevelType w:val="hybridMultilevel"/>
    <w:tmpl w:val="A130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  <w:num w:numId="4" w16cid:durableId="2049447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117CE"/>
    <w:rsid w:val="001141EF"/>
    <w:rsid w:val="00114657"/>
    <w:rsid w:val="00114776"/>
    <w:rsid w:val="00125EDE"/>
    <w:rsid w:val="00131B43"/>
    <w:rsid w:val="0013443B"/>
    <w:rsid w:val="0013448A"/>
    <w:rsid w:val="001414BF"/>
    <w:rsid w:val="0015020E"/>
    <w:rsid w:val="001522D1"/>
    <w:rsid w:val="001612BE"/>
    <w:rsid w:val="00167EC3"/>
    <w:rsid w:val="00174F22"/>
    <w:rsid w:val="001764BD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114E"/>
    <w:rsid w:val="002047B9"/>
    <w:rsid w:val="002264FA"/>
    <w:rsid w:val="002272BD"/>
    <w:rsid w:val="00227F20"/>
    <w:rsid w:val="00232732"/>
    <w:rsid w:val="00245C91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533"/>
    <w:rsid w:val="00324C16"/>
    <w:rsid w:val="0033082A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47A"/>
    <w:rsid w:val="003B73AE"/>
    <w:rsid w:val="003C190A"/>
    <w:rsid w:val="003C42D5"/>
    <w:rsid w:val="003C512D"/>
    <w:rsid w:val="003D0988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2F50"/>
    <w:rsid w:val="0048672C"/>
    <w:rsid w:val="00491A7A"/>
    <w:rsid w:val="00491C67"/>
    <w:rsid w:val="00492314"/>
    <w:rsid w:val="00494866"/>
    <w:rsid w:val="004A4CF7"/>
    <w:rsid w:val="004B0ABA"/>
    <w:rsid w:val="004B6D1E"/>
    <w:rsid w:val="004C3D1D"/>
    <w:rsid w:val="004D0E4F"/>
    <w:rsid w:val="004D0FDD"/>
    <w:rsid w:val="004D1377"/>
    <w:rsid w:val="004D4261"/>
    <w:rsid w:val="004E31C1"/>
    <w:rsid w:val="004E3D9C"/>
    <w:rsid w:val="005010CD"/>
    <w:rsid w:val="005024D4"/>
    <w:rsid w:val="00510F3E"/>
    <w:rsid w:val="0052282D"/>
    <w:rsid w:val="00527C41"/>
    <w:rsid w:val="00527EBF"/>
    <w:rsid w:val="0053267E"/>
    <w:rsid w:val="00534644"/>
    <w:rsid w:val="005348C8"/>
    <w:rsid w:val="00542E35"/>
    <w:rsid w:val="00550B58"/>
    <w:rsid w:val="00561430"/>
    <w:rsid w:val="00565D21"/>
    <w:rsid w:val="0056754E"/>
    <w:rsid w:val="0058077B"/>
    <w:rsid w:val="0058393E"/>
    <w:rsid w:val="00590EB1"/>
    <w:rsid w:val="005914E3"/>
    <w:rsid w:val="00593606"/>
    <w:rsid w:val="005A1E51"/>
    <w:rsid w:val="005A23AC"/>
    <w:rsid w:val="005A5722"/>
    <w:rsid w:val="005B4B4F"/>
    <w:rsid w:val="005C2ABB"/>
    <w:rsid w:val="005D58F0"/>
    <w:rsid w:val="005E3F41"/>
    <w:rsid w:val="005E6B2E"/>
    <w:rsid w:val="005F2629"/>
    <w:rsid w:val="00604C45"/>
    <w:rsid w:val="00605133"/>
    <w:rsid w:val="00605B0F"/>
    <w:rsid w:val="00611AAD"/>
    <w:rsid w:val="006129CA"/>
    <w:rsid w:val="006341E9"/>
    <w:rsid w:val="00636899"/>
    <w:rsid w:val="0064207A"/>
    <w:rsid w:val="00651DC2"/>
    <w:rsid w:val="006602A8"/>
    <w:rsid w:val="00663837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C1621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64AD"/>
    <w:rsid w:val="0081361D"/>
    <w:rsid w:val="008164C5"/>
    <w:rsid w:val="00817591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F7D21"/>
    <w:rsid w:val="0090036E"/>
    <w:rsid w:val="00900CDE"/>
    <w:rsid w:val="009025E4"/>
    <w:rsid w:val="00902657"/>
    <w:rsid w:val="00916EB5"/>
    <w:rsid w:val="00920112"/>
    <w:rsid w:val="00921DCD"/>
    <w:rsid w:val="00926039"/>
    <w:rsid w:val="0093116B"/>
    <w:rsid w:val="00933444"/>
    <w:rsid w:val="0095129A"/>
    <w:rsid w:val="009573CD"/>
    <w:rsid w:val="00962037"/>
    <w:rsid w:val="00962CBA"/>
    <w:rsid w:val="00963712"/>
    <w:rsid w:val="0096676A"/>
    <w:rsid w:val="00970D1B"/>
    <w:rsid w:val="009714D0"/>
    <w:rsid w:val="0097163A"/>
    <w:rsid w:val="00973C8B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78A6"/>
    <w:rsid w:val="00AF3450"/>
    <w:rsid w:val="00AF6BF3"/>
    <w:rsid w:val="00B00EDA"/>
    <w:rsid w:val="00B108A0"/>
    <w:rsid w:val="00B14D56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57D6"/>
    <w:rsid w:val="00B778C0"/>
    <w:rsid w:val="00B8366A"/>
    <w:rsid w:val="00B9242C"/>
    <w:rsid w:val="00B94AA0"/>
    <w:rsid w:val="00B97988"/>
    <w:rsid w:val="00B979F7"/>
    <w:rsid w:val="00BA27BC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407A9"/>
    <w:rsid w:val="00C506FC"/>
    <w:rsid w:val="00C573F5"/>
    <w:rsid w:val="00C71F22"/>
    <w:rsid w:val="00C72E0F"/>
    <w:rsid w:val="00C92241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51D1E"/>
    <w:rsid w:val="00D5581C"/>
    <w:rsid w:val="00D578E4"/>
    <w:rsid w:val="00D75221"/>
    <w:rsid w:val="00D754AD"/>
    <w:rsid w:val="00D7654D"/>
    <w:rsid w:val="00D83294"/>
    <w:rsid w:val="00D86260"/>
    <w:rsid w:val="00D97446"/>
    <w:rsid w:val="00DA0BAF"/>
    <w:rsid w:val="00DA1D64"/>
    <w:rsid w:val="00DA3AD3"/>
    <w:rsid w:val="00DB5273"/>
    <w:rsid w:val="00DB536D"/>
    <w:rsid w:val="00DC289B"/>
    <w:rsid w:val="00DC560B"/>
    <w:rsid w:val="00DD3381"/>
    <w:rsid w:val="00DD66BE"/>
    <w:rsid w:val="00DD76AC"/>
    <w:rsid w:val="00DF525F"/>
    <w:rsid w:val="00DF6BE9"/>
    <w:rsid w:val="00E00208"/>
    <w:rsid w:val="00E00BB7"/>
    <w:rsid w:val="00E016A1"/>
    <w:rsid w:val="00E01A0A"/>
    <w:rsid w:val="00E05B40"/>
    <w:rsid w:val="00E06D1E"/>
    <w:rsid w:val="00E07269"/>
    <w:rsid w:val="00E35B24"/>
    <w:rsid w:val="00E51CD4"/>
    <w:rsid w:val="00E61406"/>
    <w:rsid w:val="00E63E9B"/>
    <w:rsid w:val="00E72CE3"/>
    <w:rsid w:val="00E74F44"/>
    <w:rsid w:val="00E7532C"/>
    <w:rsid w:val="00E771BD"/>
    <w:rsid w:val="00E87339"/>
    <w:rsid w:val="00E92D03"/>
    <w:rsid w:val="00E96742"/>
    <w:rsid w:val="00EB4AF1"/>
    <w:rsid w:val="00EB7A97"/>
    <w:rsid w:val="00EC255E"/>
    <w:rsid w:val="00EC4A9A"/>
    <w:rsid w:val="00ED6AB8"/>
    <w:rsid w:val="00EE207B"/>
    <w:rsid w:val="00EF4593"/>
    <w:rsid w:val="00EF5DE1"/>
    <w:rsid w:val="00F02542"/>
    <w:rsid w:val="00F074F9"/>
    <w:rsid w:val="00F150F8"/>
    <w:rsid w:val="00F27AF2"/>
    <w:rsid w:val="00F3445F"/>
    <w:rsid w:val="00F34AE8"/>
    <w:rsid w:val="00F4112C"/>
    <w:rsid w:val="00F43E66"/>
    <w:rsid w:val="00F679B2"/>
    <w:rsid w:val="00F67E1E"/>
    <w:rsid w:val="00F7728C"/>
    <w:rsid w:val="00F91B3B"/>
    <w:rsid w:val="00F9269E"/>
    <w:rsid w:val="00FB0951"/>
    <w:rsid w:val="00FC016D"/>
    <w:rsid w:val="00FC1498"/>
    <w:rsid w:val="00FC616E"/>
    <w:rsid w:val="00FC6A68"/>
    <w:rsid w:val="00FC7BB6"/>
    <w:rsid w:val="00FD2C1A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A04853A"/>
    <w:rsid w:val="0AEA8E93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F1C1445"/>
    <w:rsid w:val="5F82F402"/>
    <w:rsid w:val="63A8636A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659E0713-EC3B-452A-A351-60FF493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cruzca/C4WEB-TiendaInventario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Robinson Cruz Castro</cp:lastModifiedBy>
  <cp:revision>250</cp:revision>
  <cp:lastPrinted>2022-05-31T21:14:00Z</cp:lastPrinted>
  <dcterms:created xsi:type="dcterms:W3CDTF">2022-05-28T18:35:00Z</dcterms:created>
  <dcterms:modified xsi:type="dcterms:W3CDTF">2022-12-17T17:38:00Z</dcterms:modified>
</cp:coreProperties>
</file>