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953" w:rsidRDefault="00DD0953" w:rsidP="00DD0953">
      <w:pPr>
        <w:pStyle w:val="ListParagraph"/>
        <w:numPr>
          <w:ilvl w:val="0"/>
          <w:numId w:val="3"/>
        </w:numPr>
      </w:pPr>
      <w:r>
        <w:t xml:space="preserve">Pages – 8/9 </w:t>
      </w:r>
      <w:r w:rsidR="00BA3710">
        <w:t>seems to be the sweet spo</w:t>
      </w:r>
      <w:r>
        <w:t>t</w:t>
      </w:r>
    </w:p>
    <w:p w:rsidR="0090346F" w:rsidRDefault="0090346F" w:rsidP="00DD0953">
      <w:pPr>
        <w:pStyle w:val="ListParagraph"/>
        <w:numPr>
          <w:ilvl w:val="0"/>
          <w:numId w:val="3"/>
        </w:numPr>
      </w:pPr>
      <w:r>
        <w:t>Total word count – 5000 – 6500</w:t>
      </w:r>
    </w:p>
    <w:p w:rsidR="0090346F" w:rsidRDefault="0090346F" w:rsidP="00DD0953">
      <w:pPr>
        <w:pStyle w:val="ListParagraph"/>
        <w:numPr>
          <w:ilvl w:val="0"/>
          <w:numId w:val="3"/>
        </w:numPr>
      </w:pPr>
    </w:p>
    <w:p w:rsidR="0090346F" w:rsidRDefault="0090346F" w:rsidP="0090346F"/>
    <w:p w:rsidR="0090346F" w:rsidRDefault="0090346F" w:rsidP="00DD0953">
      <w:pPr>
        <w:pStyle w:val="ListParagraph"/>
        <w:numPr>
          <w:ilvl w:val="0"/>
          <w:numId w:val="3"/>
        </w:numPr>
      </w:pPr>
      <w:r>
        <w:t>Introduction – including abstract</w:t>
      </w:r>
      <w:r w:rsidR="000333FF">
        <w:t>, 1 – 1.5 pages (600 – 1000 words)</w:t>
      </w:r>
    </w:p>
    <w:p w:rsidR="0090346F" w:rsidRDefault="0090346F" w:rsidP="0090346F">
      <w:pPr>
        <w:pStyle w:val="ListParagraph"/>
        <w:numPr>
          <w:ilvl w:val="1"/>
          <w:numId w:val="3"/>
        </w:numPr>
      </w:pPr>
      <w:r>
        <w:t>C</w:t>
      </w:r>
    </w:p>
    <w:p w:rsidR="0090346F" w:rsidRDefault="0090346F" w:rsidP="0090346F"/>
    <w:p w:rsidR="0090346F" w:rsidRDefault="0090346F" w:rsidP="0090346F">
      <w:pPr>
        <w:pStyle w:val="ListParagraph"/>
        <w:numPr>
          <w:ilvl w:val="0"/>
          <w:numId w:val="3"/>
        </w:numPr>
      </w:pPr>
      <w:r>
        <w:t>Related work</w:t>
      </w:r>
      <w:r w:rsidR="000333FF">
        <w:t xml:space="preserve"> – 0.5 – 1 pages (400 – 800 words)</w:t>
      </w:r>
    </w:p>
    <w:p w:rsidR="0090346F" w:rsidRDefault="000333FF" w:rsidP="0090346F">
      <w:pPr>
        <w:pStyle w:val="ListParagraph"/>
        <w:numPr>
          <w:ilvl w:val="1"/>
          <w:numId w:val="3"/>
        </w:numPr>
      </w:pPr>
      <w:r>
        <w:t>X</w:t>
      </w:r>
    </w:p>
    <w:p w:rsidR="000333FF" w:rsidRDefault="000333FF" w:rsidP="000333FF"/>
    <w:p w:rsidR="000333FF" w:rsidRDefault="000333FF" w:rsidP="000333FF">
      <w:pPr>
        <w:pStyle w:val="ListParagraph"/>
        <w:numPr>
          <w:ilvl w:val="0"/>
          <w:numId w:val="3"/>
        </w:numPr>
      </w:pPr>
      <w:r>
        <w:t>Methodology (1.5 – 3 pages)</w:t>
      </w:r>
    </w:p>
    <w:p w:rsidR="000333FF" w:rsidRDefault="000333FF" w:rsidP="000333FF">
      <w:pPr>
        <w:pStyle w:val="ListParagraph"/>
        <w:numPr>
          <w:ilvl w:val="1"/>
          <w:numId w:val="3"/>
        </w:numPr>
      </w:pPr>
      <w:r>
        <w:t>Problem definition</w:t>
      </w:r>
    </w:p>
    <w:p w:rsidR="000333FF" w:rsidRDefault="000333FF" w:rsidP="000333FF">
      <w:pPr>
        <w:pStyle w:val="ListParagraph"/>
        <w:numPr>
          <w:ilvl w:val="2"/>
          <w:numId w:val="3"/>
        </w:numPr>
      </w:pPr>
      <w:r>
        <w:t>X</w:t>
      </w:r>
    </w:p>
    <w:p w:rsidR="000333FF" w:rsidRDefault="000333FF" w:rsidP="000333FF">
      <w:pPr>
        <w:pStyle w:val="ListParagraph"/>
        <w:numPr>
          <w:ilvl w:val="1"/>
          <w:numId w:val="3"/>
        </w:numPr>
      </w:pPr>
      <w:r w:rsidRPr="000333FF">
        <w:t>Adaptation technique</w:t>
      </w:r>
    </w:p>
    <w:p w:rsidR="000333FF" w:rsidRDefault="000333FF" w:rsidP="000333FF">
      <w:pPr>
        <w:pStyle w:val="ListParagraph"/>
        <w:numPr>
          <w:ilvl w:val="2"/>
          <w:numId w:val="3"/>
        </w:numPr>
      </w:pPr>
      <w:r>
        <w:t>X</w:t>
      </w:r>
    </w:p>
    <w:p w:rsidR="003C4220" w:rsidRDefault="003C4220" w:rsidP="003C4220"/>
    <w:p w:rsidR="003C4220" w:rsidRDefault="003C4220" w:rsidP="003C4220">
      <w:pPr>
        <w:pStyle w:val="ListParagraph"/>
        <w:numPr>
          <w:ilvl w:val="0"/>
          <w:numId w:val="3"/>
        </w:numPr>
      </w:pPr>
      <w:r>
        <w:t xml:space="preserve">References – </w:t>
      </w:r>
      <w:r w:rsidR="00DF0150">
        <w:t xml:space="preserve">20 - </w:t>
      </w:r>
      <w:r>
        <w:t>25</w:t>
      </w:r>
    </w:p>
    <w:p w:rsidR="00DD0953" w:rsidRDefault="00DD0953" w:rsidP="00DD0953"/>
    <w:p w:rsidR="000333FF" w:rsidRDefault="000333FF" w:rsidP="00DD0953"/>
    <w:p w:rsidR="00DD0953" w:rsidRDefault="00DD0953" w:rsidP="00DD0953">
      <w:pPr>
        <w:sectPr w:rsidR="00DD0953">
          <w:pgSz w:w="12240" w:h="15840"/>
          <w:pgMar w:top="1440" w:right="1440" w:bottom="1440" w:left="1440" w:header="720" w:footer="720" w:gutter="0"/>
          <w:cols w:space="720"/>
          <w:docGrid w:linePitch="360"/>
        </w:sectPr>
      </w:pPr>
    </w:p>
    <w:p w:rsidR="005A5E8F" w:rsidRDefault="00AA452B" w:rsidP="00FD2D2A">
      <w:pPr>
        <w:pStyle w:val="Heading1"/>
        <w:jc w:val="center"/>
      </w:pPr>
      <w:r>
        <w:lastRenderedPageBreak/>
        <w:t xml:space="preserve">Detecting and Adapting to Concept Drift in </w:t>
      </w:r>
      <w:r w:rsidRPr="00AA452B">
        <w:t>Continually Evolving Stochastic Processes</w:t>
      </w:r>
    </w:p>
    <w:p w:rsidR="00975E6B" w:rsidRDefault="00E13488">
      <w:r>
        <w:rPr>
          <w:noProof/>
        </w:rPr>
        <mc:AlternateContent>
          <mc:Choice Requires="wps">
            <w:drawing>
              <wp:anchor distT="0" distB="0" distL="114300" distR="114300" simplePos="0" relativeHeight="251659264" behindDoc="0" locked="0" layoutInCell="1" allowOverlap="1" wp14:anchorId="45229474" wp14:editId="5AA603E0">
                <wp:simplePos x="0" y="0"/>
                <wp:positionH relativeFrom="column">
                  <wp:posOffset>3441700</wp:posOffset>
                </wp:positionH>
                <wp:positionV relativeFrom="paragraph">
                  <wp:posOffset>258114</wp:posOffset>
                </wp:positionV>
                <wp:extent cx="2527935" cy="707390"/>
                <wp:effectExtent l="0" t="0" r="571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935" cy="707390"/>
                        </a:xfrm>
                        <a:prstGeom prst="rect">
                          <a:avLst/>
                        </a:prstGeom>
                        <a:solidFill>
                          <a:srgbClr val="FFFFFF"/>
                        </a:solidFill>
                        <a:ln w="9525">
                          <a:noFill/>
                          <a:miter lim="800000"/>
                          <a:headEnd/>
                          <a:tailEnd/>
                        </a:ln>
                      </wps:spPr>
                      <wps:txbx>
                        <w:txbxContent>
                          <w:p w:rsidR="005A5E8F" w:rsidRDefault="005A5E8F" w:rsidP="00975E6B">
                            <w:pPr>
                              <w:spacing w:after="0"/>
                              <w:jc w:val="center"/>
                            </w:pPr>
                            <w:proofErr w:type="spellStart"/>
                            <w:r>
                              <w:t>Upeka</w:t>
                            </w:r>
                            <w:proofErr w:type="spellEnd"/>
                            <w:r>
                              <w:t xml:space="preserve"> </w:t>
                            </w:r>
                            <w:proofErr w:type="spellStart"/>
                            <w:r>
                              <w:t>Premaratne</w:t>
                            </w:r>
                            <w:proofErr w:type="spellEnd"/>
                          </w:p>
                          <w:p w:rsidR="005A5E8F" w:rsidRDefault="005A5E8F" w:rsidP="00975E6B">
                            <w:pPr>
                              <w:spacing w:after="0"/>
                              <w:jc w:val="center"/>
                            </w:pPr>
                            <w:r>
                              <w:t xml:space="preserve">University of </w:t>
                            </w:r>
                            <w:proofErr w:type="spellStart"/>
                            <w:r>
                              <w:t>Moratuwa</w:t>
                            </w:r>
                            <w:proofErr w:type="spellEnd"/>
                            <w:r>
                              <w:t>, Sri Lanka</w:t>
                            </w:r>
                          </w:p>
                          <w:p w:rsidR="005A5E8F" w:rsidRDefault="005A5E8F" w:rsidP="00975E6B">
                            <w:pPr>
                              <w:spacing w:after="0"/>
                              <w:jc w:val="center"/>
                            </w:pPr>
                            <w:r>
                              <w:t>upeka@ent.mrt.ac.lk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71pt;margin-top:20.3pt;width:199.05pt;height:5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" stroked="f">
                <v:textbox>
                  <w:txbxContent>
                    <w:p w:rsidR="005A5E8F" w:rsidRDefault="005A5E8F" w:rsidP="00975E6B">
                      <w:pPr>
                        <w:spacing w:after="0"/>
                        <w:jc w:val="center"/>
                      </w:pPr>
                      <w:proofErr w:type="spellStart"/>
                      <w:r>
                        <w:t>Upeka</w:t>
                      </w:r>
                      <w:proofErr w:type="spellEnd"/>
                      <w:r>
                        <w:t xml:space="preserve"> </w:t>
                      </w:r>
                      <w:proofErr w:type="spellStart"/>
                      <w:r>
                        <w:t>Premaratne</w:t>
                      </w:r>
                      <w:proofErr w:type="spellEnd"/>
                    </w:p>
                    <w:p w:rsidR="005A5E8F" w:rsidRDefault="005A5E8F" w:rsidP="00975E6B">
                      <w:pPr>
                        <w:spacing w:after="0"/>
                        <w:jc w:val="center"/>
                      </w:pPr>
                      <w:r>
                        <w:t xml:space="preserve">University of </w:t>
                      </w:r>
                      <w:proofErr w:type="spellStart"/>
                      <w:r>
                        <w:t>Moratuwa</w:t>
                      </w:r>
                      <w:proofErr w:type="spellEnd"/>
                      <w:r>
                        <w:t>, Sri Lanka</w:t>
                      </w:r>
                    </w:p>
                    <w:p w:rsidR="005A5E8F" w:rsidRDefault="005A5E8F" w:rsidP="00975E6B">
                      <w:pPr>
                        <w:spacing w:after="0"/>
                        <w:jc w:val="center"/>
                      </w:pPr>
                      <w:r>
                        <w:t>upeka@ent.mrt.ac.lk</w:t>
                      </w:r>
                    </w:p>
                  </w:txbxContent>
                </v:textbox>
              </v:shape>
            </w:pict>
          </mc:Fallback>
        </mc:AlternateContent>
      </w:r>
      <w:r w:rsidR="00975E6B">
        <w:rPr>
          <w:noProof/>
        </w:rPr>
        <mc:AlternateContent>
          <mc:Choice Requires="wps">
            <w:drawing>
              <wp:anchor distT="0" distB="0" distL="114300" distR="114300" simplePos="0" relativeHeight="251661312" behindDoc="0" locked="0" layoutInCell="1" allowOverlap="1" wp14:anchorId="54FB3C14" wp14:editId="453CB643">
                <wp:simplePos x="0" y="0"/>
                <wp:positionH relativeFrom="column">
                  <wp:posOffset>199997</wp:posOffset>
                </wp:positionH>
                <wp:positionV relativeFrom="paragraph">
                  <wp:posOffset>260019</wp:posOffset>
                </wp:positionV>
                <wp:extent cx="2527935" cy="707390"/>
                <wp:effectExtent l="0" t="0" r="571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935" cy="707390"/>
                        </a:xfrm>
                        <a:prstGeom prst="rect">
                          <a:avLst/>
                        </a:prstGeom>
                        <a:solidFill>
                          <a:srgbClr val="FFFFFF"/>
                        </a:solidFill>
                        <a:ln w="9525">
                          <a:noFill/>
                          <a:miter lim="800000"/>
                          <a:headEnd/>
                          <a:tailEnd/>
                        </a:ln>
                      </wps:spPr>
                      <wps:txbx>
                        <w:txbxContent>
                          <w:p w:rsidR="005A5E8F" w:rsidRDefault="005A5E8F" w:rsidP="00975E6B">
                            <w:pPr>
                              <w:spacing w:after="0"/>
                              <w:jc w:val="center"/>
                            </w:pPr>
                            <w:r>
                              <w:t>Sunanda Gamage</w:t>
                            </w:r>
                          </w:p>
                          <w:p w:rsidR="005A5E8F" w:rsidRDefault="005A5E8F" w:rsidP="00975E6B">
                            <w:pPr>
                              <w:spacing w:after="0"/>
                              <w:jc w:val="center"/>
                            </w:pPr>
                            <w:r>
                              <w:t>rcsunanda@gmail.com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5.75pt;margin-top:20.45pt;width:199.05pt;height:5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" stroked="f">
                <v:textbox>
                  <w:txbxContent>
                    <w:p w:rsidR="005A5E8F" w:rsidRDefault="005A5E8F" w:rsidP="00975E6B">
                      <w:pPr>
                        <w:spacing w:after="0"/>
                        <w:jc w:val="center"/>
                      </w:pPr>
                      <w:r>
                        <w:t>Sunanda Gamage</w:t>
                      </w:r>
                    </w:p>
                    <w:p w:rsidR="005A5E8F" w:rsidRDefault="005A5E8F" w:rsidP="00975E6B">
                      <w:pPr>
                        <w:spacing w:after="0"/>
                        <w:jc w:val="center"/>
                      </w:pPr>
                      <w:r>
                        <w:t>rcsunanda@gmail.com</w:t>
                      </w:r>
                    </w:p>
                  </w:txbxContent>
                </v:textbox>
              </v:shape>
            </w:pict>
          </mc:Fallback>
        </mc:AlternateContent>
      </w:r>
    </w:p>
    <w:p w:rsidR="00975E6B" w:rsidRDefault="00975E6B"/>
    <w:p w:rsidR="00B9201E" w:rsidRDefault="00B9201E"/>
    <w:p w:rsidR="00FD2D2A" w:rsidRDefault="00FD2D2A"/>
    <w:p w:rsidR="00FD2D2A" w:rsidRDefault="00FD2D2A">
      <w:pPr>
        <w:sectPr w:rsidR="00FD2D2A">
          <w:pgSz w:w="12240" w:h="15840"/>
          <w:pgMar w:top="1440" w:right="1440" w:bottom="1440" w:left="1440" w:header="720" w:footer="720" w:gutter="0"/>
          <w:cols w:space="720"/>
          <w:docGrid w:linePitch="360"/>
        </w:sectPr>
      </w:pPr>
    </w:p>
    <w:p w:rsidR="00B9201E" w:rsidRPr="00FD2D2A" w:rsidRDefault="00B9201E" w:rsidP="00FD2D2A">
      <w:pPr>
        <w:jc w:val="center"/>
        <w:rPr>
          <w:b/>
          <w:u w:val="single"/>
        </w:rPr>
      </w:pPr>
      <w:r w:rsidRPr="00FD2D2A">
        <w:rPr>
          <w:b/>
          <w:u w:val="single"/>
        </w:rPr>
        <w:lastRenderedPageBreak/>
        <w:t>Abstract</w:t>
      </w:r>
    </w:p>
    <w:p w:rsidR="00B9201E" w:rsidRDefault="009103C1">
      <w:r>
        <w:t>xxx</w:t>
      </w:r>
    </w:p>
    <w:p w:rsidR="00FD2D2A" w:rsidRDefault="00964E41" w:rsidP="00964E41">
      <w:pPr>
        <w:pStyle w:val="Heading2"/>
      </w:pPr>
      <w:r>
        <w:t xml:space="preserve">1. </w:t>
      </w:r>
      <w:r w:rsidR="00FD2D2A">
        <w:t>Introduction</w:t>
      </w:r>
    </w:p>
    <w:p w:rsidR="00AA452B" w:rsidRDefault="009103C1" w:rsidP="00964E41">
      <w:r>
        <w:t>The vast majority of machine learning research focuses on building models (</w:t>
      </w:r>
      <w:proofErr w:type="spellStart"/>
      <w:r>
        <w:t>eg</w:t>
      </w:r>
      <w:proofErr w:type="spellEnd"/>
      <w:r>
        <w:t xml:space="preserve">: regression models, classifiers) that are static; i.e. the model is trained one time on a training dataset and then applied to test data. This works fine when the underlying stochastic process that </w:t>
      </w:r>
      <w:r w:rsidR="00AA452B">
        <w:t>is</w:t>
      </w:r>
      <w:r>
        <w:t xml:space="preserve"> model</w:t>
      </w:r>
      <w:r w:rsidR="00AA452B">
        <w:t>ed</w:t>
      </w:r>
      <w:r>
        <w:t xml:space="preserve"> remains stationary. However, </w:t>
      </w:r>
      <w:r w:rsidR="00AA452B">
        <w:t>in</w:t>
      </w:r>
      <w:r>
        <w:t xml:space="preserve"> many real world applications</w:t>
      </w:r>
      <w:r w:rsidR="00AA452B">
        <w:t>,</w:t>
      </w:r>
      <w:r>
        <w:t xml:space="preserve"> the process is non-stationary, and it continuously changes with time.</w:t>
      </w:r>
    </w:p>
    <w:p w:rsidR="00696CA3" w:rsidRDefault="00696CA3" w:rsidP="00696CA3">
      <w:r>
        <w:t xml:space="preserve">For example, consider the video feed from a traffic camera, which can undergo changes from morning to night, and from summer to winter. The video feed process in this example undergoes gradual continuous change. The drift can also be abrupt and large, such as an impactful market event that affects stock </w:t>
      </w:r>
      <w:r w:rsidR="009031A3">
        <w:t>prices.</w:t>
      </w:r>
    </w:p>
    <w:p w:rsidR="00FD2D2A" w:rsidRDefault="003142AA" w:rsidP="00964E41">
      <w:r>
        <w:t xml:space="preserve">The underlying </w:t>
      </w:r>
      <w:r w:rsidR="002A0F65">
        <w:t xml:space="preserve">stochastic </w:t>
      </w:r>
      <w:r>
        <w:t>process in these examples is non-stationary, which means that the joint probability distribution of the process attributes</w:t>
      </w:r>
      <w:r w:rsidR="002A0F65">
        <w:t>,</w:t>
      </w:r>
      <m:oMath>
        <m:r>
          <w:rPr>
            <w:rFonts w:ascii="Cambria Math" w:hAnsi="Cambria Math"/>
          </w:rPr>
          <m:t xml:space="preserve"> </m:t>
        </m:r>
        <m:r>
          <w:rPr>
            <w:rFonts w:ascii="Cambria Math" w:hAnsi="Cambria Math"/>
          </w:rPr>
          <m:t>P(</m:t>
        </m:r>
        <m:r>
          <m:rPr>
            <m:sty m:val="bi"/>
          </m:rPr>
          <w:rPr>
            <w:rFonts w:ascii="Cambria Math" w:hAnsi="Cambria Math"/>
          </w:rPr>
          <m:t>X</m:t>
        </m:r>
        <m:r>
          <w:rPr>
            <w:rFonts w:ascii="Cambria Math" w:hAnsi="Cambria Math"/>
          </w:rPr>
          <m:t>)</m:t>
        </m:r>
      </m:oMath>
      <w:r w:rsidR="002A0F65">
        <w:t xml:space="preserve"> </w:t>
      </w:r>
      <w:r w:rsidR="002A0F65">
        <w:rPr>
          <w:rFonts w:eastAsiaTheme="minorEastAsia"/>
        </w:rPr>
        <w:t>,</w:t>
      </w:r>
      <w:r>
        <w:t xml:space="preserve"> is time varying. This is known as concept drift. </w:t>
      </w:r>
      <w:r w:rsidR="009103C1">
        <w:t>Applying a model</w:t>
      </w:r>
      <w:r w:rsidR="00FD1589">
        <w:t xml:space="preserve"> that is trained one time on some </w:t>
      </w:r>
      <w:r w:rsidR="00FD1589">
        <w:lastRenderedPageBreak/>
        <w:t>initial training dataset</w:t>
      </w:r>
      <w:r w:rsidR="009103C1">
        <w:t xml:space="preserve"> to such </w:t>
      </w:r>
      <w:r>
        <w:t xml:space="preserve">a </w:t>
      </w:r>
      <w:r w:rsidR="009103C1">
        <w:t xml:space="preserve">process results in performance degradation. Therefore, methods to characterize </w:t>
      </w:r>
      <w:r>
        <w:t>the</w:t>
      </w:r>
      <w:r w:rsidR="009103C1">
        <w:t xml:space="preserve"> concept drift, and adapt machine learning models to drift</w:t>
      </w:r>
      <w:r w:rsidR="00482F55">
        <w:t xml:space="preserve"> by incremental learning</w:t>
      </w:r>
      <w:r w:rsidR="009103C1">
        <w:t xml:space="preserve"> are an important research direction in machine learning.</w:t>
      </w:r>
    </w:p>
    <w:p w:rsidR="00390326" w:rsidRPr="0023331C" w:rsidRDefault="008B348C" w:rsidP="00964E41">
      <w:pPr>
        <w:rPr>
          <w:color w:val="FF0000"/>
          <w:u w:val="single"/>
        </w:rPr>
      </w:pPr>
      <w:r>
        <w:rPr>
          <w:color w:val="FF0000"/>
          <w:u w:val="single"/>
        </w:rPr>
        <w:t>[</w:t>
      </w:r>
      <w:r w:rsidR="00390326" w:rsidRPr="0023331C">
        <w:rPr>
          <w:color w:val="FF0000"/>
          <w:u w:val="single"/>
        </w:rPr>
        <w:t xml:space="preserve">So far, these are the methods. But they are </w:t>
      </w:r>
      <w:r>
        <w:rPr>
          <w:color w:val="FF0000"/>
          <w:u w:val="single"/>
        </w:rPr>
        <w:t>have these deficiencies</w:t>
      </w:r>
      <w:r w:rsidR="00390326" w:rsidRPr="0023331C">
        <w:rPr>
          <w:color w:val="FF0000"/>
          <w:u w:val="single"/>
        </w:rPr>
        <w:t xml:space="preserve"> </w:t>
      </w:r>
      <w:r>
        <w:rPr>
          <w:color w:val="FF0000"/>
          <w:u w:val="single"/>
        </w:rPr>
        <w:t>]</w:t>
      </w:r>
    </w:p>
    <w:p w:rsidR="00933F61" w:rsidRDefault="008C5F9E" w:rsidP="00964E41">
      <w:r>
        <w:t xml:space="preserve">In this work, we </w:t>
      </w:r>
      <w:r w:rsidR="00482F55">
        <w:t xml:space="preserve">improve on the drift detection techniques used in [A] and [B], and present an efficient ensemble technique of incremental  learning to </w:t>
      </w:r>
      <w:r w:rsidR="002A0F65">
        <w:t>model a continuously changing stochastic process.</w:t>
      </w:r>
      <w:r w:rsidR="008967BC">
        <w:t xml:space="preserve"> The improved drift detection technique tracks a difference metric (</w:t>
      </w:r>
      <w:r w:rsidR="008967BC" w:rsidRPr="008967BC">
        <w:rPr>
          <w:color w:val="FF0000"/>
        </w:rPr>
        <w:t>what</w:t>
      </w:r>
      <w:r w:rsidR="00384157">
        <w:rPr>
          <w:color w:val="FF0000"/>
        </w:rPr>
        <w:t xml:space="preserve"> metric</w:t>
      </w:r>
      <w:r w:rsidR="008967BC" w:rsidRPr="008967BC">
        <w:rPr>
          <w:color w:val="FF0000"/>
        </w:rPr>
        <w:t>?</w:t>
      </w:r>
      <w:r w:rsidR="008967BC">
        <w:t>) between probability distributions estimated from two sample windows before and after a time point.</w:t>
      </w:r>
      <w:r w:rsidR="00066B68">
        <w:t xml:space="preserve"> The estimated distribution is typically the joint probability distribution of attributes </w:t>
      </w:r>
      <m:oMath>
        <m:r>
          <w:rPr>
            <w:rFonts w:ascii="Cambria Math" w:hAnsi="Cambria Math"/>
          </w:rPr>
          <m:t>P(</m:t>
        </m:r>
        <m:r>
          <m:rPr>
            <m:sty m:val="bi"/>
          </m:rPr>
          <w:rPr>
            <w:rFonts w:ascii="Cambria Math" w:hAnsi="Cambria Math"/>
          </w:rPr>
          <m:t>X</m:t>
        </m:r>
        <m:r>
          <w:rPr>
            <w:rFonts w:ascii="Cambria Math" w:hAnsi="Cambria Math"/>
          </w:rPr>
          <m:t>)</m:t>
        </m:r>
      </m:oMath>
      <w:r w:rsidR="00066B68">
        <w:t xml:space="preserve"> for the unsurprised case, or joint attribute and class distribution </w:t>
      </w:r>
      <m:oMath>
        <m:r>
          <w:rPr>
            <w:rFonts w:ascii="Cambria Math" w:hAnsi="Cambria Math"/>
          </w:rPr>
          <m:t>P(</m:t>
        </m:r>
        <m:r>
          <m:rPr>
            <m:sty m:val="bi"/>
          </m:rPr>
          <w:rPr>
            <w:rFonts w:ascii="Cambria Math" w:hAnsi="Cambria Math"/>
          </w:rPr>
          <m:t>X</m:t>
        </m:r>
        <m:r>
          <w:rPr>
            <w:rFonts w:ascii="Cambria Math" w:hAnsi="Cambria Math"/>
          </w:rPr>
          <m:t>, Y)</m:t>
        </m:r>
      </m:oMath>
      <w:r w:rsidR="00066B68">
        <w:rPr>
          <w:rFonts w:eastAsiaTheme="minorEastAsia"/>
        </w:rPr>
        <w:t xml:space="preserve"> for the supervised case.</w:t>
      </w:r>
      <w:r w:rsidR="00AF5F8D">
        <w:rPr>
          <w:rFonts w:eastAsiaTheme="minorEastAsia"/>
        </w:rPr>
        <w:t xml:space="preserve"> </w:t>
      </w:r>
      <w:r w:rsidR="00EE3446">
        <w:t>When the continuous sum of this</w:t>
      </w:r>
      <w:r w:rsidR="005B3123">
        <w:t xml:space="preserve"> metric </w:t>
      </w:r>
      <w:r w:rsidR="00933F61">
        <w:t xml:space="preserve">since the last adaptation </w:t>
      </w:r>
      <w:r w:rsidR="005B3123">
        <w:t xml:space="preserve">rises above a threshold </w:t>
      </w:r>
      <m:oMath>
        <m:sSub>
          <m:sSubPr>
            <m:ctrlPr>
              <w:rPr>
                <w:rFonts w:ascii="Cambria Math" w:hAnsi="Cambria Math"/>
                <w:i/>
              </w:rPr>
            </m:ctrlPr>
          </m:sSubPr>
          <m:e>
            <m:r>
              <w:rPr>
                <w:rFonts w:ascii="Cambria Math" w:hAnsi="Cambria Math"/>
              </w:rPr>
              <m:t>m</m:t>
            </m:r>
          </m:e>
          <m:sub>
            <m:r>
              <w:rPr>
                <w:rFonts w:ascii="Cambria Math" w:hAnsi="Cambria Math"/>
              </w:rPr>
              <m:t>drift</m:t>
            </m:r>
          </m:sub>
        </m:sSub>
      </m:oMath>
      <w:r w:rsidR="005B3123">
        <w:t xml:space="preserve">, it is decided that </w:t>
      </w:r>
      <w:r w:rsidR="004E11A6">
        <w:t>an adaptation should be made.</w:t>
      </w:r>
    </w:p>
    <w:p w:rsidR="007B4EF5" w:rsidRDefault="00066B68" w:rsidP="00964E41">
      <w:r>
        <w:lastRenderedPageBreak/>
        <w:t>At this point, a new</w:t>
      </w:r>
      <w:r w:rsidR="00AD5324">
        <w:t xml:space="preserve"> model is learned from a suitable</w:t>
      </w:r>
      <w:r w:rsidR="00384995">
        <w:t xml:space="preserve"> number of most recent samples, and it is added to an ensemble of previously learned models. The final time varying model is a weighted some of the sub models in the ensemble. The weights can be set in a way </w:t>
      </w:r>
      <w:r w:rsidR="007B4EF5">
        <w:t xml:space="preserve">such </w:t>
      </w:r>
      <w:r w:rsidR="00384995">
        <w:t xml:space="preserve">that older </w:t>
      </w:r>
      <w:r w:rsidR="007B4EF5">
        <w:t xml:space="preserve">sub </w:t>
      </w:r>
      <w:r w:rsidR="00384995">
        <w:t>models have less relevance (a form of forgetting)</w:t>
      </w:r>
      <w:r w:rsidR="007B4EF5">
        <w:t>. They can also be set to reflect the similarity between the probability distributions of the current sample window, and the windows corresponding to each sub model</w:t>
      </w:r>
      <w:r w:rsidR="00C57E39">
        <w:t>. In the latter case, the distributions relevant to each sub model also need to be stored.</w:t>
      </w:r>
    </w:p>
    <w:p w:rsidR="00B335E6" w:rsidRDefault="00B335E6" w:rsidP="00964E41">
      <w:r>
        <w:t>Our drift detection and adaption techniques can act as a wrapper method independent of the machine learning model being employed.</w:t>
      </w:r>
      <w:r w:rsidR="00AD5981">
        <w:t xml:space="preserve"> The drift detection technique can be made to detect different types of drift</w:t>
      </w:r>
      <w:r w:rsidR="008B348C">
        <w:t xml:space="preserve"> [B</w:t>
      </w:r>
      <w:r w:rsidR="00864B64">
        <w:t>]</w:t>
      </w:r>
      <w:r w:rsidR="00AD5981">
        <w:t xml:space="preserve"> by choosing the relevant distribution for computing the difference metric.</w:t>
      </w:r>
      <w:r w:rsidR="00A55B85">
        <w:t xml:space="preserve"> The methods </w:t>
      </w:r>
      <w:r>
        <w:t>work well for both supervised</w:t>
      </w:r>
      <w:r w:rsidR="00C84963">
        <w:t xml:space="preserve"> learning models such as classifiers, or unsupervis</w:t>
      </w:r>
      <w:r w:rsidR="003E5533">
        <w:t>ed models such as hidden Markov</w:t>
      </w:r>
      <w:r w:rsidR="00C84963">
        <w:t xml:space="preserve"> models.</w:t>
      </w:r>
      <w:r>
        <w:t xml:space="preserve"> </w:t>
      </w:r>
      <w:r w:rsidR="00C84963">
        <w:t>T</w:t>
      </w:r>
      <w:r>
        <w:t>he adaptation</w:t>
      </w:r>
      <w:r w:rsidR="00C84963">
        <w:t xml:space="preserve"> technique</w:t>
      </w:r>
      <w:r>
        <w:t xml:space="preserve"> does not cause catastrophic forgetting. The forgetting factor can in fact be controlled by setting appropriate weights on the sub models in the ensemble.</w:t>
      </w:r>
      <w:r w:rsidR="00C37E4C">
        <w:t xml:space="preserve"> e</w:t>
      </w:r>
      <w:r w:rsidR="00C37E4C" w:rsidRPr="00C37E4C">
        <w:t>xp</w:t>
      </w:r>
      <w:r w:rsidR="00C37E4C">
        <w:t>eriment</w:t>
      </w:r>
      <w:r w:rsidR="00C37E4C" w:rsidRPr="00C37E4C">
        <w:t xml:space="preserve"> results</w:t>
      </w:r>
      <w:r w:rsidR="00C37E4C">
        <w:t xml:space="preserve"> of evaluating the methods on artificial and real-life datasets show</w:t>
      </w:r>
      <w:r w:rsidR="00C37E4C" w:rsidRPr="00C37E4C">
        <w:t xml:space="preserve"> good performance</w:t>
      </w:r>
      <w:r w:rsidR="00C37E4C">
        <w:t xml:space="preserve"> in</w:t>
      </w:r>
      <w:r w:rsidR="00C37E4C" w:rsidRPr="00C37E4C">
        <w:t xml:space="preserve"> detecting drift </w:t>
      </w:r>
      <w:r w:rsidR="00C37E4C">
        <w:t>and adapting to it</w:t>
      </w:r>
      <w:r w:rsidR="00C37E4C" w:rsidRPr="00C37E4C">
        <w:t>.</w:t>
      </w:r>
    </w:p>
    <w:p w:rsidR="00451886" w:rsidRDefault="00451886" w:rsidP="00451886">
      <w:r>
        <w:t>The rest of this paper is organized as follows. Section 2 presents related work in detecting concept drift and adaptation methods</w:t>
      </w:r>
      <w:r w:rsidR="004B1CF1">
        <w:t>. In S</w:t>
      </w:r>
      <w:r>
        <w:t xml:space="preserve">ection 3, the drift problem is formally defined, and solutions for drift detection and adaptation are described. In </w:t>
      </w:r>
      <w:r w:rsidR="004B1CF1">
        <w:t>S</w:t>
      </w:r>
      <w:r>
        <w:t>ection 4, we</w:t>
      </w:r>
      <w:r w:rsidR="00A039CD">
        <w:t xml:space="preserve"> presents the result of</w:t>
      </w:r>
      <w:r>
        <w:t xml:space="preserve"> </w:t>
      </w:r>
      <w:r>
        <w:lastRenderedPageBreak/>
        <w:t>evaluat</w:t>
      </w:r>
      <w:r w:rsidR="00A039CD">
        <w:t>ing</w:t>
      </w:r>
      <w:r>
        <w:t xml:space="preserve"> the method on several artificial </w:t>
      </w:r>
      <w:r w:rsidR="00A039CD">
        <w:t xml:space="preserve">and real-life datasets. </w:t>
      </w:r>
      <w:r>
        <w:t>Conclusions</w:t>
      </w:r>
      <w:r w:rsidR="00C319C9">
        <w:t xml:space="preserve"> and future directions</w:t>
      </w:r>
      <w:r>
        <w:t xml:space="preserve"> are </w:t>
      </w:r>
      <w:r w:rsidR="004B1CF1">
        <w:t>given in S</w:t>
      </w:r>
      <w:r>
        <w:t>ection 5.</w:t>
      </w:r>
    </w:p>
    <w:p w:rsidR="00964E41" w:rsidRDefault="00964E41" w:rsidP="00964E41">
      <w:pPr>
        <w:pStyle w:val="Heading2"/>
      </w:pPr>
      <w:r>
        <w:t>2. Related Work</w:t>
      </w:r>
    </w:p>
    <w:p w:rsidR="00F95F47" w:rsidRDefault="008E6FC7" w:rsidP="008E6FC7">
      <w:pPr>
        <w:pStyle w:val="Heading3"/>
      </w:pPr>
      <w:r>
        <w:t xml:space="preserve">2.1 </w:t>
      </w:r>
      <w:r w:rsidR="00DC452C">
        <w:t>Detection techniques</w:t>
      </w:r>
    </w:p>
    <w:p w:rsidR="00EF109E" w:rsidRDefault="008B348C" w:rsidP="008B348C">
      <w:r>
        <w:t>Several works in the literature have developed drift detection techniques. In [A], drift is measured by tracing the error rate at test time, where a rise in error is considered as a sign of drift. Two threshold levels, warning level and drift level, are predefined, and when error increases above the drift level, the detector triggers a drift action.</w:t>
      </w:r>
      <w:r w:rsidR="00EF109E">
        <w:t xml:space="preserve"> This is method is computationally efficient, but needs the true labels at test time to compute the error rate.</w:t>
      </w:r>
    </w:p>
    <w:p w:rsidR="00B1058A" w:rsidRDefault="008B348C" w:rsidP="008B348C">
      <w:r>
        <w:t xml:space="preserve">A novel method introduced in [B], called concept drift maps, </w:t>
      </w:r>
      <w:r w:rsidR="00B1058A">
        <w:t>computes a difference metric</w:t>
      </w:r>
      <w:r w:rsidR="00961B43">
        <w:t xml:space="preserve"> in real-time</w:t>
      </w:r>
      <w:r w:rsidR="00B1058A">
        <w:t xml:space="preserve"> between probability distributions (</w:t>
      </w:r>
      <w:r w:rsidR="00B1058A" w:rsidRPr="00B1058A">
        <w:t>Total Variation Distance</w:t>
      </w:r>
      <w:r w:rsidR="00B1058A">
        <w:t xml:space="preserve">) estimated from two sample windows before and after a time point. </w:t>
      </w:r>
      <w:r w:rsidR="00961B43">
        <w:t xml:space="preserve">This method allows the use of any probability distribution that represents </w:t>
      </w:r>
      <w:r w:rsidR="00EF109E">
        <w:t>the dataset, including the distribution of any subset of attributes.</w:t>
      </w:r>
      <w:r w:rsidR="00B76E5D">
        <w:t xml:space="preserve"> Using a distance metric instead of test error rate means </w:t>
      </w:r>
      <w:r w:rsidR="00961B43">
        <w:t xml:space="preserve">it is well suited for cases where true labels </w:t>
      </w:r>
      <w:r w:rsidR="00B76E5D">
        <w:t>are</w:t>
      </w:r>
      <w:r w:rsidR="00961B43">
        <w:t xml:space="preserve"> not revealed at test time.</w:t>
      </w:r>
    </w:p>
    <w:p w:rsidR="00ED538B" w:rsidRDefault="008E6FC7" w:rsidP="008E6FC7">
      <w:pPr>
        <w:pStyle w:val="Heading3"/>
      </w:pPr>
      <w:r>
        <w:t>2.2 Adaptation techniques</w:t>
      </w:r>
    </w:p>
    <w:p w:rsidR="00D96680" w:rsidRDefault="00ED538B" w:rsidP="00B64000">
      <w:r>
        <w:t>There is a large body of work that explores adaptation methods for concept drift. An excellent overview</w:t>
      </w:r>
      <w:r w:rsidR="00C36B6A">
        <w:t xml:space="preserve"> of</w:t>
      </w:r>
      <w:r>
        <w:t xml:space="preserve"> these methods and their key design principles is given in [C].</w:t>
      </w:r>
      <w:r w:rsidR="00B64000">
        <w:t xml:space="preserve"> A common approach is to divide the historical data into blocks or windows that represent a context (a period where no drift has occurred) and use it to train a learner [</w:t>
      </w:r>
      <w:r w:rsidR="00D708A0">
        <w:t>D</w:t>
      </w:r>
      <w:r w:rsidR="00B64000">
        <w:t>][</w:t>
      </w:r>
      <w:r w:rsidR="00D708A0">
        <w:t>E</w:t>
      </w:r>
      <w:r w:rsidR="00B64000">
        <w:t xml:space="preserve">]. </w:t>
      </w:r>
      <w:r w:rsidR="00B64000">
        <w:lastRenderedPageBreak/>
        <w:t>Alter</w:t>
      </w:r>
      <w:r w:rsidR="00A22D85">
        <w:t xml:space="preserve">natively, </w:t>
      </w:r>
      <w:r w:rsidR="00D96680">
        <w:t>training sets can be formulated by instance weighing [G][H].</w:t>
      </w:r>
    </w:p>
    <w:p w:rsidR="00D96680" w:rsidRDefault="00D96680" w:rsidP="00B64000">
      <w:r>
        <w:t>The adaptation method described in [A]</w:t>
      </w:r>
      <w:r w:rsidR="0065040F">
        <w:t xml:space="preserve"> retrains a new model on the most recent context when a drift is detected, and any previous model is discarded. This leads to catastrophic forgetting, which means that any previously learned knowledge is completely forgotten, and recurring patterns will have no benefit from it.</w:t>
      </w:r>
    </w:p>
    <w:p w:rsidR="00CE3B2C" w:rsidRDefault="00ED3CDD" w:rsidP="00B64000">
      <w:r>
        <w:t>In order t</w:t>
      </w:r>
      <w:r w:rsidR="00CE3B2C">
        <w:t>o retain previous knowledge, [E][F] use an ensemble of models</w:t>
      </w:r>
      <w:r w:rsidR="00D32DD0">
        <w:t>.</w:t>
      </w:r>
      <w:r w:rsidR="006C490D">
        <w:t xml:space="preserve"> </w:t>
      </w:r>
      <w:r w:rsidR="00C5714A">
        <w:t>In [F], Sequentially arriving  samples are batched tog</w:t>
      </w:r>
      <w:r w:rsidR="00D32DD0">
        <w:t>ether by a fixed batch size, and weights of previous sub models in the ensemble are updated based on their performance on the batch. Then, the batch is sampled to extract the instances that were not classified accurately by previous sub models, and a new sub model is trained on them.</w:t>
      </w:r>
      <w:r w:rsidR="00617374">
        <w:t xml:space="preserve"> This method does not detect drifts, but keeps updating the ensemble weights and adding new sub models as new batches arrive. This is computationally not efficient. Further</w:t>
      </w:r>
      <w:r w:rsidR="007B49A4">
        <w:t>more</w:t>
      </w:r>
      <w:r w:rsidR="00617374">
        <w:t>,</w:t>
      </w:r>
      <w:r w:rsidR="007B49A4">
        <w:t xml:space="preserve"> this technique requires that true labels of new examples must be available.</w:t>
      </w:r>
    </w:p>
    <w:p w:rsidR="00ED538B" w:rsidRDefault="003E4FB3" w:rsidP="00ED538B">
      <w:r>
        <w:t>Fields that are related to learning under concept drift are “domain adaptation” and “transfer learning”. In these areas, the topic of adapting a model trained on one domain or task to a different one is studied. The majority of this work considers one source domain and one or a few target domains. However, some researchers have extended the adaptation to the incremental setting [J][K][L]</w:t>
      </w:r>
      <w:r w:rsidR="003F79DB">
        <w:t xml:space="preserve">. In [J], a method to adapt a base </w:t>
      </w:r>
      <w:r w:rsidR="00B1226D">
        <w:t>classifier</w:t>
      </w:r>
      <w:r w:rsidR="003F79DB">
        <w:t xml:space="preserve"> to a change in class probability is described. The authors also present an </w:t>
      </w:r>
      <w:r w:rsidR="003F79DB">
        <w:lastRenderedPageBreak/>
        <w:t>extension for the case of sequentially arriving examples. However, this method does not work for changes in distributions of attributes or class conditional attributes.</w:t>
      </w:r>
    </w:p>
    <w:p w:rsidR="00DC452C" w:rsidRPr="007E048B" w:rsidRDefault="00DC452C" w:rsidP="00DC452C">
      <w:pPr>
        <w:rPr>
          <w:b/>
          <w:color w:val="FF0000"/>
        </w:rPr>
      </w:pPr>
      <w:r w:rsidRPr="007E048B">
        <w:rPr>
          <w:b/>
          <w:color w:val="FF0000"/>
        </w:rPr>
        <w:t>Our unique points</w:t>
      </w:r>
    </w:p>
    <w:p w:rsidR="00DC452C" w:rsidRDefault="00DC452C" w:rsidP="00DC452C">
      <w:pPr>
        <w:pStyle w:val="ListParagraph"/>
        <w:numPr>
          <w:ilvl w:val="0"/>
          <w:numId w:val="7"/>
        </w:numPr>
      </w:pPr>
      <w:r>
        <w:t>Especially good for generative models (unsupervised), since we have change detection of P(X)</w:t>
      </w:r>
    </w:p>
    <w:p w:rsidR="00DC452C" w:rsidRDefault="00DC452C" w:rsidP="00DC452C">
      <w:pPr>
        <w:pStyle w:val="ListParagraph"/>
        <w:numPr>
          <w:ilvl w:val="1"/>
          <w:numId w:val="7"/>
        </w:numPr>
      </w:pPr>
      <w:r>
        <w:t>Weight updates is made possible by using distance metric rather than classification error</w:t>
      </w:r>
    </w:p>
    <w:p w:rsidR="00DC452C" w:rsidRDefault="00D708A0" w:rsidP="00DC452C">
      <w:pPr>
        <w:pStyle w:val="ListParagraph"/>
        <w:numPr>
          <w:ilvl w:val="0"/>
          <w:numId w:val="7"/>
        </w:numPr>
      </w:pPr>
      <w:r>
        <w:t>Unlike [F</w:t>
      </w:r>
      <w:r w:rsidR="00DC452C">
        <w:t>], we have a drift detector</w:t>
      </w:r>
      <w:r w:rsidR="00B32C98">
        <w:t xml:space="preserve"> and it can detect multiple types of drift</w:t>
      </w:r>
    </w:p>
    <w:p w:rsidR="00DC452C" w:rsidRDefault="00DC452C" w:rsidP="00DC452C">
      <w:pPr>
        <w:pStyle w:val="ListParagraph"/>
        <w:numPr>
          <w:ilvl w:val="0"/>
          <w:numId w:val="7"/>
        </w:numPr>
      </w:pPr>
      <w:r>
        <w:t>First known use of concept drift maps</w:t>
      </w:r>
    </w:p>
    <w:p w:rsidR="00DC452C" w:rsidRDefault="00DC452C" w:rsidP="00DC452C">
      <w:pPr>
        <w:pStyle w:val="ListParagraph"/>
        <w:numPr>
          <w:ilvl w:val="0"/>
          <w:numId w:val="7"/>
        </w:numPr>
      </w:pPr>
      <w:r>
        <w:t>Yields well to a practical implementation and optimizations</w:t>
      </w:r>
    </w:p>
    <w:p w:rsidR="00B1740E" w:rsidRDefault="00F95F47" w:rsidP="00F95F47">
      <w:pPr>
        <w:pStyle w:val="Heading2"/>
      </w:pPr>
      <w:r>
        <w:t>3. Methodology</w:t>
      </w:r>
    </w:p>
    <w:p w:rsidR="00F95F47" w:rsidRDefault="00D960C0" w:rsidP="00E51A65">
      <w:pPr>
        <w:pStyle w:val="Heading3"/>
      </w:pPr>
      <w:r>
        <w:t>3.1 Problem definition</w:t>
      </w:r>
    </w:p>
    <w:p w:rsidR="00D72BD3" w:rsidRDefault="00410682" w:rsidP="00112B85">
      <w:pPr>
        <w:rPr>
          <w:rFonts w:eastAsiaTheme="minorEastAsia"/>
        </w:rPr>
      </w:pPr>
      <w:r>
        <w:t>Consider a stochastic process characterized by a joint distribution</w:t>
      </w:r>
      <w:r w:rsidR="008E6292">
        <w:t xml:space="preserve"> </w:t>
      </w:r>
      <m:oMath>
        <m:r>
          <w:rPr>
            <w:rFonts w:ascii="Cambria Math" w:hAnsi="Cambria Math"/>
          </w:rPr>
          <m:t>P(</m:t>
        </m:r>
        <m:r>
          <m:rPr>
            <m:sty m:val="bi"/>
          </m:rPr>
          <w:rPr>
            <w:rFonts w:ascii="Cambria Math" w:hAnsi="Cambria Math"/>
          </w:rPr>
          <m:t>X</m:t>
        </m:r>
        <m:r>
          <m:rPr>
            <m:sty m:val="bi"/>
          </m:rPr>
          <w:rPr>
            <w:rFonts w:ascii="Cambria Math" w:hAnsi="Cambria Math"/>
          </w:rPr>
          <m:t>)</m:t>
        </m:r>
      </m:oMath>
      <w:r w:rsidR="00796E7A">
        <w:rPr>
          <w:rFonts w:eastAsiaTheme="minorEastAsia"/>
        </w:rPr>
        <w:t xml:space="preserve"> </w:t>
      </w:r>
      <w:r>
        <w:t xml:space="preserve">over the random variables </w:t>
      </w:r>
      <m:oMath>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Pr>
          <w:rFonts w:eastAsiaTheme="minorEastAsia"/>
        </w:rPr>
        <w:t xml:space="preserve">. If our task is classification or regression, </w:t>
      </w:r>
      <w:r w:rsidR="00E32D3A">
        <w:rPr>
          <w:rFonts w:eastAsiaTheme="minorEastAsia"/>
        </w:rPr>
        <w:t xml:space="preserve">a target variable </w:t>
      </w:r>
      <m:oMath>
        <m:r>
          <w:rPr>
            <w:rFonts w:ascii="Cambria Math" w:hAnsi="Cambria Math"/>
          </w:rPr>
          <m:t>Y</m:t>
        </m:r>
      </m:oMath>
      <w:r w:rsidR="00E32D3A">
        <w:rPr>
          <w:rFonts w:eastAsiaTheme="minorEastAsia"/>
        </w:rPr>
        <w:t xml:space="preserve"> is also present, and the process is represented by the joint distribution</w:t>
      </w:r>
      <w:r w:rsidR="005C0F04">
        <w:rPr>
          <w:rFonts w:eastAsiaTheme="minorEastAsia"/>
        </w:rPr>
        <w:t xml:space="preserve"> </w:t>
      </w:r>
      <m:oMath>
        <m:r>
          <w:rPr>
            <w:rFonts w:ascii="Cambria Math" w:eastAsiaTheme="minorEastAsia" w:hAnsi="Cambria Math"/>
          </w:rPr>
          <m:t>P(</m:t>
        </m:r>
        <m:r>
          <m:rPr>
            <m:sty m:val="bi"/>
          </m:rPr>
          <w:rPr>
            <w:rFonts w:ascii="Cambria Math" w:eastAsiaTheme="minorEastAsia" w:hAnsi="Cambria Math"/>
          </w:rPr>
          <m:t>X</m:t>
        </m:r>
        <m:r>
          <w:rPr>
            <w:rFonts w:ascii="Cambria Math" w:eastAsiaTheme="minorEastAsia" w:hAnsi="Cambria Math"/>
          </w:rPr>
          <m:t>,Y</m:t>
        </m:r>
        <m:r>
          <w:rPr>
            <w:rFonts w:ascii="Cambria Math" w:eastAsiaTheme="minorEastAsia" w:hAnsi="Cambria Math"/>
          </w:rPr>
          <m:t>)</m:t>
        </m:r>
      </m:oMath>
      <w:r w:rsidR="00E32D3A">
        <w:rPr>
          <w:rFonts w:eastAsiaTheme="minorEastAsia"/>
        </w:rPr>
        <w:t xml:space="preserve"> over </w:t>
      </w:r>
      <m:oMath>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,Y}</m:t>
        </m:r>
      </m:oMath>
      <w:r w:rsidR="007C6158">
        <w:rPr>
          <w:rFonts w:eastAsiaTheme="minorEastAsia"/>
        </w:rPr>
        <w:t>.</w:t>
      </w:r>
      <w:r w:rsidR="00D72BD3">
        <w:rPr>
          <w:rFonts w:eastAsiaTheme="minorEastAsia"/>
        </w:rPr>
        <w:t xml:space="preserve"> A sequence of samples generated by this process are observed.</w:t>
      </w:r>
    </w:p>
    <w:p w:rsidR="00410682" w:rsidRPr="0044374F" w:rsidRDefault="004A57FE" w:rsidP="00112B85">
      <w:r>
        <w:rPr>
          <w:rFonts w:eastAsiaTheme="minorEastAsia"/>
        </w:rPr>
        <w:t xml:space="preserve">We say a concept drift has occurred in the process between two time points </w:t>
      </w:r>
      <m:oMath>
        <m:r>
          <w:rPr>
            <w:rFonts w:ascii="Cambria Math" w:eastAsiaTheme="minorEastAsia" w:hAnsi="Cambria Math"/>
          </w:rPr>
          <m:t>t, u</m:t>
        </m:r>
      </m:oMath>
      <w:r>
        <w:rPr>
          <w:rFonts w:eastAsiaTheme="minorEastAsia"/>
        </w:rPr>
        <w:t xml:space="preserve"> when </w:t>
      </w:r>
      <m:oMath>
        <m:sSub>
          <m:sSubPr>
            <m:ctrlPr>
              <w:rPr>
                <w:rFonts w:ascii="Cambria Math" w:hAnsi="Cambria Math"/>
                <w:i/>
              </w:rPr>
            </m:ctrlPr>
          </m:sSubPr>
          <m:e>
            <m:r>
              <w:rPr>
                <w:rFonts w:ascii="Cambria Math" w:hAnsi="Cambria Math"/>
              </w:rPr>
              <m:t>P</m:t>
            </m:r>
          </m:e>
          <m:sub>
            <m:r>
              <w:rPr>
                <w:rFonts w:ascii="Cambria Math" w:hAnsi="Cambria Math"/>
              </w:rPr>
              <m:t>t</m:t>
            </m:r>
          </m:sub>
        </m:sSub>
        <m:d>
          <m:dPr>
            <m:ctrlPr>
              <w:rPr>
                <w:rFonts w:ascii="Cambria Math" w:hAnsi="Cambria Math"/>
                <w:i/>
              </w:rPr>
            </m:ctrlPr>
          </m:dPr>
          <m:e>
            <m:r>
              <m:rPr>
                <m:sty m:val="bi"/>
              </m:rPr>
              <w:rPr>
                <w:rFonts w:ascii="Cambria Math" w:hAnsi="Cambria Math"/>
              </w:rPr>
              <m:t>X</m:t>
            </m:r>
            <m:r>
              <w:rPr>
                <w:rFonts w:ascii="Cambria Math" w:hAnsi="Cambria Math"/>
              </w:rPr>
              <m:t>,Y</m:t>
            </m:r>
            <m:ctrlPr>
              <w:rPr>
                <w:rFonts w:ascii="Cambria Math" w:hAnsi="Cambria Math"/>
                <w:b/>
                <w:i/>
              </w:rPr>
            </m:ctrlPr>
          </m:e>
        </m:d>
        <m:r>
          <m:rPr>
            <m:sty m:val="bi"/>
          </m:rP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u</m:t>
            </m:r>
          </m:sub>
        </m:sSub>
        <m:d>
          <m:dPr>
            <m:ctrlPr>
              <w:rPr>
                <w:rFonts w:ascii="Cambria Math" w:hAnsi="Cambria Math"/>
                <w:i/>
              </w:rPr>
            </m:ctrlPr>
          </m:dPr>
          <m:e>
            <m:r>
              <m:rPr>
                <m:sty m:val="bi"/>
              </m:rPr>
              <w:rPr>
                <w:rFonts w:ascii="Cambria Math" w:hAnsi="Cambria Math"/>
              </w:rPr>
              <m:t>X</m:t>
            </m:r>
            <m:r>
              <w:rPr>
                <w:rFonts w:ascii="Cambria Math" w:hAnsi="Cambria Math"/>
              </w:rPr>
              <m:t>,Y</m:t>
            </m:r>
            <m:ctrlPr>
              <w:rPr>
                <w:rFonts w:ascii="Cambria Math" w:hAnsi="Cambria Math"/>
                <w:b/>
                <w:i/>
              </w:rPr>
            </m:ctrlPr>
          </m:e>
        </m:d>
      </m:oMath>
      <w:r w:rsidR="00112B85">
        <w:rPr>
          <w:rFonts w:eastAsiaTheme="minorEastAsia"/>
        </w:rPr>
        <w:t>. Since i</w:t>
      </w:r>
      <w:r w:rsidR="00112B85" w:rsidRPr="00112B85">
        <w:rPr>
          <w:rFonts w:eastAsiaTheme="minorEastAsia"/>
        </w:rPr>
        <w:t>t is often not practical</w:t>
      </w:r>
      <w:r w:rsidR="00112B85">
        <w:rPr>
          <w:rFonts w:eastAsiaTheme="minorEastAsia"/>
        </w:rPr>
        <w:t xml:space="preserve"> </w:t>
      </w:r>
      <w:r w:rsidR="00112B85" w:rsidRPr="00112B85">
        <w:rPr>
          <w:rFonts w:eastAsiaTheme="minorEastAsia"/>
        </w:rPr>
        <w:t>to estimate the distribution in effect at a specific point in time</w:t>
      </w:r>
      <w:r w:rsidR="00112B85">
        <w:rPr>
          <w:rFonts w:eastAsiaTheme="minorEastAsia"/>
        </w:rPr>
        <w:t xml:space="preserve">, we consider drift occurring between time intervals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oMath>
      <w:r w:rsidR="00112B85">
        <w:rPr>
          <w:rFonts w:eastAsiaTheme="minorEastAsia"/>
        </w:rPr>
        <w:t xml:space="preserve"> and </w:t>
      </w:r>
      <m:oMath>
        <m:r>
          <w:rPr>
            <w:rFonts w:ascii="Cambria Math" w:eastAsiaTheme="minorEastAsia" w:hAnsi="Cambria Math"/>
          </w:rPr>
          <w:lastRenderedPageBreak/>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oMath>
      <w:r w:rsidR="00112B85">
        <w:rPr>
          <w:rFonts w:eastAsiaTheme="minorEastAsia"/>
        </w:rPr>
        <w:t xml:space="preserve">, which is given by </w:t>
      </w:r>
      <m:oMath>
        <m:sSub>
          <m:sSubPr>
            <m:ctrlPr>
              <w:rPr>
                <w:rFonts w:ascii="Cambria Math" w:hAnsi="Cambria Math"/>
                <w:i/>
              </w:rPr>
            </m:ctrlPr>
          </m:sSubPr>
          <m:e>
            <m:r>
              <w:rPr>
                <w:rFonts w:ascii="Cambria Math" w:hAnsi="Cambria Math"/>
              </w:rPr>
              <m:t>P</m:t>
            </m:r>
          </m:e>
          <m: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ub>
        </m:sSub>
        <m:d>
          <m:dPr>
            <m:ctrlPr>
              <w:rPr>
                <w:rFonts w:ascii="Cambria Math" w:hAnsi="Cambria Math"/>
                <w:i/>
              </w:rPr>
            </m:ctrlPr>
          </m:dPr>
          <m:e>
            <m:r>
              <m:rPr>
                <m:sty m:val="bi"/>
              </m:rPr>
              <w:rPr>
                <w:rFonts w:ascii="Cambria Math" w:hAnsi="Cambria Math"/>
              </w:rPr>
              <m:t>X</m:t>
            </m:r>
            <m:r>
              <w:rPr>
                <w:rFonts w:ascii="Cambria Math" w:hAnsi="Cambria Math"/>
              </w:rPr>
              <m:t>,Y</m:t>
            </m:r>
            <m:ctrlPr>
              <w:rPr>
                <w:rFonts w:ascii="Cambria Math" w:hAnsi="Cambria Math"/>
                <w:b/>
                <w:i/>
              </w:rPr>
            </m:ctrlPr>
          </m:e>
        </m:d>
        <m:r>
          <m:rPr>
            <m:sty m:val="bi"/>
          </m:rP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sub>
        </m:sSub>
        <m:d>
          <m:dPr>
            <m:ctrlPr>
              <w:rPr>
                <w:rFonts w:ascii="Cambria Math" w:hAnsi="Cambria Math"/>
                <w:i/>
              </w:rPr>
            </m:ctrlPr>
          </m:dPr>
          <m:e>
            <m:r>
              <m:rPr>
                <m:sty m:val="bi"/>
              </m:rPr>
              <w:rPr>
                <w:rFonts w:ascii="Cambria Math" w:hAnsi="Cambria Math"/>
              </w:rPr>
              <m:t>X</m:t>
            </m:r>
            <m:r>
              <w:rPr>
                <w:rFonts w:ascii="Cambria Math" w:hAnsi="Cambria Math"/>
              </w:rPr>
              <m:t>,Y</m:t>
            </m:r>
            <m:ctrlPr>
              <w:rPr>
                <w:rFonts w:ascii="Cambria Math" w:hAnsi="Cambria Math"/>
                <w:b/>
                <w:i/>
              </w:rPr>
            </m:ctrlPr>
          </m:e>
        </m:d>
      </m:oMath>
      <w:r w:rsidR="0044374F">
        <w:rPr>
          <w:rFonts w:eastAsiaTheme="minorEastAsia"/>
        </w:rPr>
        <w:t>.</w:t>
      </w:r>
    </w:p>
    <w:p w:rsidR="00D960C0" w:rsidRDefault="00322A23" w:rsidP="00D24392">
      <w:r>
        <w:t>The drift detection problem is to quantify the above change in probability distributions with time, and identify when significant drift has occurred. The adaptation problem is to make necessary changes to</w:t>
      </w:r>
      <w:r w:rsidR="00371D73">
        <w:t xml:space="preserve"> a learned model so that it can be applied on the process with minimal error.</w:t>
      </w:r>
    </w:p>
    <w:p w:rsidR="00451886" w:rsidRDefault="00451886" w:rsidP="00451886">
      <w:pPr>
        <w:pStyle w:val="Heading3"/>
      </w:pPr>
      <w:r>
        <w:t>3.2 Detection technique</w:t>
      </w:r>
    </w:p>
    <w:p w:rsidR="00451886" w:rsidRDefault="00AC1347" w:rsidP="00D24392">
      <w:pPr>
        <w:rPr>
          <w:rFonts w:eastAsiaTheme="minorEastAsia"/>
        </w:rPr>
      </w:pPr>
      <w:r>
        <w:t>For drift detection, we combine and improve on the key ideas presented in [A] and [B].</w:t>
      </w:r>
      <w:r w:rsidR="00980F33">
        <w:t xml:space="preserve"> To quantify drift, we</w:t>
      </w:r>
      <w:r w:rsidR="005C0F04">
        <w:t xml:space="preserve"> continuously</w:t>
      </w:r>
      <w:r w:rsidR="00980F33">
        <w:t xml:space="preserve"> compute a difference metric</w:t>
      </w:r>
      <w:r w:rsidR="005C0F04">
        <w:t xml:space="preserv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980F33">
        <w:t xml:space="preserve"> between the probability distributions </w:t>
      </w:r>
      <m:oMath>
        <m:sSub>
          <m:sSubPr>
            <m:ctrlPr>
              <w:rPr>
                <w:rFonts w:ascii="Cambria Math" w:hAnsi="Cambria Math"/>
                <w:i/>
              </w:rPr>
            </m:ctrlPr>
          </m:sSubPr>
          <m:e>
            <m:r>
              <w:rPr>
                <w:rFonts w:ascii="Cambria Math" w:hAnsi="Cambria Math"/>
              </w:rPr>
              <m:t>P</m:t>
            </m:r>
          </m:e>
          <m: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ub>
        </m:sSub>
        <m:d>
          <m:dPr>
            <m:ctrlPr>
              <w:rPr>
                <w:rFonts w:ascii="Cambria Math" w:hAnsi="Cambria Math"/>
                <w:i/>
              </w:rPr>
            </m:ctrlPr>
          </m:dPr>
          <m:e>
            <m:r>
              <m:rPr>
                <m:sty m:val="bi"/>
              </m:rPr>
              <w:rPr>
                <w:rFonts w:ascii="Cambria Math" w:hAnsi="Cambria Math"/>
              </w:rPr>
              <m:t>Z</m:t>
            </m:r>
            <m:ctrlPr>
              <w:rPr>
                <w:rFonts w:ascii="Cambria Math" w:hAnsi="Cambria Math"/>
                <w:b/>
                <w:i/>
              </w:rPr>
            </m:ctrlPr>
          </m:e>
        </m:d>
      </m:oMath>
      <w:r w:rsidR="00980F33">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sub>
        </m:sSub>
        <m:d>
          <m:dPr>
            <m:ctrlPr>
              <w:rPr>
                <w:rFonts w:ascii="Cambria Math" w:hAnsi="Cambria Math"/>
                <w:i/>
              </w:rPr>
            </m:ctrlPr>
          </m:dPr>
          <m:e>
            <m:r>
              <m:rPr>
                <m:sty m:val="bi"/>
              </m:rPr>
              <w:rPr>
                <w:rFonts w:ascii="Cambria Math" w:hAnsi="Cambria Math"/>
              </w:rPr>
              <m:t>Z</m:t>
            </m:r>
            <m:ctrlPr>
              <w:rPr>
                <w:rFonts w:ascii="Cambria Math" w:hAnsi="Cambria Math"/>
                <w:b/>
                <w:i/>
              </w:rPr>
            </m:ctrlPr>
          </m:e>
        </m:d>
      </m:oMath>
      <w:r w:rsidR="00980F33">
        <w:rPr>
          <w:rFonts w:eastAsiaTheme="minorEastAsia"/>
        </w:rPr>
        <w:t>.</w:t>
      </w:r>
      <w:r w:rsidR="00E57EB7">
        <w:rPr>
          <w:rFonts w:eastAsiaTheme="minorEastAsia"/>
        </w:rPr>
        <w:t xml:space="preserve"> </w:t>
      </w:r>
      <m:oMath>
        <m:r>
          <m:rPr>
            <m:sty m:val="bi"/>
          </m:rPr>
          <w:rPr>
            <w:rFonts w:ascii="Cambria Math" w:hAnsi="Cambria Math"/>
          </w:rPr>
          <m:t>Z</m:t>
        </m:r>
      </m:oMath>
      <w:r w:rsidR="00980F33">
        <w:rPr>
          <w:rFonts w:eastAsiaTheme="minorEastAsia"/>
        </w:rPr>
        <w:t xml:space="preserve"> </w:t>
      </w:r>
      <w:r w:rsidR="00E57EB7">
        <w:rPr>
          <w:rFonts w:eastAsiaTheme="minorEastAsia"/>
        </w:rPr>
        <w:t>can be any</w:t>
      </w:r>
      <w:r w:rsidR="00EE5081">
        <w:rPr>
          <w:rFonts w:eastAsiaTheme="minorEastAsia"/>
        </w:rPr>
        <w:t xml:space="preserve"> set of</w:t>
      </w:r>
      <w:r w:rsidR="00E57EB7">
        <w:rPr>
          <w:rFonts w:eastAsiaTheme="minorEastAsia"/>
        </w:rPr>
        <w:t xml:space="preserve"> variable</w:t>
      </w:r>
      <w:r w:rsidR="00EE5081">
        <w:rPr>
          <w:rFonts w:eastAsiaTheme="minorEastAsia"/>
        </w:rPr>
        <w:t>s</w:t>
      </w:r>
      <w:r w:rsidR="00E57EB7">
        <w:rPr>
          <w:rFonts w:eastAsiaTheme="minorEastAsia"/>
        </w:rPr>
        <w:t xml:space="preserve"> that captures the drift in the process, such as </w:t>
      </w:r>
      <m:oMath>
        <m:r>
          <m:rPr>
            <m:sty m:val="bi"/>
          </m:rPr>
          <w:rPr>
            <w:rFonts w:ascii="Cambria Math" w:hAnsi="Cambria Math"/>
          </w:rPr>
          <m:t>Z</m:t>
        </m:r>
        <m:r>
          <w:rPr>
            <w:rFonts w:ascii="Cambria Math" w:hAnsi="Cambria Math"/>
          </w:rPr>
          <m:t>=X</m:t>
        </m:r>
      </m:oMath>
      <w:r w:rsidR="00E57EB7" w:rsidRPr="00E57EB7">
        <w:rPr>
          <w:rFonts w:eastAsiaTheme="minorEastAsia"/>
        </w:rPr>
        <w:t xml:space="preserve"> or </w:t>
      </w:r>
      <m:oMath>
        <m:r>
          <m:rPr>
            <m:sty m:val="bi"/>
          </m:rPr>
          <w:rPr>
            <w:rFonts w:ascii="Cambria Math" w:hAnsi="Cambria Math"/>
          </w:rPr>
          <m:t>Z</m:t>
        </m:r>
        <m:r>
          <w:rPr>
            <w:rFonts w:ascii="Cambria Math" w:hAnsi="Cambria Math"/>
          </w:rPr>
          <m:t>=</m:t>
        </m:r>
        <m:r>
          <w:rPr>
            <w:rFonts w:ascii="Cambria Math" w:hAnsi="Cambria Math"/>
          </w:rPr>
          <m:t>{</m:t>
        </m:r>
        <m:r>
          <m:rPr>
            <m:sty m:val="bi"/>
          </m:rPr>
          <w:rPr>
            <w:rFonts w:ascii="Cambria Math" w:hAnsi="Cambria Math"/>
          </w:rPr>
          <m:t>X</m:t>
        </m:r>
        <m:r>
          <w:rPr>
            <w:rFonts w:ascii="Cambria Math" w:hAnsi="Cambria Math"/>
          </w:rPr>
          <m:t>,Y}</m:t>
        </m:r>
      </m:oMath>
      <w:r w:rsidR="00E57EB7" w:rsidRPr="00E57EB7">
        <w:rPr>
          <w:rFonts w:eastAsiaTheme="minorEastAsia"/>
        </w:rPr>
        <w:t xml:space="preserve"> or </w:t>
      </w:r>
      <m:oMath>
        <m:r>
          <m:rPr>
            <m:sty m:val="bi"/>
          </m:rPr>
          <w:rPr>
            <w:rFonts w:ascii="Cambria Math" w:hAnsi="Cambria Math"/>
          </w:rPr>
          <m:t>Z</m:t>
        </m:r>
        <m:r>
          <w:rPr>
            <w:rFonts w:ascii="Cambria Math" w:hAnsi="Cambria Math"/>
          </w:rPr>
          <m:t>=</m:t>
        </m:r>
        <m:d>
          <m:dPr>
            <m:begChr m:val="{"/>
            <m:endChr m:val="|"/>
            <m:ctrlPr>
              <w:rPr>
                <w:rFonts w:ascii="Cambria Math" w:hAnsi="Cambria Math"/>
                <w:i/>
              </w:rPr>
            </m:ctrlPr>
          </m:dPr>
          <m:e>
            <m:r>
              <m:rPr>
                <m:sty m:val="bi"/>
              </m:rPr>
              <w:rPr>
                <w:rFonts w:ascii="Cambria Math" w:hAnsi="Cambria Math"/>
              </w:rPr>
              <m:t>X</m:t>
            </m:r>
          </m:e>
        </m:d>
        <m:r>
          <w:rPr>
            <w:rFonts w:ascii="Cambria Math" w:hAnsi="Cambria Math"/>
          </w:rPr>
          <m:t>Y}</m:t>
        </m:r>
      </m:oMath>
      <w:r w:rsidR="00E57EB7">
        <w:rPr>
          <w:rFonts w:eastAsiaTheme="minorEastAsia"/>
        </w:rPr>
        <w:t xml:space="preserve">. </w:t>
      </w:r>
      <w:r w:rsidR="00980F33">
        <w:rPr>
          <w:rFonts w:eastAsiaTheme="minorEastAsia"/>
        </w:rPr>
        <w:t xml:space="preserve">In this work, we use the metric </w:t>
      </w:r>
      <w:r w:rsidR="00980F33" w:rsidRPr="00980F33">
        <w:rPr>
          <w:rFonts w:eastAsiaTheme="minorEastAsia"/>
          <w:color w:val="FF0000"/>
        </w:rPr>
        <w:t>Total Variation Distance [M]</w:t>
      </w:r>
      <w:r w:rsidR="0090361F">
        <w:rPr>
          <w:rFonts w:eastAsiaTheme="minorEastAsia"/>
          <w:color w:val="FF0000"/>
        </w:rPr>
        <w:t xml:space="preserve"> (or any other metric? Why)</w:t>
      </w:r>
      <w:r w:rsidR="00980F33">
        <w:rPr>
          <w:rFonts w:eastAsiaTheme="minorEastAsia"/>
        </w:rPr>
        <w:t xml:space="preserve">. </w:t>
      </w:r>
    </w:p>
    <w:p w:rsidR="00980F33" w:rsidRPr="0010359E" w:rsidRDefault="004F4573" w:rsidP="00D24392">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Z</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supHide m:val="1"/>
              <m:ctrlPr>
                <w:rPr>
                  <w:rFonts w:ascii="Cambria Math" w:hAnsi="Cambria Math"/>
                  <w:i/>
                </w:rPr>
              </m:ctrlPr>
            </m:naryPr>
            <m:sub>
              <m:r>
                <w:rPr>
                  <w:rFonts w:ascii="Cambria Math" w:hAnsi="Cambria Math"/>
                </w:rPr>
                <m:t>z∈Z</m:t>
              </m:r>
            </m:sub>
            <m:sup/>
            <m:e>
              <m:r>
                <w:rPr>
                  <w:rFonts w:ascii="Cambria Math" w:hAnsi="Cambria Math"/>
                </w:rPr>
                <m:t>|</m:t>
              </m:r>
              <m:sSub>
                <m:sSubPr>
                  <m:ctrlPr>
                    <w:rPr>
                      <w:rFonts w:ascii="Cambria Math" w:hAnsi="Cambria Math"/>
                      <w:i/>
                    </w:rPr>
                  </m:ctrlPr>
                </m:sSubPr>
                <m:e>
                  <m:r>
                    <w:rPr>
                      <w:rFonts w:ascii="Cambria Math" w:hAnsi="Cambria Math"/>
                    </w:rPr>
                    <m:t>P</m:t>
                  </m:r>
                </m:e>
                <m: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sub>
              </m:sSub>
              <m:d>
                <m:dPr>
                  <m:ctrlPr>
                    <w:rPr>
                      <w:rFonts w:ascii="Cambria Math" w:hAnsi="Cambria Math"/>
                      <w:i/>
                    </w:rPr>
                  </m:ctrlPr>
                </m:dPr>
                <m:e>
                  <m:r>
                    <m:rPr>
                      <m:sty m:val="bi"/>
                    </m:rPr>
                    <w:rPr>
                      <w:rFonts w:ascii="Cambria Math" w:hAnsi="Cambria Math"/>
                    </w:rPr>
                    <m:t>Z</m:t>
                  </m:r>
                  <m:ctrlPr>
                    <w:rPr>
                      <w:rFonts w:ascii="Cambria Math" w:hAnsi="Cambria Math"/>
                      <w:b/>
                      <w:i/>
                    </w:rPr>
                  </m:ctrlP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sub>
              </m:sSub>
              <m:d>
                <m:dPr>
                  <m:ctrlPr>
                    <w:rPr>
                      <w:rFonts w:ascii="Cambria Math" w:hAnsi="Cambria Math"/>
                      <w:i/>
                    </w:rPr>
                  </m:ctrlPr>
                </m:dPr>
                <m:e>
                  <m:r>
                    <m:rPr>
                      <m:sty m:val="bi"/>
                    </m:rPr>
                    <w:rPr>
                      <w:rFonts w:ascii="Cambria Math" w:hAnsi="Cambria Math"/>
                    </w:rPr>
                    <m:t>Z</m:t>
                  </m:r>
                  <m:ctrlPr>
                    <w:rPr>
                      <w:rFonts w:ascii="Cambria Math" w:hAnsi="Cambria Math"/>
                      <w:b/>
                      <w:i/>
                    </w:rPr>
                  </m:ctrlPr>
                </m:e>
              </m:d>
              <m:r>
                <w:rPr>
                  <w:rFonts w:ascii="Cambria Math" w:hAnsi="Cambria Math"/>
                </w:rPr>
                <m:t>|</m:t>
              </m:r>
            </m:e>
          </m:nary>
        </m:oMath>
      </m:oMathPara>
    </w:p>
    <w:p w:rsidR="00D970E2" w:rsidRPr="00980F33" w:rsidRDefault="008D4CCD" w:rsidP="00D24392">
      <w:r>
        <w:t xml:space="preserve">To compute the distance metric at time </w:t>
      </w:r>
      <m:oMath>
        <m:r>
          <w:rPr>
            <w:rFonts w:ascii="Cambria Math" w:hAnsi="Cambria Math"/>
          </w:rPr>
          <m:t>t</m:t>
        </m:r>
      </m:oMath>
      <w:r>
        <w:rPr>
          <w:rFonts w:eastAsiaTheme="minorEastAsia"/>
        </w:rPr>
        <w:t xml:space="preserve">, </w:t>
      </w:r>
      <w:r w:rsidR="00C4699A">
        <w:rPr>
          <w:rFonts w:eastAsiaTheme="minorEastAsia"/>
        </w:rPr>
        <w:t xml:space="preserve">we consider two time fixed size windows occurring before </w:t>
      </w:r>
      <m:oMath>
        <m:r>
          <w:rPr>
            <w:rFonts w:ascii="Cambria Math" w:hAnsi="Cambria Math"/>
          </w:rPr>
          <m:t>t</m:t>
        </m:r>
      </m:oMath>
      <w:r w:rsidR="00C4699A">
        <w:rPr>
          <w:rFonts w:eastAsiaTheme="minorEastAsia"/>
        </w:rPr>
        <w:t xml:space="preserve"> as shown in Figure 1.</w:t>
      </w:r>
      <w:bookmarkStart w:id="0" w:name="_GoBack"/>
      <w:bookmarkEnd w:id="0"/>
    </w:p>
    <w:p w:rsidR="00D960C0" w:rsidRDefault="00451886" w:rsidP="00D960C0">
      <w:pPr>
        <w:pStyle w:val="Heading3"/>
      </w:pPr>
      <w:r>
        <w:t>3.3</w:t>
      </w:r>
      <w:r w:rsidR="00D960C0">
        <w:t xml:space="preserve"> Adaptation technique</w:t>
      </w:r>
    </w:p>
    <w:p w:rsidR="00D960C0" w:rsidRDefault="009103C1" w:rsidP="00D960C0">
      <w:r>
        <w:t>xxx</w:t>
      </w:r>
    </w:p>
    <w:p w:rsidR="00D960C0" w:rsidRDefault="00D01D0E" w:rsidP="00E51A65">
      <w:pPr>
        <w:pStyle w:val="Heading2"/>
      </w:pPr>
      <w:r>
        <w:t>4. Experimental E</w:t>
      </w:r>
      <w:r w:rsidR="00F230DA">
        <w:t>valuation</w:t>
      </w:r>
    </w:p>
    <w:p w:rsidR="00E51A65" w:rsidRDefault="009103C1" w:rsidP="00E51A65">
      <w:r>
        <w:t>xxx</w:t>
      </w:r>
    </w:p>
    <w:p w:rsidR="00E51A65" w:rsidRDefault="00E51A65" w:rsidP="00E51A65">
      <w:pPr>
        <w:pStyle w:val="Heading3"/>
      </w:pPr>
      <w:r>
        <w:t>4.1 Simulation</w:t>
      </w:r>
      <w:r w:rsidR="00A07D08">
        <w:t>s</w:t>
      </w:r>
      <w:r>
        <w:t xml:space="preserve"> and results</w:t>
      </w:r>
    </w:p>
    <w:p w:rsidR="00E51A65" w:rsidRDefault="009103C1" w:rsidP="00E51A65">
      <w:r>
        <w:t>xxx</w:t>
      </w:r>
    </w:p>
    <w:p w:rsidR="00E51A65" w:rsidRDefault="00E51A65" w:rsidP="00E51A65">
      <w:pPr>
        <w:pStyle w:val="Heading3"/>
      </w:pPr>
      <w:r>
        <w:lastRenderedPageBreak/>
        <w:t>4.2 Adaptation on network traffic characteristics</w:t>
      </w:r>
      <w:r w:rsidR="003142AA">
        <w:t xml:space="preserve"> (or other real life dataset)</w:t>
      </w:r>
    </w:p>
    <w:p w:rsidR="00E51A65" w:rsidRDefault="009103C1" w:rsidP="00E51A65">
      <w:r>
        <w:t>xxx</w:t>
      </w:r>
    </w:p>
    <w:p w:rsidR="00E51A65" w:rsidRDefault="00E51A65" w:rsidP="00E51A65">
      <w:pPr>
        <w:pStyle w:val="Heading2"/>
      </w:pPr>
      <w:r>
        <w:t>5. Conclusion</w:t>
      </w:r>
    </w:p>
    <w:p w:rsidR="00E51A65" w:rsidRDefault="009103C1" w:rsidP="00E51A65">
      <w:r>
        <w:t>xxx</w:t>
      </w:r>
    </w:p>
    <w:p w:rsidR="00E51A65" w:rsidRPr="00E51A65" w:rsidRDefault="00E51A65" w:rsidP="00E51A65"/>
    <w:p w:rsidR="00E51A65" w:rsidRPr="00E51A65" w:rsidRDefault="00E51A65" w:rsidP="00E51A65"/>
    <w:p w:rsidR="00B1740E" w:rsidRDefault="008D4CCD" w:rsidP="00B1740E">
      <w:r>
        <w:t xml:space="preserve"> we</w:t>
      </w:r>
      <w:r w:rsidR="00B1740E">
        <w:br w:type="page"/>
      </w:r>
    </w:p>
    <w:p w:rsidR="00964E41" w:rsidRDefault="00964E41" w:rsidP="00964E41">
      <w:pPr>
        <w:pStyle w:val="Heading2"/>
      </w:pPr>
      <w:r>
        <w:lastRenderedPageBreak/>
        <w:t>References</w:t>
      </w:r>
    </w:p>
    <w:p w:rsidR="00384995" w:rsidRDefault="00B1058A" w:rsidP="00482F55">
      <w:r>
        <w:t xml:space="preserve"> </w:t>
      </w:r>
      <w:r w:rsidR="00384995">
        <w:t>[</w:t>
      </w:r>
      <w:r>
        <w:t>A</w:t>
      </w:r>
      <w:r w:rsidR="00384995">
        <w:t xml:space="preserve">] </w:t>
      </w:r>
      <w:r w:rsidR="00384995" w:rsidRPr="00384995">
        <w:t>Learning with Drift Detection</w:t>
      </w:r>
      <w:r w:rsidR="00384995">
        <w:t xml:space="preserve"> – </w:t>
      </w:r>
      <w:r w:rsidR="00384995" w:rsidRPr="00384995">
        <w:t>J</w:t>
      </w:r>
      <w:r w:rsidR="00384995">
        <w:t>.</w:t>
      </w:r>
      <w:r w:rsidR="00384995" w:rsidRPr="00384995">
        <w:t xml:space="preserve"> Gama</w:t>
      </w:r>
    </w:p>
    <w:p w:rsidR="00B1058A" w:rsidRDefault="00B1058A" w:rsidP="00482F55">
      <w:r>
        <w:t>[B] Characterizing Concept Drift - Geoffrey I. Webb</w:t>
      </w:r>
    </w:p>
    <w:p w:rsidR="00DC452C" w:rsidRDefault="00DC452C" w:rsidP="00482F55">
      <w:r>
        <w:t xml:space="preserve">[C] </w:t>
      </w:r>
      <w:r w:rsidRPr="00DC452C">
        <w:t>Learning under Concept Drift: an Overview</w:t>
      </w:r>
      <w:r>
        <w:t xml:space="preserve"> - </w:t>
      </w:r>
      <w:proofErr w:type="spellStart"/>
      <w:r w:rsidRPr="00DC452C">
        <w:t>Indre</w:t>
      </w:r>
      <w:proofErr w:type="spellEnd"/>
      <w:r w:rsidRPr="00DC452C">
        <w:t xml:space="preserve"> </w:t>
      </w:r>
      <w:proofErr w:type="spellStart"/>
      <w:r w:rsidRPr="00DC452C">
        <w:t>Zliobaite</w:t>
      </w:r>
      <w:proofErr w:type="spellEnd"/>
      <w:r w:rsidRPr="00DC452C">
        <w:t>, 2010</w:t>
      </w:r>
    </w:p>
    <w:p w:rsidR="00DC452C" w:rsidRDefault="00DC452C" w:rsidP="00482F55">
      <w:r>
        <w:t>[</w:t>
      </w:r>
      <w:r w:rsidR="00D708A0">
        <w:t>D</w:t>
      </w:r>
      <w:r>
        <w:t xml:space="preserve">] </w:t>
      </w:r>
      <w:r w:rsidR="00B64000" w:rsidRPr="00B64000">
        <w:t>N. Street and Y. Kim. A streaming ensemble algorithm (sea) for large-scale classification</w:t>
      </w:r>
    </w:p>
    <w:p w:rsidR="00B64000" w:rsidRDefault="00D708A0" w:rsidP="00D96680">
      <w:r>
        <w:t>[E</w:t>
      </w:r>
      <w:r w:rsidR="00B64000">
        <w:t xml:space="preserve">] </w:t>
      </w:r>
      <w:r w:rsidR="00D96680">
        <w:t>H. Wang, W. Fan, P. Yu, and J. Han. Mining concept-drifting data streams using ensemble classifiers</w:t>
      </w:r>
    </w:p>
    <w:p w:rsidR="00D708A0" w:rsidRDefault="00D708A0" w:rsidP="00D708A0">
      <w:r>
        <w:t xml:space="preserve">[F] </w:t>
      </w:r>
      <w:r w:rsidRPr="00DC452C">
        <w:t>An Ensemble Classifier for Drifting Concepts</w:t>
      </w:r>
      <w:r>
        <w:t xml:space="preserve"> - </w:t>
      </w:r>
      <w:r w:rsidRPr="00DC452C">
        <w:t xml:space="preserve">Ralf </w:t>
      </w:r>
      <w:proofErr w:type="spellStart"/>
      <w:r w:rsidRPr="00DC452C">
        <w:t>Klinkenberg</w:t>
      </w:r>
      <w:proofErr w:type="spellEnd"/>
    </w:p>
    <w:p w:rsidR="00D708A0" w:rsidRDefault="00D96680" w:rsidP="00482F55">
      <w:r>
        <w:t xml:space="preserve">[G] </w:t>
      </w:r>
      <w:r w:rsidRPr="00D96680">
        <w:t xml:space="preserve">I. </w:t>
      </w:r>
      <w:proofErr w:type="spellStart"/>
      <w:r w:rsidRPr="00D96680">
        <w:t>Koychev</w:t>
      </w:r>
      <w:proofErr w:type="spellEnd"/>
      <w:r w:rsidRPr="00D96680">
        <w:t>. Gradual forgetting for adaptation to concept drift</w:t>
      </w:r>
    </w:p>
    <w:p w:rsidR="00D96680" w:rsidRDefault="00D96680" w:rsidP="00482F55">
      <w:r>
        <w:t xml:space="preserve">[H] </w:t>
      </w:r>
      <w:r w:rsidRPr="00D96680">
        <w:t>P. Zhang, X. Zhu, and Y. Shi. Categorizing and mining concept drifting data streams</w:t>
      </w:r>
    </w:p>
    <w:p w:rsidR="003E4FB3" w:rsidRDefault="003E4FB3" w:rsidP="00482F55">
      <w:r>
        <w:t xml:space="preserve">[J] </w:t>
      </w:r>
      <w:r w:rsidRPr="003E4FB3">
        <w:t>Classifier Adaptation at Prediction Time</w:t>
      </w:r>
      <w:r>
        <w:t xml:space="preserve"> - </w:t>
      </w:r>
      <w:proofErr w:type="spellStart"/>
      <w:r w:rsidRPr="003E4FB3">
        <w:t>Christoph</w:t>
      </w:r>
      <w:proofErr w:type="spellEnd"/>
      <w:r w:rsidRPr="003E4FB3">
        <w:t xml:space="preserve"> H. </w:t>
      </w:r>
      <w:proofErr w:type="spellStart"/>
      <w:r w:rsidRPr="003E4FB3">
        <w:t>Lampert</w:t>
      </w:r>
      <w:proofErr w:type="spellEnd"/>
    </w:p>
    <w:p w:rsidR="003E4FB3" w:rsidRDefault="003E4FB3" w:rsidP="00482F55">
      <w:r>
        <w:t xml:space="preserve">[K] </w:t>
      </w:r>
      <w:r w:rsidRPr="003E4FB3">
        <w:t>Continuous Manifold Based Adaptation for Evolving Visual Domains</w:t>
      </w:r>
    </w:p>
    <w:p w:rsidR="003E4FB3" w:rsidRPr="00B1740E" w:rsidRDefault="003E4FB3" w:rsidP="003E4FB3">
      <w:r>
        <w:t xml:space="preserve">[L] E. </w:t>
      </w:r>
      <w:proofErr w:type="spellStart"/>
      <w:r>
        <w:t>Levinkov</w:t>
      </w:r>
      <w:proofErr w:type="spellEnd"/>
      <w:r>
        <w:t xml:space="preserve"> and M. Fritz. Sequential Bayesian model update under structured scene prior for semantic road scenes labeling</w:t>
      </w:r>
    </w:p>
    <w:p w:rsidR="003E4FB3" w:rsidRDefault="00980F33" w:rsidP="00980F33">
      <w:r>
        <w:t xml:space="preserve">[M] Levin D, Peres Y, Wilmer E (2008) Markov Chains and Mixing Times. American Mathematical Soc., URL </w:t>
      </w:r>
      <w:hyperlink r:id="rId7" w:history="1">
        <w:r w:rsidRPr="004B1024">
          <w:rPr>
            <w:rStyle w:val="Hyperlink"/>
          </w:rPr>
          <w:t>https://books.google.com.au/books?id=6Cg5Nq5sSv4C</w:t>
        </w:r>
      </w:hyperlink>
    </w:p>
    <w:p w:rsidR="00980F33" w:rsidRPr="00B1740E" w:rsidRDefault="00980F33" w:rsidP="00980F33">
      <w:r>
        <w:lastRenderedPageBreak/>
        <w:t>[N]</w:t>
      </w:r>
    </w:p>
    <w:sectPr w:rsidR="00980F33" w:rsidRPr="00B1740E" w:rsidSect="00FD2D2A">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B1414"/>
    <w:multiLevelType w:val="hybridMultilevel"/>
    <w:tmpl w:val="76921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35076F"/>
    <w:multiLevelType w:val="hybridMultilevel"/>
    <w:tmpl w:val="CAE09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A15C8B"/>
    <w:multiLevelType w:val="hybridMultilevel"/>
    <w:tmpl w:val="106A0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254945"/>
    <w:multiLevelType w:val="hybridMultilevel"/>
    <w:tmpl w:val="81622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333D1F"/>
    <w:multiLevelType w:val="hybridMultilevel"/>
    <w:tmpl w:val="F6EEC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353A25"/>
    <w:multiLevelType w:val="hybridMultilevel"/>
    <w:tmpl w:val="B016E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452186"/>
    <w:multiLevelType w:val="hybridMultilevel"/>
    <w:tmpl w:val="A3FCA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5"/>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7C5"/>
    <w:rsid w:val="000333FF"/>
    <w:rsid w:val="00066B68"/>
    <w:rsid w:val="0010359E"/>
    <w:rsid w:val="00112B85"/>
    <w:rsid w:val="0023331C"/>
    <w:rsid w:val="002A0F65"/>
    <w:rsid w:val="003142AA"/>
    <w:rsid w:val="00322A23"/>
    <w:rsid w:val="0036208C"/>
    <w:rsid w:val="00371D73"/>
    <w:rsid w:val="00384157"/>
    <w:rsid w:val="00384995"/>
    <w:rsid w:val="00390326"/>
    <w:rsid w:val="003C4220"/>
    <w:rsid w:val="003E4FB3"/>
    <w:rsid w:val="003E5533"/>
    <w:rsid w:val="003F79DB"/>
    <w:rsid w:val="00410682"/>
    <w:rsid w:val="0044374F"/>
    <w:rsid w:val="00451886"/>
    <w:rsid w:val="00482F55"/>
    <w:rsid w:val="00483DC2"/>
    <w:rsid w:val="004A57FE"/>
    <w:rsid w:val="004B1CF1"/>
    <w:rsid w:val="004E11A6"/>
    <w:rsid w:val="004F4573"/>
    <w:rsid w:val="0050626C"/>
    <w:rsid w:val="00527A9B"/>
    <w:rsid w:val="005A5E8F"/>
    <w:rsid w:val="005B3123"/>
    <w:rsid w:val="005C0F04"/>
    <w:rsid w:val="00617374"/>
    <w:rsid w:val="0065040F"/>
    <w:rsid w:val="00696CA3"/>
    <w:rsid w:val="006C490D"/>
    <w:rsid w:val="00796E7A"/>
    <w:rsid w:val="007B49A4"/>
    <w:rsid w:val="007B4EF5"/>
    <w:rsid w:val="007C6158"/>
    <w:rsid w:val="007E048B"/>
    <w:rsid w:val="00864B64"/>
    <w:rsid w:val="008967BC"/>
    <w:rsid w:val="008B348C"/>
    <w:rsid w:val="008C5F9E"/>
    <w:rsid w:val="008D4CCD"/>
    <w:rsid w:val="008E6292"/>
    <w:rsid w:val="008E6FC7"/>
    <w:rsid w:val="009031A3"/>
    <w:rsid w:val="0090346F"/>
    <w:rsid w:val="0090361F"/>
    <w:rsid w:val="009103C1"/>
    <w:rsid w:val="00933F61"/>
    <w:rsid w:val="00961B43"/>
    <w:rsid w:val="00964E41"/>
    <w:rsid w:val="00975E6B"/>
    <w:rsid w:val="00980F33"/>
    <w:rsid w:val="009961FD"/>
    <w:rsid w:val="009A6398"/>
    <w:rsid w:val="00A039CD"/>
    <w:rsid w:val="00A07D08"/>
    <w:rsid w:val="00A22D85"/>
    <w:rsid w:val="00A55B85"/>
    <w:rsid w:val="00AA452B"/>
    <w:rsid w:val="00AC1347"/>
    <w:rsid w:val="00AD5324"/>
    <w:rsid w:val="00AD5981"/>
    <w:rsid w:val="00AF5F8D"/>
    <w:rsid w:val="00B1058A"/>
    <w:rsid w:val="00B11B7A"/>
    <w:rsid w:val="00B1226D"/>
    <w:rsid w:val="00B1740E"/>
    <w:rsid w:val="00B32C98"/>
    <w:rsid w:val="00B335E6"/>
    <w:rsid w:val="00B64000"/>
    <w:rsid w:val="00B76E5D"/>
    <w:rsid w:val="00B9201E"/>
    <w:rsid w:val="00BA3710"/>
    <w:rsid w:val="00C319C9"/>
    <w:rsid w:val="00C36B6A"/>
    <w:rsid w:val="00C37E4C"/>
    <w:rsid w:val="00C4699A"/>
    <w:rsid w:val="00C5714A"/>
    <w:rsid w:val="00C57E39"/>
    <w:rsid w:val="00C84963"/>
    <w:rsid w:val="00CB37C5"/>
    <w:rsid w:val="00CB4157"/>
    <w:rsid w:val="00CE3B2C"/>
    <w:rsid w:val="00D01D0E"/>
    <w:rsid w:val="00D24392"/>
    <w:rsid w:val="00D32DD0"/>
    <w:rsid w:val="00D708A0"/>
    <w:rsid w:val="00D72BD3"/>
    <w:rsid w:val="00D960C0"/>
    <w:rsid w:val="00D96680"/>
    <w:rsid w:val="00D970E2"/>
    <w:rsid w:val="00DC452C"/>
    <w:rsid w:val="00DD0953"/>
    <w:rsid w:val="00DF0150"/>
    <w:rsid w:val="00E13488"/>
    <w:rsid w:val="00E32D3A"/>
    <w:rsid w:val="00E47D2D"/>
    <w:rsid w:val="00E51A65"/>
    <w:rsid w:val="00E57EB7"/>
    <w:rsid w:val="00E64422"/>
    <w:rsid w:val="00E706AC"/>
    <w:rsid w:val="00E82CBA"/>
    <w:rsid w:val="00ED3CDD"/>
    <w:rsid w:val="00ED538B"/>
    <w:rsid w:val="00EE3446"/>
    <w:rsid w:val="00EE5081"/>
    <w:rsid w:val="00EF109E"/>
    <w:rsid w:val="00EF59B8"/>
    <w:rsid w:val="00F230DA"/>
    <w:rsid w:val="00F33F00"/>
    <w:rsid w:val="00F63A63"/>
    <w:rsid w:val="00F95F47"/>
    <w:rsid w:val="00FD1589"/>
    <w:rsid w:val="00FD2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3FF"/>
    <w:pPr>
      <w:jc w:val="both"/>
    </w:pPr>
    <w:rPr>
      <w:rFonts w:ascii="Times New Roman" w:hAnsi="Times New Roman"/>
      <w:sz w:val="24"/>
    </w:rPr>
  </w:style>
  <w:style w:type="paragraph" w:styleId="Heading1">
    <w:name w:val="heading 1"/>
    <w:basedOn w:val="Normal"/>
    <w:next w:val="Normal"/>
    <w:link w:val="Heading1Char"/>
    <w:uiPriority w:val="9"/>
    <w:qFormat/>
    <w:rsid w:val="00FD2D2A"/>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FD2D2A"/>
    <w:pPr>
      <w:keepNext/>
      <w:keepLines/>
      <w:spacing w:before="240" w:after="12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E51A65"/>
    <w:pPr>
      <w:keepNext/>
      <w:keepLines/>
      <w:jc w:val="left"/>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2D2A"/>
    <w:rPr>
      <w:rFonts w:ascii="Times New Roman" w:eastAsiaTheme="majorEastAsia" w:hAnsi="Times New Roman" w:cstheme="majorBidi"/>
      <w:b/>
      <w:bCs/>
      <w:sz w:val="26"/>
      <w:szCs w:val="26"/>
    </w:rPr>
  </w:style>
  <w:style w:type="character" w:customStyle="1" w:styleId="Heading1Char">
    <w:name w:val="Heading 1 Char"/>
    <w:basedOn w:val="DefaultParagraphFont"/>
    <w:link w:val="Heading1"/>
    <w:uiPriority w:val="9"/>
    <w:rsid w:val="00FD2D2A"/>
    <w:rPr>
      <w:rFonts w:ascii="Times New Roman" w:eastAsiaTheme="majorEastAsia" w:hAnsi="Times New Roman" w:cstheme="majorBidi"/>
      <w:b/>
      <w:bCs/>
      <w:sz w:val="32"/>
      <w:szCs w:val="28"/>
    </w:rPr>
  </w:style>
  <w:style w:type="paragraph" w:styleId="BalloonText">
    <w:name w:val="Balloon Text"/>
    <w:basedOn w:val="Normal"/>
    <w:link w:val="BalloonTextChar"/>
    <w:uiPriority w:val="99"/>
    <w:semiHidden/>
    <w:unhideWhenUsed/>
    <w:rsid w:val="00975E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E6B"/>
    <w:rPr>
      <w:rFonts w:ascii="Tahoma" w:hAnsi="Tahoma" w:cs="Tahoma"/>
      <w:sz w:val="16"/>
      <w:szCs w:val="16"/>
    </w:rPr>
  </w:style>
  <w:style w:type="paragraph" w:styleId="ListParagraph">
    <w:name w:val="List Paragraph"/>
    <w:basedOn w:val="Normal"/>
    <w:uiPriority w:val="34"/>
    <w:qFormat/>
    <w:rsid w:val="00B1740E"/>
    <w:pPr>
      <w:ind w:left="720"/>
      <w:contextualSpacing/>
    </w:pPr>
  </w:style>
  <w:style w:type="character" w:customStyle="1" w:styleId="Heading3Char">
    <w:name w:val="Heading 3 Char"/>
    <w:basedOn w:val="DefaultParagraphFont"/>
    <w:link w:val="Heading3"/>
    <w:uiPriority w:val="9"/>
    <w:rsid w:val="00E51A65"/>
    <w:rPr>
      <w:rFonts w:ascii="Times New Roman" w:eastAsiaTheme="majorEastAsia" w:hAnsi="Times New Roman" w:cstheme="majorBidi"/>
      <w:b/>
      <w:bCs/>
      <w:sz w:val="24"/>
    </w:rPr>
  </w:style>
  <w:style w:type="character" w:styleId="PlaceholderText">
    <w:name w:val="Placeholder Text"/>
    <w:basedOn w:val="DefaultParagraphFont"/>
    <w:uiPriority w:val="99"/>
    <w:semiHidden/>
    <w:rsid w:val="002A0F65"/>
    <w:rPr>
      <w:color w:val="808080"/>
    </w:rPr>
  </w:style>
  <w:style w:type="character" w:styleId="Hyperlink">
    <w:name w:val="Hyperlink"/>
    <w:basedOn w:val="DefaultParagraphFont"/>
    <w:uiPriority w:val="99"/>
    <w:unhideWhenUsed/>
    <w:rsid w:val="00980F3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3FF"/>
    <w:pPr>
      <w:jc w:val="both"/>
    </w:pPr>
    <w:rPr>
      <w:rFonts w:ascii="Times New Roman" w:hAnsi="Times New Roman"/>
      <w:sz w:val="24"/>
    </w:rPr>
  </w:style>
  <w:style w:type="paragraph" w:styleId="Heading1">
    <w:name w:val="heading 1"/>
    <w:basedOn w:val="Normal"/>
    <w:next w:val="Normal"/>
    <w:link w:val="Heading1Char"/>
    <w:uiPriority w:val="9"/>
    <w:qFormat/>
    <w:rsid w:val="00FD2D2A"/>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FD2D2A"/>
    <w:pPr>
      <w:keepNext/>
      <w:keepLines/>
      <w:spacing w:before="240" w:after="12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E51A65"/>
    <w:pPr>
      <w:keepNext/>
      <w:keepLines/>
      <w:jc w:val="left"/>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2D2A"/>
    <w:rPr>
      <w:rFonts w:ascii="Times New Roman" w:eastAsiaTheme="majorEastAsia" w:hAnsi="Times New Roman" w:cstheme="majorBidi"/>
      <w:b/>
      <w:bCs/>
      <w:sz w:val="26"/>
      <w:szCs w:val="26"/>
    </w:rPr>
  </w:style>
  <w:style w:type="character" w:customStyle="1" w:styleId="Heading1Char">
    <w:name w:val="Heading 1 Char"/>
    <w:basedOn w:val="DefaultParagraphFont"/>
    <w:link w:val="Heading1"/>
    <w:uiPriority w:val="9"/>
    <w:rsid w:val="00FD2D2A"/>
    <w:rPr>
      <w:rFonts w:ascii="Times New Roman" w:eastAsiaTheme="majorEastAsia" w:hAnsi="Times New Roman" w:cstheme="majorBidi"/>
      <w:b/>
      <w:bCs/>
      <w:sz w:val="32"/>
      <w:szCs w:val="28"/>
    </w:rPr>
  </w:style>
  <w:style w:type="paragraph" w:styleId="BalloonText">
    <w:name w:val="Balloon Text"/>
    <w:basedOn w:val="Normal"/>
    <w:link w:val="BalloonTextChar"/>
    <w:uiPriority w:val="99"/>
    <w:semiHidden/>
    <w:unhideWhenUsed/>
    <w:rsid w:val="00975E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E6B"/>
    <w:rPr>
      <w:rFonts w:ascii="Tahoma" w:hAnsi="Tahoma" w:cs="Tahoma"/>
      <w:sz w:val="16"/>
      <w:szCs w:val="16"/>
    </w:rPr>
  </w:style>
  <w:style w:type="paragraph" w:styleId="ListParagraph">
    <w:name w:val="List Paragraph"/>
    <w:basedOn w:val="Normal"/>
    <w:uiPriority w:val="34"/>
    <w:qFormat/>
    <w:rsid w:val="00B1740E"/>
    <w:pPr>
      <w:ind w:left="720"/>
      <w:contextualSpacing/>
    </w:pPr>
  </w:style>
  <w:style w:type="character" w:customStyle="1" w:styleId="Heading3Char">
    <w:name w:val="Heading 3 Char"/>
    <w:basedOn w:val="DefaultParagraphFont"/>
    <w:link w:val="Heading3"/>
    <w:uiPriority w:val="9"/>
    <w:rsid w:val="00E51A65"/>
    <w:rPr>
      <w:rFonts w:ascii="Times New Roman" w:eastAsiaTheme="majorEastAsia" w:hAnsi="Times New Roman" w:cstheme="majorBidi"/>
      <w:b/>
      <w:bCs/>
      <w:sz w:val="24"/>
    </w:rPr>
  </w:style>
  <w:style w:type="character" w:styleId="PlaceholderText">
    <w:name w:val="Placeholder Text"/>
    <w:basedOn w:val="DefaultParagraphFont"/>
    <w:uiPriority w:val="99"/>
    <w:semiHidden/>
    <w:rsid w:val="002A0F65"/>
    <w:rPr>
      <w:color w:val="808080"/>
    </w:rPr>
  </w:style>
  <w:style w:type="character" w:styleId="Hyperlink">
    <w:name w:val="Hyperlink"/>
    <w:basedOn w:val="DefaultParagraphFont"/>
    <w:uiPriority w:val="99"/>
    <w:unhideWhenUsed/>
    <w:rsid w:val="00980F3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books.google.com.au/books?id=6Cg5Nq5sSv4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8C62E1-9BAB-4E08-9AA1-FB07A3FC0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4481</TotalTime>
  <Pages>6</Pages>
  <Words>1602</Words>
  <Characters>9133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Gamage, Sunanda</dc:creator>
  <cp:keywords/>
  <dc:description/>
  <cp:lastModifiedBy>Gamage, Sunanda</cp:lastModifiedBy>
  <cp:revision>91</cp:revision>
  <dcterms:created xsi:type="dcterms:W3CDTF">2017-07-16T14:38:00Z</dcterms:created>
  <dcterms:modified xsi:type="dcterms:W3CDTF">2017-09-08T03:14:00Z</dcterms:modified>
</cp:coreProperties>
</file>