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9C56" w14:textId="77777777" w:rsidR="00285B45" w:rsidRDefault="00000000" w:rsidP="00A53D4B">
      <w:r w:rsidRPr="00747D22">
        <w:rPr>
          <w:rFonts w:ascii="Times New Roman" w:hAnsi="Times New Roman"/>
        </w:rPr>
        <w:t>ticket.skill</w:t>
      </w:r>
      <w:r>
        <w:br/>
      </w:r>
      <w:r>
        <w:br/>
      </w:r>
      <w:r w:rsidRPr="00747D22">
        <w:rPr>
          <w:rFonts w:ascii="Times New Roman" w:hAnsi="Times New Roman"/>
        </w:rPr>
        <w:t xml:space="preserve">Creates well-structured </w:t>
      </w:r>
      <w:r w:rsidRPr="00747D22">
        <w:rPr>
          <w:rFonts w:ascii="Times New Roman" w:hAnsi="Times New Roman"/>
        </w:rPr>
        <w:t>Azure Dev Ops</w:t>
      </w:r>
      <w:r w:rsidRPr="00747D22">
        <w:rPr>
          <w:rFonts w:ascii="Times New Roman" w:hAnsi="Times New Roman"/>
        </w:rPr>
        <w:t xml:space="preserve"> tickets (</w:t>
      </w:r>
      <w:r w:rsidR="00747D22" w:rsidRPr="00747D22">
        <w:rPr>
          <w:rFonts w:ascii="Times New Roman" w:hAnsi="Times New Roman"/>
        </w:rPr>
        <w:t>Features</w:t>
      </w:r>
      <w:r w:rsidRPr="00747D22">
        <w:rPr>
          <w:rFonts w:ascii="Times New Roman" w:hAnsi="Times New Roman"/>
        </w:rPr>
        <w:t xml:space="preserve"> and Stories) following the team's</w:t>
      </w:r>
      <w:r>
        <w:br/>
      </w:r>
      <w:r w:rsidRPr="00747D22">
        <w:rPr>
          <w:rFonts w:ascii="Times New Roman" w:hAnsi="Times New Roman"/>
        </w:rPr>
        <w:t>established format and writing standards. Use this skill any time the user asks</w:t>
      </w:r>
      <w:r>
        <w:br/>
      </w:r>
      <w:r w:rsidRPr="00747D22">
        <w:rPr>
          <w:rFonts w:ascii="Times New Roman" w:hAnsi="Times New Roman"/>
        </w:rPr>
        <w:t xml:space="preserve">to create, draft, write, or generate </w:t>
      </w:r>
      <w:r w:rsidRPr="00747D22">
        <w:rPr>
          <w:rFonts w:ascii="Times New Roman" w:hAnsi="Times New Roman"/>
        </w:rPr>
        <w:t>an ADO</w:t>
      </w:r>
      <w:r w:rsidRPr="00747D22">
        <w:rPr>
          <w:rFonts w:ascii="Times New Roman" w:hAnsi="Times New Roman"/>
        </w:rPr>
        <w:t xml:space="preserve"> ticket, </w:t>
      </w:r>
      <w:r w:rsidR="00747D22" w:rsidRPr="00747D22">
        <w:rPr>
          <w:rFonts w:ascii="Times New Roman" w:hAnsi="Times New Roman"/>
        </w:rPr>
        <w:t>Feature</w:t>
      </w:r>
      <w:r w:rsidRPr="00747D22">
        <w:rPr>
          <w:rFonts w:ascii="Times New Roman" w:hAnsi="Times New Roman"/>
        </w:rPr>
        <w:t>, Story, or requirement</w:t>
      </w:r>
      <w:r>
        <w:br/>
      </w:r>
      <w:r w:rsidRPr="00747D22">
        <w:rPr>
          <w:rFonts w:ascii="Times New Roman" w:hAnsi="Times New Roman"/>
        </w:rPr>
        <w:t>doc — even if they just describe a feature or task and say "make a ticket for this."</w:t>
      </w:r>
      <w:r>
        <w:br/>
      </w:r>
      <w:r w:rsidRPr="00747D22">
        <w:rPr>
          <w:rFonts w:ascii="Times New Roman" w:hAnsi="Times New Roman"/>
        </w:rPr>
        <w:t>Also use it when the user says things like "write this up as a story," "turn this</w:t>
      </w:r>
      <w:r>
        <w:br/>
      </w:r>
      <w:r w:rsidRPr="00747D22">
        <w:rPr>
          <w:rFonts w:ascii="Times New Roman" w:hAnsi="Times New Roman"/>
        </w:rPr>
        <w:t xml:space="preserve">into an epic," "draft a </w:t>
      </w:r>
      <w:r w:rsidRPr="00747D22">
        <w:rPr>
          <w:rFonts w:ascii="Times New Roman" w:hAnsi="Times New Roman"/>
        </w:rPr>
        <w:t>ADO (Azure)</w:t>
      </w:r>
      <w:r w:rsidRPr="00747D22">
        <w:rPr>
          <w:rFonts w:ascii="Times New Roman" w:hAnsi="Times New Roman"/>
        </w:rPr>
        <w:t xml:space="preserve"> issue," or "I need a ticket for X." Always invoke</w:t>
      </w:r>
      <w:r>
        <w:br/>
      </w:r>
      <w:r w:rsidRPr="00747D22">
        <w:rPr>
          <w:rFonts w:ascii="Times New Roman" w:hAnsi="Times New Roman"/>
        </w:rPr>
        <w:t>this skill before writing any ticket content.</w:t>
      </w:r>
    </w:p>
    <w:p w14:paraId="10DADD6E" w14:textId="77777777" w:rsidR="00285B45" w:rsidRPr="00285B45" w:rsidRDefault="00000000" w:rsidP="00285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73172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76D6F72" w14:textId="3C55D367" w:rsidR="00285B45" w:rsidRPr="00285B45" w:rsidRDefault="70866222" w:rsidP="70866222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r w:rsidRPr="70866222">
        <w:rPr>
          <w:rFonts w:ascii="Times New Roman" w:eastAsia="Times New Roman" w:hAnsi="Times New Roman" w:cs="Times New Roman"/>
          <w:b/>
          <w:bCs/>
          <w:sz w:val="48"/>
          <w:szCs w:val="48"/>
        </w:rPr>
        <w:t>Azure Dev Ops</w:t>
      </w:r>
      <w:r w:rsidR="00285B45" w:rsidRPr="70866222">
        <w:rPr>
          <w:rFonts w:ascii="Times New Roman" w:eastAsia="Times New Roman" w:hAnsi="Times New Roman" w:cs="Times New Roman"/>
          <w:b/>
          <w:sz w:val="48"/>
          <w:szCs w:val="48"/>
        </w:rPr>
        <w:t xml:space="preserve"> Ticket Skill</w:t>
      </w:r>
    </w:p>
    <w:p w14:paraId="05250EDA" w14:textId="77777777" w:rsidR="00285B45" w:rsidRDefault="00000000" w:rsidP="00C143CD"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This skill produces </w:t>
      </w:r>
      <w:r w:rsidR="00736928" w:rsidRPr="00736928">
        <w:rPr>
          <w:rFonts w:ascii="Times New Roman" w:hAnsi="Times New Roman"/>
        </w:rPr>
        <w:t>Azure Dev Ops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 tickets (</w:t>
      </w:r>
      <w:r w:rsidRPr="00642253">
        <w:rPr>
          <w:rFonts w:ascii="Times New Roman" w:hAnsi="Times New Roman"/>
        </w:rPr>
        <w:t>Features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 and Stories) in the team's established format.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br/>
        <w:t>The two guiding principles behind every ticket are:</w:t>
      </w:r>
    </w:p>
    <w:p w14:paraId="074129EF" w14:textId="77777777" w:rsidR="00285B45" w:rsidRPr="00285B45" w:rsidRDefault="00285B45" w:rsidP="00285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the why.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 Every ticket must explain the problem being solved and why it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br/>
        <w:t>matters to the user — not just what will be built.</w:t>
      </w:r>
    </w:p>
    <w:p w14:paraId="69F27D87" w14:textId="77777777" w:rsidR="00285B45" w:rsidRPr="00285B45" w:rsidRDefault="00285B45" w:rsidP="00285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 on user intent, not implementation.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 Describe what the user can do and why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br/>
        <w:t>it matters, not how the UI should be built (no "use a dropdown" or "put this in a modal").</w:t>
      </w:r>
    </w:p>
    <w:p w14:paraId="16C69DBB" w14:textId="77777777" w:rsidR="00285B45" w:rsidRPr="00285B45" w:rsidRDefault="00000000" w:rsidP="00285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DCB5B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C9DC1CF" w14:textId="77777777" w:rsidR="00285B45" w:rsidRPr="00285B45" w:rsidRDefault="00285B45" w:rsidP="00285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Before you write</w:t>
      </w:r>
    </w:p>
    <w:p w14:paraId="2B2108DA" w14:textId="77777777" w:rsidR="00285B45" w:rsidRPr="00285B45" w:rsidRDefault="00285B45" w:rsidP="00285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kern w:val="0"/>
          <w14:ligatures w14:val="none"/>
        </w:rPr>
        <w:t>Ask yourself (or the user if unclear):</w:t>
      </w:r>
    </w:p>
    <w:p w14:paraId="2458E8E7" w14:textId="77777777" w:rsidR="00285B45" w:rsidRDefault="00000000" w:rsidP="00806E2F">
      <w:pPr>
        <w:pStyle w:val="ListParagraph"/>
        <w:numPr>
          <w:ilvl w:val="0"/>
          <w:numId w:val="2"/>
        </w:numPr>
      </w:pPr>
      <w:r w:rsidRPr="00285B45">
        <w:t xml:space="preserve">Is this an </w:t>
      </w:r>
      <w:r w:rsidR="00806E2F" w:rsidRPr="00806E2F">
        <w:rPr>
          <w:b/>
          <w:bCs/>
        </w:rPr>
        <w:t>Feature</w:t>
      </w:r>
      <w:r w:rsidRPr="00285B45">
        <w:t xml:space="preserve"> (a theme covering multiple stories) or a </w:t>
      </w:r>
      <w:r w:rsidRPr="00806E2F">
        <w:rPr>
          <w:b/>
          <w:bCs/>
        </w:rPr>
        <w:t>Story</w:t>
      </w:r>
      <w:r w:rsidRPr="00285B45">
        <w:t xml:space="preserve"> (a discrete,</w:t>
      </w:r>
      <w:r w:rsidRPr="00285B45">
        <w:br/>
        <w:t>shippable unit of work)?</w:t>
      </w:r>
    </w:p>
    <w:p w14:paraId="734C8E07" w14:textId="77777777" w:rsidR="00285B45" w:rsidRPr="00285B45" w:rsidRDefault="00285B45" w:rsidP="00285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kern w:val="0"/>
          <w14:ligatures w14:val="none"/>
        </w:rPr>
        <w:t>What problem does this solve? Who feels it?</w:t>
      </w:r>
    </w:p>
    <w:p w14:paraId="5AF18A78" w14:textId="77777777" w:rsidR="00285B45" w:rsidRPr="00285B45" w:rsidRDefault="00285B45" w:rsidP="00285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kern w:val="0"/>
          <w14:ligatures w14:val="none"/>
        </w:rPr>
        <w:t>What would a user be able to do after this ships that they can't do today?</w:t>
      </w:r>
    </w:p>
    <w:p w14:paraId="7F59F508" w14:textId="77777777" w:rsidR="00285B45" w:rsidRPr="00285B45" w:rsidRDefault="00285B45" w:rsidP="00285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kern w:val="0"/>
          <w14:ligatures w14:val="none"/>
        </w:rPr>
        <w:t>Are there any concepts that need explaining for someone reading this cold?</w:t>
      </w:r>
    </w:p>
    <w:p w14:paraId="374BFA4D" w14:textId="77777777" w:rsidR="00285B45" w:rsidRDefault="00000000" w:rsidP="009E38A6">
      <w:r w:rsidRPr="00285B45">
        <w:rPr>
          <w:rFonts w:ascii="Times New Roman" w:eastAsia="Times New Roman" w:hAnsi="Times New Roman" w:cs="Times New Roman"/>
          <w:kern w:val="0"/>
          <w14:ligatures w14:val="none"/>
        </w:rPr>
        <w:t>If the user hasn't told you the ticket type, infer it from scope: if it spans multiple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deliverables, it's an </w:t>
      </w:r>
      <w:r w:rsidR="002D7C0A" w:rsidRPr="002D7C0A">
        <w:rPr>
          <w:rFonts w:ascii="Times New Roman" w:hAnsi="Times New Roman"/>
        </w:rPr>
        <w:t>Feature.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 If it's one focused user-facing capability, it's a Story.</w:t>
      </w:r>
    </w:p>
    <w:p w14:paraId="4362D727" w14:textId="5F34139F" w:rsidR="46C5B18F" w:rsidRDefault="46C5B18F" w:rsidP="46C5B18F">
      <w:pPr>
        <w:spacing w:after="0" w:line="240" w:lineRule="auto"/>
      </w:pPr>
    </w:p>
    <w:p w14:paraId="70A6D9FE" w14:textId="35A1CC2F" w:rsidR="46C5B18F" w:rsidRDefault="46C5B18F" w:rsidP="46C5B18F">
      <w:pPr>
        <w:spacing w:after="0" w:line="240" w:lineRule="auto"/>
      </w:pPr>
    </w:p>
    <w:p w14:paraId="5E1F0662" w14:textId="6AA55668" w:rsidR="46C5B18F" w:rsidRDefault="46C5B18F" w:rsidP="46C5B18F">
      <w:pPr>
        <w:spacing w:after="0" w:line="240" w:lineRule="auto"/>
      </w:pPr>
    </w:p>
    <w:p w14:paraId="3D288987" w14:textId="77777777" w:rsidR="00285B45" w:rsidRPr="00285B45" w:rsidRDefault="00000000" w:rsidP="00285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60033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3FBDDA" w14:textId="77777777" w:rsidR="00285B45" w:rsidRDefault="003758EC" w:rsidP="001A3104">
      <w:r w:rsidRPr="003758EC">
        <w:rPr>
          <w:rFonts w:ascii="Times New Roman" w:hAnsi="Times New Roman"/>
          <w:b/>
          <w:bCs/>
          <w:sz w:val="36"/>
          <w:szCs w:val="36"/>
        </w:rPr>
        <w:lastRenderedPageBreak/>
        <w:t>Feature</w:t>
      </w:r>
      <w:r w:rsidR="00000000" w:rsidRPr="00285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template</w:t>
      </w:r>
    </w:p>
    <w:p w14:paraId="375C6087" w14:textId="4194850F" w:rsidR="00285B45" w:rsidRDefault="00000000">
      <w:pPr>
        <w:spacing w:after="0"/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="00D438CD" w:rsidRPr="00D438CD">
        <w:rPr>
          <w:rFonts w:ascii="Courier New" w:hAnsi="Courier New" w:cs="Courier New"/>
          <w:sz w:val="20"/>
          <w:szCs w:val="20"/>
        </w:rPr>
        <w:t>Feature</w:t>
      </w: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[Short title — what the </w:t>
      </w:r>
      <w:r w:rsidR="00D92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</w:t>
      </w: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delivers]</w:t>
      </w:r>
    </w:p>
    <w:p w14:paraId="25052DC3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A72099" w14:textId="77777777" w:rsidR="00285B45" w:rsidRDefault="00000000">
      <w:pPr>
        <w:spacing w:after="0"/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**Type:** </w:t>
      </w:r>
      <w:r w:rsidR="00302F1B" w:rsidRPr="00302F1B">
        <w:rPr>
          <w:rFonts w:ascii="Courier New" w:hAnsi="Courier New" w:cs="Courier New"/>
          <w:sz w:val="20"/>
          <w:szCs w:val="20"/>
        </w:rPr>
        <w:t>Feature</w:t>
      </w:r>
    </w:p>
    <w:p w14:paraId="2C371CF9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**Labels:** `label1`, `label2`, `label3`</w:t>
      </w:r>
    </w:p>
    <w:p w14:paraId="595F4FB3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**Status:** Ready for refinement</w:t>
      </w:r>
    </w:p>
    <w:p w14:paraId="38817EAA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E5042B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1EDDB93E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184E46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Why</w:t>
      </w:r>
    </w:p>
    <w:p w14:paraId="2E7FA999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9DE31A" w14:textId="3B27BAA9" w:rsidR="00285B45" w:rsidRDefault="00000000">
      <w:pPr>
        <w:spacing w:after="0"/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[2–4 sentences: what problem this </w:t>
      </w:r>
      <w:r w:rsidR="005A6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</w:t>
      </w: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solves and why it matters to the user.</w:t>
      </w:r>
    </w:p>
    <w:p w14:paraId="1F004469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it concrete — name the pain, not the feature. What are users doing today</w:t>
      </w:r>
    </w:p>
    <w:p w14:paraId="684D2C03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without this? Why does that hurt?]</w:t>
      </w:r>
    </w:p>
    <w:p w14:paraId="739E4DF2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29F332" w14:textId="556BEC0C" w:rsidR="00285B45" w:rsidRDefault="00000000">
      <w:pPr>
        <w:spacing w:after="0"/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What this </w:t>
      </w:r>
      <w:r w:rsidR="005A6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</w:t>
      </w: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covers</w:t>
      </w:r>
    </w:p>
    <w:p w14:paraId="64F33C7D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B2A82E" w14:textId="29B47B9B" w:rsidR="00285B45" w:rsidRDefault="00000000">
      <w:pPr>
        <w:spacing w:after="0"/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[Bulleted list of the major deliverables or stories this </w:t>
      </w:r>
      <w:r w:rsidR="005A6E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</w:t>
      </w: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contains.]</w:t>
      </w:r>
    </w:p>
    <w:p w14:paraId="4304629E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81447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[Deliverable 1]</w:t>
      </w:r>
    </w:p>
    <w:p w14:paraId="5A3EA934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[Deliverable 2]</w:t>
      </w:r>
    </w:p>
    <w:p w14:paraId="30EE1FAF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4256B7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Out of scope (covered by future tickets)</w:t>
      </w:r>
    </w:p>
    <w:p w14:paraId="1E0571AA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64FAA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[What is explicitly NOT included here, and where it will be covered instead.]</w:t>
      </w:r>
    </w:p>
    <w:p w14:paraId="0B8AFC7C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04DEB6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[Exclusion 1]</w:t>
      </w:r>
    </w:p>
    <w:p w14:paraId="4BE0D8C3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[Exclusion 2]</w:t>
      </w:r>
    </w:p>
    <w:p w14:paraId="0BE89938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4AADCA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Concept: what is a "[key term]"? *(include only if a term needs explaining)*</w:t>
      </w:r>
    </w:p>
    <w:p w14:paraId="4CFA2447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4EA869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[Plain-language explanation of any concept that would confuse a reader unfamiliar</w:t>
      </w:r>
    </w:p>
    <w:p w14:paraId="6B9F9E35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the domain. Include a concrete example.]</w:t>
      </w:r>
    </w:p>
    <w:p w14:paraId="65853DD4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A1E17B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 [Real-world scenario that makes the concept click.]</w:t>
      </w:r>
    </w:p>
    <w:p w14:paraId="34540201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DD9D6F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One-page summary</w:t>
      </w:r>
    </w:p>
    <w:p w14:paraId="71ED6039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914DB0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Area | What the user sees / does |</w:t>
      </w:r>
    </w:p>
    <w:p w14:paraId="735E30D3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</w:t>
      </w:r>
    </w:p>
    <w:p w14:paraId="7F841153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[Area 1] | [Description] |</w:t>
      </w:r>
    </w:p>
    <w:p w14:paraId="089994F7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[Area 2] | [Description] |</w:t>
      </w:r>
    </w:p>
    <w:p w14:paraId="06F48C4B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B6D470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Child stories</w:t>
      </w:r>
    </w:p>
    <w:p w14:paraId="7700B98E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B79F0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 ] [Story name 1]</w:t>
      </w:r>
    </w:p>
    <w:p w14:paraId="0BE1E80C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 ] [Story name 2]</w:t>
      </w:r>
    </w:p>
    <w:p w14:paraId="748FD193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CDB138" w14:textId="77777777" w:rsidR="00285B45" w:rsidRDefault="00000000">
      <w:pPr>
        <w:spacing w:after="0"/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Acceptance criteria (epic-level)</w:t>
      </w:r>
    </w:p>
    <w:p w14:paraId="47AD37AF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E0D23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 ] A user can [observable outcome 1]</w:t>
      </w:r>
    </w:p>
    <w:p w14:paraId="768AEC60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[ ] A user can [observable outcome 2]</w:t>
      </w:r>
    </w:p>
    <w:p w14:paraId="4A9B17F5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 ] [Edge case or constraint]</w:t>
      </w:r>
    </w:p>
    <w:p w14:paraId="3AF30039" w14:textId="77777777" w:rsidR="00285B45" w:rsidRPr="00285B45" w:rsidRDefault="00000000" w:rsidP="00285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1A5AC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5C6BF7" w14:textId="77777777" w:rsidR="00285B45" w:rsidRPr="00285B45" w:rsidRDefault="00285B45" w:rsidP="00285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Story template</w:t>
      </w:r>
    </w:p>
    <w:p w14:paraId="4FA6B3BA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Story: [Short title — what the user can do]</w:t>
      </w:r>
    </w:p>
    <w:p w14:paraId="4949CDF9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6F9669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**Type:** Story</w:t>
      </w:r>
    </w:p>
    <w:p w14:paraId="3A2BDBF2" w14:textId="3994AB84" w:rsidR="00285B45" w:rsidRDefault="00000000">
      <w:pPr>
        <w:spacing w:after="0"/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**Parent:** </w:t>
      </w:r>
      <w:r w:rsidR="00483C88" w:rsidRPr="00483C88">
        <w:rPr>
          <w:rFonts w:ascii="Courier New" w:hAnsi="Courier New" w:cs="Courier New"/>
          <w:sz w:val="20"/>
          <w:szCs w:val="20"/>
        </w:rPr>
        <w:t>Feature</w:t>
      </w: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— [Parent </w:t>
      </w:r>
      <w:r w:rsidR="007F6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</w:t>
      </w: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name]</w:t>
      </w:r>
    </w:p>
    <w:p w14:paraId="3A6FBA5A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**Labels:** `label1`, `label2`, `label3`</w:t>
      </w:r>
    </w:p>
    <w:p w14:paraId="6B4CE935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9B8048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894FE87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57FF9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Why</w:t>
      </w:r>
    </w:p>
    <w:p w14:paraId="033B4D3A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E9481E" w14:textId="4E7A8E26" w:rsidR="00285B45" w:rsidRDefault="00000000">
      <w:pPr>
        <w:spacing w:after="0"/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[2–3 sentences: the specific problem this story solves within the larger </w:t>
      </w:r>
      <w:r w:rsidR="007F6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</w:t>
      </w: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0E2EFA8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does this piece need to exist? What would break or be missing without it?]</w:t>
      </w:r>
    </w:p>
    <w:p w14:paraId="7D10E4E2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299EAD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User intent</w:t>
      </w:r>
    </w:p>
    <w:p w14:paraId="33B90DF8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59A2A2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 a user, I can [action 1].</w:t>
      </w:r>
    </w:p>
    <w:p w14:paraId="52C0FBE3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 a user, I can [action 2].</w:t>
      </w:r>
    </w:p>
    <w:p w14:paraId="508C27E7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 a user, I can [action 3].</w:t>
      </w:r>
    </w:p>
    <w:p w14:paraId="2BE3AD19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746C4D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[Descriptive section: e.g., "Information captured", "Columns", "Fields"] *(if applicable)*</w:t>
      </w:r>
    </w:p>
    <w:p w14:paraId="056BA61C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D03560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[What the user provides or what the system shows. Write field names and any</w:t>
      </w:r>
    </w:p>
    <w:p w14:paraId="079C5601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nuances that aren't obvious. A table works well here.]</w:t>
      </w:r>
    </w:p>
    <w:p w14:paraId="139C2BB3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52281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Field | Example value | What it means |</w:t>
      </w:r>
    </w:p>
    <w:p w14:paraId="1C499CB6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|---|---|---|</w:t>
      </w:r>
    </w:p>
    <w:p w14:paraId="4F0DB088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[Field] | [Example] | [Plain-language meaning] |</w:t>
      </w:r>
    </w:p>
    <w:p w14:paraId="5B3A3702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5D2D41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Acceptance criteria</w:t>
      </w:r>
    </w:p>
    <w:p w14:paraId="089DF52D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D37BAB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[Sub-section name if needed — e.g., "Behavior", "Empty states", "Validation"]</w:t>
      </w:r>
    </w:p>
    <w:p w14:paraId="023C0B11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814AA4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 ] [Specific, testable criterion]</w:t>
      </w:r>
    </w:p>
    <w:p w14:paraId="7F1949A6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 ] [Specific, testable criterion]</w:t>
      </w:r>
    </w:p>
    <w:p w14:paraId="082B4E82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 ] [Edge case or error state]</w:t>
      </w:r>
    </w:p>
    <w:p w14:paraId="006F859B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53D83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[Another sub-section]</w:t>
      </w:r>
    </w:p>
    <w:p w14:paraId="33F598E4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F74103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 ] [Criterion]</w:t>
      </w:r>
    </w:p>
    <w:p w14:paraId="7B85F64A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466BCB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Examples *(include whenever a field or behavior could be misread)*</w:t>
      </w:r>
    </w:p>
    <w:p w14:paraId="71A22EC6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E94E93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[One or more concrete walkthroughs using real-looking values, not placeholders.</w:t>
      </w:r>
    </w:p>
    <w:p w14:paraId="127845C8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what the user does and what the system does in response.]</w:t>
      </w:r>
    </w:p>
    <w:p w14:paraId="2B19BE2F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A1D137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user [does X] → [system does Y].</w:t>
      </w:r>
    </w:p>
    <w:p w14:paraId="7BE3F109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user [does X with edge case] → [system does Z].</w:t>
      </w:r>
    </w:p>
    <w:p w14:paraId="72A2E01A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7C2C9E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Out of scope</w:t>
      </w:r>
    </w:p>
    <w:p w14:paraId="4FC8AE3F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D182AC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[What is explicitly excluded from this story.]</w:t>
      </w:r>
    </w:p>
    <w:p w14:paraId="608EEDE1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48B211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[Exclusion 1]</w:t>
      </w:r>
    </w:p>
    <w:p w14:paraId="0DE43482" w14:textId="77777777" w:rsidR="00285B45" w:rsidRPr="00285B45" w:rsidRDefault="00285B45" w:rsidP="0028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[Exclusion 2]</w:t>
      </w:r>
    </w:p>
    <w:p w14:paraId="06BF1C26" w14:textId="77777777" w:rsidR="00285B45" w:rsidRPr="00285B45" w:rsidRDefault="00000000" w:rsidP="00285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062CC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A784C4" w14:textId="77777777" w:rsidR="00285B45" w:rsidRPr="00285B45" w:rsidRDefault="00285B45" w:rsidP="00285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Writing rules</w:t>
      </w:r>
    </w:p>
    <w:p w14:paraId="719D3E6C" w14:textId="77777777" w:rsidR="00285B45" w:rsidRPr="00285B45" w:rsidRDefault="00285B45" w:rsidP="00285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Always do</w:t>
      </w:r>
    </w:p>
    <w:p w14:paraId="3870B2BD" w14:textId="77777777" w:rsidR="00285B45" w:rsidRPr="00285B45" w:rsidRDefault="00285B45" w:rsidP="00285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with the why.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Why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 section is the most important part of the ticket.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br/>
        <w:t>It should name a real user problem, not summarize the feature. Bad: "This story adds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br/>
        <w:t>an inactive community label." Good: "Builders scan the list to decide where to focus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br/>
        <w:t>their day — a clear status badge lets them skip communities that aren't active without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br/>
        <w:t>opening each one."</w:t>
      </w:r>
    </w:p>
    <w:p w14:paraId="5685E017" w14:textId="77777777" w:rsidR="00285B45" w:rsidRPr="00285B45" w:rsidRDefault="00285B45" w:rsidP="00285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acceptance criteria as observable user outcomes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>, not implementation steps.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br/>
        <w:t>Use "A user can..." or "When the user does X, the system does Y."</w:t>
      </w:r>
    </w:p>
    <w:p w14:paraId="68F2AD9E" w14:textId="77777777" w:rsidR="00285B45" w:rsidRPr="00285B45" w:rsidRDefault="00285B45" w:rsidP="00285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checklists (</w:t>
      </w:r>
      <w:r w:rsidRPr="00285B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 [ ]</w:t>
      </w:r>
      <w:r w:rsidRPr="00285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 for acceptance criteria and child stories so reviewers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br/>
        <w:t>can mark them off during QA.</w:t>
      </w:r>
    </w:p>
    <w:p w14:paraId="40FB6961" w14:textId="77777777" w:rsidR="00285B45" w:rsidRPr="00285B45" w:rsidRDefault="00285B45" w:rsidP="00285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Clarify concepts that might be ambiguous.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 If a term (like "division" vs. "region")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br/>
        <w:t>could mean different things to different readers, add a brief explanation with an example.</w:t>
      </w:r>
    </w:p>
    <w:p w14:paraId="0806860F" w14:textId="77777777" w:rsidR="00285B45" w:rsidRPr="00285B45" w:rsidRDefault="00285B45" w:rsidP="00285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 concrete examples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 wherever the meaning of a field or behavior could be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misread. Use realistic data, not </w:t>
      </w: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[placeholder]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519C6D" w14:textId="77777777" w:rsidR="00285B45" w:rsidRPr="00285B45" w:rsidRDefault="00285B45" w:rsidP="00285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 an "Out of scope" section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 so the team knows what is explicitly deferred.</w:t>
      </w:r>
    </w:p>
    <w:p w14:paraId="1F23B9D3" w14:textId="77777777" w:rsidR="00D766AF" w:rsidRDefault="00D766AF" w:rsidP="00D766AF">
      <w:pPr>
        <w:pStyle w:val="ListParagraph"/>
        <w:numPr>
          <w:ilvl w:val="0"/>
          <w:numId w:val="9"/>
        </w:numPr>
      </w:pPr>
      <w:r>
        <w:rPr>
          <w:b/>
          <w:bCs/>
        </w:rPr>
        <w:t>Validate every factual claim.</w:t>
      </w:r>
      <w:r>
        <w:t xml:space="preserve"> If the ticket states a product rule, user behavior, workflow constraint, dependency, or current-state limitation, verify it against the user’s prompt, existing documentation, or clearly mark it as an assumption.</w:t>
      </w:r>
    </w:p>
    <w:p w14:paraId="389C893A" w14:textId="77777777" w:rsidR="00D766AF" w:rsidRDefault="00D766AF" w:rsidP="00D766AF">
      <w:pPr>
        <w:pStyle w:val="ListParagraph"/>
        <w:numPr>
          <w:ilvl w:val="0"/>
          <w:numId w:val="9"/>
        </w:numPr>
      </w:pPr>
      <w:r>
        <w:rPr>
          <w:b/>
          <w:bCs/>
        </w:rPr>
        <w:t>Separate facts from assumptions.</w:t>
      </w:r>
      <w:r>
        <w:t xml:space="preserve"> When context is incomplete, write an “Assumptions” section or ask a clarifying question rather than presenting guesses as truth.</w:t>
      </w:r>
    </w:p>
    <w:p w14:paraId="68494B09" w14:textId="41AADDB2" w:rsidR="00D766AF" w:rsidRDefault="00D766AF" w:rsidP="00D766AF">
      <w:pPr>
        <w:pStyle w:val="ListParagraph"/>
        <w:numPr>
          <w:ilvl w:val="0"/>
          <w:numId w:val="9"/>
        </w:numPr>
      </w:pPr>
      <w:r>
        <w:rPr>
          <w:b/>
          <w:bCs/>
        </w:rPr>
        <w:t>Preserve the user’s intent exactly.</w:t>
      </w:r>
      <w:r>
        <w:t xml:space="preserve"> Do not expand scope beyond what the user asked for unless explicitly stated as a possible follow-up or out-of-scope item.</w:t>
      </w:r>
      <w:r w:rsidR="00B37436">
        <w:t xml:space="preserve">  Ask user if they want to expand upon the original intent. </w:t>
      </w:r>
    </w:p>
    <w:p w14:paraId="5ED097B9" w14:textId="77777777" w:rsidR="00D766AF" w:rsidRDefault="00D766AF" w:rsidP="00D766AF">
      <w:pPr>
        <w:pStyle w:val="ListParagraph"/>
        <w:numPr>
          <w:ilvl w:val="0"/>
          <w:numId w:val="9"/>
        </w:numPr>
      </w:pPr>
      <w:r>
        <w:rPr>
          <w:b/>
          <w:bCs/>
        </w:rPr>
        <w:t>Check for internal consistency.</w:t>
      </w:r>
      <w:r>
        <w:t xml:space="preserve"> Make sure the Why, User intent, Acceptance criteria, Out of scope, and examples do not contradict each other.</w:t>
      </w:r>
    </w:p>
    <w:p w14:paraId="03596CED" w14:textId="0D72C035" w:rsidR="00D766AF" w:rsidRDefault="00D766AF" w:rsidP="00D766AF">
      <w:pPr>
        <w:pStyle w:val="ListParagraph"/>
        <w:numPr>
          <w:ilvl w:val="0"/>
          <w:numId w:val="9"/>
        </w:numPr>
      </w:pPr>
      <w:r>
        <w:rPr>
          <w:b/>
          <w:bCs/>
        </w:rPr>
        <w:t>Make every acceptance criterion testable.</w:t>
      </w:r>
      <w:r>
        <w:t xml:space="preserve"> </w:t>
      </w:r>
      <w:r w:rsidR="002B153B">
        <w:t>Ask user if the Acceptance Criteria should be high level, or detailed so that e</w:t>
      </w:r>
      <w:r>
        <w:t xml:space="preserve">ach criterion should describe an </w:t>
      </w:r>
      <w:r>
        <w:lastRenderedPageBreak/>
        <w:t>observable outcome that QA or a reviewer can verify without interpreting intent.</w:t>
      </w:r>
      <w:r w:rsidR="002B153B">
        <w:t xml:space="preserve">  Alternatively, </w:t>
      </w:r>
    </w:p>
    <w:p w14:paraId="18B475F9" w14:textId="77777777" w:rsidR="00D766AF" w:rsidRDefault="00D766AF" w:rsidP="00D766AF">
      <w:pPr>
        <w:pStyle w:val="ListParagraph"/>
        <w:numPr>
          <w:ilvl w:val="0"/>
          <w:numId w:val="9"/>
        </w:numPr>
      </w:pPr>
      <w:r>
        <w:rPr>
          <w:b/>
          <w:bCs/>
        </w:rPr>
        <w:t>Include negative and edge cases when relevant.</w:t>
      </w:r>
      <w:r>
        <w:t xml:space="preserve"> Add criteria for empty states, invalid input, permission limits, unavailable data, draft states, or failure paths when they affect the user experience.</w:t>
      </w:r>
    </w:p>
    <w:p w14:paraId="5E1E9BEF" w14:textId="77777777" w:rsidR="00D766AF" w:rsidRDefault="00D766AF" w:rsidP="00D766AF">
      <w:pPr>
        <w:pStyle w:val="ListParagraph"/>
        <w:numPr>
          <w:ilvl w:val="0"/>
          <w:numId w:val="9"/>
        </w:numPr>
      </w:pPr>
      <w:r>
        <w:rPr>
          <w:b/>
          <w:bCs/>
        </w:rPr>
        <w:t>Avoid invented implementation details.</w:t>
      </w:r>
      <w:r>
        <w:t xml:space="preserve"> If the user did not specify UI, technical architecture, API behavior, validation logic, or data model details, do not fabricate them.</w:t>
      </w:r>
    </w:p>
    <w:p w14:paraId="57510ECB" w14:textId="77777777" w:rsidR="00D766AF" w:rsidRDefault="00D766AF" w:rsidP="00D766AF">
      <w:pPr>
        <w:pStyle w:val="ListParagraph"/>
        <w:numPr>
          <w:ilvl w:val="0"/>
          <w:numId w:val="9"/>
        </w:numPr>
      </w:pPr>
      <w:r>
        <w:rPr>
          <w:b/>
          <w:bCs/>
        </w:rPr>
        <w:t>Use product vocabulary consistently.</w:t>
      </w:r>
      <w:r>
        <w:t xml:space="preserve"> Reuse the exact terms the team uses for objects, statuses, roles, and workflows; avoid synonyms that could imply different concepts.</w:t>
      </w:r>
    </w:p>
    <w:p w14:paraId="5BB15BF5" w14:textId="77777777" w:rsidR="00D766AF" w:rsidRDefault="00D766AF" w:rsidP="00D766AF">
      <w:pPr>
        <w:pStyle w:val="ListParagraph"/>
        <w:numPr>
          <w:ilvl w:val="0"/>
          <w:numId w:val="9"/>
        </w:numPr>
      </w:pPr>
      <w:r>
        <w:rPr>
          <w:b/>
          <w:bCs/>
        </w:rPr>
        <w:t>Confirm ticket type by scope.</w:t>
      </w:r>
      <w:r>
        <w:t xml:space="preserve"> Before writing, validate whether the request is truly a Feature or a Story based on whether it spans multiple deliverables or one shippable capability.</w:t>
      </w:r>
    </w:p>
    <w:p w14:paraId="3E21BA85" w14:textId="77777777" w:rsidR="00D766AF" w:rsidRDefault="00D766AF" w:rsidP="00D766AF">
      <w:pPr>
        <w:pStyle w:val="ListParagraph"/>
        <w:numPr>
          <w:ilvl w:val="0"/>
          <w:numId w:val="9"/>
        </w:numPr>
      </w:pPr>
      <w:r>
        <w:rPr>
          <w:b/>
          <w:bCs/>
        </w:rPr>
        <w:t>State what is not known.</w:t>
      </w:r>
      <w:r>
        <w:t xml:space="preserve"> If required details are missing—role, workflow, permissions, source of truth, sequence number, labels, or parent Feature—call that out rather than silently filling gaps.</w:t>
      </w:r>
    </w:p>
    <w:p w14:paraId="2EFD451A" w14:textId="77777777" w:rsidR="00D766AF" w:rsidRDefault="00D766AF" w:rsidP="00D766AF">
      <w:pPr>
        <w:pStyle w:val="ListParagraph"/>
        <w:numPr>
          <w:ilvl w:val="0"/>
          <w:numId w:val="9"/>
        </w:numPr>
      </w:pPr>
      <w:r>
        <w:rPr>
          <w:b/>
          <w:bCs/>
        </w:rPr>
        <w:t>Connect every criterion back to user value.</w:t>
      </w:r>
      <w:r>
        <w:t xml:space="preserve"> Acceptance criteria should map back to the stated problem in the Why section rather than feeling like disconnected checks.</w:t>
      </w:r>
    </w:p>
    <w:p w14:paraId="4550C68B" w14:textId="77777777" w:rsidR="00D766AF" w:rsidRDefault="00D766AF" w:rsidP="00D766AF">
      <w:pPr>
        <w:pStyle w:val="ListParagraph"/>
        <w:numPr>
          <w:ilvl w:val="0"/>
          <w:numId w:val="9"/>
        </w:numPr>
      </w:pPr>
      <w:r>
        <w:rPr>
          <w:b/>
          <w:bCs/>
        </w:rPr>
        <w:t>Prefer concrete examples over abstractions.</w:t>
      </w:r>
      <w:r>
        <w:t xml:space="preserve"> Where behavior could be misread, include a realistic example with plausible values and the expected system response.</w:t>
      </w:r>
    </w:p>
    <w:p w14:paraId="46DDA301" w14:textId="77777777" w:rsidR="00D766AF" w:rsidRDefault="00D766AF" w:rsidP="00D766AF">
      <w:pPr>
        <w:pStyle w:val="ListParagraph"/>
        <w:numPr>
          <w:ilvl w:val="0"/>
          <w:numId w:val="9"/>
        </w:numPr>
      </w:pPr>
      <w:r>
        <w:rPr>
          <w:b/>
          <w:bCs/>
        </w:rPr>
        <w:t>Run a final reviewer pass.</w:t>
      </w:r>
      <w:r>
        <w:t xml:space="preserve"> Before outputting, confirm that the Why is specific, criteria are observable, assumptions are labeled, examples are realistic, and nothing is over-specified.</w:t>
      </w:r>
    </w:p>
    <w:p w14:paraId="3FC33568" w14:textId="77777777" w:rsidR="00D766AF" w:rsidRDefault="00D766AF" w:rsidP="00D766AF">
      <w:pPr>
        <w:pStyle w:val="ListParagraph"/>
        <w:numPr>
          <w:ilvl w:val="0"/>
          <w:numId w:val="9"/>
        </w:numPr>
      </w:pPr>
      <w:r>
        <w:rPr>
          <w:b/>
          <w:bCs/>
        </w:rPr>
        <w:t>Use plain language for domain concepts.</w:t>
      </w:r>
      <w:r>
        <w:t xml:space="preserve"> If a reader outside the immediate feature team might not understand a term, define it briefly with a concrete example.</w:t>
      </w:r>
    </w:p>
    <w:p w14:paraId="3EE49AAB" w14:textId="77777777" w:rsidR="00D766AF" w:rsidRDefault="00D766AF" w:rsidP="00D766AF">
      <w:pPr>
        <w:pStyle w:val="ListParagraph"/>
        <w:numPr>
          <w:ilvl w:val="0"/>
          <w:numId w:val="9"/>
        </w:numPr>
      </w:pPr>
      <w:r>
        <w:rPr>
          <w:b/>
          <w:bCs/>
        </w:rPr>
        <w:t>Keep output scannable.</w:t>
      </w:r>
      <w:r>
        <w:t xml:space="preserve"> Use short sections, bullets, and checklists so PMs, engineers, designers, and QA can quickly review.</w:t>
      </w:r>
    </w:p>
    <w:p w14:paraId="3EEAFD88" w14:textId="77777777" w:rsidR="00285B45" w:rsidRPr="00285B45" w:rsidRDefault="00285B45" w:rsidP="00285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Never do</w:t>
      </w:r>
    </w:p>
    <w:p w14:paraId="15DF897F" w14:textId="77777777" w:rsidR="001F30A5" w:rsidRDefault="00285B45" w:rsidP="00285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Don't prescribe UI </w:t>
      </w:r>
    </w:p>
    <w:p w14:paraId="07F2BC11" w14:textId="77777777" w:rsidR="00285B45" w:rsidRPr="00285B45" w:rsidRDefault="00285B45" w:rsidP="00285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kern w:val="0"/>
          <w14:ligatures w14:val="none"/>
        </w:rPr>
        <w:t>Don't write acceptance criteria as long paragraphs. Keep them as short, checkable bullets.</w:t>
      </w:r>
    </w:p>
    <w:p w14:paraId="0625910D" w14:textId="32DD890B" w:rsidR="00285B45" w:rsidRPr="00285B45" w:rsidRDefault="00285B45" w:rsidP="00285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Don't leave the </w:t>
      </w: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Why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 section generic ("This feature will improve the user experience").</w:t>
      </w:r>
    </w:p>
    <w:p w14:paraId="6A3A4E07" w14:textId="77777777" w:rsidR="00285B45" w:rsidRDefault="00285B45" w:rsidP="00285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kern w:val="0"/>
          <w14:ligatures w14:val="none"/>
        </w:rPr>
        <w:t>Don't list required fields unless there genuinely are required fields — for this product,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br/>
        <w:t>create flows have no required fields and every new entity starts as Draft (see note below).</w:t>
      </w:r>
    </w:p>
    <w:p w14:paraId="412BD39B" w14:textId="79509900" w:rsidR="00377EDF" w:rsidRPr="00377EDF" w:rsidRDefault="00377EDF" w:rsidP="00377EDF">
      <w:pPr>
        <w:pStyle w:val="ListParagraph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77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Don’t invent facts. </w:t>
      </w:r>
    </w:p>
    <w:p w14:paraId="4961A81E" w14:textId="4227102B" w:rsidR="00377EDF" w:rsidRPr="00377EDF" w:rsidRDefault="00377EDF" w:rsidP="00377EDF">
      <w:pPr>
        <w:pStyle w:val="ListParagraph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77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Don’t present assumptions as truth. </w:t>
      </w:r>
    </w:p>
    <w:p w14:paraId="427B5353" w14:textId="5D7CDD9B" w:rsidR="00377EDF" w:rsidRPr="00377EDF" w:rsidRDefault="00377EDF" w:rsidP="00377EDF">
      <w:pPr>
        <w:pStyle w:val="ListParagraph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77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Don’t expand scope silently. </w:t>
      </w:r>
    </w:p>
    <w:p w14:paraId="10387B7C" w14:textId="1B4E8703" w:rsidR="00377EDF" w:rsidRPr="00377EDF" w:rsidRDefault="00377EDF" w:rsidP="00377EDF">
      <w:pPr>
        <w:pStyle w:val="ListParagraph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77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Don’t prescribe implementation. </w:t>
      </w:r>
    </w:p>
    <w:p w14:paraId="61E5FFD7" w14:textId="63515629" w:rsidR="00377EDF" w:rsidRPr="00377EDF" w:rsidRDefault="00377EDF" w:rsidP="00377EDF">
      <w:pPr>
        <w:pStyle w:val="ListParagraph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77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Don’t write vague or untestable acceptance criteria. </w:t>
      </w:r>
    </w:p>
    <w:p w14:paraId="4F94B2FF" w14:textId="2BBC02A2" w:rsidR="00377EDF" w:rsidRPr="00377EDF" w:rsidRDefault="00377EDF" w:rsidP="00377EDF">
      <w:pPr>
        <w:pStyle w:val="ListParagraph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77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Don’t hide missing information. </w:t>
      </w:r>
    </w:p>
    <w:p w14:paraId="16A3BCF4" w14:textId="1615F845" w:rsidR="00377EDF" w:rsidRPr="00377EDF" w:rsidRDefault="00377EDF" w:rsidP="00377EDF">
      <w:pPr>
        <w:pStyle w:val="ListParagraph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77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Don’t use generic “why” statements. </w:t>
      </w:r>
    </w:p>
    <w:p w14:paraId="229487BA" w14:textId="28794529" w:rsidR="00377EDF" w:rsidRPr="00377EDF" w:rsidRDefault="00377EDF" w:rsidP="00377EDF">
      <w:pPr>
        <w:pStyle w:val="ListParagraph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77E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Don’t create filler just to make the ticket look complete.</w:t>
      </w:r>
    </w:p>
    <w:p w14:paraId="59D0461F" w14:textId="4D9B72C9" w:rsidR="00285B45" w:rsidRPr="00285B45" w:rsidRDefault="00285B45" w:rsidP="00285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68CA4838">
        <w:rPr>
          <w:rFonts w:ascii="Times New Roman" w:eastAsia="Times New Roman" w:hAnsi="Times New Roman" w:cs="Times New Roman"/>
          <w:b/>
          <w:sz w:val="27"/>
          <w:szCs w:val="27"/>
        </w:rPr>
        <w:t xml:space="preserve">Product-specific notes </w:t>
      </w:r>
    </w:p>
    <w:p w14:paraId="21345E0F" w14:textId="1A6DC9CD" w:rsidR="2476BC73" w:rsidRDefault="2476BC73" w:rsidP="2476BC73">
      <w:pPr>
        <w:numPr>
          <w:ilvl w:val="0"/>
          <w:numId w:val="5"/>
        </w:num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2476BC73">
        <w:rPr>
          <w:rFonts w:ascii="Times New Roman" w:eastAsia="Times New Roman" w:hAnsi="Times New Roman" w:cs="Times New Roman"/>
          <w:b/>
          <w:bCs/>
          <w:sz w:val="27"/>
          <w:szCs w:val="27"/>
        </w:rPr>
        <w:t>Enter product specific notes</w:t>
      </w:r>
    </w:p>
    <w:p w14:paraId="068E66AE" w14:textId="77777777" w:rsidR="00285B45" w:rsidRPr="00285B45" w:rsidRDefault="00000000" w:rsidP="00285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07BF2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005CD92" w14:textId="77777777" w:rsidR="00285B45" w:rsidRPr="00285B45" w:rsidRDefault="00285B45" w:rsidP="00285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 format</w:t>
      </w:r>
    </w:p>
    <w:p w14:paraId="19AC21E6" w14:textId="77777777" w:rsidR="00285B45" w:rsidRPr="00285B45" w:rsidRDefault="00285B45" w:rsidP="00285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kern w:val="0"/>
          <w14:ligatures w14:val="none"/>
        </w:rPr>
        <w:t>Save each ticket as a Markdown file in the user's workspace folder.</w:t>
      </w:r>
    </w:p>
    <w:p w14:paraId="7B9D2F72" w14:textId="77777777" w:rsidR="00285B45" w:rsidRPr="00285B45" w:rsidRDefault="00285B45" w:rsidP="00285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Naming convention: </w:t>
      </w: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[sequence]-[TYPE]-[kebab-title].md</w:t>
      </w: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321FC6" w14:textId="77777777" w:rsidR="00285B45" w:rsidRPr="00285B45" w:rsidRDefault="00285B45" w:rsidP="00285B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285B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24-STORY-new-community-form.md</w:t>
      </w:r>
    </w:p>
    <w:p w14:paraId="61CB2F1B" w14:textId="77777777" w:rsidR="00285B45" w:rsidRPr="007E0343" w:rsidRDefault="00000000" w:rsidP="007E0343">
      <w:pPr>
        <w:pStyle w:val="ListParagraph"/>
        <w:numPr>
          <w:ilvl w:val="1"/>
          <w:numId w:val="6"/>
        </w:numPr>
      </w:pPr>
      <w:r w:rsidRPr="00285B45">
        <w:t xml:space="preserve">Example: </w:t>
      </w:r>
      <w:r w:rsidRPr="007E0343">
        <w:rPr>
          <w:rFonts w:ascii="Courier New" w:hAnsi="Courier New" w:cs="Courier New"/>
          <w:sz w:val="20"/>
          <w:szCs w:val="20"/>
        </w:rPr>
        <w:t>23-</w:t>
      </w:r>
      <w:r w:rsidR="007E0343" w:rsidRPr="007E0343">
        <w:rPr>
          <w:rFonts w:ascii="Courier New" w:hAnsi="Courier New" w:cs="Courier New"/>
          <w:sz w:val="20"/>
          <w:szCs w:val="20"/>
        </w:rPr>
        <w:t>FEATURE</w:t>
      </w:r>
      <w:r w:rsidRPr="007E0343">
        <w:rPr>
          <w:rFonts w:ascii="Courier New" w:hAnsi="Courier New" w:cs="Courier New"/>
          <w:sz w:val="20"/>
          <w:szCs w:val="20"/>
        </w:rPr>
        <w:t>-add-community.md</w:t>
      </w:r>
    </w:p>
    <w:p w14:paraId="2CA327B4" w14:textId="77777777" w:rsidR="00285B45" w:rsidRPr="00285B45" w:rsidRDefault="00285B45" w:rsidP="00285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kern w:val="0"/>
          <w14:ligatures w14:val="none"/>
        </w:rPr>
        <w:t>If the user provides a sequence number, use it. Otherwise ask, or omit the prefix.</w:t>
      </w:r>
    </w:p>
    <w:p w14:paraId="0A36E8A7" w14:textId="77777777" w:rsidR="00285B45" w:rsidRPr="00285B45" w:rsidRDefault="00285B45" w:rsidP="00285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45">
        <w:rPr>
          <w:rFonts w:ascii="Times New Roman" w:eastAsia="Times New Roman" w:hAnsi="Times New Roman" w:cs="Times New Roman"/>
          <w:kern w:val="0"/>
          <w14:ligatures w14:val="none"/>
        </w:rPr>
        <w:t>After saving, share the file link so the user can open it directly.</w:t>
      </w:r>
    </w:p>
    <w:p w14:paraId="682FC612" w14:textId="77777777" w:rsidR="00285B45" w:rsidRDefault="00285B45"/>
    <w:sectPr w:rsidR="00285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0623"/>
    <w:multiLevelType w:val="multilevel"/>
    <w:tmpl w:val="260C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3607E"/>
    <w:multiLevelType w:val="multilevel"/>
    <w:tmpl w:val="FA94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930"/>
    <w:multiLevelType w:val="multilevel"/>
    <w:tmpl w:val="B302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F545C"/>
    <w:multiLevelType w:val="multilevel"/>
    <w:tmpl w:val="378E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A469E"/>
    <w:multiLevelType w:val="multilevel"/>
    <w:tmpl w:val="9B08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019D3"/>
    <w:multiLevelType w:val="multilevel"/>
    <w:tmpl w:val="DFE2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0121D"/>
    <w:multiLevelType w:val="multilevel"/>
    <w:tmpl w:val="1AB4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77A00"/>
    <w:multiLevelType w:val="multilevel"/>
    <w:tmpl w:val="60CE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56DA6"/>
    <w:multiLevelType w:val="multilevel"/>
    <w:tmpl w:val="B11A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858968">
    <w:abstractNumId w:val="0"/>
  </w:num>
  <w:num w:numId="2" w16cid:durableId="1433209078">
    <w:abstractNumId w:val="2"/>
  </w:num>
  <w:num w:numId="3" w16cid:durableId="1597329527">
    <w:abstractNumId w:val="5"/>
  </w:num>
  <w:num w:numId="4" w16cid:durableId="1317108256">
    <w:abstractNumId w:val="3"/>
  </w:num>
  <w:num w:numId="5" w16cid:durableId="873620654">
    <w:abstractNumId w:val="7"/>
  </w:num>
  <w:num w:numId="6" w16cid:durableId="1408696593">
    <w:abstractNumId w:val="4"/>
  </w:num>
  <w:num w:numId="7" w16cid:durableId="1607738833">
    <w:abstractNumId w:val="8"/>
  </w:num>
  <w:num w:numId="8" w16cid:durableId="2136828762">
    <w:abstractNumId w:val="6"/>
  </w:num>
  <w:num w:numId="9" w16cid:durableId="1132869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45"/>
    <w:rsid w:val="0001598B"/>
    <w:rsid w:val="000B1AE6"/>
    <w:rsid w:val="000F5401"/>
    <w:rsid w:val="001B6FE8"/>
    <w:rsid w:val="001D653D"/>
    <w:rsid w:val="001F30A5"/>
    <w:rsid w:val="00214675"/>
    <w:rsid w:val="0025212D"/>
    <w:rsid w:val="00281C73"/>
    <w:rsid w:val="00285B45"/>
    <w:rsid w:val="002B153B"/>
    <w:rsid w:val="002D7C0A"/>
    <w:rsid w:val="002E3028"/>
    <w:rsid w:val="00302F1B"/>
    <w:rsid w:val="003758EC"/>
    <w:rsid w:val="00377EDF"/>
    <w:rsid w:val="003F16DE"/>
    <w:rsid w:val="004269B6"/>
    <w:rsid w:val="00483C88"/>
    <w:rsid w:val="00486417"/>
    <w:rsid w:val="004C0E31"/>
    <w:rsid w:val="00560B2D"/>
    <w:rsid w:val="005A6E87"/>
    <w:rsid w:val="005C1188"/>
    <w:rsid w:val="005F369A"/>
    <w:rsid w:val="00642253"/>
    <w:rsid w:val="00701599"/>
    <w:rsid w:val="00720CB9"/>
    <w:rsid w:val="00736928"/>
    <w:rsid w:val="00747D22"/>
    <w:rsid w:val="00787E41"/>
    <w:rsid w:val="007E0343"/>
    <w:rsid w:val="007F1566"/>
    <w:rsid w:val="007F6EDA"/>
    <w:rsid w:val="00806E2F"/>
    <w:rsid w:val="00877611"/>
    <w:rsid w:val="00AE1AB2"/>
    <w:rsid w:val="00B37436"/>
    <w:rsid w:val="00B54FB4"/>
    <w:rsid w:val="00B84031"/>
    <w:rsid w:val="00CB2082"/>
    <w:rsid w:val="00D227D3"/>
    <w:rsid w:val="00D438CD"/>
    <w:rsid w:val="00D766AF"/>
    <w:rsid w:val="00D84039"/>
    <w:rsid w:val="00D9283F"/>
    <w:rsid w:val="00DB07A2"/>
    <w:rsid w:val="00DB30CF"/>
    <w:rsid w:val="00DE7D3E"/>
    <w:rsid w:val="00EE4363"/>
    <w:rsid w:val="00F02771"/>
    <w:rsid w:val="00FB090F"/>
    <w:rsid w:val="00FC3F30"/>
    <w:rsid w:val="2476BC73"/>
    <w:rsid w:val="350BC66F"/>
    <w:rsid w:val="46C5B18F"/>
    <w:rsid w:val="68CA4838"/>
    <w:rsid w:val="70866222"/>
    <w:rsid w:val="7B9A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110E0"/>
  <w15:chartTrackingRefBased/>
  <w15:docId w15:val="{70B3FD11-0B02-CC46-9920-7573F4642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B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5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5B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B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5B4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85B45"/>
    <w:rPr>
      <w:i/>
      <w:iCs/>
    </w:rPr>
  </w:style>
  <w:style w:type="character" w:styleId="BookTitle">
    <w:name w:val="Book Title"/>
    <w:basedOn w:val="DefaultParagraphFont"/>
    <w:uiPriority w:val="33"/>
    <w:qFormat/>
    <w:rsid w:val="00D8403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403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uiPriority w:val="1"/>
    <w:qFormat/>
    <w:rsid w:val="00D8403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8403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8403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4039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B9007BF-CE1A-46AE-82A5-DD08DB2BEB83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f77474c0-75d1-46e4-8269-a6c80fef58b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6</Pages>
  <Words>1497</Words>
  <Characters>7683</Characters>
  <Application>Microsoft Office Word</Application>
  <DocSecurity>0</DocSecurity>
  <Lines>232</Lines>
  <Paragraphs>141</Paragraphs>
  <ScaleCrop>false</ScaleCrop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Cunningham</dc:creator>
  <cp:keywords/>
  <dc:description/>
  <cp:lastModifiedBy>Ryan Cunningham</cp:lastModifiedBy>
  <cp:revision>23</cp:revision>
  <dcterms:created xsi:type="dcterms:W3CDTF">2026-08-20T14:26:00Z</dcterms:created>
  <dcterms:modified xsi:type="dcterms:W3CDTF">2026-08-20T17:51:00Z</dcterms:modified>
</cp:coreProperties>
</file>